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3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UNIVERSIDAD INDUSTRIAL DE SANTANDER.</w:t>
      </w:r>
    </w:p>
    <w:p w:rsidR="009102F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PABLO JOSUE ROJAS YEPES.</w:t>
      </w:r>
    </w:p>
    <w:p w:rsidR="009102F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PROCESAMIENTO DE IMÁGENES DIGITALES.</w:t>
      </w:r>
    </w:p>
    <w:p w:rsidR="009102FC" w:rsidRPr="009102FC" w:rsidRDefault="002A48E7" w:rsidP="009102FC">
      <w:pPr>
        <w:spacing w:after="0" w:line="240" w:lineRule="auto"/>
        <w:rPr>
          <w:b/>
        </w:rPr>
      </w:pPr>
      <w:r>
        <w:rPr>
          <w:b/>
        </w:rPr>
        <w:t>LABORATORIO 2</w:t>
      </w:r>
      <w:r w:rsidRPr="009102FC">
        <w:rPr>
          <w:b/>
        </w:rPr>
        <w:t xml:space="preserve">: </w:t>
      </w:r>
      <w:r>
        <w:rPr>
          <w:b/>
        </w:rPr>
        <w:t>QUIZ</w:t>
      </w:r>
      <w:r w:rsidR="00582998">
        <w:rPr>
          <w:b/>
        </w:rPr>
        <w:t xml:space="preserve"> 1</w:t>
      </w:r>
      <w:r>
        <w:rPr>
          <w:b/>
        </w:rPr>
        <w:t xml:space="preserve"> Y PUNTO PARA TRABAJAR</w:t>
      </w:r>
      <w:r w:rsidRPr="009102FC">
        <w:rPr>
          <w:b/>
        </w:rPr>
        <w:t>.</w:t>
      </w:r>
    </w:p>
    <w:p w:rsidR="009102FC" w:rsidRDefault="009102FC" w:rsidP="009102FC">
      <w:pPr>
        <w:spacing w:after="0" w:line="240" w:lineRule="auto"/>
      </w:pPr>
    </w:p>
    <w:p w:rsidR="00582998" w:rsidRDefault="00582998" w:rsidP="00582998">
      <w:pPr>
        <w:pStyle w:val="Prrafodelista"/>
        <w:numPr>
          <w:ilvl w:val="0"/>
          <w:numId w:val="1"/>
        </w:numPr>
        <w:spacing w:after="0" w:line="240" w:lineRule="auto"/>
      </w:pPr>
      <w:r>
        <w:t>Ilusión</w:t>
      </w:r>
      <w:r w:rsidR="00EC4BB2">
        <w:t xml:space="preserve"> óptica</w:t>
      </w:r>
      <w:r>
        <w:t>.</w:t>
      </w:r>
    </w:p>
    <w:p w:rsidR="00582998" w:rsidRDefault="00582998" w:rsidP="00582998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Escriba en </w:t>
      </w:r>
      <w:proofErr w:type="spellStart"/>
      <w:r>
        <w:t>matlab</w:t>
      </w:r>
      <w:proofErr w:type="spellEnd"/>
      <w:r>
        <w:t xml:space="preserve"> una función que genere una imagen con diferentes contrastes con sombras en la figura.</w:t>
      </w:r>
    </w:p>
    <w:p w:rsidR="00582998" w:rsidRDefault="00582998" w:rsidP="00582998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4C0B9673" wp14:editId="4A1158B8">
            <wp:extent cx="478155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98" w:rsidRDefault="00582998" w:rsidP="00582998">
      <w:pPr>
        <w:spacing w:after="0" w:line="240" w:lineRule="auto"/>
        <w:jc w:val="center"/>
      </w:pPr>
    </w:p>
    <w:p w:rsidR="00582998" w:rsidRDefault="00582998" w:rsidP="00EC4BB2">
      <w:pPr>
        <w:spacing w:after="0" w:line="240" w:lineRule="auto"/>
        <w:ind w:left="1410"/>
        <w:rPr>
          <w:rFonts w:eastAsiaTheme="minorEastAsia"/>
        </w:rPr>
      </w:pPr>
      <w:r>
        <w:t xml:space="preserve">La función debería recibir un vector entrada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,b</m:t>
            </m:r>
          </m:e>
        </m:d>
      </m:oMath>
      <w:r>
        <w:rPr>
          <w:rFonts w:eastAsiaTheme="minorEastAsia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EC4BB2">
        <w:rPr>
          <w:rFonts w:eastAsiaTheme="minorEastAsia"/>
        </w:rPr>
        <w:t xml:space="preserve">representa el fondo de los tres cuadrados grandes, b el cuadrado que va en medio de los 3. Entonces, cree un </w:t>
      </w:r>
      <w:proofErr w:type="spellStart"/>
      <w:r w:rsidR="00EC4BB2">
        <w:rPr>
          <w:rFonts w:eastAsiaTheme="minorEastAsia"/>
        </w:rPr>
        <w:t>colormap</w:t>
      </w:r>
      <w:proofErr w:type="spellEnd"/>
      <w:r w:rsidR="00EC4BB2">
        <w:rPr>
          <w:rFonts w:eastAsiaTheme="minorEastAsia"/>
        </w:rPr>
        <w:t xml:space="preserve"> que muestre el fondo en escala de azules y el cuadrado pequeño en rojo.</w:t>
      </w:r>
    </w:p>
    <w:p w:rsidR="00EC4BB2" w:rsidRDefault="00EC4BB2" w:rsidP="00EC4BB2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0AA37750" wp14:editId="28E6C5C7">
            <wp:extent cx="4791075" cy="1666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98" w:rsidRDefault="00582998" w:rsidP="00582998">
      <w:pPr>
        <w:pStyle w:val="Prrafodelista"/>
        <w:spacing w:after="0" w:line="240" w:lineRule="auto"/>
        <w:ind w:left="1440"/>
      </w:pPr>
    </w:p>
    <w:p w:rsidR="00EC4BB2" w:rsidRDefault="00EC4BB2" w:rsidP="00582998">
      <w:pPr>
        <w:pStyle w:val="Prrafodelista"/>
        <w:spacing w:after="0" w:line="240" w:lineRule="auto"/>
        <w:ind w:left="1440"/>
      </w:pPr>
      <w:r>
        <w:t>Solución:</w:t>
      </w:r>
    </w:p>
    <w:p w:rsidR="00900521" w:rsidRDefault="00900521" w:rsidP="00900521">
      <w:pPr>
        <w:keepNext/>
        <w:spacing w:after="0" w:line="240" w:lineRule="auto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DE5374B" wp14:editId="1D871336">
            <wp:extent cx="5440560" cy="229552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309" cy="23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B2" w:rsidRDefault="00900521" w:rsidP="00900521">
      <w:pPr>
        <w:pStyle w:val="Descripcin"/>
        <w:jc w:val="center"/>
      </w:pPr>
      <w:proofErr w:type="spellStart"/>
      <w:r>
        <w:t>Img</w:t>
      </w:r>
      <w:proofErr w:type="spellEnd"/>
      <w:r>
        <w:t xml:space="preserve"> </w:t>
      </w:r>
      <w:r>
        <w:fldChar w:fldCharType="begin"/>
      </w:r>
      <w:r>
        <w:instrText xml:space="preserve"> SEQ Img \* ARABIC </w:instrText>
      </w:r>
      <w:r>
        <w:fldChar w:fldCharType="separate"/>
      </w:r>
      <w:r w:rsidR="00EB6D7C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Codigo</w:t>
      </w:r>
      <w:proofErr w:type="spellEnd"/>
      <w:r w:rsidRPr="00DC7930">
        <w:t xml:space="preserve"> de la función para los cuadrados.</w:t>
      </w:r>
    </w:p>
    <w:p w:rsidR="00900521" w:rsidRDefault="00900521" w:rsidP="00900521">
      <w:pPr>
        <w:spacing w:after="0" w:line="240" w:lineRule="auto"/>
        <w:jc w:val="center"/>
      </w:pPr>
    </w:p>
    <w:p w:rsidR="00900521" w:rsidRDefault="00900521" w:rsidP="00900521">
      <w:pPr>
        <w:keepNext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1310F063" wp14:editId="0BE2B985">
            <wp:extent cx="5612130" cy="9213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21" w:rsidRDefault="00900521" w:rsidP="00900521">
      <w:pPr>
        <w:pStyle w:val="Descripcin"/>
        <w:jc w:val="center"/>
      </w:pPr>
      <w:proofErr w:type="spellStart"/>
      <w:r>
        <w:t>Img</w:t>
      </w:r>
      <w:proofErr w:type="spellEnd"/>
      <w:r>
        <w:t xml:space="preserve"> </w:t>
      </w:r>
      <w:r>
        <w:fldChar w:fldCharType="begin"/>
      </w:r>
      <w:r>
        <w:instrText xml:space="preserve"> SEQ Img \* ARABIC </w:instrText>
      </w:r>
      <w:r>
        <w:fldChar w:fldCharType="separate"/>
      </w:r>
      <w:r w:rsidR="00EB6D7C">
        <w:rPr>
          <w:noProof/>
        </w:rPr>
        <w:t>2</w:t>
      </w:r>
      <w:r>
        <w:fldChar w:fldCharType="end"/>
      </w:r>
      <w:r>
        <w:t>. Implementación de la función.</w:t>
      </w:r>
    </w:p>
    <w:p w:rsidR="00900521" w:rsidRPr="00900521" w:rsidRDefault="00900521" w:rsidP="00900521"/>
    <w:p w:rsidR="00900521" w:rsidRDefault="00900521" w:rsidP="00900521">
      <w:pPr>
        <w:keepNext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32DE64F2" wp14:editId="18D37474">
            <wp:extent cx="5612130" cy="2590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21" w:rsidRDefault="00900521" w:rsidP="00900521">
      <w:pPr>
        <w:pStyle w:val="Descripcin"/>
        <w:jc w:val="center"/>
      </w:pPr>
      <w:proofErr w:type="spellStart"/>
      <w:r>
        <w:t>Img</w:t>
      </w:r>
      <w:proofErr w:type="spellEnd"/>
      <w:r>
        <w:t xml:space="preserve"> </w:t>
      </w:r>
      <w:r>
        <w:fldChar w:fldCharType="begin"/>
      </w:r>
      <w:r>
        <w:instrText xml:space="preserve"> SEQ Img \* ARABIC </w:instrText>
      </w:r>
      <w:r>
        <w:fldChar w:fldCharType="separate"/>
      </w:r>
      <w:r w:rsidR="00EB6D7C">
        <w:rPr>
          <w:noProof/>
        </w:rPr>
        <w:t>3</w:t>
      </w:r>
      <w:r>
        <w:fldChar w:fldCharType="end"/>
      </w:r>
      <w:r>
        <w:t>. Imagen generada.</w:t>
      </w:r>
    </w:p>
    <w:p w:rsidR="00582998" w:rsidRDefault="00582998" w:rsidP="00582998">
      <w:pPr>
        <w:pStyle w:val="Prrafodelista"/>
        <w:spacing w:after="0" w:line="240" w:lineRule="auto"/>
        <w:ind w:left="1440"/>
      </w:pPr>
    </w:p>
    <w:p w:rsidR="00582998" w:rsidRDefault="00582998" w:rsidP="00582998">
      <w:pPr>
        <w:pStyle w:val="Prrafodelista"/>
        <w:spacing w:after="0" w:line="240" w:lineRule="auto"/>
        <w:ind w:left="1440"/>
      </w:pPr>
    </w:p>
    <w:p w:rsidR="00900521" w:rsidRDefault="00900521" w:rsidP="00582998">
      <w:pPr>
        <w:pStyle w:val="Prrafodelista"/>
        <w:spacing w:after="0" w:line="240" w:lineRule="auto"/>
        <w:ind w:left="1440"/>
      </w:pPr>
    </w:p>
    <w:p w:rsidR="00582998" w:rsidRDefault="00EC4BB2" w:rsidP="00582998">
      <w:pPr>
        <w:pStyle w:val="Prrafodelista"/>
        <w:numPr>
          <w:ilvl w:val="1"/>
          <w:numId w:val="1"/>
        </w:numPr>
        <w:spacing w:after="0" w:line="240" w:lineRule="auto"/>
      </w:pPr>
      <w:r>
        <w:lastRenderedPageBreak/>
        <w:t xml:space="preserve">Escriba en </w:t>
      </w:r>
      <w:proofErr w:type="spellStart"/>
      <w:r>
        <w:t>matlab</w:t>
      </w:r>
      <w:proofErr w:type="spellEnd"/>
      <w:r>
        <w:t xml:space="preserve"> una función que genere la ilusión óptica mostrada en la siguiente figura.</w:t>
      </w:r>
    </w:p>
    <w:p w:rsidR="00EC4BB2" w:rsidRDefault="00EC4BB2" w:rsidP="00EC4BB2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4897FA04" wp14:editId="76DDE53D">
            <wp:extent cx="1866900" cy="18346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249" cy="1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21" w:rsidRDefault="00900521" w:rsidP="00EC4BB2">
      <w:pPr>
        <w:spacing w:after="0" w:line="240" w:lineRule="auto"/>
        <w:jc w:val="center"/>
      </w:pPr>
    </w:p>
    <w:p w:rsidR="00900521" w:rsidRDefault="00900521" w:rsidP="00F76638">
      <w:pPr>
        <w:spacing w:after="0" w:line="240" w:lineRule="auto"/>
        <w:ind w:left="1410"/>
      </w:pPr>
      <w:r>
        <w:t>Solución: lo hice de tres formas diferentes y se puede mejorar el código en todas ellas.</w:t>
      </w:r>
    </w:p>
    <w:p w:rsidR="00F76638" w:rsidRDefault="00F76638" w:rsidP="00F76638">
      <w:pPr>
        <w:spacing w:after="0" w:line="240" w:lineRule="auto"/>
        <w:ind w:left="141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2"/>
        <w:gridCol w:w="4116"/>
      </w:tblGrid>
      <w:tr w:rsidR="007A63EE" w:rsidTr="00F76638">
        <w:tc>
          <w:tcPr>
            <w:tcW w:w="4414" w:type="dxa"/>
          </w:tcPr>
          <w:p w:rsidR="0075162E" w:rsidRDefault="0075162E" w:rsidP="00F76638">
            <w:pPr>
              <w:jc w:val="center"/>
            </w:pPr>
          </w:p>
          <w:p w:rsidR="00F76638" w:rsidRDefault="00F76638" w:rsidP="00F7663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A224EA6" wp14:editId="11303E3A">
                  <wp:extent cx="2844554" cy="260032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87" cy="261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638" w:rsidRDefault="007A63EE" w:rsidP="00F7663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02CFFDBB" wp14:editId="0045AD6E">
                  <wp:extent cx="2867025" cy="76857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80" cy="77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2E" w:rsidRDefault="0075162E" w:rsidP="00F76638">
            <w:pPr>
              <w:jc w:val="center"/>
            </w:pPr>
          </w:p>
        </w:tc>
        <w:tc>
          <w:tcPr>
            <w:tcW w:w="4414" w:type="dxa"/>
          </w:tcPr>
          <w:p w:rsidR="00F76638" w:rsidRDefault="00F76638" w:rsidP="00F76638">
            <w:pPr>
              <w:jc w:val="center"/>
            </w:pPr>
          </w:p>
          <w:p w:rsidR="00F76638" w:rsidRDefault="00F76638" w:rsidP="00F76638">
            <w:pPr>
              <w:jc w:val="center"/>
            </w:pPr>
          </w:p>
          <w:p w:rsidR="00F76638" w:rsidRDefault="00F76638" w:rsidP="00F76638">
            <w:pPr>
              <w:jc w:val="center"/>
            </w:pPr>
          </w:p>
          <w:p w:rsidR="00F76638" w:rsidRDefault="00F76638" w:rsidP="00F7663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0C1AF4D0" wp14:editId="012E7B3F">
                  <wp:extent cx="2494257" cy="2486025"/>
                  <wp:effectExtent l="0" t="0" r="190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51" cy="251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3EE" w:rsidTr="00F76638">
        <w:tc>
          <w:tcPr>
            <w:tcW w:w="4414" w:type="dxa"/>
          </w:tcPr>
          <w:p w:rsidR="0075162E" w:rsidRDefault="0075162E" w:rsidP="00F76638">
            <w:pPr>
              <w:jc w:val="center"/>
            </w:pPr>
          </w:p>
          <w:p w:rsidR="00F76638" w:rsidRDefault="00F76638" w:rsidP="00F76638">
            <w:pPr>
              <w:jc w:val="center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6F3ABF23" wp14:editId="3BC3A75C">
                  <wp:extent cx="2868817" cy="1714500"/>
                  <wp:effectExtent l="0" t="0" r="825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93" cy="172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2E" w:rsidRDefault="007A63EE" w:rsidP="00F7663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5BF85441" wp14:editId="60C527AA">
                  <wp:extent cx="2867025" cy="76857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27" cy="77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2E" w:rsidRDefault="0075162E" w:rsidP="00F76638">
            <w:pPr>
              <w:jc w:val="center"/>
            </w:pPr>
          </w:p>
        </w:tc>
        <w:tc>
          <w:tcPr>
            <w:tcW w:w="4414" w:type="dxa"/>
          </w:tcPr>
          <w:p w:rsidR="0075162E" w:rsidRDefault="0075162E" w:rsidP="00F76638">
            <w:pPr>
              <w:jc w:val="center"/>
            </w:pPr>
          </w:p>
          <w:p w:rsidR="00F76638" w:rsidRDefault="0075162E" w:rsidP="00F76638">
            <w:pPr>
              <w:jc w:val="center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068F8DBC" wp14:editId="4C3D2B21">
                  <wp:extent cx="2476500" cy="24765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3EE" w:rsidTr="00F76638">
        <w:tc>
          <w:tcPr>
            <w:tcW w:w="4414" w:type="dxa"/>
          </w:tcPr>
          <w:p w:rsidR="00F76638" w:rsidRDefault="00F76638" w:rsidP="00F76638">
            <w:pPr>
              <w:jc w:val="center"/>
            </w:pPr>
          </w:p>
          <w:p w:rsidR="0075162E" w:rsidRDefault="0075162E" w:rsidP="00F7663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61AC75EA" wp14:editId="3034858C">
                  <wp:extent cx="2859009" cy="1733239"/>
                  <wp:effectExtent l="0" t="0" r="0" b="63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888" cy="174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2E" w:rsidRDefault="007A63EE" w:rsidP="00F76638">
            <w:pPr>
              <w:jc w:val="center"/>
            </w:pPr>
            <w:bookmarkStart w:id="0" w:name="_GoBack"/>
            <w:r>
              <w:rPr>
                <w:noProof/>
                <w:lang w:eastAsia="es-CO"/>
              </w:rPr>
              <w:drawing>
                <wp:inline distT="0" distB="0" distL="0" distR="0" wp14:anchorId="6D31C55C" wp14:editId="296D4FD6">
                  <wp:extent cx="2838450" cy="760910"/>
                  <wp:effectExtent l="0" t="0" r="0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43" cy="76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5162E" w:rsidRDefault="0075162E" w:rsidP="00F76638">
            <w:pPr>
              <w:jc w:val="center"/>
            </w:pPr>
          </w:p>
        </w:tc>
        <w:tc>
          <w:tcPr>
            <w:tcW w:w="4414" w:type="dxa"/>
          </w:tcPr>
          <w:p w:rsidR="00F76638" w:rsidRDefault="00F76638" w:rsidP="00F76638">
            <w:pPr>
              <w:jc w:val="center"/>
            </w:pPr>
          </w:p>
          <w:p w:rsidR="0075162E" w:rsidRDefault="0075162E" w:rsidP="00F7663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E60241D" wp14:editId="59564D6B">
                  <wp:extent cx="2472005" cy="2505075"/>
                  <wp:effectExtent l="0" t="0" r="508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85" cy="251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638" w:rsidRDefault="00F76638" w:rsidP="00F76638">
      <w:pPr>
        <w:spacing w:after="0" w:line="240" w:lineRule="auto"/>
        <w:jc w:val="center"/>
      </w:pPr>
    </w:p>
    <w:p w:rsidR="0075162E" w:rsidRDefault="0075162E" w:rsidP="0075162E">
      <w:pPr>
        <w:spacing w:after="0" w:line="240" w:lineRule="auto"/>
      </w:pPr>
      <w:r>
        <w:t xml:space="preserve">Algo de lo que me di cuenta es que entre mayor sea la cantidad de patrones de distorsión y mayor sea el desfase en ellos, más se intensifica el efecto. </w:t>
      </w:r>
      <w:r w:rsidR="007A63EE">
        <w:t xml:space="preserve">Que si se pueden generar los patrones por </w:t>
      </w:r>
      <w:proofErr w:type="spellStart"/>
      <w:r w:rsidR="007A63EE">
        <w:t>for</w:t>
      </w:r>
      <w:proofErr w:type="spellEnd"/>
      <w:r w:rsidR="007A63EE">
        <w:t>? Si se puede. Como</w:t>
      </w:r>
      <w:proofErr w:type="gramStart"/>
      <w:r w:rsidR="007A63EE">
        <w:t>?</w:t>
      </w:r>
      <w:proofErr w:type="gramEnd"/>
      <w:r w:rsidR="007A63EE">
        <w:t xml:space="preserve"> Tengo algunas ideas pero no me han cuadrado aun.</w:t>
      </w:r>
    </w:p>
    <w:sectPr w:rsidR="0075162E" w:rsidSect="00582998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185D"/>
    <w:multiLevelType w:val="hybridMultilevel"/>
    <w:tmpl w:val="BAF8397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B7951B5"/>
    <w:multiLevelType w:val="hybridMultilevel"/>
    <w:tmpl w:val="53AEC0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3C"/>
    <w:rsid w:val="0019339E"/>
    <w:rsid w:val="001B3DF4"/>
    <w:rsid w:val="0024062C"/>
    <w:rsid w:val="002A48E7"/>
    <w:rsid w:val="00325D8C"/>
    <w:rsid w:val="004074B1"/>
    <w:rsid w:val="00582998"/>
    <w:rsid w:val="0066633F"/>
    <w:rsid w:val="0075162E"/>
    <w:rsid w:val="007A4D89"/>
    <w:rsid w:val="007A63EE"/>
    <w:rsid w:val="008E6556"/>
    <w:rsid w:val="00900521"/>
    <w:rsid w:val="009102FC"/>
    <w:rsid w:val="00A5063C"/>
    <w:rsid w:val="00D30DFE"/>
    <w:rsid w:val="00EB6D7C"/>
    <w:rsid w:val="00EC4BB2"/>
    <w:rsid w:val="00F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4A7506-453B-434F-8EBD-AC2CC89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2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8299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9005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anuftra</dc:creator>
  <cp:keywords/>
  <dc:description/>
  <cp:lastModifiedBy>anuftra</cp:lastModifiedBy>
  <cp:revision>5</cp:revision>
  <cp:lastPrinted>2016-10-19T16:18:00Z</cp:lastPrinted>
  <dcterms:created xsi:type="dcterms:W3CDTF">2016-10-19T15:19:00Z</dcterms:created>
  <dcterms:modified xsi:type="dcterms:W3CDTF">2016-10-19T16:21:00Z</dcterms:modified>
</cp:coreProperties>
</file>