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B3758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sz w:val="26"/>
          <w:szCs w:val="26"/>
          <w:lang w:val="en-US"/>
        </w:rPr>
        <w:t>DNS fundamentals</w:t>
      </w:r>
    </w:p>
    <w:p w14:paraId="01D6F1C8" w14:textId="77777777" w:rsidR="000437DE" w:rsidRDefault="000437DE" w:rsidP="000437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In Linux, run the commands hostname and nm-tool and investigate the output.</w:t>
      </w:r>
    </w:p>
    <w:p w14:paraId="2E062BB9" w14:textId="77777777" w:rsidR="000437DE" w:rsidRP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 w:rsidRPr="000437DE">
        <w:rPr>
          <w:rFonts w:ascii="Times" w:hAnsi="Times" w:cs="Times"/>
          <w:sz w:val="26"/>
          <w:szCs w:val="26"/>
          <w:lang w:val="en-US"/>
        </w:rPr>
        <w:t xml:space="preserve">In Windows, run the command </w:t>
      </w:r>
      <w:proofErr w:type="spellStart"/>
      <w:r w:rsidRPr="000437DE">
        <w:rPr>
          <w:rFonts w:ascii="Times" w:hAnsi="Times" w:cs="Times"/>
          <w:sz w:val="26"/>
          <w:szCs w:val="26"/>
          <w:lang w:val="en-US"/>
        </w:rPr>
        <w:t>ipconfig</w:t>
      </w:r>
      <w:proofErr w:type="spellEnd"/>
      <w:r w:rsidRPr="000437DE">
        <w:rPr>
          <w:rFonts w:ascii="Times" w:hAnsi="Times" w:cs="Times"/>
          <w:sz w:val="26"/>
          <w:szCs w:val="26"/>
          <w:lang w:val="en-US"/>
        </w:rPr>
        <w:t xml:space="preserve"> /all and investigate the output. </w:t>
      </w:r>
    </w:p>
    <w:p w14:paraId="3DC8162D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• </w:t>
      </w:r>
      <w:proofErr w:type="gramStart"/>
      <w:r>
        <w:rPr>
          <w:rFonts w:ascii="Times" w:hAnsi="Times" w:cs="Times"/>
          <w:sz w:val="26"/>
          <w:szCs w:val="26"/>
          <w:lang w:val="en-US"/>
        </w:rPr>
        <w:t>nm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-tool output: What does the Address field tell us? </w:t>
      </w:r>
    </w:p>
    <w:p w14:paraId="40078F25" w14:textId="08BD64C3" w:rsidR="00575C6A" w:rsidRDefault="00575C6A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  <w:t>The Address field tells us our current internal IP-address</w:t>
      </w:r>
      <w:r w:rsidR="00F57D0D">
        <w:rPr>
          <w:rFonts w:ascii="Times" w:hAnsi="Times" w:cs="Times"/>
          <w:sz w:val="26"/>
          <w:szCs w:val="26"/>
          <w:lang w:val="en-US"/>
        </w:rPr>
        <w:t xml:space="preserve"> </w:t>
      </w:r>
      <w:r w:rsidR="000C0588">
        <w:rPr>
          <w:rFonts w:ascii="Times" w:hAnsi="Times" w:cs="Times"/>
          <w:sz w:val="26"/>
          <w:szCs w:val="26"/>
          <w:lang w:val="en-US"/>
        </w:rPr>
        <w:t>if</w:t>
      </w:r>
      <w:r w:rsidR="00F57D0D">
        <w:rPr>
          <w:rFonts w:ascii="Times" w:hAnsi="Times" w:cs="Times"/>
          <w:sz w:val="26"/>
          <w:szCs w:val="26"/>
          <w:lang w:val="en-US"/>
        </w:rPr>
        <w:t xml:space="preserve"> this </w:t>
      </w:r>
      <w:r w:rsidR="000C0588">
        <w:rPr>
          <w:rFonts w:ascii="Times" w:hAnsi="Times" w:cs="Times"/>
          <w:sz w:val="26"/>
          <w:szCs w:val="26"/>
          <w:lang w:val="en-US"/>
        </w:rPr>
        <w:t>device</w:t>
      </w:r>
      <w:r>
        <w:rPr>
          <w:rFonts w:ascii="Times" w:hAnsi="Times" w:cs="Times"/>
          <w:sz w:val="26"/>
          <w:szCs w:val="26"/>
          <w:lang w:val="en-US"/>
        </w:rPr>
        <w:t xml:space="preserve">. The internal IP is </w:t>
      </w:r>
      <w:r w:rsidR="000C0588">
        <w:rPr>
          <w:rFonts w:ascii="Times" w:hAnsi="Times" w:cs="Times"/>
          <w:sz w:val="26"/>
          <w:szCs w:val="26"/>
          <w:lang w:val="en-US"/>
        </w:rPr>
        <w:t>an IP</w:t>
      </w:r>
      <w:r w:rsidR="00F57D0D">
        <w:rPr>
          <w:rFonts w:ascii="Times" w:hAnsi="Times" w:cs="Times"/>
          <w:sz w:val="26"/>
          <w:szCs w:val="26"/>
          <w:lang w:val="en-US"/>
        </w:rPr>
        <w:t xml:space="preserve"> assign for this device, which is connected to a router. Conclusion internal IP is for the router to identify the device.</w:t>
      </w:r>
    </w:p>
    <w:p w14:paraId="7D0B4D43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• </w:t>
      </w:r>
      <w:proofErr w:type="gramStart"/>
      <w:r>
        <w:rPr>
          <w:rFonts w:ascii="Times" w:hAnsi="Times" w:cs="Times"/>
          <w:sz w:val="26"/>
          <w:szCs w:val="26"/>
          <w:lang w:val="en-US"/>
        </w:rPr>
        <w:t>nm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-tool output: What does the Prefix field tell us? </w:t>
      </w:r>
    </w:p>
    <w:p w14:paraId="65A48FDB" w14:textId="436A230A" w:rsidR="000C0588" w:rsidRDefault="000C0588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The prefix tells us</w:t>
      </w:r>
      <w:r w:rsidR="007C40BF">
        <w:rPr>
          <w:rFonts w:ascii="Times" w:hAnsi="Times" w:cs="Times"/>
          <w:sz w:val="26"/>
          <w:szCs w:val="26"/>
          <w:lang w:val="en-US"/>
        </w:rPr>
        <w:t>, that the 24 first bits of IP address indicates the network and subnet. The subnet mask is 255.255.255.0</w:t>
      </w:r>
    </w:p>
    <w:p w14:paraId="35A006D7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• </w:t>
      </w:r>
      <w:proofErr w:type="gramStart"/>
      <w:r>
        <w:rPr>
          <w:rFonts w:ascii="Times" w:hAnsi="Times" w:cs="Times"/>
          <w:sz w:val="26"/>
          <w:szCs w:val="26"/>
          <w:lang w:val="en-US"/>
        </w:rPr>
        <w:t>nm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-tool output: What does the Gateway field tell us? </w:t>
      </w:r>
    </w:p>
    <w:p w14:paraId="317F2C35" w14:textId="76CFB4CF" w:rsidR="008C0003" w:rsidRDefault="008C0003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The gateway tells us the IP address of our current host router.</w:t>
      </w:r>
    </w:p>
    <w:p w14:paraId="5733378D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• </w:t>
      </w:r>
      <w:proofErr w:type="gramStart"/>
      <w:r>
        <w:rPr>
          <w:rFonts w:ascii="Times" w:hAnsi="Times" w:cs="Times"/>
          <w:sz w:val="26"/>
          <w:szCs w:val="26"/>
          <w:lang w:val="en-US"/>
        </w:rPr>
        <w:t>nm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-tool output: What does the DNS fields tell us? </w:t>
      </w:r>
    </w:p>
    <w:p w14:paraId="66A2D0EF" w14:textId="474BB899" w:rsidR="00955CAB" w:rsidRDefault="00955CAB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The DNS field tells us which IP addresses we connect and make a lookup, when we will access the Internet.</w:t>
      </w:r>
    </w:p>
    <w:p w14:paraId="62E70712" w14:textId="77777777" w:rsidR="000437DE" w:rsidRDefault="000437DE" w:rsidP="000437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In Linux or Windows, ping a webserver </w:t>
      </w:r>
    </w:p>
    <w:p w14:paraId="54071820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• Try browsing the net by IP number and name using your browsers address field </w:t>
      </w:r>
    </w:p>
    <w:p w14:paraId="351EF9F7" w14:textId="7D09CEBC" w:rsidR="006A3234" w:rsidRDefault="006A3234" w:rsidP="006A32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</w:r>
      <w:r>
        <w:rPr>
          <w:rFonts w:ascii="Times" w:hAnsi="Times" w:cs="Times"/>
          <w:sz w:val="26"/>
          <w:szCs w:val="26"/>
          <w:lang w:val="en-US"/>
        </w:rPr>
        <w:tab/>
        <w:t>After making a ping on google.com, we get an IP address 173.194.65.101.</w:t>
      </w:r>
    </w:p>
    <w:p w14:paraId="6C86737F" w14:textId="601F60FC" w:rsidR="006A3234" w:rsidRDefault="006A3234" w:rsidP="006A323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We can now access google.com by typing 173.194.65.101 instead of google.com</w:t>
      </w:r>
    </w:p>
    <w:p w14:paraId="2F35749E" w14:textId="77777777" w:rsidR="000437DE" w:rsidRDefault="000437DE" w:rsidP="000437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Host Lookup Table (HLT) </w:t>
      </w:r>
    </w:p>
    <w:p w14:paraId="30C7A7F1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• Edit your HLT and redirect the name of a web server to IP address of another </w:t>
      </w:r>
    </w:p>
    <w:p w14:paraId="614C33B9" w14:textId="77777777" w:rsidR="00A30FCE" w:rsidRDefault="00A30FC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By editing in Host.txt, we can map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loogle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to 173.194.65.101, if we ping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loogle</w:t>
      </w:r>
      <w:proofErr w:type="spellEnd"/>
      <w:r>
        <w:rPr>
          <w:rFonts w:ascii="Times" w:hAnsi="Times" w:cs="Times"/>
          <w:sz w:val="26"/>
          <w:szCs w:val="26"/>
          <w:lang w:val="en-US"/>
        </w:rPr>
        <w:t>, we will actually ping 173.194.65.101.</w:t>
      </w:r>
    </w:p>
    <w:p w14:paraId="005150AC" w14:textId="43691879" w:rsidR="00A30FCE" w:rsidRDefault="00A30FC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76829A85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lastRenderedPageBreak/>
        <w:t>• Is the HLT looked through before your primary DNS server is queried</w:t>
      </w:r>
      <w:proofErr w:type="gramStart"/>
      <w:r>
        <w:rPr>
          <w:rFonts w:ascii="Times" w:hAnsi="Times" w:cs="Times"/>
          <w:sz w:val="26"/>
          <w:szCs w:val="26"/>
          <w:lang w:val="en-US"/>
        </w:rPr>
        <w:t>? </w:t>
      </w:r>
      <w:proofErr w:type="gramEnd"/>
    </w:p>
    <w:p w14:paraId="1D9C2536" w14:textId="2AC9A976" w:rsidR="00354EEB" w:rsidRDefault="00354EEB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The host file is looked through before the DNS server.</w:t>
      </w:r>
    </w:p>
    <w:p w14:paraId="0B6ED595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• Who first proposed the HLT</w:t>
      </w:r>
      <w:proofErr w:type="gramStart"/>
      <w:r>
        <w:rPr>
          <w:rFonts w:ascii="Times" w:hAnsi="Times" w:cs="Times"/>
          <w:sz w:val="26"/>
          <w:szCs w:val="26"/>
          <w:lang w:val="en-US"/>
        </w:rPr>
        <w:t>? </w:t>
      </w:r>
      <w:proofErr w:type="gramEnd"/>
    </w:p>
    <w:p w14:paraId="1576D0C9" w14:textId="6EDC0FAF" w:rsidR="00354EEB" w:rsidRDefault="00354EEB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It was Peggy Karp.</w:t>
      </w:r>
    </w:p>
    <w:p w14:paraId="0B52934E" w14:textId="77777777" w:rsidR="00354EEB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• </w:t>
      </w:r>
      <w:proofErr w:type="gramStart"/>
      <w:r>
        <w:rPr>
          <w:rFonts w:ascii="Times" w:hAnsi="Times" w:cs="Times"/>
          <w:sz w:val="26"/>
          <w:szCs w:val="26"/>
          <w:lang w:val="en-US"/>
        </w:rPr>
        <w:t>When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 was the HLT proposed?</w:t>
      </w:r>
    </w:p>
    <w:p w14:paraId="360472F2" w14:textId="670A5B70" w:rsidR="000437DE" w:rsidRDefault="00354EEB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proofErr w:type="gramStart"/>
      <w:r>
        <w:rPr>
          <w:rFonts w:ascii="Times" w:hAnsi="Times" w:cs="Times"/>
          <w:sz w:val="26"/>
          <w:szCs w:val="26"/>
          <w:lang w:val="en-US"/>
        </w:rPr>
        <w:t>In 1921-1972</w:t>
      </w:r>
      <w:r w:rsidR="00EB4709">
        <w:rPr>
          <w:rFonts w:ascii="Times" w:hAnsi="Times" w:cs="Times"/>
          <w:sz w:val="26"/>
          <w:szCs w:val="26"/>
          <w:lang w:val="en-US"/>
        </w:rPr>
        <w:t>.</w:t>
      </w:r>
      <w:proofErr w:type="gramEnd"/>
      <w:r w:rsidR="000437DE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63BA8222" w14:textId="77777777" w:rsidR="000437DE" w:rsidRDefault="000437DE" w:rsidP="000437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What does TLD stand for? </w:t>
      </w:r>
    </w:p>
    <w:p w14:paraId="0051A912" w14:textId="75C06FA9" w:rsidR="00B44E1A" w:rsidRDefault="00B44E1A" w:rsidP="00B44E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TLD stands for “Top Level Domai</w:t>
      </w:r>
      <w:r w:rsidR="005133FA">
        <w:rPr>
          <w:rFonts w:ascii="Times" w:hAnsi="Times" w:cs="Times"/>
          <w:sz w:val="26"/>
          <w:szCs w:val="26"/>
          <w:lang w:val="en-US"/>
        </w:rPr>
        <w:t>n”. TLD is like .com (dot com).</w:t>
      </w:r>
    </w:p>
    <w:p w14:paraId="5E1C10E1" w14:textId="464AAE0F" w:rsidR="005133FA" w:rsidRDefault="005133FA" w:rsidP="00B44E1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The TLD names are installed in the root-zone of the name space. </w:t>
      </w:r>
    </w:p>
    <w:p w14:paraId="051F327D" w14:textId="77777777" w:rsidR="000437DE" w:rsidRDefault="000437DE" w:rsidP="000437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Why does a FQDN end with a dot, “.”? </w:t>
      </w:r>
    </w:p>
    <w:p w14:paraId="15AD2E16" w14:textId="6C546278" w:rsidR="00B754F2" w:rsidRDefault="00B754F2" w:rsidP="00B754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ab/>
        <w:t xml:space="preserve">FQDN is referred as absolute domain name, is a domain name </w:t>
      </w:r>
      <w:r w:rsidR="00FD49F7">
        <w:rPr>
          <w:rFonts w:ascii="Times" w:hAnsi="Times" w:cs="Times"/>
          <w:sz w:val="26"/>
          <w:szCs w:val="26"/>
          <w:lang w:val="en-US"/>
        </w:rPr>
        <w:t>that specifies the exact locati</w:t>
      </w:r>
      <w:r>
        <w:rPr>
          <w:rFonts w:ascii="Times" w:hAnsi="Times" w:cs="Times"/>
          <w:sz w:val="26"/>
          <w:szCs w:val="26"/>
          <w:lang w:val="en-US"/>
        </w:rPr>
        <w:t>on in the tree hierarchy of the DNS.</w:t>
      </w:r>
    </w:p>
    <w:p w14:paraId="5439E071" w14:textId="7AA1BDF5" w:rsidR="00B754F2" w:rsidRDefault="00B754F2" w:rsidP="00B754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The dot is there to distinguish </w:t>
      </w:r>
      <w:r w:rsidR="00FD49F7">
        <w:rPr>
          <w:rFonts w:ascii="Times" w:hAnsi="Times" w:cs="Times"/>
          <w:sz w:val="26"/>
          <w:szCs w:val="26"/>
          <w:lang w:val="en-US"/>
        </w:rPr>
        <w:t>between relative and absolute domain names.</w:t>
      </w:r>
    </w:p>
    <w:p w14:paraId="4F4DE6F2" w14:textId="17DC7F70" w:rsidR="00FD49F7" w:rsidRDefault="00FD49F7" w:rsidP="00B754F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Ex. </w:t>
      </w:r>
      <w:hyperlink r:id="rId6" w:history="1">
        <w:r w:rsidRPr="0087718B">
          <w:rPr>
            <w:rStyle w:val="Hyperlink"/>
            <w:rFonts w:ascii="Times" w:hAnsi="Times" w:cs="Times"/>
            <w:sz w:val="26"/>
            <w:szCs w:val="26"/>
            <w:lang w:val="en-US"/>
          </w:rPr>
          <w:t>http://itonk.iha.dk</w:t>
        </w:r>
      </w:hyperlink>
      <w:r>
        <w:rPr>
          <w:rFonts w:ascii="Times" w:hAnsi="Times" w:cs="Times"/>
          <w:sz w:val="26"/>
          <w:szCs w:val="26"/>
          <w:lang w:val="en-US"/>
        </w:rPr>
        <w:t xml:space="preserve"> - itonk is the hostname in the domain iha.dk. </w:t>
      </w:r>
      <w:proofErr w:type="gramStart"/>
      <w:r>
        <w:rPr>
          <w:rFonts w:ascii="Times" w:hAnsi="Times" w:cs="Times"/>
          <w:sz w:val="26"/>
          <w:szCs w:val="26"/>
          <w:lang w:val="en-US"/>
        </w:rPr>
        <w:t>the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 .</w:t>
      </w:r>
      <w:proofErr w:type="spellStart"/>
      <w:r>
        <w:rPr>
          <w:rFonts w:ascii="Times" w:hAnsi="Times" w:cs="Times"/>
          <w:sz w:val="26"/>
          <w:szCs w:val="26"/>
          <w:lang w:val="en-US"/>
        </w:rPr>
        <w:t>dk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is the TLD.</w:t>
      </w:r>
    </w:p>
    <w:p w14:paraId="18E09A9D" w14:textId="77777777" w:rsidR="000437DE" w:rsidRDefault="000437DE" w:rsidP="000437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What is a DNS "A" record and what is it used for? </w:t>
      </w:r>
    </w:p>
    <w:p w14:paraId="3AF40EEA" w14:textId="6666E99A" w:rsidR="00111FF9" w:rsidRDefault="00111FF9" w:rsidP="00111FF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An A record is used to control the location of the resources on the </w:t>
      </w:r>
      <w:proofErr w:type="gramStart"/>
      <w:r>
        <w:rPr>
          <w:rFonts w:ascii="Times" w:hAnsi="Times" w:cs="Times"/>
          <w:sz w:val="26"/>
          <w:szCs w:val="26"/>
          <w:lang w:val="en-US"/>
        </w:rPr>
        <w:t>internet</w:t>
      </w:r>
      <w:proofErr w:type="gramEnd"/>
      <w:r>
        <w:rPr>
          <w:rFonts w:ascii="Times" w:hAnsi="Times" w:cs="Times"/>
          <w:sz w:val="26"/>
          <w:szCs w:val="26"/>
          <w:lang w:val="en-US"/>
        </w:rPr>
        <w:t xml:space="preserve">. In short I maps the logical domain such as google.com to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google’s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hosting server IP address.</w:t>
      </w:r>
    </w:p>
    <w:p w14:paraId="7B982B29" w14:textId="77777777" w:rsidR="000437DE" w:rsidRDefault="000437DE" w:rsidP="000437D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What is a DNS zone and what it is used for? </w:t>
      </w:r>
    </w:p>
    <w:p w14:paraId="5C0496F1" w14:textId="77777777" w:rsidR="00E959E8" w:rsidRPr="00E959E8" w:rsidRDefault="00E959E8" w:rsidP="00E959E8">
      <w:r w:rsidRPr="00E959E8">
        <w:rPr>
          <w:shd w:val="clear" w:color="auto" w:fill="FFFFFF"/>
        </w:rPr>
        <w:t>A</w:t>
      </w:r>
      <w:r w:rsidRPr="00E959E8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E959E8">
        <w:rPr>
          <w:b/>
          <w:bCs/>
          <w:shd w:val="clear" w:color="auto" w:fill="FFFFFF"/>
        </w:rPr>
        <w:t>DNS zone</w:t>
      </w:r>
      <w:r w:rsidRPr="00E959E8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E959E8">
        <w:rPr>
          <w:shd w:val="clear" w:color="auto" w:fill="FFFFFF"/>
        </w:rPr>
        <w:t xml:space="preserve">is a portion of a domain </w:t>
      </w:r>
      <w:proofErr w:type="spellStart"/>
      <w:r w:rsidRPr="00E959E8">
        <w:rPr>
          <w:shd w:val="clear" w:color="auto" w:fill="FFFFFF"/>
        </w:rPr>
        <w:t>name</w:t>
      </w:r>
      <w:proofErr w:type="spellEnd"/>
      <w:r w:rsidRPr="00E959E8">
        <w:rPr>
          <w:shd w:val="clear" w:color="auto" w:fill="FFFFFF"/>
        </w:rPr>
        <w:t xml:space="preserve"> </w:t>
      </w:r>
      <w:proofErr w:type="spellStart"/>
      <w:r w:rsidRPr="00E959E8">
        <w:rPr>
          <w:shd w:val="clear" w:color="auto" w:fill="FFFFFF"/>
        </w:rPr>
        <w:t>space</w:t>
      </w:r>
      <w:proofErr w:type="spellEnd"/>
      <w:r w:rsidRPr="00E959E8">
        <w:rPr>
          <w:shd w:val="clear" w:color="auto" w:fill="FFFFFF"/>
        </w:rPr>
        <w:t xml:space="preserve"> </w:t>
      </w:r>
      <w:proofErr w:type="spellStart"/>
      <w:r w:rsidRPr="00E959E8">
        <w:rPr>
          <w:shd w:val="clear" w:color="auto" w:fill="FFFFFF"/>
        </w:rPr>
        <w:t>using</w:t>
      </w:r>
      <w:proofErr w:type="spellEnd"/>
      <w:r w:rsidRPr="00E959E8">
        <w:rPr>
          <w:shd w:val="clear" w:color="auto" w:fill="FFFFFF"/>
        </w:rPr>
        <w:t xml:space="preserve"> the</w:t>
      </w:r>
      <w:r w:rsidRPr="00E959E8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hyperlink r:id="rId7" w:tooltip="Domain Name System" w:history="1">
        <w:r w:rsidRPr="00E959E8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 xml:space="preserve">Domain </w:t>
        </w:r>
        <w:proofErr w:type="spellStart"/>
        <w:r w:rsidRPr="00E959E8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>Name</w:t>
        </w:r>
        <w:proofErr w:type="spellEnd"/>
        <w:r w:rsidRPr="00E959E8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 xml:space="preserve"> System</w:t>
        </w:r>
      </w:hyperlink>
      <w:r w:rsidRPr="00E959E8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E959E8">
        <w:rPr>
          <w:shd w:val="clear" w:color="auto" w:fill="FFFFFF"/>
        </w:rPr>
        <w:t xml:space="preserve">(DNS) for </w:t>
      </w:r>
      <w:proofErr w:type="spellStart"/>
      <w:r w:rsidRPr="00E959E8">
        <w:rPr>
          <w:shd w:val="clear" w:color="auto" w:fill="FFFFFF"/>
        </w:rPr>
        <w:t>which</w:t>
      </w:r>
      <w:proofErr w:type="spellEnd"/>
      <w:r w:rsidRPr="00E959E8">
        <w:rPr>
          <w:shd w:val="clear" w:color="auto" w:fill="FFFFFF"/>
        </w:rPr>
        <w:t xml:space="preserve"> administrative </w:t>
      </w:r>
      <w:proofErr w:type="spellStart"/>
      <w:r w:rsidRPr="00E959E8">
        <w:rPr>
          <w:shd w:val="clear" w:color="auto" w:fill="FFFFFF"/>
        </w:rPr>
        <w:t>responsibility</w:t>
      </w:r>
      <w:proofErr w:type="spellEnd"/>
      <w:r w:rsidRPr="00E959E8">
        <w:rPr>
          <w:shd w:val="clear" w:color="auto" w:fill="FFFFFF"/>
        </w:rPr>
        <w:t xml:space="preserve"> has </w:t>
      </w:r>
      <w:proofErr w:type="spellStart"/>
      <w:r w:rsidRPr="00E959E8">
        <w:rPr>
          <w:shd w:val="clear" w:color="auto" w:fill="FFFFFF"/>
        </w:rPr>
        <w:t>been</w:t>
      </w:r>
      <w:proofErr w:type="spellEnd"/>
      <w:r w:rsidRPr="00E959E8">
        <w:rPr>
          <w:shd w:val="clear" w:color="auto" w:fill="FFFFFF"/>
        </w:rPr>
        <w:t xml:space="preserve"> </w:t>
      </w:r>
      <w:proofErr w:type="spellStart"/>
      <w:r w:rsidRPr="00E959E8">
        <w:rPr>
          <w:shd w:val="clear" w:color="auto" w:fill="FFFFFF"/>
        </w:rPr>
        <w:t>delegated</w:t>
      </w:r>
      <w:proofErr w:type="spellEnd"/>
      <w:r w:rsidRPr="00E959E8">
        <w:rPr>
          <w:shd w:val="clear" w:color="auto" w:fill="FFFFFF"/>
        </w:rPr>
        <w:t>.</w:t>
      </w:r>
    </w:p>
    <w:p w14:paraId="62CE8579" w14:textId="77777777" w:rsidR="00E959E8" w:rsidRDefault="00E959E8" w:rsidP="00E959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left="720"/>
        <w:rPr>
          <w:rFonts w:ascii="Times" w:hAnsi="Times" w:cs="Times"/>
          <w:sz w:val="26"/>
          <w:szCs w:val="26"/>
          <w:lang w:val="en-US"/>
        </w:rPr>
      </w:pPr>
    </w:p>
    <w:p w14:paraId="17BCB198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  <w:lang w:val="en-US"/>
        </w:rPr>
      </w:pPr>
    </w:p>
    <w:p w14:paraId="3CF5C4B3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  <w:lang w:val="en-US"/>
        </w:rPr>
      </w:pPr>
    </w:p>
    <w:p w14:paraId="3B87CE82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  <w:lang w:val="en-US"/>
        </w:rPr>
      </w:pPr>
    </w:p>
    <w:p w14:paraId="640A3601" w14:textId="77777777" w:rsidR="000437DE" w:rsidRDefault="000437DE" w:rsidP="000437D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Times"/>
          <w:sz w:val="26"/>
          <w:szCs w:val="26"/>
          <w:lang w:val="en-US"/>
        </w:rPr>
      </w:pPr>
    </w:p>
    <w:p w14:paraId="76C6A9F7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sz w:val="26"/>
          <w:szCs w:val="26"/>
          <w:lang w:val="en-US"/>
        </w:rPr>
        <w:t>Name resolution</w:t>
      </w:r>
    </w:p>
    <w:p w14:paraId="3E734E42" w14:textId="77777777" w:rsidR="000437DE" w:rsidRDefault="000437DE" w:rsidP="000437DE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0437DE">
        <w:rPr>
          <w:rFonts w:ascii="Times" w:hAnsi="Times" w:cs="Times"/>
          <w:sz w:val="26"/>
          <w:szCs w:val="26"/>
          <w:lang w:val="en-US"/>
        </w:rPr>
        <w:t>What is recursive and iterative name resolution?</w:t>
      </w:r>
    </w:p>
    <w:p w14:paraId="08F9A2AC" w14:textId="77777777" w:rsidR="00277C2E" w:rsidRPr="00277C2E" w:rsidRDefault="00277C2E" w:rsidP="00277C2E">
      <w:pPr>
        <w:ind w:left="360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Recursive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name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resolution is the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process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by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which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a DNS server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uses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the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hierarchy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of zones and delegations to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respond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to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queries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for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which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it is not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authoritative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.</w:t>
      </w:r>
    </w:p>
    <w:p w14:paraId="38015F8E" w14:textId="77777777" w:rsidR="004B3BCF" w:rsidRDefault="004B3BCF" w:rsidP="004B3BCF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062E7F78" w14:textId="77777777" w:rsidR="00192DC1" w:rsidRDefault="00277C2E" w:rsidP="00192DC1">
      <w:pPr>
        <w:rPr>
          <w:rFonts w:ascii="Times" w:eastAsia="Times New Roman" w:hAnsi="Times" w:cs="Times New Roman"/>
          <w:sz w:val="20"/>
          <w:szCs w:val="20"/>
        </w:rPr>
      </w:pPr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An </w:t>
      </w:r>
      <w:r w:rsidRPr="00277C2E">
        <w:rPr>
          <w:rFonts w:ascii="Lucida Grande" w:eastAsia="Times New Roman" w:hAnsi="Lucida Grande" w:cs="Lucida Grande"/>
          <w:i/>
          <w:iCs/>
          <w:color w:val="2A2A2A"/>
          <w:sz w:val="20"/>
          <w:szCs w:val="20"/>
        </w:rPr>
        <w:t xml:space="preserve">iterative </w:t>
      </w:r>
      <w:proofErr w:type="spellStart"/>
      <w:r w:rsidRPr="00277C2E">
        <w:rPr>
          <w:rFonts w:ascii="Lucida Grande" w:eastAsia="Times New Roman" w:hAnsi="Lucida Grande" w:cs="Lucida Grande"/>
          <w:i/>
          <w:iCs/>
          <w:color w:val="2A2A2A"/>
          <w:sz w:val="20"/>
          <w:szCs w:val="20"/>
        </w:rPr>
        <w:t>name</w:t>
      </w:r>
      <w:proofErr w:type="spellEnd"/>
      <w:r w:rsidRPr="00277C2E">
        <w:rPr>
          <w:rFonts w:ascii="Lucida Grande" w:eastAsia="Times New Roman" w:hAnsi="Lucida Grande" w:cs="Lucida Grande"/>
          <w:i/>
          <w:iCs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i/>
          <w:iCs/>
          <w:color w:val="2A2A2A"/>
          <w:sz w:val="20"/>
          <w:szCs w:val="20"/>
        </w:rPr>
        <w:t>query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 is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one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in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which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a DNS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client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allows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the DNS server to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return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the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best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answer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it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can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give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based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on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its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cache or zone data. If the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queried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DNS server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does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not have an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exact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match for the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queried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name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, the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best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possible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information it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can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return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is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a</w:t>
      </w:r>
      <w:r w:rsidRPr="00277C2E">
        <w:rPr>
          <w:rFonts w:ascii="Lucida Grande" w:eastAsia="Times New Roman" w:hAnsi="Lucida Grande" w:cs="Lucida Grande"/>
          <w:i/>
          <w:iCs/>
          <w:color w:val="2A2A2A"/>
          <w:sz w:val="20"/>
          <w:szCs w:val="20"/>
        </w:rPr>
        <w:t>referral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 (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that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is, a pointer to a DNS server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authoritative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for a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lower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level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of the domain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namespace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). The DNS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client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can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then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query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the DNS server for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which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it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obtained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a referral. It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continues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this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process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until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it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locates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a DNS server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that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is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authoritative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for the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queried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name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, or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until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an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error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or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time-out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condition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 xml:space="preserve"> is </w:t>
      </w:r>
      <w:proofErr w:type="spellStart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met</w:t>
      </w:r>
      <w:proofErr w:type="spellEnd"/>
      <w:r w:rsidRPr="00277C2E">
        <w:rPr>
          <w:rFonts w:ascii="Lucida Grande" w:eastAsia="Times New Roman" w:hAnsi="Lucida Grande" w:cs="Lucida Grande"/>
          <w:color w:val="2A2A2A"/>
          <w:sz w:val="20"/>
          <w:szCs w:val="20"/>
        </w:rPr>
        <w:t>.</w:t>
      </w:r>
    </w:p>
    <w:p w14:paraId="688E189C" w14:textId="40DCC2EF" w:rsidR="000437DE" w:rsidRPr="00192DC1" w:rsidRDefault="000437DE" w:rsidP="00192DC1">
      <w:pPr>
        <w:rPr>
          <w:rFonts w:ascii="Times" w:eastAsia="Times New Roman" w:hAnsi="Times" w:cs="Times New Roman"/>
          <w:sz w:val="20"/>
          <w:szCs w:val="20"/>
        </w:rPr>
      </w:pPr>
      <w:r w:rsidRPr="000437DE"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013A1D12" w14:textId="43C7B31B" w:rsidR="00192DC1" w:rsidRDefault="00192DC1" w:rsidP="00192DC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0437DE">
        <w:rPr>
          <w:rFonts w:ascii="Times" w:hAnsi="Times" w:cs="Times"/>
          <w:sz w:val="26"/>
          <w:szCs w:val="26"/>
          <w:lang w:val="en-US"/>
        </w:rPr>
        <w:t>How may DNS caching be more effective in recursive vs. iterative resolution</w:t>
      </w:r>
      <w:proofErr w:type="gramStart"/>
      <w:r w:rsidRPr="000437DE">
        <w:rPr>
          <w:rFonts w:ascii="Times" w:hAnsi="Times" w:cs="Times"/>
          <w:sz w:val="26"/>
          <w:szCs w:val="26"/>
          <w:lang w:val="en-US"/>
        </w:rPr>
        <w:t>? </w:t>
      </w:r>
      <w:proofErr w:type="gramEnd"/>
    </w:p>
    <w:p w14:paraId="5F2EF410" w14:textId="77777777" w:rsidR="00192DC1" w:rsidRPr="00192DC1" w:rsidRDefault="00192DC1" w:rsidP="00192DC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2E530252" w14:textId="2561C589" w:rsidR="000437DE" w:rsidRPr="00192DC1" w:rsidRDefault="000437DE" w:rsidP="00192DC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192DC1">
        <w:rPr>
          <w:rFonts w:ascii="Times" w:hAnsi="Times" w:cs="Times"/>
          <w:sz w:val="26"/>
          <w:szCs w:val="26"/>
          <w:lang w:val="en-US"/>
        </w:rPr>
        <w:t>Why are client-side communication costs reduced in recursive name resolution</w:t>
      </w:r>
      <w:proofErr w:type="gramStart"/>
      <w:r w:rsidRPr="00192DC1">
        <w:rPr>
          <w:rFonts w:ascii="Times" w:hAnsi="Times" w:cs="Times"/>
          <w:sz w:val="26"/>
          <w:szCs w:val="26"/>
          <w:lang w:val="en-US"/>
        </w:rPr>
        <w:t>? </w:t>
      </w:r>
      <w:proofErr w:type="gramEnd"/>
    </w:p>
    <w:p w14:paraId="7F48C2B0" w14:textId="77777777" w:rsidR="00192DC1" w:rsidRPr="00192DC1" w:rsidRDefault="00192DC1" w:rsidP="00192DC1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418CE1F9" w14:textId="3FF02ADD" w:rsidR="000437DE" w:rsidRPr="00192DC1" w:rsidRDefault="000437DE" w:rsidP="00192DC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192DC1">
        <w:rPr>
          <w:rFonts w:ascii="Times" w:hAnsi="Times" w:cs="Times"/>
          <w:sz w:val="26"/>
          <w:szCs w:val="26"/>
          <w:lang w:val="en-US"/>
        </w:rPr>
        <w:t>Why does recursive resolution put higher performance demands on each name server?</w:t>
      </w:r>
    </w:p>
    <w:p w14:paraId="15404A29" w14:textId="71BCFBB8" w:rsidR="00192DC1" w:rsidRPr="00192DC1" w:rsidRDefault="00192DC1" w:rsidP="00192D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The iterative resolution</w:t>
      </w:r>
    </w:p>
    <w:p w14:paraId="21C637D3" w14:textId="77777777" w:rsidR="00192DC1" w:rsidRDefault="00192DC1" w:rsidP="00192DC1">
      <w:pPr>
        <w:pStyle w:val="NormalWeb"/>
        <w:spacing w:before="0" w:beforeAutospacing="0" w:after="0" w:afterAutospacing="0"/>
      </w:pPr>
      <w:r>
        <w:t xml:space="preserve">The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ask the </w:t>
      </w:r>
      <w:proofErr w:type="spellStart"/>
      <w:r>
        <w:t>root</w:t>
      </w:r>
      <w:proofErr w:type="spellEnd"/>
      <w:r>
        <w:t xml:space="preserve"> server, </w:t>
      </w:r>
      <w:proofErr w:type="spellStart"/>
      <w:r>
        <w:t>gets</w:t>
      </w:r>
      <w:proofErr w:type="spellEnd"/>
      <w:r>
        <w:t xml:space="preserve"> a </w:t>
      </w:r>
      <w:proofErr w:type="spellStart"/>
      <w:r>
        <w:t>answer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ask the </w:t>
      </w:r>
      <w:proofErr w:type="spellStart"/>
      <w:r>
        <w:t>next</w:t>
      </w:r>
      <w:proofErr w:type="spellEnd"/>
      <w:r>
        <w:t xml:space="preserve"> node in the DNS </w:t>
      </w:r>
      <w:proofErr w:type="spellStart"/>
      <w:r>
        <w:t>hierachy</w:t>
      </w:r>
      <w:proofErr w:type="spellEnd"/>
      <w:r>
        <w:t xml:space="preserve">, </w:t>
      </w:r>
      <w:proofErr w:type="spellStart"/>
      <w:r>
        <w:t>gets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and so on </w:t>
      </w:r>
      <w:proofErr w:type="spellStart"/>
      <w:r>
        <w:t>down</w:t>
      </w:r>
      <w:proofErr w:type="spellEnd"/>
      <w:r>
        <w:t xml:space="preserve"> to the </w:t>
      </w:r>
      <w:proofErr w:type="spellStart"/>
      <w:r>
        <w:t>bottom</w:t>
      </w:r>
      <w:proofErr w:type="spellEnd"/>
      <w:r>
        <w:t xml:space="preserve"> of the </w:t>
      </w:r>
      <w:proofErr w:type="spellStart"/>
      <w:r>
        <w:t>hierachy</w:t>
      </w:r>
      <w:proofErr w:type="spellEnd"/>
      <w:r>
        <w:t xml:space="preserve">. </w:t>
      </w:r>
    </w:p>
    <w:p w14:paraId="4C5869AD" w14:textId="77777777" w:rsidR="00192DC1" w:rsidRDefault="00192DC1" w:rsidP="00192DC1">
      <w:pPr>
        <w:pStyle w:val="NormalWeb"/>
        <w:spacing w:before="0" w:beforeAutospacing="0" w:after="0" w:afterAutospacing="0"/>
      </w:pPr>
      <w:r>
        <w:t xml:space="preserve">In </w:t>
      </w:r>
      <w:proofErr w:type="spellStart"/>
      <w:r>
        <w:t>this</w:t>
      </w:r>
      <w:proofErr w:type="spellEnd"/>
      <w:r>
        <w:t xml:space="preserve"> case the </w:t>
      </w:r>
      <w:proofErr w:type="spellStart"/>
      <w:r>
        <w:t>client</w:t>
      </w:r>
      <w:proofErr w:type="spellEnd"/>
      <w:r>
        <w:t xml:space="preserve"> is </w:t>
      </w:r>
      <w:proofErr w:type="spellStart"/>
      <w:r>
        <w:t>making</w:t>
      </w:r>
      <w:proofErr w:type="spellEnd"/>
      <w:r>
        <w:t xml:space="preserve"> most of the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,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client</w:t>
      </w:r>
      <w:proofErr w:type="spellEnd"/>
      <w:r>
        <w:t xml:space="preserve"> and all the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servers. </w:t>
      </w:r>
    </w:p>
    <w:p w14:paraId="49759C0B" w14:textId="77777777" w:rsidR="00192DC1" w:rsidRDefault="00192DC1" w:rsidP="00192D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7A11BA8D" w14:textId="1C706F0B" w:rsidR="00192DC1" w:rsidRDefault="00192DC1" w:rsidP="00192D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The recursive resolution</w:t>
      </w:r>
    </w:p>
    <w:p w14:paraId="58DE2A54" w14:textId="77777777" w:rsidR="00192DC1" w:rsidRDefault="00192DC1" w:rsidP="00192DC1">
      <w:pPr>
        <w:pStyle w:val="NormalWeb"/>
        <w:spacing w:before="0" w:beforeAutospacing="0" w:after="0" w:afterAutospacing="0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</w:t>
      </w:r>
      <w:proofErr w:type="spellStart"/>
      <w:r>
        <w:t>recursive</w:t>
      </w:r>
      <w:proofErr w:type="spellEnd"/>
      <w:r>
        <w:t xml:space="preserve"> mode the </w:t>
      </w:r>
      <w:proofErr w:type="spellStart"/>
      <w:r>
        <w:t>client</w:t>
      </w:r>
      <w:proofErr w:type="spellEnd"/>
      <w:r>
        <w:t xml:space="preserve"> ask the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server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do the </w:t>
      </w:r>
      <w:proofErr w:type="spellStart"/>
      <w:r>
        <w:t>work</w:t>
      </w:r>
      <w:proofErr w:type="spellEnd"/>
      <w:r>
        <w:t xml:space="preserve">. The </w:t>
      </w:r>
      <w:proofErr w:type="spellStart"/>
      <w:r>
        <w:t>root</w:t>
      </w:r>
      <w:proofErr w:type="spellEnd"/>
      <w:r>
        <w:t xml:space="preserve"> server </w:t>
      </w:r>
      <w:proofErr w:type="spellStart"/>
      <w:r>
        <w:t>then</w:t>
      </w:r>
      <w:proofErr w:type="spellEnd"/>
      <w:r>
        <w:t xml:space="preserve"> asks the nodes </w:t>
      </w:r>
      <w:proofErr w:type="spellStart"/>
      <w:r>
        <w:t>underneath</w:t>
      </w:r>
      <w:proofErr w:type="spellEnd"/>
      <w:r>
        <w:t xml:space="preserve"> it, </w:t>
      </w:r>
      <w:proofErr w:type="spellStart"/>
      <w:r>
        <w:t>receives</w:t>
      </w:r>
      <w:proofErr w:type="spellEnd"/>
      <w:r>
        <w:t xml:space="preserve"> the </w:t>
      </w:r>
      <w:proofErr w:type="spellStart"/>
      <w:r>
        <w:t>answers</w:t>
      </w:r>
      <w:proofErr w:type="spellEnd"/>
      <w:r>
        <w:t xml:space="preserve"> from </w:t>
      </w:r>
      <w:proofErr w:type="spellStart"/>
      <w:r>
        <w:t>them</w:t>
      </w:r>
      <w:proofErr w:type="spellEnd"/>
      <w:r>
        <w:t xml:space="preserve"> and </w:t>
      </w:r>
      <w:proofErr w:type="spellStart"/>
      <w:r>
        <w:t>return</w:t>
      </w:r>
      <w:proofErr w:type="spellEnd"/>
      <w:r>
        <w:t xml:space="preserve"> the </w:t>
      </w:r>
      <w:proofErr w:type="spellStart"/>
      <w:r>
        <w:t>answer</w:t>
      </w:r>
      <w:proofErr w:type="spellEnd"/>
      <w:r>
        <w:t xml:space="preserve"> to the </w:t>
      </w:r>
      <w:proofErr w:type="spellStart"/>
      <w:r>
        <w:t>client</w:t>
      </w:r>
      <w:proofErr w:type="spellEnd"/>
      <w:r>
        <w:t xml:space="preserve"> server. </w:t>
      </w:r>
    </w:p>
    <w:p w14:paraId="5E0AAFE1" w14:textId="77777777" w:rsidR="00192DC1" w:rsidRDefault="00192DC1" w:rsidP="00192DC1">
      <w:pPr>
        <w:pStyle w:val="NormalWeb"/>
        <w:spacing w:before="0" w:beforeAutospacing="0" w:after="0" w:afterAutospacing="0"/>
      </w:pPr>
    </w:p>
    <w:p w14:paraId="5B0A42FF" w14:textId="77777777" w:rsidR="00192DC1" w:rsidRDefault="00192DC1" w:rsidP="00192DC1">
      <w:pPr>
        <w:pStyle w:val="NormalWeb"/>
        <w:spacing w:before="0" w:beforeAutospacing="0" w:after="0" w:afterAutospacing="0"/>
      </w:pPr>
      <w:r>
        <w:t xml:space="preserve">Using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the </w:t>
      </w:r>
      <w:proofErr w:type="spellStart"/>
      <w:r>
        <w:t>client</w:t>
      </w:r>
      <w:proofErr w:type="spellEnd"/>
      <w:r>
        <w:t xml:space="preserve"> and the </w:t>
      </w:r>
      <w:proofErr w:type="spellStart"/>
      <w:r>
        <w:t>name</w:t>
      </w:r>
      <w:proofErr w:type="spellEnd"/>
      <w:r>
        <w:t xml:space="preserve"> servers and </w:t>
      </w:r>
      <w:proofErr w:type="spellStart"/>
      <w:r>
        <w:t>therefore</w:t>
      </w:r>
      <w:proofErr w:type="spellEnd"/>
      <w:r>
        <w:t xml:space="preserve"> is the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resolution faster.</w:t>
      </w:r>
    </w:p>
    <w:p w14:paraId="33B91EEF" w14:textId="77777777" w:rsidR="00192DC1" w:rsidRDefault="00192DC1" w:rsidP="00192DC1">
      <w:pPr>
        <w:pStyle w:val="NormalWeb"/>
        <w:spacing w:before="0" w:beforeAutospacing="0" w:after="0" w:afterAutospacing="0"/>
      </w:pPr>
    </w:p>
    <w:p w14:paraId="5FE478AF" w14:textId="77777777" w:rsidR="00192DC1" w:rsidRDefault="00192DC1" w:rsidP="00192DC1">
      <w:pPr>
        <w:pStyle w:val="NormalWeb"/>
        <w:spacing w:before="0" w:beforeAutospacing="0" w:after="0" w:afterAutospacing="0"/>
      </w:pPr>
      <w:r>
        <w:t xml:space="preserve">But the downside with </w:t>
      </w:r>
      <w:proofErr w:type="spellStart"/>
      <w:r>
        <w:t>recursive</w:t>
      </w:r>
      <w:proofErr w:type="spellEnd"/>
      <w:r>
        <w:t xml:space="preserve"> resolution is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servers do all the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That</w:t>
      </w:r>
      <w:proofErr w:type="spellEnd"/>
      <w:r>
        <w:t xml:space="preserve"> is a problem in the top </w:t>
      </w:r>
      <w:proofErr w:type="spellStart"/>
      <w:r>
        <w:t>off</w:t>
      </w:r>
      <w:proofErr w:type="spellEnd"/>
      <w:r>
        <w:t xml:space="preserve"> the </w:t>
      </w:r>
      <w:proofErr w:type="spellStart"/>
      <w:r>
        <w:t>root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serves </w:t>
      </w:r>
      <w:proofErr w:type="spellStart"/>
      <w:r>
        <w:t>will</w:t>
      </w:r>
      <w:proofErr w:type="spellEnd"/>
      <w:r>
        <w:t xml:space="preserve"> have to handle a </w:t>
      </w:r>
      <w:proofErr w:type="spellStart"/>
      <w:r>
        <w:t>lot</w:t>
      </w:r>
      <w:proofErr w:type="spellEnd"/>
      <w:r>
        <w:t xml:space="preserve"> of </w:t>
      </w:r>
      <w:proofErr w:type="spellStart"/>
      <w:r>
        <w:t>requests</w:t>
      </w:r>
      <w:proofErr w:type="spellEnd"/>
      <w:r>
        <w:t xml:space="preserve"> at </w:t>
      </w:r>
      <w:proofErr w:type="spellStart"/>
      <w:r>
        <w:t>once</w:t>
      </w:r>
      <w:proofErr w:type="spellEnd"/>
      <w:r>
        <w:t xml:space="preserve">. </w:t>
      </w:r>
    </w:p>
    <w:p w14:paraId="5AF6C4D0" w14:textId="77777777" w:rsidR="00192DC1" w:rsidRDefault="00192DC1" w:rsidP="00192DC1">
      <w:pPr>
        <w:pStyle w:val="NormalWeb"/>
        <w:spacing w:before="0" w:beforeAutospacing="0" w:after="0" w:afterAutospacing="0"/>
      </w:pPr>
    </w:p>
    <w:p w14:paraId="47E94757" w14:textId="77777777" w:rsidR="00192DC1" w:rsidRDefault="00192DC1" w:rsidP="00192DC1">
      <w:pPr>
        <w:pStyle w:val="NormalWeb"/>
        <w:spacing w:before="0" w:beforeAutospacing="0" w:after="0" w:afterAutospacing="0"/>
      </w:pPr>
      <w:proofErr w:type="spellStart"/>
      <w:r>
        <w:t>Often</w:t>
      </w:r>
      <w:proofErr w:type="spellEnd"/>
      <w:r>
        <w:t xml:space="preserve"> </w:t>
      </w:r>
      <w:proofErr w:type="spellStart"/>
      <w:r>
        <w:t>recursive</w:t>
      </w:r>
      <w:proofErr w:type="spellEnd"/>
      <w:r>
        <w:t xml:space="preserve"> and iterative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in a single resolution,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to the </w:t>
      </w:r>
      <w:proofErr w:type="spellStart"/>
      <w:r>
        <w:t>process</w:t>
      </w:r>
      <w:proofErr w:type="spellEnd"/>
      <w:r>
        <w:t xml:space="preserve"> as a </w:t>
      </w:r>
      <w:proofErr w:type="spellStart"/>
      <w:r>
        <w:t>whole</w:t>
      </w:r>
      <w:proofErr w:type="spellEnd"/>
      <w:r>
        <w:t>.</w:t>
      </w:r>
    </w:p>
    <w:p w14:paraId="302527B1" w14:textId="4115E7B7" w:rsidR="00192DC1" w:rsidRDefault="00192DC1" w:rsidP="00192D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76DAEB62" w14:textId="77777777" w:rsidR="00192DC1" w:rsidRDefault="00192DC1" w:rsidP="00192D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47851120" w14:textId="77777777" w:rsidR="00192DC1" w:rsidRPr="00192DC1" w:rsidRDefault="00192DC1" w:rsidP="00192DC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54C5F3A9" w14:textId="77777777" w:rsidR="000437DE" w:rsidRPr="000437DE" w:rsidRDefault="000437DE" w:rsidP="000437DE">
      <w:pPr>
        <w:widowControl w:val="0"/>
        <w:autoSpaceDE w:val="0"/>
        <w:autoSpaceDN w:val="0"/>
        <w:adjustRightInd w:val="0"/>
        <w:spacing w:after="240"/>
        <w:ind w:left="360"/>
        <w:rPr>
          <w:rFonts w:ascii="Times" w:hAnsi="Times" w:cs="Times"/>
          <w:lang w:val="en-US"/>
        </w:rPr>
      </w:pPr>
    </w:p>
    <w:p w14:paraId="49216AF1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sz w:val="26"/>
          <w:szCs w:val="26"/>
          <w:lang w:val="en-US"/>
        </w:rPr>
        <w:t>DNS security extensions</w:t>
      </w:r>
    </w:p>
    <w:p w14:paraId="22108382" w14:textId="6AF9137D" w:rsidR="000437DE" w:rsidRPr="004D3ECD" w:rsidRDefault="000437DE" w:rsidP="004D3E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4D3ECD">
        <w:rPr>
          <w:rFonts w:ascii="Times" w:hAnsi="Times" w:cs="Times"/>
          <w:sz w:val="26"/>
          <w:szCs w:val="26"/>
          <w:lang w:val="en-US"/>
        </w:rPr>
        <w:t>What is DNSSEC and why is it needed</w:t>
      </w:r>
      <w:proofErr w:type="gramStart"/>
      <w:r w:rsidRPr="004D3ECD">
        <w:rPr>
          <w:rFonts w:ascii="Times" w:hAnsi="Times" w:cs="Times"/>
          <w:sz w:val="26"/>
          <w:szCs w:val="26"/>
          <w:lang w:val="en-US"/>
        </w:rPr>
        <w:t>? </w:t>
      </w:r>
      <w:proofErr w:type="gramEnd"/>
    </w:p>
    <w:p w14:paraId="04E1A684" w14:textId="77777777" w:rsidR="004D3ECD" w:rsidRPr="004D3ECD" w:rsidRDefault="004D3ECD" w:rsidP="004D3ECD">
      <w:pPr>
        <w:pStyle w:val="ListParagraph"/>
        <w:rPr>
          <w:rFonts w:eastAsia="Times New Roman" w:cs="Times New Roman"/>
        </w:rPr>
      </w:pPr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The</w:t>
      </w:r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4D3ECD">
        <w:rPr>
          <w:rFonts w:ascii="Helvetica Neue" w:eastAsia="Times New Roman" w:hAnsi="Helvetica Neue" w:cs="Times New Roman"/>
          <w:b/>
          <w:bCs/>
          <w:color w:val="252525"/>
          <w:sz w:val="21"/>
          <w:szCs w:val="21"/>
          <w:shd w:val="clear" w:color="auto" w:fill="FFFFFF"/>
        </w:rPr>
        <w:t xml:space="preserve">Domain </w:t>
      </w:r>
      <w:proofErr w:type="spellStart"/>
      <w:r w:rsidRPr="004D3ECD">
        <w:rPr>
          <w:rFonts w:ascii="Helvetica Neue" w:eastAsia="Times New Roman" w:hAnsi="Helvetica Neue" w:cs="Times New Roman"/>
          <w:b/>
          <w:bCs/>
          <w:color w:val="252525"/>
          <w:sz w:val="21"/>
          <w:szCs w:val="21"/>
          <w:shd w:val="clear" w:color="auto" w:fill="FFFFFF"/>
        </w:rPr>
        <w:t>Name</w:t>
      </w:r>
      <w:proofErr w:type="spellEnd"/>
      <w:r w:rsidRPr="004D3ECD">
        <w:rPr>
          <w:rFonts w:ascii="Helvetica Neue" w:eastAsia="Times New Roman" w:hAnsi="Helvetica Neue" w:cs="Times New Roman"/>
          <w:b/>
          <w:bCs/>
          <w:color w:val="252525"/>
          <w:sz w:val="21"/>
          <w:szCs w:val="21"/>
          <w:shd w:val="clear" w:color="auto" w:fill="FFFFFF"/>
        </w:rPr>
        <w:t xml:space="preserve"> System Security Extensions</w:t>
      </w:r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(</w:t>
      </w:r>
      <w:r w:rsidRPr="004D3ECD">
        <w:rPr>
          <w:rFonts w:ascii="Helvetica Neue" w:eastAsia="Times New Roman" w:hAnsi="Helvetica Neue" w:cs="Times New Roman"/>
          <w:b/>
          <w:bCs/>
          <w:color w:val="252525"/>
          <w:sz w:val="21"/>
          <w:szCs w:val="21"/>
          <w:shd w:val="clear" w:color="auto" w:fill="FFFFFF"/>
        </w:rPr>
        <w:t>DNSSEC</w:t>
      </w:r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) is a suite of</w:t>
      </w:r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hyperlink r:id="rId8" w:tooltip="Internet Engineering Task Force" w:history="1">
        <w:r w:rsidRPr="004D3ECD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 xml:space="preserve">Internet Engineering </w:t>
        </w:r>
        <w:proofErr w:type="spellStart"/>
        <w:r w:rsidRPr="004D3ECD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>Task</w:t>
        </w:r>
        <w:proofErr w:type="spellEnd"/>
        <w:r w:rsidRPr="004D3ECD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 xml:space="preserve"> Force</w:t>
        </w:r>
      </w:hyperlink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(IETF)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specifications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for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securing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certain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kinds of information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provided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by the</w:t>
      </w:r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hyperlink r:id="rId9" w:tooltip="Domain Name System" w:history="1">
        <w:r w:rsidRPr="004D3ECD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 xml:space="preserve">Domain </w:t>
        </w:r>
        <w:proofErr w:type="spellStart"/>
        <w:r w:rsidRPr="004D3ECD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>Name</w:t>
        </w:r>
        <w:proofErr w:type="spellEnd"/>
        <w:r w:rsidRPr="004D3ECD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 xml:space="preserve"> System</w:t>
        </w:r>
      </w:hyperlink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(DNS) as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used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on</w:t>
      </w:r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hyperlink r:id="rId10" w:tooltip="Internet Protocol" w:history="1">
        <w:r w:rsidRPr="004D3ECD">
          <w:rPr>
            <w:rStyle w:val="Hyperlink"/>
            <w:rFonts w:ascii="Helvetica Neue" w:eastAsia="Times New Roman" w:hAnsi="Helvetica Neue" w:cs="Times New Roman"/>
            <w:color w:val="0B0080"/>
            <w:sz w:val="21"/>
            <w:szCs w:val="21"/>
            <w:shd w:val="clear" w:color="auto" w:fill="FFFFFF"/>
          </w:rPr>
          <w:t>Internet Protocol</w:t>
        </w:r>
      </w:hyperlink>
      <w:r w:rsidRPr="004D3ECD">
        <w:rPr>
          <w:rStyle w:val="apple-converted-space"/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 </w:t>
      </w:r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(IP)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networks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. It is a set of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extensions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to DNS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which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provide to DNS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clients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(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resolvers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)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origin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authentication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of DNS data,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authenticated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denial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of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existence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, and data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integrity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, but not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availability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 xml:space="preserve"> or </w:t>
      </w:r>
      <w:proofErr w:type="spellStart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confidentiality</w:t>
      </w:r>
      <w:proofErr w:type="spellEnd"/>
      <w:r w:rsidRPr="004D3ECD">
        <w:rPr>
          <w:rFonts w:ascii="Helvetica Neue" w:eastAsia="Times New Roman" w:hAnsi="Helvetica Neue" w:cs="Times New Roman"/>
          <w:color w:val="252525"/>
          <w:sz w:val="21"/>
          <w:szCs w:val="21"/>
          <w:shd w:val="clear" w:color="auto" w:fill="FFFFFF"/>
        </w:rPr>
        <w:t>.</w:t>
      </w:r>
    </w:p>
    <w:p w14:paraId="6FF6D292" w14:textId="77777777" w:rsidR="004D3ECD" w:rsidRPr="004D3ECD" w:rsidRDefault="004D3ECD" w:rsidP="004D3EC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6E91D18A" w14:textId="424D9626" w:rsidR="000437DE" w:rsidRPr="004D3ECD" w:rsidRDefault="000437DE" w:rsidP="004D3E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 w:rsidRPr="004D3ECD">
        <w:rPr>
          <w:rFonts w:ascii="Times" w:hAnsi="Times" w:cs="Times"/>
          <w:sz w:val="26"/>
          <w:szCs w:val="26"/>
          <w:lang w:val="en-US"/>
        </w:rPr>
        <w:t>What is a signed zone</w:t>
      </w:r>
      <w:proofErr w:type="gramStart"/>
      <w:r w:rsidRPr="004D3ECD">
        <w:rPr>
          <w:rFonts w:ascii="Times" w:hAnsi="Times" w:cs="Times"/>
          <w:sz w:val="26"/>
          <w:szCs w:val="26"/>
          <w:lang w:val="en-US"/>
        </w:rPr>
        <w:t>? </w:t>
      </w:r>
      <w:proofErr w:type="gramEnd"/>
    </w:p>
    <w:p w14:paraId="5818D458" w14:textId="77777777" w:rsidR="004D3ECD" w:rsidRDefault="004D3ECD" w:rsidP="004D3ECD">
      <w:pPr>
        <w:pStyle w:val="NormalWeb"/>
        <w:shd w:val="clear" w:color="auto" w:fill="FFFFFF"/>
        <w:spacing w:before="120" w:beforeAutospacing="0" w:after="120" w:afterAutospacing="0" w:line="315" w:lineRule="atLeast"/>
        <w:ind w:left="720"/>
        <w:rPr>
          <w:rFonts w:ascii="Helvetica Neue" w:hAnsi="Helvetica Neue"/>
          <w:color w:val="252525"/>
          <w:sz w:val="21"/>
          <w:szCs w:val="21"/>
        </w:rPr>
      </w:pPr>
      <w:r>
        <w:rPr>
          <w:rFonts w:ascii="Helvetica Neue" w:hAnsi="Helvetica Neue"/>
          <w:color w:val="252525"/>
          <w:sz w:val="21"/>
          <w:szCs w:val="21"/>
        </w:rPr>
        <w:t xml:space="preserve">To limit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replay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attacks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there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are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not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only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the normal DNS TTL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values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for caching purposes, but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additional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timestamps in RRSIG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records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to limit the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validity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of a signature.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Unlike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TTL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values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which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are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relative to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when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the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records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were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sent, the timestamps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are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absolute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. This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means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that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all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security-aware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DNS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resolvers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must have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clocks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that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are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fairly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closely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in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sync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,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say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to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within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a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few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minutes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>.</w:t>
      </w:r>
    </w:p>
    <w:p w14:paraId="4B971A3F" w14:textId="77777777" w:rsidR="004D3ECD" w:rsidRDefault="004D3ECD" w:rsidP="004D3ECD">
      <w:pPr>
        <w:pStyle w:val="NormalWeb"/>
        <w:shd w:val="clear" w:color="auto" w:fill="FFFFFF"/>
        <w:spacing w:before="120" w:beforeAutospacing="0" w:after="120" w:afterAutospacing="0" w:line="315" w:lineRule="atLeast"/>
        <w:ind w:left="720"/>
        <w:rPr>
          <w:rFonts w:ascii="Helvetica Neue" w:hAnsi="Helvetica Neue"/>
          <w:color w:val="252525"/>
          <w:sz w:val="21"/>
          <w:szCs w:val="21"/>
        </w:rPr>
      </w:pPr>
      <w:proofErr w:type="spellStart"/>
      <w:r>
        <w:rPr>
          <w:rFonts w:ascii="Helvetica Neue" w:hAnsi="Helvetica Neue"/>
          <w:color w:val="252525"/>
          <w:sz w:val="21"/>
          <w:szCs w:val="21"/>
        </w:rPr>
        <w:t>These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timestamps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imply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that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a zone must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regularly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be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re-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signed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and re-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distributed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to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secondary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servers, or the signatures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will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be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rejected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by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validating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 xml:space="preserve"> </w:t>
      </w:r>
      <w:proofErr w:type="spellStart"/>
      <w:r>
        <w:rPr>
          <w:rFonts w:ascii="Helvetica Neue" w:hAnsi="Helvetica Neue"/>
          <w:color w:val="252525"/>
          <w:sz w:val="21"/>
          <w:szCs w:val="21"/>
        </w:rPr>
        <w:t>resolvers</w:t>
      </w:r>
      <w:proofErr w:type="spellEnd"/>
      <w:r>
        <w:rPr>
          <w:rFonts w:ascii="Helvetica Neue" w:hAnsi="Helvetica Neue"/>
          <w:color w:val="252525"/>
          <w:sz w:val="21"/>
          <w:szCs w:val="21"/>
        </w:rPr>
        <w:t>.</w:t>
      </w:r>
    </w:p>
    <w:p w14:paraId="2C57E088" w14:textId="77777777" w:rsidR="004D3ECD" w:rsidRPr="004D3ECD" w:rsidRDefault="004D3ECD" w:rsidP="004D3ECD">
      <w:pPr>
        <w:pStyle w:val="ListParagraph"/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6B2087A0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3. What common types of security vulnerabilities are hindered by DNSSEC?</w:t>
      </w:r>
    </w:p>
    <w:p w14:paraId="5A0005ED" w14:textId="77777777" w:rsidR="000437DE" w:rsidRDefault="000437DE" w:rsidP="000437DE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noProof/>
          <w:lang w:val="en-US"/>
        </w:rPr>
        <w:drawing>
          <wp:inline distT="0" distB="0" distL="0" distR="0" wp14:anchorId="4843896B" wp14:editId="61FBAD1A">
            <wp:extent cx="3619500" cy="12700"/>
            <wp:effectExtent l="0" t="0" r="1270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383A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sz w:val="26"/>
          <w:szCs w:val="26"/>
          <w:lang w:val="en-US"/>
        </w:rPr>
        <w:t>BIND DNS server</w:t>
      </w:r>
    </w:p>
    <w:p w14:paraId="13A9EED3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1. Install BIND on a Linux machine and check the installation </w:t>
      </w:r>
    </w:p>
    <w:p w14:paraId="793BE1C0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2. Configure a </w:t>
      </w:r>
      <w:r>
        <w:rPr>
          <w:rFonts w:ascii="Times" w:hAnsi="Times" w:cs="Times"/>
          <w:i/>
          <w:iCs/>
          <w:sz w:val="26"/>
          <w:szCs w:val="26"/>
          <w:lang w:val="en-US"/>
        </w:rPr>
        <w:t xml:space="preserve">caching name server </w:t>
      </w:r>
      <w:r>
        <w:rPr>
          <w:rFonts w:ascii="Times" w:hAnsi="Times" w:cs="Times"/>
          <w:sz w:val="26"/>
          <w:szCs w:val="26"/>
          <w:lang w:val="en-US"/>
        </w:rPr>
        <w:t xml:space="preserve">and </w:t>
      </w:r>
      <w:r>
        <w:rPr>
          <w:rFonts w:ascii="Times" w:hAnsi="Times" w:cs="Times"/>
          <w:i/>
          <w:iCs/>
          <w:sz w:val="26"/>
          <w:szCs w:val="26"/>
          <w:lang w:val="en-US"/>
        </w:rPr>
        <w:t>forwarder </w:t>
      </w:r>
    </w:p>
    <w:p w14:paraId="09507F6F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3. Use Google’s Name Bench to find a suitable public DNS server to forward to</w:t>
      </w:r>
    </w:p>
    <w:p w14:paraId="70358263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4. Test and document that forwarding works as intended </w:t>
      </w:r>
      <w:bookmarkStart w:id="0" w:name="_GoBack"/>
      <w:bookmarkEnd w:id="0"/>
    </w:p>
    <w:p w14:paraId="4FD81197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5. Test and document whether the DNS lookup time is reduced by caching</w:t>
      </w:r>
    </w:p>
    <w:p w14:paraId="2F27B0FD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20BD994D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24AEEC13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65A36B38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495526C6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  <w:lang w:val="en-US"/>
        </w:rPr>
      </w:pPr>
    </w:p>
    <w:p w14:paraId="62BD5531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</w:p>
    <w:p w14:paraId="147A1BC9" w14:textId="77777777" w:rsidR="000437DE" w:rsidRDefault="000437DE" w:rsidP="000437DE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lang w:val="en-US"/>
        </w:rPr>
      </w:pPr>
      <w:r>
        <w:rPr>
          <w:rFonts w:ascii="Times" w:hAnsi="Times" w:cs="Times"/>
          <w:b/>
          <w:bCs/>
          <w:sz w:val="26"/>
          <w:szCs w:val="26"/>
          <w:lang w:val="en-US"/>
        </w:rPr>
        <w:t>Prototype</w:t>
      </w:r>
    </w:p>
    <w:p w14:paraId="2B889F79" w14:textId="77777777" w:rsidR="000437DE" w:rsidRDefault="000437DE" w:rsidP="000437D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Consider a concrete case, e.g. home, school, office, or hospital, where employing a caching name server and forwarder serves a realistic purpose </w:t>
      </w:r>
    </w:p>
    <w:p w14:paraId="335ABA4D" w14:textId="77777777" w:rsidR="000437DE" w:rsidRDefault="000437DE" w:rsidP="000437D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 xml:space="preserve">How would you set up BIND in your case? </w:t>
      </w:r>
    </w:p>
    <w:p w14:paraId="3AA9F18B" w14:textId="77777777" w:rsidR="000437DE" w:rsidRDefault="000437DE" w:rsidP="000437D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Times"/>
          <w:sz w:val="26"/>
          <w:szCs w:val="26"/>
          <w:lang w:val="en-US"/>
        </w:rPr>
      </w:pPr>
      <w:r>
        <w:rPr>
          <w:rFonts w:ascii="Times" w:hAnsi="Times" w:cs="Times"/>
          <w:sz w:val="26"/>
          <w:szCs w:val="26"/>
          <w:lang w:val="en-US"/>
        </w:rPr>
        <w:t>What functionalities in BIND would you use?  </w:t>
      </w:r>
      <w:r>
        <w:rPr>
          <w:rFonts w:ascii="Times" w:hAnsi="Times" w:cs="Times"/>
          <w:b/>
          <w:bCs/>
          <w:sz w:val="26"/>
          <w:szCs w:val="26"/>
          <w:lang w:val="en-US"/>
        </w:rPr>
        <w:t xml:space="preserve">Project report </w:t>
      </w:r>
      <w:r>
        <w:rPr>
          <w:rFonts w:ascii="Times" w:hAnsi="Times" w:cs="Times"/>
          <w:sz w:val="26"/>
          <w:szCs w:val="26"/>
          <w:lang w:val="en-US"/>
        </w:rPr>
        <w:t xml:space="preserve"> In your team, write a project report that 1. Includes answers to all exercises 2. Incorporate the answers in a natural way into your report text 3. Adheres to the report template on </w:t>
      </w:r>
      <w:proofErr w:type="spellStart"/>
      <w:r>
        <w:rPr>
          <w:rFonts w:ascii="Times" w:hAnsi="Times" w:cs="Times"/>
          <w:sz w:val="26"/>
          <w:szCs w:val="26"/>
          <w:lang w:val="en-US"/>
        </w:rPr>
        <w:t>CampusNet</w:t>
      </w:r>
      <w:proofErr w:type="spellEnd"/>
      <w:r>
        <w:rPr>
          <w:rFonts w:ascii="Times" w:hAnsi="Times" w:cs="Times"/>
          <w:sz w:val="26"/>
          <w:szCs w:val="26"/>
          <w:lang w:val="en-US"/>
        </w:rPr>
        <w:t xml:space="preserve"> </w:t>
      </w:r>
    </w:p>
    <w:p w14:paraId="24A4259C" w14:textId="77777777" w:rsidR="00C730CF" w:rsidRDefault="00C730CF"/>
    <w:sectPr w:rsidR="00C730CF" w:rsidSect="00F57D0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475FD5"/>
    <w:multiLevelType w:val="hybridMultilevel"/>
    <w:tmpl w:val="4808E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C347A"/>
    <w:multiLevelType w:val="hybridMultilevel"/>
    <w:tmpl w:val="B8424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7DE"/>
    <w:rsid w:val="000437DE"/>
    <w:rsid w:val="000C0588"/>
    <w:rsid w:val="00111FF9"/>
    <w:rsid w:val="00192DC1"/>
    <w:rsid w:val="00277C2E"/>
    <w:rsid w:val="00354EEB"/>
    <w:rsid w:val="004B3BCF"/>
    <w:rsid w:val="004D3ECD"/>
    <w:rsid w:val="005133FA"/>
    <w:rsid w:val="00575C6A"/>
    <w:rsid w:val="006A3234"/>
    <w:rsid w:val="007C40BF"/>
    <w:rsid w:val="008C0003"/>
    <w:rsid w:val="00955CAB"/>
    <w:rsid w:val="00A30FCE"/>
    <w:rsid w:val="00B44E1A"/>
    <w:rsid w:val="00B754F2"/>
    <w:rsid w:val="00C730CF"/>
    <w:rsid w:val="00E959E8"/>
    <w:rsid w:val="00EB4709"/>
    <w:rsid w:val="00F57D0D"/>
    <w:rsid w:val="00FD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D460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43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CA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959E8"/>
  </w:style>
  <w:style w:type="character" w:styleId="Emphasis">
    <w:name w:val="Emphasis"/>
    <w:basedOn w:val="DefaultParagraphFont"/>
    <w:uiPriority w:val="20"/>
    <w:qFormat/>
    <w:rsid w:val="00277C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2D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7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7D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43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CA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E959E8"/>
  </w:style>
  <w:style w:type="character" w:styleId="Emphasis">
    <w:name w:val="Emphasis"/>
    <w:basedOn w:val="DefaultParagraphFont"/>
    <w:uiPriority w:val="20"/>
    <w:qFormat/>
    <w:rsid w:val="00277C2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92DC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itonk.iha.dk" TargetMode="External"/><Relationship Id="rId7" Type="http://schemas.openxmlformats.org/officeDocument/2006/relationships/hyperlink" Target="http://en.wikipedia.org/wiki/Domain_Name_System" TargetMode="External"/><Relationship Id="rId8" Type="http://schemas.openxmlformats.org/officeDocument/2006/relationships/hyperlink" Target="http://en.wikipedia.org/wiki/Internet_Engineering_Task_Force" TargetMode="External"/><Relationship Id="rId9" Type="http://schemas.openxmlformats.org/officeDocument/2006/relationships/hyperlink" Target="http://en.wikipedia.org/wiki/Domain_Name_System" TargetMode="External"/><Relationship Id="rId10" Type="http://schemas.openxmlformats.org/officeDocument/2006/relationships/hyperlink" Target="http://en.wikipedia.org/wiki/Internet_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1054</Words>
  <Characters>6012</Characters>
  <Application>Microsoft Macintosh Word</Application>
  <DocSecurity>0</DocSecurity>
  <Lines>50</Lines>
  <Paragraphs>14</Paragraphs>
  <ScaleCrop>false</ScaleCrop>
  <Company/>
  <LinksUpToDate>false</LinksUpToDate>
  <CharactersWithSpaces>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Dao Cong</dc:creator>
  <cp:keywords/>
  <dc:description/>
  <cp:lastModifiedBy>Thanh Dao Cong</cp:lastModifiedBy>
  <cp:revision>13</cp:revision>
  <dcterms:created xsi:type="dcterms:W3CDTF">2014-04-07T18:42:00Z</dcterms:created>
  <dcterms:modified xsi:type="dcterms:W3CDTF">2014-04-07T20:39:00Z</dcterms:modified>
</cp:coreProperties>
</file>