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3F171" w14:textId="77777777" w:rsidR="00211880" w:rsidRPr="00154357" w:rsidRDefault="00211880" w:rsidP="00211880">
      <w:pPr>
        <w:rPr>
          <w:sz w:val="22"/>
          <w:szCs w:val="22"/>
          <w:u w:val="single"/>
        </w:rPr>
      </w:pPr>
      <w:r w:rsidRPr="00154357">
        <w:rPr>
          <w:sz w:val="22"/>
          <w:szCs w:val="22"/>
          <w:u w:val="single"/>
        </w:rPr>
        <w:t>Questions</w:t>
      </w:r>
    </w:p>
    <w:p w14:paraId="0B2A8518" w14:textId="77777777" w:rsidR="00BE362F" w:rsidRPr="00211880" w:rsidRDefault="00BE362F" w:rsidP="00BE362F">
      <w:pPr>
        <w:rPr>
          <w:b/>
          <w:sz w:val="22"/>
          <w:szCs w:val="22"/>
          <w:u w:val="single"/>
        </w:rPr>
      </w:pPr>
    </w:p>
    <w:p w14:paraId="165EA744" w14:textId="78564017" w:rsidR="00116C66" w:rsidRPr="00211880" w:rsidRDefault="00116C66" w:rsidP="00CD5213">
      <w:pPr>
        <w:pStyle w:val="ListParagraph"/>
        <w:numPr>
          <w:ilvl w:val="0"/>
          <w:numId w:val="6"/>
        </w:numPr>
        <w:rPr>
          <w:sz w:val="22"/>
          <w:szCs w:val="22"/>
        </w:rPr>
      </w:pPr>
      <w:r w:rsidRPr="00211880">
        <w:rPr>
          <w:sz w:val="22"/>
          <w:szCs w:val="22"/>
        </w:rPr>
        <w:t xml:space="preserve">In step 5 of the lab, you could choose a different hashing algorithm for the encryption. We will talk about hashing later on, but if we’re doing symmetric encryption why does </w:t>
      </w:r>
      <w:r w:rsidR="00211880">
        <w:rPr>
          <w:sz w:val="22"/>
          <w:szCs w:val="22"/>
        </w:rPr>
        <w:t>Veracrypt</w:t>
      </w:r>
      <w:r w:rsidRPr="00211880">
        <w:rPr>
          <w:sz w:val="22"/>
          <w:szCs w:val="22"/>
        </w:rPr>
        <w:t xml:space="preserve"> need a hashing algorithm? </w:t>
      </w:r>
    </w:p>
    <w:p w14:paraId="6717387F" w14:textId="77777777" w:rsidR="00116C66" w:rsidRPr="00211880" w:rsidRDefault="00116C66" w:rsidP="00116C66">
      <w:pPr>
        <w:pStyle w:val="ListParagraph"/>
        <w:rPr>
          <w:sz w:val="22"/>
          <w:szCs w:val="22"/>
        </w:rPr>
      </w:pPr>
    </w:p>
    <w:p w14:paraId="07707CED" w14:textId="77777777" w:rsidR="009675CB" w:rsidRDefault="003369B1" w:rsidP="00116C66">
      <w:pPr>
        <w:pStyle w:val="ListParagraph"/>
        <w:rPr>
          <w:sz w:val="22"/>
          <w:szCs w:val="22"/>
        </w:rPr>
      </w:pPr>
      <w:r w:rsidRPr="00211880">
        <w:rPr>
          <w:sz w:val="22"/>
          <w:szCs w:val="22"/>
        </w:rPr>
        <w:t>Curiosity</w:t>
      </w:r>
      <w:r w:rsidR="00116C66" w:rsidRPr="00211880">
        <w:rPr>
          <w:sz w:val="22"/>
          <w:szCs w:val="22"/>
        </w:rPr>
        <w:t xml:space="preserve"> is your friend.</w:t>
      </w:r>
    </w:p>
    <w:p w14:paraId="09A5BBFA" w14:textId="77777777" w:rsidR="009675CB" w:rsidRDefault="009675CB" w:rsidP="00116C66">
      <w:pPr>
        <w:pStyle w:val="ListParagraph"/>
        <w:rPr>
          <w:sz w:val="22"/>
          <w:szCs w:val="22"/>
        </w:rPr>
      </w:pPr>
    </w:p>
    <w:p w14:paraId="5728CED2" w14:textId="1E36E593" w:rsidR="00CD5213" w:rsidRPr="000C2FEC" w:rsidRDefault="000C2FEC" w:rsidP="00116C66">
      <w:pPr>
        <w:pStyle w:val="ListParagraph"/>
        <w:rPr>
          <w:b/>
          <w:sz w:val="22"/>
          <w:szCs w:val="22"/>
        </w:rPr>
      </w:pPr>
      <w:r w:rsidRPr="000C2FEC">
        <w:rPr>
          <w:b/>
          <w:sz w:val="22"/>
          <w:szCs w:val="22"/>
        </w:rPr>
        <w:t>This allows the program to turn the password into a secure code that is safe to store</w:t>
      </w:r>
      <w:r w:rsidR="00116C66" w:rsidRPr="000C2FEC">
        <w:rPr>
          <w:b/>
          <w:sz w:val="22"/>
          <w:szCs w:val="22"/>
        </w:rPr>
        <w:br/>
      </w:r>
    </w:p>
    <w:p w14:paraId="22C31900" w14:textId="77777777" w:rsidR="000C2FEC" w:rsidRDefault="00116C66" w:rsidP="000C2FEC">
      <w:pPr>
        <w:pStyle w:val="ListParagraph"/>
        <w:numPr>
          <w:ilvl w:val="0"/>
          <w:numId w:val="6"/>
        </w:numPr>
        <w:rPr>
          <w:sz w:val="22"/>
          <w:szCs w:val="22"/>
        </w:rPr>
      </w:pPr>
      <w:r w:rsidRPr="00211880">
        <w:rPr>
          <w:sz w:val="22"/>
          <w:szCs w:val="22"/>
        </w:rPr>
        <w:t xml:space="preserve">In step 8, the program asked for you to move the mouse around. What is the point of </w:t>
      </w:r>
      <w:r w:rsidR="00F36454" w:rsidRPr="00211880">
        <w:rPr>
          <w:sz w:val="22"/>
          <w:szCs w:val="22"/>
        </w:rPr>
        <w:t>randomness generated from this? How is it used in the encryption?</w:t>
      </w:r>
    </w:p>
    <w:p w14:paraId="45AFE768" w14:textId="77777777" w:rsidR="000C2FEC" w:rsidRDefault="000C2FEC" w:rsidP="000C2FEC">
      <w:pPr>
        <w:rPr>
          <w:sz w:val="22"/>
          <w:szCs w:val="22"/>
        </w:rPr>
      </w:pPr>
    </w:p>
    <w:p w14:paraId="3BED43F7" w14:textId="5B4CAC98" w:rsidR="00116C66" w:rsidRPr="000C2FEC" w:rsidRDefault="000C2FEC" w:rsidP="000C2FEC">
      <w:pPr>
        <w:ind w:left="720"/>
        <w:rPr>
          <w:b/>
          <w:sz w:val="22"/>
          <w:szCs w:val="22"/>
        </w:rPr>
      </w:pPr>
      <w:r w:rsidRPr="000C2FEC">
        <w:rPr>
          <w:b/>
          <w:sz w:val="22"/>
          <w:szCs w:val="22"/>
        </w:rPr>
        <w:t>It is hard to emulate randomness in a computer as it can always be replicated again. Even using the clock is not random enough. However it is difficult to emulate the exact same mouse movement, thus this is used to for randomness.</w:t>
      </w:r>
      <w:r w:rsidR="00F36454" w:rsidRPr="000C2FEC">
        <w:rPr>
          <w:b/>
          <w:sz w:val="22"/>
          <w:szCs w:val="22"/>
        </w:rPr>
        <w:br/>
      </w:r>
    </w:p>
    <w:p w14:paraId="44084052" w14:textId="48C697DE" w:rsidR="00F36454" w:rsidRDefault="00F36454" w:rsidP="00CD5213">
      <w:pPr>
        <w:pStyle w:val="ListParagraph"/>
        <w:numPr>
          <w:ilvl w:val="0"/>
          <w:numId w:val="6"/>
        </w:numPr>
        <w:rPr>
          <w:sz w:val="22"/>
          <w:szCs w:val="22"/>
        </w:rPr>
      </w:pPr>
      <w:r w:rsidRPr="00211880">
        <w:rPr>
          <w:sz w:val="22"/>
          <w:szCs w:val="22"/>
        </w:rPr>
        <w:t xml:space="preserve">Certain countries have a </w:t>
      </w:r>
      <w:hyperlink r:id="rId5" w:history="1">
        <w:r w:rsidRPr="00211880">
          <w:rPr>
            <w:rStyle w:val="Hyperlink"/>
            <w:sz w:val="22"/>
            <w:szCs w:val="22"/>
          </w:rPr>
          <w:t>Key disclosure laws</w:t>
        </w:r>
      </w:hyperlink>
      <w:r w:rsidRPr="00211880">
        <w:rPr>
          <w:sz w:val="22"/>
          <w:szCs w:val="22"/>
        </w:rPr>
        <w:t xml:space="preserve">. How do you think </w:t>
      </w:r>
      <w:r w:rsidR="00211880">
        <w:rPr>
          <w:sz w:val="22"/>
          <w:szCs w:val="22"/>
        </w:rPr>
        <w:t>Veracrypt</w:t>
      </w:r>
      <w:r w:rsidRPr="00211880">
        <w:rPr>
          <w:sz w:val="22"/>
          <w:szCs w:val="22"/>
        </w:rPr>
        <w:t xml:space="preserve"> can help circumvent the law that is in place? Do you agree with these laws? Explain.</w:t>
      </w:r>
      <w:r w:rsidRPr="00211880">
        <w:rPr>
          <w:sz w:val="22"/>
          <w:szCs w:val="22"/>
        </w:rPr>
        <w:br/>
      </w:r>
    </w:p>
    <w:p w14:paraId="3BE87A60" w14:textId="32002B56" w:rsidR="000C2FEC" w:rsidRPr="000C2FEC" w:rsidRDefault="000C2FEC" w:rsidP="000C2FEC">
      <w:pPr>
        <w:ind w:left="720"/>
        <w:rPr>
          <w:b/>
          <w:sz w:val="22"/>
          <w:szCs w:val="22"/>
        </w:rPr>
      </w:pPr>
      <w:r w:rsidRPr="000C2FEC">
        <w:rPr>
          <w:b/>
          <w:sz w:val="22"/>
          <w:szCs w:val="22"/>
        </w:rPr>
        <w:t>Yes, since security will not go as far as checking for hidden volumes. I believe that your personal files are effectively the same as your personal belongings. If you’re going to hide things you don’t want others seeing, you’ll hide them in a secret compartment physically. Same with digital information. Authorities should have access to your belongings (like searching your home for stuff), but if you really need to hide stuff, then you should hide stuff well.</w:t>
      </w:r>
    </w:p>
    <w:p w14:paraId="5A53AF78" w14:textId="77777777" w:rsidR="000C2FEC" w:rsidRPr="000C2FEC" w:rsidRDefault="000C2FEC" w:rsidP="000C2FEC">
      <w:pPr>
        <w:rPr>
          <w:sz w:val="22"/>
          <w:szCs w:val="22"/>
        </w:rPr>
      </w:pPr>
    </w:p>
    <w:p w14:paraId="16FF747B" w14:textId="77777777" w:rsidR="00F36454" w:rsidRDefault="00F36454" w:rsidP="00CD5213">
      <w:pPr>
        <w:pStyle w:val="ListParagraph"/>
        <w:numPr>
          <w:ilvl w:val="0"/>
          <w:numId w:val="6"/>
        </w:numPr>
        <w:rPr>
          <w:sz w:val="22"/>
          <w:szCs w:val="22"/>
        </w:rPr>
      </w:pPr>
      <w:r w:rsidRPr="00211880">
        <w:rPr>
          <w:sz w:val="22"/>
          <w:szCs w:val="22"/>
        </w:rPr>
        <w:t>In the previous question, we talked about Key disclosure laws. How does the US handle the disclosure of passwords? If you were crossing airports and security officials demanded your password, do you have to?</w:t>
      </w:r>
      <w:r w:rsidRPr="00211880">
        <w:rPr>
          <w:sz w:val="22"/>
          <w:szCs w:val="22"/>
        </w:rPr>
        <w:br/>
      </w:r>
    </w:p>
    <w:p w14:paraId="467C1710" w14:textId="65ECF1C4" w:rsidR="000C2FEC" w:rsidRPr="000C2FEC" w:rsidRDefault="000C2FEC" w:rsidP="000C2FEC">
      <w:pPr>
        <w:pStyle w:val="ListParagraph"/>
        <w:rPr>
          <w:b/>
          <w:sz w:val="22"/>
          <w:szCs w:val="22"/>
        </w:rPr>
      </w:pPr>
      <w:r w:rsidRPr="000C2FEC">
        <w:rPr>
          <w:b/>
          <w:sz w:val="22"/>
          <w:szCs w:val="22"/>
        </w:rPr>
        <w:t>I don’t think the US has this law. Or at least I haven’t come across it.</w:t>
      </w:r>
    </w:p>
    <w:p w14:paraId="4B8B5C61" w14:textId="77777777" w:rsidR="000C2FEC" w:rsidRPr="000C2FEC" w:rsidRDefault="000C2FEC" w:rsidP="000C2FEC">
      <w:pPr>
        <w:rPr>
          <w:sz w:val="22"/>
          <w:szCs w:val="22"/>
        </w:rPr>
      </w:pPr>
    </w:p>
    <w:p w14:paraId="4E03CBBC" w14:textId="1238ADA0" w:rsidR="000C2FEC" w:rsidRDefault="00F36454" w:rsidP="000C2FEC">
      <w:pPr>
        <w:pStyle w:val="ListParagraph"/>
        <w:numPr>
          <w:ilvl w:val="0"/>
          <w:numId w:val="6"/>
        </w:numPr>
        <w:rPr>
          <w:sz w:val="22"/>
          <w:szCs w:val="22"/>
        </w:rPr>
      </w:pPr>
      <w:r w:rsidRPr="00211880">
        <w:rPr>
          <w:sz w:val="22"/>
          <w:szCs w:val="22"/>
        </w:rPr>
        <w:t xml:space="preserve"> </w:t>
      </w:r>
      <w:r w:rsidR="003369B1" w:rsidRPr="00211880">
        <w:rPr>
          <w:sz w:val="22"/>
          <w:szCs w:val="22"/>
        </w:rPr>
        <w:t xml:space="preserve">In order to submit </w:t>
      </w:r>
      <w:r w:rsidR="00DD02BE" w:rsidRPr="00211880">
        <w:rPr>
          <w:sz w:val="22"/>
          <w:szCs w:val="22"/>
        </w:rPr>
        <w:t xml:space="preserve">this lab, you will need to place the answers to this lab into a </w:t>
      </w:r>
      <w:r w:rsidR="00211880">
        <w:rPr>
          <w:sz w:val="22"/>
          <w:szCs w:val="22"/>
        </w:rPr>
        <w:t>Veracrypt</w:t>
      </w:r>
      <w:r w:rsidR="00DD02BE" w:rsidRPr="00211880">
        <w:rPr>
          <w:sz w:val="22"/>
          <w:szCs w:val="22"/>
        </w:rPr>
        <w:t xml:space="preserve"> volume that is not more then 250KB. You may use any password(s) that you like.</w:t>
      </w:r>
    </w:p>
    <w:p w14:paraId="23698E3F" w14:textId="77777777" w:rsidR="000C2FEC" w:rsidRPr="000C2FEC" w:rsidRDefault="000C2FEC" w:rsidP="000C2FEC">
      <w:pPr>
        <w:pStyle w:val="ListParagraph"/>
        <w:rPr>
          <w:sz w:val="22"/>
          <w:szCs w:val="22"/>
        </w:rPr>
      </w:pPr>
    </w:p>
    <w:p w14:paraId="06365583" w14:textId="77777777" w:rsidR="00892A0D" w:rsidRPr="00211880" w:rsidRDefault="00892A0D" w:rsidP="00892A0D">
      <w:pPr>
        <w:pStyle w:val="ListParagraph"/>
        <w:rPr>
          <w:sz w:val="22"/>
          <w:szCs w:val="22"/>
        </w:rPr>
      </w:pPr>
      <w:r w:rsidRPr="00211880">
        <w:rPr>
          <w:sz w:val="22"/>
          <w:szCs w:val="22"/>
        </w:rPr>
        <w:t xml:space="preserve">How do you plan to get the password to the volume to the grader securely? </w:t>
      </w:r>
    </w:p>
    <w:p w14:paraId="2BF56EEB" w14:textId="77777777" w:rsidR="00892A0D" w:rsidRDefault="00892A0D" w:rsidP="00892A0D">
      <w:pPr>
        <w:pStyle w:val="ListParagraph"/>
        <w:rPr>
          <w:sz w:val="22"/>
          <w:szCs w:val="22"/>
        </w:rPr>
      </w:pPr>
    </w:p>
    <w:p w14:paraId="2382C66E" w14:textId="6B5490B0" w:rsidR="000C2FEC" w:rsidRPr="000C2FEC" w:rsidRDefault="000C2FEC" w:rsidP="00892A0D">
      <w:pPr>
        <w:pStyle w:val="ListParagraph"/>
        <w:rPr>
          <w:b/>
          <w:sz w:val="22"/>
          <w:szCs w:val="22"/>
        </w:rPr>
      </w:pPr>
      <w:r w:rsidRPr="000C2FEC">
        <w:rPr>
          <w:b/>
          <w:sz w:val="22"/>
          <w:szCs w:val="22"/>
        </w:rPr>
        <w:t>You can always meet up with them during their grading sessions and communicate the password through discrete methods (writing it down on a piece of paper away from other’s view, and show it to the grader, then destroy the paper).</w:t>
      </w:r>
    </w:p>
    <w:p w14:paraId="6B031EA2" w14:textId="77777777" w:rsidR="000C2FEC" w:rsidRPr="00211880" w:rsidRDefault="000C2FEC" w:rsidP="00892A0D">
      <w:pPr>
        <w:pStyle w:val="ListParagraph"/>
        <w:rPr>
          <w:sz w:val="22"/>
          <w:szCs w:val="22"/>
        </w:rPr>
      </w:pPr>
    </w:p>
    <w:p w14:paraId="61EF96E1" w14:textId="536557E4" w:rsidR="00892A0D" w:rsidRDefault="00892A0D" w:rsidP="00892A0D">
      <w:pPr>
        <w:pStyle w:val="ListParagraph"/>
        <w:rPr>
          <w:sz w:val="22"/>
          <w:szCs w:val="22"/>
        </w:rPr>
      </w:pPr>
      <w:r w:rsidRPr="00211880">
        <w:rPr>
          <w:sz w:val="22"/>
          <w:szCs w:val="22"/>
        </w:rPr>
        <w:t>If you plan to place the password in the email what’s the point of encryption if anyone can read it. Think about the best way possible without leaking the password to anyone (even the email servers). Only you and the grader should know the key.</w:t>
      </w:r>
      <w:r w:rsidR="00BE23EA" w:rsidRPr="00211880">
        <w:rPr>
          <w:sz w:val="22"/>
          <w:szCs w:val="22"/>
        </w:rPr>
        <w:br/>
      </w:r>
    </w:p>
    <w:p w14:paraId="263FAE7E" w14:textId="35FB8DC3" w:rsidR="000C2FEC" w:rsidRPr="000C2FEC" w:rsidRDefault="000C2FEC" w:rsidP="00892A0D">
      <w:pPr>
        <w:pStyle w:val="ListParagraph"/>
        <w:rPr>
          <w:b/>
          <w:sz w:val="22"/>
          <w:szCs w:val="22"/>
        </w:rPr>
      </w:pPr>
      <w:r w:rsidRPr="000C2FEC">
        <w:rPr>
          <w:b/>
          <w:sz w:val="22"/>
          <w:szCs w:val="22"/>
        </w:rPr>
        <w:lastRenderedPageBreak/>
        <w:t>Indicate which letters constitutes your password by index numbers of your email, then give it to your grader.</w:t>
      </w:r>
    </w:p>
    <w:p w14:paraId="7415E9AB" w14:textId="77777777" w:rsidR="000C2FEC" w:rsidRPr="00211880" w:rsidRDefault="000C2FEC" w:rsidP="00892A0D">
      <w:pPr>
        <w:pStyle w:val="ListParagraph"/>
        <w:rPr>
          <w:sz w:val="22"/>
          <w:szCs w:val="22"/>
        </w:rPr>
      </w:pPr>
    </w:p>
    <w:p w14:paraId="14030862" w14:textId="540A62BF" w:rsidR="00BE23EA" w:rsidRPr="00211880" w:rsidRDefault="00BE23EA" w:rsidP="00BE23EA">
      <w:pPr>
        <w:pStyle w:val="ListParagraph"/>
        <w:numPr>
          <w:ilvl w:val="0"/>
          <w:numId w:val="6"/>
        </w:numPr>
        <w:rPr>
          <w:sz w:val="22"/>
          <w:szCs w:val="22"/>
        </w:rPr>
      </w:pPr>
      <w:r w:rsidRPr="00211880">
        <w:rPr>
          <w:sz w:val="22"/>
          <w:szCs w:val="22"/>
        </w:rPr>
        <w:t>Read the some of the following articles:</w:t>
      </w:r>
    </w:p>
    <w:p w14:paraId="2D7B1134" w14:textId="77777777" w:rsidR="00BE23EA" w:rsidRPr="00211880" w:rsidRDefault="00BE23EA" w:rsidP="00BE23EA">
      <w:pPr>
        <w:rPr>
          <w:sz w:val="22"/>
          <w:szCs w:val="22"/>
        </w:rPr>
      </w:pPr>
    </w:p>
    <w:p w14:paraId="5668C4BD" w14:textId="3A9036A6" w:rsidR="00BE23EA" w:rsidRPr="00211880" w:rsidRDefault="00146F2E" w:rsidP="00BE23EA">
      <w:pPr>
        <w:ind w:left="720"/>
        <w:rPr>
          <w:sz w:val="22"/>
          <w:szCs w:val="22"/>
        </w:rPr>
      </w:pPr>
      <w:hyperlink r:id="rId6" w:history="1">
        <w:r w:rsidR="00BE23EA" w:rsidRPr="00211880">
          <w:rPr>
            <w:rStyle w:val="Hyperlink"/>
            <w:sz w:val="22"/>
            <w:szCs w:val="22"/>
          </w:rPr>
          <w:t>https://isc.sans.edu/forums/diary/True+Crypt+Compromised+Removed/18177/</w:t>
        </w:r>
      </w:hyperlink>
    </w:p>
    <w:p w14:paraId="53D4D4E4" w14:textId="34F149CE" w:rsidR="00BE23EA" w:rsidRPr="00211880" w:rsidRDefault="00146F2E" w:rsidP="00BE23EA">
      <w:pPr>
        <w:ind w:left="720"/>
        <w:rPr>
          <w:sz w:val="22"/>
          <w:szCs w:val="22"/>
        </w:rPr>
      </w:pPr>
      <w:hyperlink r:id="rId7" w:history="1">
        <w:r w:rsidR="00211880" w:rsidRPr="00F560F3">
          <w:rPr>
            <w:rStyle w:val="Hyperlink"/>
            <w:sz w:val="22"/>
            <w:szCs w:val="22"/>
          </w:rPr>
          <w:t>http://www.tomsguide.com/us/Truecrypt-may-be-compromised,news-18861.html</w:t>
        </w:r>
      </w:hyperlink>
    </w:p>
    <w:p w14:paraId="3DAB0F54" w14:textId="08DED3FB" w:rsidR="00BE23EA" w:rsidRPr="00211880" w:rsidRDefault="00146F2E" w:rsidP="00BE23EA">
      <w:pPr>
        <w:ind w:left="720"/>
        <w:rPr>
          <w:sz w:val="22"/>
          <w:szCs w:val="22"/>
        </w:rPr>
      </w:pPr>
      <w:hyperlink r:id="rId8" w:history="1">
        <w:r w:rsidR="00BE23EA" w:rsidRPr="00211880">
          <w:rPr>
            <w:rStyle w:val="Hyperlink"/>
            <w:sz w:val="22"/>
            <w:szCs w:val="22"/>
          </w:rPr>
          <w:t>http://krebsonsecurity.com/2014/05/true-goodbye-using-</w:t>
        </w:r>
        <w:r w:rsidR="00211880">
          <w:rPr>
            <w:rStyle w:val="Hyperlink"/>
            <w:sz w:val="22"/>
            <w:szCs w:val="22"/>
          </w:rPr>
          <w:t>Veracrypt</w:t>
        </w:r>
        <w:r w:rsidR="00BE23EA" w:rsidRPr="00211880">
          <w:rPr>
            <w:rStyle w:val="Hyperlink"/>
            <w:sz w:val="22"/>
            <w:szCs w:val="22"/>
          </w:rPr>
          <w:t>-is-not-secure/</w:t>
        </w:r>
      </w:hyperlink>
    </w:p>
    <w:p w14:paraId="0DA81AC9" w14:textId="77777777" w:rsidR="00BE23EA" w:rsidRPr="00211880" w:rsidRDefault="00BE23EA" w:rsidP="00BE23EA">
      <w:pPr>
        <w:ind w:left="720"/>
        <w:rPr>
          <w:sz w:val="22"/>
          <w:szCs w:val="22"/>
        </w:rPr>
      </w:pPr>
    </w:p>
    <w:p w14:paraId="7F243F8A" w14:textId="1E715868" w:rsidR="00BE23EA" w:rsidRDefault="00BE23EA" w:rsidP="00BE23EA">
      <w:pPr>
        <w:ind w:left="720"/>
        <w:rPr>
          <w:sz w:val="22"/>
          <w:szCs w:val="22"/>
        </w:rPr>
      </w:pPr>
      <w:r w:rsidRPr="00211880">
        <w:rPr>
          <w:sz w:val="22"/>
          <w:szCs w:val="22"/>
        </w:rPr>
        <w:t xml:space="preserve">Based on your readings, do you still think </w:t>
      </w:r>
      <w:r w:rsidR="00211880">
        <w:rPr>
          <w:sz w:val="22"/>
          <w:szCs w:val="22"/>
        </w:rPr>
        <w:t>Truecyrpt</w:t>
      </w:r>
      <w:r w:rsidRPr="00211880">
        <w:rPr>
          <w:sz w:val="22"/>
          <w:szCs w:val="22"/>
        </w:rPr>
        <w:t xml:space="preserve"> is still safe to use? Explain.</w:t>
      </w:r>
      <w:r w:rsidR="00E00DCE" w:rsidRPr="00211880">
        <w:rPr>
          <w:sz w:val="22"/>
          <w:szCs w:val="22"/>
        </w:rPr>
        <w:t xml:space="preserve"> Can yo</w:t>
      </w:r>
      <w:r w:rsidR="001E241C" w:rsidRPr="00211880">
        <w:rPr>
          <w:sz w:val="22"/>
          <w:szCs w:val="22"/>
        </w:rPr>
        <w:t xml:space="preserve">u think of any alternatives to </w:t>
      </w:r>
      <w:r w:rsidR="00211880">
        <w:rPr>
          <w:sz w:val="22"/>
          <w:szCs w:val="22"/>
        </w:rPr>
        <w:t>Veracrypt</w:t>
      </w:r>
      <w:r w:rsidR="00E00DCE" w:rsidRPr="00211880">
        <w:rPr>
          <w:sz w:val="22"/>
          <w:szCs w:val="22"/>
        </w:rPr>
        <w:t xml:space="preserve"> that you would trust using?</w:t>
      </w:r>
    </w:p>
    <w:p w14:paraId="303B89F6" w14:textId="77777777" w:rsidR="00211880" w:rsidRPr="000C2FEC" w:rsidRDefault="00211880" w:rsidP="00211880">
      <w:pPr>
        <w:rPr>
          <w:b/>
          <w:sz w:val="22"/>
          <w:szCs w:val="22"/>
        </w:rPr>
      </w:pPr>
    </w:p>
    <w:p w14:paraId="0E7A3B46" w14:textId="63A6246A" w:rsidR="000C2FEC" w:rsidRPr="000C2FEC" w:rsidRDefault="000C2FEC" w:rsidP="000C2FEC">
      <w:pPr>
        <w:ind w:left="720"/>
        <w:rPr>
          <w:b/>
          <w:sz w:val="22"/>
          <w:szCs w:val="22"/>
        </w:rPr>
      </w:pPr>
      <w:r w:rsidRPr="000C2FEC">
        <w:rPr>
          <w:b/>
          <w:sz w:val="22"/>
          <w:szCs w:val="22"/>
        </w:rPr>
        <w:t>For security related matieral, the developer / organization who maintains this should be transparent. I’ll need to look up Veracrypt to see how transparent they are.</w:t>
      </w:r>
    </w:p>
    <w:p w14:paraId="0240A036" w14:textId="77777777" w:rsidR="000C2FEC" w:rsidRDefault="000C2FEC" w:rsidP="00211880">
      <w:pPr>
        <w:rPr>
          <w:sz w:val="22"/>
          <w:szCs w:val="22"/>
        </w:rPr>
      </w:pPr>
    </w:p>
    <w:p w14:paraId="7728796E" w14:textId="0286E194" w:rsidR="00211880" w:rsidRPr="00146F2E" w:rsidRDefault="00211880" w:rsidP="00211880">
      <w:pPr>
        <w:rPr>
          <w:sz w:val="22"/>
          <w:szCs w:val="22"/>
          <w:u w:val="single"/>
        </w:rPr>
      </w:pPr>
      <w:bookmarkStart w:id="0" w:name="_GoBack"/>
      <w:bookmarkEnd w:id="0"/>
    </w:p>
    <w:sectPr w:rsidR="00211880" w:rsidRPr="00146F2E" w:rsidSect="008873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1012A"/>
    <w:multiLevelType w:val="hybridMultilevel"/>
    <w:tmpl w:val="B7D05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100577"/>
    <w:multiLevelType w:val="hybridMultilevel"/>
    <w:tmpl w:val="6D3029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E22419"/>
    <w:multiLevelType w:val="hybridMultilevel"/>
    <w:tmpl w:val="F7A8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1C445A"/>
    <w:multiLevelType w:val="hybridMultilevel"/>
    <w:tmpl w:val="16701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3A312A"/>
    <w:multiLevelType w:val="multilevel"/>
    <w:tmpl w:val="197E7A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DC11FF5"/>
    <w:multiLevelType w:val="hybridMultilevel"/>
    <w:tmpl w:val="DB481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FD0F38"/>
    <w:multiLevelType w:val="hybridMultilevel"/>
    <w:tmpl w:val="197E7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118"/>
    <w:rsid w:val="000377F9"/>
    <w:rsid w:val="0006516B"/>
    <w:rsid w:val="000A55D2"/>
    <w:rsid w:val="000C2FEC"/>
    <w:rsid w:val="0011207D"/>
    <w:rsid w:val="00116C66"/>
    <w:rsid w:val="00133000"/>
    <w:rsid w:val="00146F2E"/>
    <w:rsid w:val="001528E9"/>
    <w:rsid w:val="00152BA7"/>
    <w:rsid w:val="00170DEE"/>
    <w:rsid w:val="00172D9B"/>
    <w:rsid w:val="00175EA6"/>
    <w:rsid w:val="0018192A"/>
    <w:rsid w:val="00192ADC"/>
    <w:rsid w:val="00195607"/>
    <w:rsid w:val="001A4D0F"/>
    <w:rsid w:val="001B3BC4"/>
    <w:rsid w:val="001E241C"/>
    <w:rsid w:val="001E5613"/>
    <w:rsid w:val="001E6686"/>
    <w:rsid w:val="00207BD0"/>
    <w:rsid w:val="00211880"/>
    <w:rsid w:val="002579DD"/>
    <w:rsid w:val="002A3110"/>
    <w:rsid w:val="002B29AF"/>
    <w:rsid w:val="002E67E1"/>
    <w:rsid w:val="00307FDC"/>
    <w:rsid w:val="003369B1"/>
    <w:rsid w:val="00343074"/>
    <w:rsid w:val="00382C4F"/>
    <w:rsid w:val="003A3CB2"/>
    <w:rsid w:val="003D3DC0"/>
    <w:rsid w:val="004A2600"/>
    <w:rsid w:val="004C0DEE"/>
    <w:rsid w:val="004C4AF8"/>
    <w:rsid w:val="004E7370"/>
    <w:rsid w:val="00501118"/>
    <w:rsid w:val="00507788"/>
    <w:rsid w:val="0053386E"/>
    <w:rsid w:val="00547C07"/>
    <w:rsid w:val="005A37B6"/>
    <w:rsid w:val="005B1439"/>
    <w:rsid w:val="00623335"/>
    <w:rsid w:val="00633EA3"/>
    <w:rsid w:val="0065360A"/>
    <w:rsid w:val="00732738"/>
    <w:rsid w:val="007833F6"/>
    <w:rsid w:val="007B2833"/>
    <w:rsid w:val="007D38D4"/>
    <w:rsid w:val="007D7399"/>
    <w:rsid w:val="00815615"/>
    <w:rsid w:val="00830F82"/>
    <w:rsid w:val="00833D37"/>
    <w:rsid w:val="00841176"/>
    <w:rsid w:val="00887352"/>
    <w:rsid w:val="00892A0D"/>
    <w:rsid w:val="009675CB"/>
    <w:rsid w:val="009B53AF"/>
    <w:rsid w:val="009E369D"/>
    <w:rsid w:val="00A03F97"/>
    <w:rsid w:val="00AA3562"/>
    <w:rsid w:val="00AF35DF"/>
    <w:rsid w:val="00B375A6"/>
    <w:rsid w:val="00B706D4"/>
    <w:rsid w:val="00B96F84"/>
    <w:rsid w:val="00BC2184"/>
    <w:rsid w:val="00BE23EA"/>
    <w:rsid w:val="00BE362F"/>
    <w:rsid w:val="00BF33EC"/>
    <w:rsid w:val="00C6573C"/>
    <w:rsid w:val="00CD5213"/>
    <w:rsid w:val="00D800D6"/>
    <w:rsid w:val="00D927E9"/>
    <w:rsid w:val="00DA1698"/>
    <w:rsid w:val="00DC7558"/>
    <w:rsid w:val="00DD02BE"/>
    <w:rsid w:val="00E00DCE"/>
    <w:rsid w:val="00E41C47"/>
    <w:rsid w:val="00E615F0"/>
    <w:rsid w:val="00E86DF9"/>
    <w:rsid w:val="00F36454"/>
    <w:rsid w:val="00F75D62"/>
    <w:rsid w:val="00FD1AAC"/>
    <w:rsid w:val="00FE10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EB776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118"/>
    <w:pPr>
      <w:ind w:left="720"/>
      <w:contextualSpacing/>
    </w:pPr>
  </w:style>
  <w:style w:type="character" w:styleId="Hyperlink">
    <w:name w:val="Hyperlink"/>
    <w:basedOn w:val="DefaultParagraphFont"/>
    <w:uiPriority w:val="99"/>
    <w:unhideWhenUsed/>
    <w:rsid w:val="00501118"/>
    <w:rPr>
      <w:color w:val="0000FF" w:themeColor="hyperlink"/>
      <w:u w:val="single"/>
    </w:rPr>
  </w:style>
  <w:style w:type="character" w:styleId="FollowedHyperlink">
    <w:name w:val="FollowedHyperlink"/>
    <w:basedOn w:val="DefaultParagraphFont"/>
    <w:uiPriority w:val="99"/>
    <w:semiHidden/>
    <w:unhideWhenUsed/>
    <w:rsid w:val="00343074"/>
    <w:rPr>
      <w:color w:val="800080" w:themeColor="followedHyperlink"/>
      <w:u w:val="single"/>
    </w:rPr>
  </w:style>
  <w:style w:type="table" w:styleId="TableGrid">
    <w:name w:val="Table Grid"/>
    <w:basedOn w:val="TableNormal"/>
    <w:uiPriority w:val="59"/>
    <w:rsid w:val="00382C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5B1439"/>
    <w:pPr>
      <w:spacing w:line="276" w:lineRule="auto"/>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06516B"/>
    <w:rPr>
      <w:rFonts w:ascii="Lucida Grande" w:hAnsi="Lucida Grande"/>
      <w:sz w:val="18"/>
      <w:szCs w:val="18"/>
    </w:rPr>
  </w:style>
  <w:style w:type="character" w:customStyle="1" w:styleId="BalloonTextChar">
    <w:name w:val="Balloon Text Char"/>
    <w:basedOn w:val="DefaultParagraphFont"/>
    <w:link w:val="BalloonText"/>
    <w:uiPriority w:val="99"/>
    <w:semiHidden/>
    <w:rsid w:val="0006516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894753">
      <w:bodyDiv w:val="1"/>
      <w:marLeft w:val="0"/>
      <w:marRight w:val="0"/>
      <w:marTop w:val="0"/>
      <w:marBottom w:val="0"/>
      <w:divBdr>
        <w:top w:val="none" w:sz="0" w:space="0" w:color="auto"/>
        <w:left w:val="none" w:sz="0" w:space="0" w:color="auto"/>
        <w:bottom w:val="none" w:sz="0" w:space="0" w:color="auto"/>
        <w:right w:val="none" w:sz="0" w:space="0" w:color="auto"/>
      </w:divBdr>
    </w:div>
    <w:div w:id="11077023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Key_disclosure_law" TargetMode="External"/><Relationship Id="rId6" Type="http://schemas.openxmlformats.org/officeDocument/2006/relationships/hyperlink" Target="https://isc.sans.edu/forums/diary/True+Crypt+Compromised+Removed/18177/" TargetMode="External"/><Relationship Id="rId7" Type="http://schemas.openxmlformats.org/officeDocument/2006/relationships/hyperlink" Target="http://www.tomsguide.com/us/Truecrypt-may-be-compromised,news-18861.html" TargetMode="External"/><Relationship Id="rId8" Type="http://schemas.openxmlformats.org/officeDocument/2006/relationships/hyperlink" Target="http://krebsonsecurity.com/2014/05/true-goodbye-using-truecrypt-is-not-secur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507</Words>
  <Characters>2890</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ITP 125 - Lab 06</vt:lpstr>
      <vt:lpstr>Deadline</vt:lpstr>
      <vt:lpstr>Objective</vt:lpstr>
      <vt:lpstr/>
    </vt:vector>
  </TitlesOfParts>
  <Company/>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Tsung-Han Sher</cp:lastModifiedBy>
  <cp:revision>39</cp:revision>
  <dcterms:created xsi:type="dcterms:W3CDTF">2014-02-17T17:27:00Z</dcterms:created>
  <dcterms:modified xsi:type="dcterms:W3CDTF">2016-02-23T08:14:00Z</dcterms:modified>
</cp:coreProperties>
</file>