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fldSimple w:instr=" SEQ Tabell \* ARABIC ">
        <w:r w:rsidR="00B84964">
          <w:rPr>
            <w:noProof/>
          </w:rPr>
          <w:t>1</w:t>
        </w:r>
      </w:fldSimple>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5B8544C9" w:rsidR="00FD6B6D" w:rsidRDefault="00D3742D" w:rsidP="00CB017C">
      <w:pPr>
        <w:pStyle w:val="Listeavsnitt"/>
        <w:numPr>
          <w:ilvl w:val="0"/>
          <w:numId w:val="6"/>
        </w:numPr>
      </w:pPr>
      <w:r>
        <w:t>Emnet skal få innpass i studieplanen</w:t>
      </w:r>
    </w:p>
    <w:p w14:paraId="11811816" w14:textId="77777777"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77777777" w:rsidR="00D3742D" w:rsidRPr="003D17EA" w:rsidRDefault="00D3742D" w:rsidP="00876D47">
            <w:pPr>
              <w:rPr>
                <w:color w:val="FF0000"/>
              </w:rPr>
            </w:pPr>
            <w:r w:rsidRPr="003D17EA">
              <w:rPr>
                <w:color w:val="FF0000"/>
              </w:rPr>
              <w:t xml:space="preserve">Avklare </w:t>
            </w:r>
            <w:proofErr w:type="spellStart"/>
            <w:r w:rsidRPr="003D17EA">
              <w:rPr>
                <w:color w:val="FF0000"/>
              </w:rPr>
              <w:t>hvilken</w:t>
            </w:r>
            <w:proofErr w:type="spellEnd"/>
            <w:r w:rsidRPr="003D17EA">
              <w:rPr>
                <w:color w:val="FF0000"/>
              </w:rPr>
              <w:t xml:space="preserve"> vurderingsform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11DC86C" w:rsidR="00DB7D19" w:rsidRDefault="003E7D72" w:rsidP="007F329F">
      <w:r>
        <w:rPr>
          <w:noProof/>
        </w:rPr>
        <w:drawing>
          <wp:inline distT="0" distB="0" distL="0" distR="0" wp14:anchorId="0D02B072" wp14:editId="2F2CB906">
            <wp:extent cx="5760720" cy="183134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3E774D6D" w14:textId="4A2F03E0" w:rsidR="00E52C44" w:rsidRDefault="004B2C37" w:rsidP="00E52C44">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bygg og energiteknikk, er </w:t>
      </w:r>
    </w:p>
    <w:p w14:paraId="01E22A3D" w14:textId="2D72038E" w:rsidR="00E52C44" w:rsidRPr="00E52C44" w:rsidRDefault="00E52C44" w:rsidP="00E52C44">
      <w:pPr>
        <w:spacing w:line="360" w:lineRule="auto"/>
        <w:rPr>
          <w:szCs w:val="24"/>
        </w:rPr>
      </w:pPr>
      <w:r w:rsidRPr="00E52C44">
        <w:rPr>
          <w:b/>
          <w:bCs/>
          <w:szCs w:val="24"/>
        </w:rPr>
        <w:t>Emnekode:</w:t>
      </w:r>
      <w:r>
        <w:rPr>
          <w:szCs w:val="24"/>
        </w:rPr>
        <w:t xml:space="preserve"> BYFE3100</w:t>
      </w:r>
    </w:p>
    <w:p w14:paraId="5C7B1F41" w14:textId="6E055485" w:rsidR="00E52C44" w:rsidRPr="00E52C44" w:rsidRDefault="00E52C44" w:rsidP="00E52C44">
      <w:pPr>
        <w:spacing w:line="360" w:lineRule="auto"/>
        <w:rPr>
          <w:szCs w:val="24"/>
        </w:rPr>
      </w:pPr>
      <w:r w:rsidRPr="00E52C44">
        <w:rPr>
          <w:b/>
          <w:bCs/>
          <w:szCs w:val="24"/>
        </w:rPr>
        <w:t>Emnenavn:</w:t>
      </w:r>
      <w:r>
        <w:rPr>
          <w:b/>
          <w:bCs/>
          <w:szCs w:val="24"/>
        </w:rPr>
        <w:t xml:space="preserve"> </w:t>
      </w:r>
      <w:r>
        <w:rPr>
          <w:szCs w:val="24"/>
        </w:rPr>
        <w:t>Byggeprosess – ingeniørfaglig systememne</w:t>
      </w:r>
    </w:p>
    <w:p w14:paraId="7A6AEA30" w14:textId="78AB2968" w:rsidR="00E52C44" w:rsidRDefault="00E52C44" w:rsidP="00E52C44">
      <w:pPr>
        <w:spacing w:line="360" w:lineRule="auto"/>
        <w:rPr>
          <w:szCs w:val="24"/>
        </w:rPr>
      </w:pPr>
      <w:r w:rsidRPr="00E52C44">
        <w:rPr>
          <w:b/>
          <w:bCs/>
          <w:szCs w:val="24"/>
        </w:rPr>
        <w:t>Valgfrihet:</w:t>
      </w:r>
      <w:r>
        <w:rPr>
          <w:b/>
          <w:bCs/>
          <w:szCs w:val="24"/>
        </w:rPr>
        <w:t xml:space="preserve"> </w:t>
      </w:r>
      <w:r>
        <w:rPr>
          <w:szCs w:val="24"/>
        </w:rPr>
        <w:t>Nei</w:t>
      </w:r>
    </w:p>
    <w:p w14:paraId="5960785C" w14:textId="58FCCFCA" w:rsidR="00E52C44" w:rsidRPr="00C163E1" w:rsidRDefault="00C163E1" w:rsidP="00E52C44">
      <w:pPr>
        <w:spacing w:line="360" w:lineRule="auto"/>
        <w:rPr>
          <w:szCs w:val="24"/>
        </w:rPr>
      </w:pPr>
      <w:r>
        <w:rPr>
          <w:b/>
          <w:bCs/>
          <w:szCs w:val="24"/>
        </w:rPr>
        <w:t xml:space="preserve">Studieretning: </w:t>
      </w:r>
      <w:r w:rsidRPr="00C163E1">
        <w:rPr>
          <w:szCs w:val="24"/>
        </w:rPr>
        <w:t>Bygg</w:t>
      </w:r>
    </w:p>
    <w:p w14:paraId="72A721A7" w14:textId="0D4D6A7F" w:rsidR="00E52C44" w:rsidRPr="00E52C44" w:rsidRDefault="00E52C44" w:rsidP="00E52C44">
      <w:pPr>
        <w:spacing w:line="360" w:lineRule="auto"/>
        <w:rPr>
          <w:b/>
          <w:bCs/>
          <w:szCs w:val="24"/>
        </w:rPr>
      </w:pPr>
      <w:r w:rsidRPr="00E52C44">
        <w:rPr>
          <w:b/>
          <w:bCs/>
          <w:szCs w:val="24"/>
        </w:rPr>
        <w:t>Læringsform:</w:t>
      </w:r>
      <w:r>
        <w:rPr>
          <w:b/>
          <w:bCs/>
          <w:szCs w:val="24"/>
        </w:rPr>
        <w:t xml:space="preserve"> </w:t>
      </w:r>
      <w:r w:rsidRPr="00E52C44">
        <w:rPr>
          <w:szCs w:val="24"/>
        </w:rPr>
        <w:t>Forelesninger og obligatoriske gruppeinnleveringer.</w:t>
      </w:r>
    </w:p>
    <w:p w14:paraId="10C30B5E" w14:textId="55B91F0F" w:rsidR="00E52C44" w:rsidRPr="00E52C44" w:rsidRDefault="00E52C44" w:rsidP="00E52C44">
      <w:pPr>
        <w:spacing w:line="360" w:lineRule="auto"/>
        <w:rPr>
          <w:b/>
          <w:bCs/>
          <w:szCs w:val="24"/>
        </w:rPr>
      </w:pPr>
      <w:r w:rsidRPr="00E52C44">
        <w:rPr>
          <w:b/>
          <w:bCs/>
          <w:szCs w:val="24"/>
        </w:rPr>
        <w:t>Arbeidskrav:</w:t>
      </w:r>
      <w:r>
        <w:rPr>
          <w:b/>
          <w:bCs/>
          <w:szCs w:val="24"/>
        </w:rPr>
        <w:t xml:space="preserve"> </w:t>
      </w:r>
      <w:r w:rsidRPr="00E52C44">
        <w:rPr>
          <w:szCs w:val="24"/>
        </w:rPr>
        <w:t>Følgende arbeidskrav er obligatorisk og må være godkjent for å fremstille seg til eksamen: Studentene må delta på minst 5 av kursdagene, 2 obligatoriske innleveringer</w:t>
      </w:r>
    </w:p>
    <w:p w14:paraId="2597C6D4" w14:textId="6434DB07" w:rsidR="00E52C44" w:rsidRPr="00E52C44" w:rsidRDefault="00E52C44" w:rsidP="00E52C44">
      <w:pPr>
        <w:spacing w:line="360" w:lineRule="auto"/>
        <w:rPr>
          <w:b/>
          <w:bCs/>
          <w:szCs w:val="24"/>
        </w:rPr>
      </w:pPr>
      <w:r w:rsidRPr="00E52C44">
        <w:rPr>
          <w:b/>
          <w:bCs/>
          <w:szCs w:val="24"/>
        </w:rPr>
        <w:t>Eksamensform:</w:t>
      </w:r>
      <w:r>
        <w:rPr>
          <w:b/>
          <w:bCs/>
          <w:szCs w:val="24"/>
        </w:rPr>
        <w:t xml:space="preserve"> </w:t>
      </w:r>
      <w:r w:rsidRPr="00E52C44">
        <w:rPr>
          <w:szCs w:val="24"/>
        </w:rPr>
        <w:t>Individuell skriftlig hjemmeeksamen på 3 timer.</w:t>
      </w:r>
    </w:p>
    <w:p w14:paraId="4AB376E6" w14:textId="3F2DF115" w:rsidR="00E52C44" w:rsidRPr="00E52C44" w:rsidRDefault="00E52C44" w:rsidP="00E52C44">
      <w:pPr>
        <w:spacing w:line="360" w:lineRule="auto"/>
        <w:rPr>
          <w:szCs w:val="24"/>
        </w:rPr>
      </w:pPr>
      <w:r w:rsidRPr="00E52C44">
        <w:rPr>
          <w:b/>
          <w:bCs/>
          <w:szCs w:val="24"/>
        </w:rPr>
        <w:t>Læringsutbytte – Kunnskap:</w:t>
      </w:r>
      <w:r>
        <w:rPr>
          <w:b/>
          <w:bCs/>
          <w:szCs w:val="24"/>
        </w:rPr>
        <w:t xml:space="preserve"> </w:t>
      </w:r>
      <w:r w:rsidRPr="00E52C44">
        <w:rPr>
          <w:szCs w:val="24"/>
        </w:rPr>
        <w:t>Studenten har: forståelse for samhandling og ledelse ved bruk av BIM, forståelsen av livsløpsanalyser, kostnader, tidsbruk, kvalitetssikringssystemer, HMS i   byggebransjen, miljøsertifiseringssystemer og FDVU, kunnskap om fasene i et byggeprosjekt og de ulike aktørenes rolle og ansvar, med hovedvekt på integrert planlegging, kunnskap om ulike entrepriseformer og de forskjellige kontraktene i byggebransjen, kunnskap om krav gitt i lover og forskrifter knyttet til byggeprosessen</w:t>
      </w:r>
    </w:p>
    <w:p w14:paraId="61E5451F" w14:textId="15B91F29" w:rsidR="00E52C44" w:rsidRPr="00C163E1"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Ferdigheter:</w:t>
      </w:r>
      <w:r>
        <w:rPr>
          <w:b/>
          <w:bCs/>
          <w:szCs w:val="24"/>
        </w:rPr>
        <w:t xml:space="preserve"> </w:t>
      </w:r>
      <w:r w:rsidRPr="00E52C44">
        <w:rPr>
          <w:rFonts w:ascii="Calibri" w:hAnsi="Calibri" w:cs="Calibri"/>
          <w:color w:val="222222"/>
          <w:sz w:val="22"/>
        </w:rPr>
        <w:t xml:space="preserve"> </w:t>
      </w:r>
      <w:r w:rsidRPr="00E52C44">
        <w:rPr>
          <w:rFonts w:eastAsia="Times New Roman" w:cs="Times New Roman"/>
          <w:color w:val="222222"/>
          <w:szCs w:val="24"/>
          <w:lang w:eastAsia="nb-NO"/>
        </w:rPr>
        <w:t>Studenten kan: utarbeide planer for framdrift, økonomi, produksjon, HMS og kvalitetssikring, utarbeide og bruke kontrakter og beskrivelser etter gjeldende standarder, gjennomføre en enkel risikoanalyse</w:t>
      </w:r>
    </w:p>
    <w:p w14:paraId="13B42EDB" w14:textId="0276345F" w:rsidR="00E52C44" w:rsidRPr="00E52C44"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Generell kompetanse:</w:t>
      </w:r>
      <w:r>
        <w:rPr>
          <w:b/>
          <w:bCs/>
          <w:szCs w:val="24"/>
        </w:rPr>
        <w:t xml:space="preserve"> </w:t>
      </w:r>
      <w:r w:rsidRPr="00E52C44">
        <w:rPr>
          <w:lang w:eastAsia="nb-NO"/>
        </w:rPr>
        <w:t>Studenten: har forståelse av samhandlingen mellom de ulike aktørene i byggeprosessen, har konsekvensforståelse, har evne til å formidle bygningsingeniørens roller i systemmessig kontekst, kan arbeide i team</w:t>
      </w:r>
    </w:p>
    <w:p w14:paraId="3399A1DC" w14:textId="7262E33A" w:rsidR="00E52C44" w:rsidRPr="00E52C44" w:rsidRDefault="00E52C44" w:rsidP="00E52C44">
      <w:pPr>
        <w:spacing w:line="360" w:lineRule="auto"/>
        <w:rPr>
          <w:b/>
          <w:bCs/>
          <w:szCs w:val="24"/>
        </w:rPr>
      </w:pPr>
    </w:p>
    <w:p w14:paraId="484948B6" w14:textId="27E34878" w:rsidR="00E52C44" w:rsidRPr="00E52C44" w:rsidRDefault="00E52C44" w:rsidP="00B7163E">
      <w:pPr>
        <w:spacing w:line="360" w:lineRule="auto"/>
        <w:rPr>
          <w:b/>
          <w:bCs/>
          <w:szCs w:val="24"/>
        </w:rPr>
      </w:pPr>
    </w:p>
    <w:p w14:paraId="5BD59C2A" w14:textId="77777777" w:rsidR="00E52C44" w:rsidRPr="00E52C44" w:rsidRDefault="00E52C44" w:rsidP="00E52C44">
      <w:pPr>
        <w:spacing w:line="360" w:lineRule="auto"/>
        <w:rPr>
          <w:b/>
          <w:bCs/>
          <w:szCs w:val="24"/>
        </w:rPr>
      </w:pPr>
    </w:p>
    <w:p w14:paraId="2CD4CC61" w14:textId="54D8215D" w:rsidR="00E52C44" w:rsidRPr="00E52C44" w:rsidRDefault="00E52C44" w:rsidP="00E52C44">
      <w:pPr>
        <w:spacing w:line="360" w:lineRule="auto"/>
        <w:rPr>
          <w:b/>
          <w:bCs/>
          <w:szCs w:val="24"/>
        </w:rPr>
      </w:pPr>
      <w:r w:rsidRPr="00E52C44">
        <w:rPr>
          <w:b/>
          <w:bCs/>
          <w:szCs w:val="24"/>
        </w:rPr>
        <w:t>Emnekode:</w:t>
      </w:r>
      <w:r w:rsidRPr="00E52C44">
        <w:rPr>
          <w:szCs w:val="24"/>
        </w:rPr>
        <w:t xml:space="preserve"> BEPE1700</w:t>
      </w:r>
    </w:p>
    <w:p w14:paraId="7AB165E6" w14:textId="61EA5C8D" w:rsidR="00E52C44" w:rsidRPr="00E52C44" w:rsidRDefault="00E52C44" w:rsidP="00E52C44">
      <w:pPr>
        <w:spacing w:line="360" w:lineRule="auto"/>
        <w:rPr>
          <w:szCs w:val="24"/>
        </w:rPr>
      </w:pPr>
      <w:r w:rsidRPr="00E52C44">
        <w:rPr>
          <w:b/>
          <w:bCs/>
          <w:szCs w:val="24"/>
        </w:rPr>
        <w:t>Emnenavn:</w:t>
      </w:r>
      <w:r>
        <w:rPr>
          <w:szCs w:val="24"/>
        </w:rPr>
        <w:t xml:space="preserve"> Grunnleggende programmering</w:t>
      </w:r>
    </w:p>
    <w:p w14:paraId="029F1F65" w14:textId="4A6B7FAA" w:rsidR="00E52C44" w:rsidRDefault="00E52C44" w:rsidP="00E52C44">
      <w:pPr>
        <w:spacing w:line="360" w:lineRule="auto"/>
        <w:rPr>
          <w:szCs w:val="24"/>
        </w:rPr>
      </w:pPr>
      <w:r w:rsidRPr="00E52C44">
        <w:rPr>
          <w:b/>
          <w:bCs/>
          <w:szCs w:val="24"/>
        </w:rPr>
        <w:lastRenderedPageBreak/>
        <w:t>Valgfrihet:</w:t>
      </w:r>
      <w:r>
        <w:rPr>
          <w:szCs w:val="24"/>
        </w:rPr>
        <w:t xml:space="preserve"> Nei</w:t>
      </w:r>
    </w:p>
    <w:p w14:paraId="190D83F0" w14:textId="49695F34" w:rsidR="00C163E1" w:rsidRPr="00C163E1" w:rsidRDefault="00C163E1" w:rsidP="00E52C44">
      <w:pPr>
        <w:spacing w:line="360" w:lineRule="auto"/>
        <w:rPr>
          <w:szCs w:val="24"/>
        </w:rPr>
      </w:pPr>
      <w:r>
        <w:rPr>
          <w:b/>
          <w:bCs/>
          <w:szCs w:val="24"/>
        </w:rPr>
        <w:t xml:space="preserve">Studieretning: </w:t>
      </w:r>
      <w:r>
        <w:rPr>
          <w:szCs w:val="24"/>
        </w:rPr>
        <w:t>Bygg, Energi og miljø</w:t>
      </w:r>
    </w:p>
    <w:p w14:paraId="2D841C77" w14:textId="4F90F7D6" w:rsidR="00E52C44" w:rsidRPr="00E52C44" w:rsidRDefault="00E52C44" w:rsidP="00E52C44">
      <w:pPr>
        <w:spacing w:line="360" w:lineRule="auto"/>
        <w:rPr>
          <w:b/>
          <w:bCs/>
          <w:szCs w:val="24"/>
        </w:rPr>
      </w:pPr>
      <w:r w:rsidRPr="00E52C44">
        <w:rPr>
          <w:b/>
          <w:bCs/>
          <w:szCs w:val="24"/>
        </w:rPr>
        <w:t>Læringsform:</w:t>
      </w:r>
      <w:r w:rsidR="00C163E1" w:rsidRPr="00C163E1">
        <w:rPr>
          <w:szCs w:val="24"/>
        </w:rPr>
        <w:t xml:space="preserve"> Forelesninger og øvinger.</w:t>
      </w:r>
    </w:p>
    <w:p w14:paraId="4044D29B" w14:textId="3FB4CA13"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Følgende arbeidskrav er obligatorisk og må være godkjent for å fremstille seg til eksamen:  2 av 4 obligatoriske øvinger må være godkjent</w:t>
      </w:r>
    </w:p>
    <w:p w14:paraId="2B5058D4" w14:textId="31F6964D"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 xml:space="preserve">Mappevurdering med følgende mappekrav: 3 individuelle lærings-/refleksjonsnotat. 2 individuelle innleveringsoppgaver, skriftlig eller </w:t>
      </w:r>
      <w:proofErr w:type="gramStart"/>
      <w:r w:rsidR="00C163E1" w:rsidRPr="00C163E1">
        <w:rPr>
          <w:szCs w:val="24"/>
        </w:rPr>
        <w:t>anvendelse</w:t>
      </w:r>
      <w:proofErr w:type="gramEnd"/>
      <w:r w:rsidR="00C163E1" w:rsidRPr="00C163E1">
        <w:rPr>
          <w:szCs w:val="24"/>
        </w:rPr>
        <w:t xml:space="preserve"> av programvare. Ca. 3 timer hver. I mappevurdering gis en helhetlig vurdering med en karakter.</w:t>
      </w:r>
    </w:p>
    <w:p w14:paraId="446C92A9" w14:textId="5226BB53" w:rsidR="00E52C44" w:rsidRPr="00E52C44" w:rsidRDefault="00E52C44" w:rsidP="00E52C44">
      <w:pPr>
        <w:spacing w:line="360" w:lineRule="auto"/>
        <w:rPr>
          <w:b/>
          <w:bCs/>
          <w:szCs w:val="24"/>
        </w:rPr>
      </w:pPr>
      <w:r w:rsidRPr="00E52C44">
        <w:rPr>
          <w:b/>
          <w:bCs/>
          <w:szCs w:val="24"/>
        </w:rPr>
        <w:t>Læringsutbytte – Kunnskap:</w:t>
      </w:r>
      <w:r w:rsidR="00C163E1">
        <w:rPr>
          <w:b/>
          <w:bCs/>
          <w:szCs w:val="24"/>
        </w:rPr>
        <w:t xml:space="preserve"> </w:t>
      </w:r>
      <w:r w:rsidR="00C163E1" w:rsidRPr="00C163E1">
        <w:rPr>
          <w:szCs w:val="24"/>
        </w:rPr>
        <w:t>Studenten kan: forstå problemløsning ved hjelp av programmering, kjenne til innebygd funksjonalitet i programmeringsspråket, ha grunnleggende kjennskap til programmering med bruk av datastrukturer, funksjoner, og vektoriserte beregninger</w:t>
      </w:r>
    </w:p>
    <w:p w14:paraId="1443287A" w14:textId="2E078574" w:rsidR="00E52C44" w:rsidRPr="00E52C44" w:rsidRDefault="00E52C44" w:rsidP="00E52C44">
      <w:pPr>
        <w:spacing w:line="360" w:lineRule="auto"/>
        <w:rPr>
          <w:b/>
          <w:bCs/>
          <w:szCs w:val="24"/>
        </w:rPr>
      </w:pPr>
      <w:r w:rsidRPr="00E52C44">
        <w:rPr>
          <w:b/>
          <w:bCs/>
          <w:szCs w:val="24"/>
        </w:rPr>
        <w:t>Læringsutbytte – Ferdigheter:</w:t>
      </w:r>
      <w:r w:rsidR="00C163E1">
        <w:rPr>
          <w:b/>
          <w:bCs/>
          <w:szCs w:val="24"/>
        </w:rPr>
        <w:t xml:space="preserve"> </w:t>
      </w:r>
      <w:r w:rsidR="00C163E1" w:rsidRPr="00C163E1">
        <w:rPr>
          <w:szCs w:val="24"/>
        </w:rPr>
        <w:t>Studenten kan: skrive programmer for å løse gitte problemstillinger, dele opp et større problem i flytdiagrammer, lage løsninger for virkelige problemer på en datamaskin med brukerinteraksjon, plot, animasjoner og lagring/lesing av data, konstruere, finne og rette feil i egne programmer samt være i stand til å sette seg inn i andres programmer, feilsøke, dra nytte av eksterne biblioteker i egen kildekode</w:t>
      </w:r>
    </w:p>
    <w:p w14:paraId="6F7483F1" w14:textId="06CDA96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bruke Python til å løse relevante problemstillinger innen sitt fagfelt, tilegne seg og ta i bruk ny programmeringskunnskap</w:t>
      </w:r>
    </w:p>
    <w:p w14:paraId="555FEB60" w14:textId="63F6BA85" w:rsidR="00E52C44" w:rsidRPr="00E52C44" w:rsidRDefault="00E52C44" w:rsidP="00B7163E">
      <w:pPr>
        <w:spacing w:line="360" w:lineRule="auto"/>
        <w:rPr>
          <w:b/>
          <w:bCs/>
          <w:szCs w:val="24"/>
        </w:rPr>
      </w:pPr>
    </w:p>
    <w:p w14:paraId="4227CEFE" w14:textId="77777777" w:rsidR="00E52C44" w:rsidRPr="00E52C44" w:rsidRDefault="00E52C44" w:rsidP="00E52C44">
      <w:pPr>
        <w:spacing w:line="360" w:lineRule="auto"/>
        <w:rPr>
          <w:b/>
          <w:bCs/>
          <w:szCs w:val="24"/>
        </w:rPr>
      </w:pPr>
    </w:p>
    <w:p w14:paraId="0C3CAAFC" w14:textId="4A3ACE43"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BYFE1201</w:t>
      </w:r>
    </w:p>
    <w:p w14:paraId="0E784EAE" w14:textId="0CC3915B"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Byggfaglig innføring</w:t>
      </w:r>
    </w:p>
    <w:p w14:paraId="386F277A" w14:textId="5ED98D5C"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127F704B" w14:textId="63A7DE3E" w:rsidR="00C163E1" w:rsidRPr="00C163E1" w:rsidRDefault="00C163E1" w:rsidP="00E52C44">
      <w:pPr>
        <w:spacing w:line="360" w:lineRule="auto"/>
        <w:rPr>
          <w:szCs w:val="24"/>
        </w:rPr>
      </w:pPr>
      <w:r>
        <w:rPr>
          <w:b/>
          <w:bCs/>
          <w:szCs w:val="24"/>
        </w:rPr>
        <w:t xml:space="preserve">Studieretning: </w:t>
      </w:r>
      <w:r>
        <w:rPr>
          <w:szCs w:val="24"/>
        </w:rPr>
        <w:t>Bygg, Energi og miljø</w:t>
      </w:r>
    </w:p>
    <w:p w14:paraId="1B4A4AFD" w14:textId="09A9D38C" w:rsidR="00E52C44" w:rsidRPr="00E52C44" w:rsidRDefault="00E52C44" w:rsidP="00E52C44">
      <w:pPr>
        <w:spacing w:line="360" w:lineRule="auto"/>
        <w:rPr>
          <w:b/>
          <w:bCs/>
          <w:szCs w:val="24"/>
        </w:rPr>
      </w:pPr>
      <w:r w:rsidRPr="00E52C44">
        <w:rPr>
          <w:b/>
          <w:bCs/>
          <w:szCs w:val="24"/>
        </w:rPr>
        <w:t>Læringsform:</w:t>
      </w:r>
      <w:r w:rsidR="00C163E1">
        <w:rPr>
          <w:b/>
          <w:bCs/>
          <w:szCs w:val="24"/>
        </w:rPr>
        <w:t xml:space="preserve"> </w:t>
      </w:r>
      <w:r w:rsidR="00C163E1" w:rsidRPr="00C163E1">
        <w:rPr>
          <w:szCs w:val="24"/>
        </w:rPr>
        <w:t>Forelesninger, prosjektarbeid og datalab i modellering ved hjelp av BIM-verktøy.</w:t>
      </w:r>
    </w:p>
    <w:p w14:paraId="0C2B9352" w14:textId="298920E0" w:rsidR="00E52C44" w:rsidRPr="00E52C44" w:rsidRDefault="00E52C44" w:rsidP="00E52C44">
      <w:pPr>
        <w:spacing w:line="360" w:lineRule="auto"/>
        <w:rPr>
          <w:b/>
          <w:bCs/>
          <w:szCs w:val="24"/>
        </w:rPr>
      </w:pPr>
      <w:r w:rsidRPr="00E52C44">
        <w:rPr>
          <w:b/>
          <w:bCs/>
          <w:szCs w:val="24"/>
        </w:rPr>
        <w:lastRenderedPageBreak/>
        <w:t>Arbeidskrav:</w:t>
      </w:r>
      <w:r w:rsidR="00C163E1">
        <w:rPr>
          <w:b/>
          <w:bCs/>
          <w:szCs w:val="24"/>
        </w:rPr>
        <w:t xml:space="preserve"> </w:t>
      </w:r>
      <w:r w:rsidR="00C163E1" w:rsidRPr="00C163E1">
        <w:rPr>
          <w:szCs w:val="24"/>
        </w:rPr>
        <w:t>Gjennomført lab kurs i BIM-modellering i Revit (12 timer) med 2 obligatoriske innleveringer. Evnen til å modellere er nødvendig for å kunne gjennomføre prosjektet. Prosjektarbeid i gruppe (ca. 90 t) med 3 delinnlevinger, deltagelse i sidemannsvurderinger, og endelig prosjektinnlevering med presentasjon.</w:t>
      </w:r>
    </w:p>
    <w:p w14:paraId="7EBF683C" w14:textId="0C1CA169"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Individuell skriftlig eksamen under tilsyn på 3 timer</w:t>
      </w:r>
    </w:p>
    <w:p w14:paraId="100EAF86" w14:textId="1AAA9386" w:rsidR="00E52C44" w:rsidRPr="00E52C44" w:rsidRDefault="00E52C44" w:rsidP="00E52C44">
      <w:pPr>
        <w:spacing w:line="360" w:lineRule="auto"/>
        <w:rPr>
          <w:b/>
          <w:bCs/>
          <w:szCs w:val="24"/>
        </w:rPr>
      </w:pPr>
      <w:r w:rsidRPr="00E52C44">
        <w:rPr>
          <w:b/>
          <w:bCs/>
          <w:szCs w:val="24"/>
        </w:rPr>
        <w:t>Læringsutbytte – Kunnskap:</w:t>
      </w:r>
      <w:r w:rsidR="00C163E1" w:rsidRPr="00C163E1">
        <w:rPr>
          <w:szCs w:val="24"/>
        </w:rPr>
        <w:t xml:space="preserve"> Studenten har kunnskap om: bygningsfysiske temaer som innemiljø, varmeisolering, fukt, lydisolering og brannsikring, bæresystemer og konstruksjonsprinsipper for trehus, tekniske forskrifter og bestemmelser om sikkerhet og komfort, tilgjengelighet og HMS , prinsipper bak energieffektive og miljøriktige bygg, metoder for muntlig, skriftlig og visuell kommunikasjon og presentasjon</w:t>
      </w:r>
    </w:p>
    <w:p w14:paraId="1E70668C" w14:textId="131FB5FB" w:rsidR="00E52C44" w:rsidRPr="00C163E1" w:rsidRDefault="00E52C44" w:rsidP="00C163E1">
      <w:pPr>
        <w:spacing w:line="360" w:lineRule="auto"/>
        <w:rPr>
          <w:szCs w:val="24"/>
        </w:rPr>
      </w:pPr>
      <w:r w:rsidRPr="00E52C44">
        <w:rPr>
          <w:b/>
          <w:bCs/>
          <w:szCs w:val="24"/>
        </w:rPr>
        <w:t>Læringsutbytte – Ferdigheter:</w:t>
      </w:r>
      <w:r w:rsidR="00C163E1" w:rsidRPr="00C163E1">
        <w:rPr>
          <w:szCs w:val="24"/>
        </w:rPr>
        <w:t xml:space="preserve"> Studenten kan: samarbeide i gruppeprosjekt foreta </w:t>
      </w:r>
      <w:proofErr w:type="spellStart"/>
      <w:r w:rsidR="00C163E1" w:rsidRPr="00C163E1">
        <w:rPr>
          <w:szCs w:val="24"/>
        </w:rPr>
        <w:t>faktainnsamling</w:t>
      </w:r>
      <w:proofErr w:type="spellEnd"/>
      <w:r w:rsidR="00C163E1" w:rsidRPr="00C163E1">
        <w:rPr>
          <w:szCs w:val="24"/>
        </w:rPr>
        <w:t>, analysere, designe, implementere og anvende de teknologier som trengs for å løse konkrete tverrfaglige oppgaver</w:t>
      </w:r>
      <w:r w:rsidR="00C163E1">
        <w:rPr>
          <w:szCs w:val="24"/>
        </w:rPr>
        <w:t xml:space="preserve">, </w:t>
      </w:r>
      <w:r w:rsidR="00C163E1" w:rsidRPr="00C163E1">
        <w:rPr>
          <w:szCs w:val="24"/>
        </w:rPr>
        <w:t>integrere kunnskapen om de forskjellige praktiske, tekniske og miljømessige krav som stilles til bygg slik at det resulterer i en helhetlig, fungerende løsning</w:t>
      </w:r>
      <w:r w:rsidR="00C163E1">
        <w:rPr>
          <w:szCs w:val="24"/>
        </w:rPr>
        <w:t xml:space="preserve">, </w:t>
      </w:r>
      <w:r w:rsidR="00C163E1" w:rsidRPr="00C163E1">
        <w:rPr>
          <w:szCs w:val="24"/>
        </w:rPr>
        <w:t>planlegge og prosjektere enkle konstruksjoner i trehus utføre enkle varme- og fukttransportberegninger for bygningsdeler</w:t>
      </w:r>
      <w:r w:rsidR="00C163E1">
        <w:rPr>
          <w:szCs w:val="24"/>
        </w:rPr>
        <w:t xml:space="preserve">, </w:t>
      </w:r>
      <w:r w:rsidR="00C163E1" w:rsidRPr="00C163E1">
        <w:rPr>
          <w:szCs w:val="24"/>
        </w:rPr>
        <w:t>fremstille enkle byggetekniske tegninger ved hjelp av BIM-verktøy. presentere resultater ved hjelp av tegninger, skriftlige rapporter og muntlige presentasjoner.</w:t>
      </w:r>
    </w:p>
    <w:p w14:paraId="591ACB8B" w14:textId="4890922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samarbeide med og ha respekt for andre profesjoners roller i en prosjekteringsprosess, finne frem til regelverk, anvisninger og dokumentasjon, identifisere bærekraftig utførelse av egen profesjon, med vekt på energibruk og miljø, kommunisere via og tolke enkle 2D tegninger og 3D modeller</w:t>
      </w:r>
    </w:p>
    <w:p w14:paraId="0B5E77D5" w14:textId="73FF86A8" w:rsidR="00E52C44" w:rsidRPr="00E52C44" w:rsidRDefault="00E52C44" w:rsidP="00B7163E">
      <w:pPr>
        <w:spacing w:line="360" w:lineRule="auto"/>
        <w:rPr>
          <w:b/>
          <w:bCs/>
          <w:szCs w:val="24"/>
        </w:rPr>
      </w:pPr>
    </w:p>
    <w:p w14:paraId="573BB271" w14:textId="77777777" w:rsidR="00E52C44" w:rsidRPr="00E52C44" w:rsidRDefault="00E52C44" w:rsidP="00E52C44">
      <w:pPr>
        <w:spacing w:line="360" w:lineRule="auto"/>
        <w:rPr>
          <w:b/>
          <w:bCs/>
          <w:szCs w:val="24"/>
        </w:rPr>
      </w:pPr>
    </w:p>
    <w:p w14:paraId="283972D1" w14:textId="152A41FD"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BYPE2700</w:t>
      </w:r>
    </w:p>
    <w:p w14:paraId="3EF686A1" w14:textId="336E23FD"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Prosjektstyring</w:t>
      </w:r>
    </w:p>
    <w:p w14:paraId="1297AC00" w14:textId="0D6481BE"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3E5C3AA9" w14:textId="35ADA3B1" w:rsidR="00C163E1" w:rsidRPr="00C163E1" w:rsidRDefault="00C163E1" w:rsidP="00E52C44">
      <w:pPr>
        <w:spacing w:line="360" w:lineRule="auto"/>
        <w:rPr>
          <w:szCs w:val="24"/>
        </w:rPr>
      </w:pPr>
      <w:r>
        <w:rPr>
          <w:b/>
          <w:bCs/>
          <w:szCs w:val="24"/>
        </w:rPr>
        <w:t xml:space="preserve">Studieretning: </w:t>
      </w:r>
      <w:r>
        <w:rPr>
          <w:szCs w:val="24"/>
        </w:rPr>
        <w:t>Bygg</w:t>
      </w:r>
    </w:p>
    <w:p w14:paraId="5FAE49D9" w14:textId="0B0CFFB7" w:rsidR="00E52C44" w:rsidRPr="00C163E1" w:rsidRDefault="00E52C44" w:rsidP="00E52C44">
      <w:pPr>
        <w:spacing w:line="360" w:lineRule="auto"/>
        <w:rPr>
          <w:szCs w:val="24"/>
        </w:rPr>
      </w:pPr>
      <w:r w:rsidRPr="00E52C44">
        <w:rPr>
          <w:b/>
          <w:bCs/>
          <w:szCs w:val="24"/>
        </w:rPr>
        <w:lastRenderedPageBreak/>
        <w:t>Læringsform:</w:t>
      </w:r>
      <w:r w:rsidR="00C163E1">
        <w:rPr>
          <w:b/>
          <w:bCs/>
          <w:szCs w:val="24"/>
        </w:rPr>
        <w:t xml:space="preserve"> </w:t>
      </w:r>
      <w:r w:rsidR="00C163E1" w:rsidRPr="00C163E1">
        <w:rPr>
          <w:szCs w:val="24"/>
        </w:rPr>
        <w:t xml:space="preserve">Undervisningsform vil være forelesninger, diskusjon, </w:t>
      </w:r>
      <w:proofErr w:type="gramStart"/>
      <w:r w:rsidR="00C163E1" w:rsidRPr="00C163E1">
        <w:rPr>
          <w:szCs w:val="24"/>
        </w:rPr>
        <w:t>case</w:t>
      </w:r>
      <w:proofErr w:type="gramEnd"/>
      <w:r w:rsidR="00C163E1" w:rsidRPr="00C163E1">
        <w:rPr>
          <w:szCs w:val="24"/>
        </w:rPr>
        <w:t xml:space="preserve"> </w:t>
      </w:r>
      <w:proofErr w:type="spellStart"/>
      <w:r w:rsidR="00C163E1" w:rsidRPr="00C163E1">
        <w:rPr>
          <w:szCs w:val="24"/>
        </w:rPr>
        <w:t>study</w:t>
      </w:r>
      <w:proofErr w:type="spellEnd"/>
      <w:r w:rsidR="00C163E1" w:rsidRPr="00C163E1">
        <w:rPr>
          <w:szCs w:val="24"/>
        </w:rPr>
        <w:t xml:space="preserve"> og dialog rundt caseprosjektet, med vekt på aktiv læring.</w:t>
      </w:r>
      <w:r w:rsidR="00C163E1" w:rsidRPr="00C163E1">
        <w:rPr>
          <w:b/>
          <w:bCs/>
          <w:szCs w:val="24"/>
        </w:rPr>
        <w:t xml:space="preserve">  </w:t>
      </w:r>
    </w:p>
    <w:p w14:paraId="3C53FF78" w14:textId="7960005D"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Ingen</w:t>
      </w:r>
    </w:p>
    <w:p w14:paraId="7D7C7F2C" w14:textId="70618FE6" w:rsidR="00E52C44" w:rsidRPr="00C163E1" w:rsidRDefault="00E52C44" w:rsidP="00C163E1">
      <w:pPr>
        <w:spacing w:line="360" w:lineRule="auto"/>
        <w:rPr>
          <w:szCs w:val="24"/>
        </w:rPr>
      </w:pPr>
      <w:r w:rsidRPr="00E52C44">
        <w:rPr>
          <w:b/>
          <w:bCs/>
          <w:szCs w:val="24"/>
        </w:rPr>
        <w:t>Eksamensform:</w:t>
      </w:r>
      <w:r w:rsidR="00C163E1">
        <w:rPr>
          <w:b/>
          <w:bCs/>
          <w:szCs w:val="24"/>
        </w:rPr>
        <w:t xml:space="preserve"> </w:t>
      </w:r>
      <w:r w:rsidR="00C163E1" w:rsidRPr="00C163E1">
        <w:rPr>
          <w:szCs w:val="24"/>
        </w:rPr>
        <w:t xml:space="preserve">1. To skriftlige innleveringer (7-10 sider), teller 30%, Avsluttende endelig prosjektinnlevering (20-30 sider) + presentasjon, teller 70%. Begge deler må være bestått (karakter E) for å få bestått i emnet. </w:t>
      </w:r>
    </w:p>
    <w:p w14:paraId="2C27C05C" w14:textId="5BF95F23"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har kunnskap om hvordan man identifiserer og analyserer utfordringer knyttet til prosjektets initieringsfase, og kan definere forutsetninger for prosjektsuksess, har grunnleggende kunnskap om avhengigheten mellom prosjekteiers forretningsmessige mål, bygningsdesign, teknologibruk og støttefunksjoner og hvordan dette forstås i et helhetlig perspektiv, forstår prosjekteringsprosessen og dens plass i den samlede byggeprosessen, har kunnskap om produkt som brukes i prosjekteringsprosess og hva som utgjør verdi i dem, har kunnskap om kompleksitet i byggeprosjekter, behovet for tverrfaglig samarbeid og håndtering av grensesnitt, forstår viktigheten av profesjonell styring av prosjekteringsprosess for å gjøre prosjektet egnet for bruker og eiers formål, har inngående kunnskap om de vanligste tids- og kostnadsestimeringsmetodene, har inngående kunnskap om analysemetoder som livssyklus-, kostnads- og interessentanalyse, kan beskrive hovedkategoriene av prosjektorganisasjonsstrukturer (prosjekt, klassisk og matrise), og forstår fordeler og ulemper ved de forskjellige modellene, har kunnskap om forskjellige kontrakts- og prosjektleveringsmodeller, inkludert nye, innovative samarbeidsmodeller.</w:t>
      </w:r>
    </w:p>
    <w:p w14:paraId="0C0B4930" w14:textId="0721BA24"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etablere riktige prosjektmål og suksesskriterier, forstår hensikten med </w:t>
      </w:r>
      <w:proofErr w:type="spellStart"/>
      <w:r w:rsidR="00990151" w:rsidRPr="00990151">
        <w:rPr>
          <w:szCs w:val="24"/>
        </w:rPr>
        <w:t>Work</w:t>
      </w:r>
      <w:proofErr w:type="spellEnd"/>
      <w:r w:rsidR="00990151" w:rsidRPr="00990151">
        <w:rPr>
          <w:szCs w:val="24"/>
        </w:rPr>
        <w:t xml:space="preserve"> Break Down </w:t>
      </w:r>
      <w:proofErr w:type="spellStart"/>
      <w:r w:rsidR="00990151" w:rsidRPr="00990151">
        <w:rPr>
          <w:szCs w:val="24"/>
        </w:rPr>
        <w:t>Structure</w:t>
      </w:r>
      <w:proofErr w:type="spellEnd"/>
      <w:r w:rsidR="00990151" w:rsidRPr="00990151">
        <w:rPr>
          <w:szCs w:val="24"/>
        </w:rPr>
        <w:t xml:space="preserve"> (WBS) og hvordan denne skal utarbeides, har kunnskap om hvilke verktøy som kan brukes i en usikkerhets- / risikostyringsprosess, kan løse utfordringer knyttet til økonomiske begrensninger i prosjektet ved hjelp av utjevning av ressurser, brukt tid, endring av relasjoner eller bruk av flyt / slakk, kan bruke indekser (for eksempel kostnads- og tidsindekser) for løpende å kunne overvåke prosjektstatus og for å etablere riktige prognoser, kan styre prosjekteringsprosessen.</w:t>
      </w:r>
    </w:p>
    <w:p w14:paraId="28038005" w14:textId="0813BA78" w:rsidR="00E52C44" w:rsidRP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 xml:space="preserve">Studenten: har kompetanse til å ta riktige avgjørelser for å få ønsket resultat innenfor de definerte kostnads- og kvalitetsrammer, har kompetanse til å kunne gjennomføre evalueringer og velge riktige og tilpassede modeller for prosjektorganisering basert på prosjektets varighet, størrelse og kompleksitet, kan samarbeide </w:t>
      </w:r>
      <w:r w:rsidR="00990151" w:rsidRPr="00990151">
        <w:rPr>
          <w:szCs w:val="24"/>
        </w:rPr>
        <w:lastRenderedPageBreak/>
        <w:t>og bidra til tverrfaglig team/samarbeid, kunne relatere forutsetninger for å lykkes i prosjektarbeid med ens arbeidssituasjon.</w:t>
      </w:r>
    </w:p>
    <w:p w14:paraId="59CB88FC" w14:textId="77777777" w:rsidR="00E52C44" w:rsidRPr="00E52C44" w:rsidRDefault="00E52C44" w:rsidP="00E52C44">
      <w:pPr>
        <w:spacing w:line="360" w:lineRule="auto"/>
        <w:rPr>
          <w:b/>
          <w:bCs/>
          <w:szCs w:val="24"/>
        </w:rPr>
      </w:pPr>
    </w:p>
    <w:p w14:paraId="70531AAA" w14:textId="1BA2B5AB" w:rsidR="00E52C44" w:rsidRPr="00990151" w:rsidRDefault="00E52C44" w:rsidP="00E52C44">
      <w:pPr>
        <w:spacing w:line="360" w:lineRule="auto"/>
        <w:rPr>
          <w:szCs w:val="24"/>
        </w:rPr>
      </w:pPr>
      <w:r w:rsidRPr="00E52C44">
        <w:rPr>
          <w:b/>
          <w:bCs/>
          <w:szCs w:val="24"/>
        </w:rPr>
        <w:t>Emnekode:</w:t>
      </w:r>
      <w:r w:rsidR="00990151">
        <w:rPr>
          <w:b/>
          <w:bCs/>
          <w:szCs w:val="24"/>
        </w:rPr>
        <w:t xml:space="preserve"> </w:t>
      </w:r>
      <w:r w:rsidR="00990151">
        <w:rPr>
          <w:szCs w:val="24"/>
        </w:rPr>
        <w:t>EMPE3200</w:t>
      </w:r>
    </w:p>
    <w:p w14:paraId="3F32D3E9" w14:textId="0CC88CF1" w:rsidR="00E52C44" w:rsidRPr="00990151" w:rsidRDefault="00E52C44" w:rsidP="00E52C44">
      <w:pPr>
        <w:spacing w:line="360" w:lineRule="auto"/>
        <w:rPr>
          <w:szCs w:val="24"/>
        </w:rPr>
      </w:pPr>
      <w:r w:rsidRPr="00E52C44">
        <w:rPr>
          <w:b/>
          <w:bCs/>
          <w:szCs w:val="24"/>
        </w:rPr>
        <w:t>Emnenavn:</w:t>
      </w:r>
      <w:r w:rsidR="00990151">
        <w:rPr>
          <w:b/>
          <w:bCs/>
          <w:szCs w:val="24"/>
        </w:rPr>
        <w:t xml:space="preserve"> </w:t>
      </w:r>
      <w:r w:rsidR="00990151">
        <w:rPr>
          <w:szCs w:val="24"/>
        </w:rPr>
        <w:t>Prosjektledelse og økonomi</w:t>
      </w:r>
    </w:p>
    <w:p w14:paraId="1BF857B4" w14:textId="5E9CFEDB" w:rsidR="00E52C44" w:rsidRPr="00990151" w:rsidRDefault="00E52C44" w:rsidP="00E52C44">
      <w:pPr>
        <w:spacing w:line="360" w:lineRule="auto"/>
        <w:rPr>
          <w:szCs w:val="24"/>
        </w:rPr>
      </w:pPr>
      <w:r w:rsidRPr="00E52C44">
        <w:rPr>
          <w:b/>
          <w:bCs/>
          <w:szCs w:val="24"/>
        </w:rPr>
        <w:t>Valgfrihet:</w:t>
      </w:r>
      <w:r w:rsidR="00990151">
        <w:rPr>
          <w:szCs w:val="24"/>
        </w:rPr>
        <w:t xml:space="preserve"> Nei</w:t>
      </w:r>
    </w:p>
    <w:p w14:paraId="0862CF39" w14:textId="2310F9B3" w:rsidR="00C163E1" w:rsidRPr="00990151" w:rsidRDefault="00C163E1" w:rsidP="00E52C44">
      <w:pPr>
        <w:spacing w:line="360" w:lineRule="auto"/>
        <w:rPr>
          <w:szCs w:val="24"/>
        </w:rPr>
      </w:pPr>
      <w:r>
        <w:rPr>
          <w:b/>
          <w:bCs/>
          <w:szCs w:val="24"/>
        </w:rPr>
        <w:t xml:space="preserve">Studieretning: </w:t>
      </w:r>
      <w:r w:rsidR="00990151">
        <w:rPr>
          <w:szCs w:val="24"/>
        </w:rPr>
        <w:t>Energi og Miljø</w:t>
      </w:r>
    </w:p>
    <w:p w14:paraId="214967DD" w14:textId="16D99D15" w:rsidR="00E52C44" w:rsidRPr="00E52C44" w:rsidRDefault="00E52C44" w:rsidP="00E52C44">
      <w:pPr>
        <w:spacing w:line="360" w:lineRule="auto"/>
        <w:rPr>
          <w:b/>
          <w:bCs/>
          <w:szCs w:val="24"/>
        </w:rPr>
      </w:pPr>
      <w:r w:rsidRPr="00E52C44">
        <w:rPr>
          <w:b/>
          <w:bCs/>
          <w:szCs w:val="24"/>
        </w:rPr>
        <w:t>Læringsform:</w:t>
      </w:r>
      <w:r w:rsidR="00990151">
        <w:rPr>
          <w:b/>
          <w:bCs/>
          <w:szCs w:val="24"/>
        </w:rPr>
        <w:t xml:space="preserve"> </w:t>
      </w:r>
      <w:r w:rsidR="00990151" w:rsidRPr="00990151">
        <w:rPr>
          <w:szCs w:val="24"/>
        </w:rPr>
        <w:t>Forelesninger, lærerstyrte øvinger og øvinger med hjelp fra studentassistenter. Noen av forelesningene vil være gjesteforelesninger.</w:t>
      </w:r>
    </w:p>
    <w:p w14:paraId="18224A1A" w14:textId="5CC7E22D" w:rsidR="00E52C44" w:rsidRPr="00E52C44" w:rsidRDefault="00E52C44" w:rsidP="00E52C44">
      <w:pPr>
        <w:spacing w:line="360" w:lineRule="auto"/>
        <w:rPr>
          <w:b/>
          <w:bCs/>
          <w:szCs w:val="24"/>
        </w:rPr>
      </w:pPr>
      <w:r w:rsidRPr="00E52C44">
        <w:rPr>
          <w:b/>
          <w:bCs/>
          <w:szCs w:val="24"/>
        </w:rPr>
        <w:t>Arbeidskrav:</w:t>
      </w:r>
      <w:r w:rsidR="00990151">
        <w:rPr>
          <w:b/>
          <w:bCs/>
          <w:szCs w:val="24"/>
        </w:rPr>
        <w:t xml:space="preserve"> </w:t>
      </w:r>
      <w:r w:rsidR="00990151" w:rsidRPr="00990151">
        <w:rPr>
          <w:szCs w:val="24"/>
        </w:rPr>
        <w:t>Følgende arbeidskrav er obligatorisk og må være godkjent for å fremstille seg til eksamen: 8 av 12 godkjente elektroniske innleveringer i kjemi a 1 time, 4 av 6 godkjente elektroniske innleveringer i miljø a 1 time</w:t>
      </w:r>
    </w:p>
    <w:p w14:paraId="76817F7D" w14:textId="7081C370" w:rsidR="00E52C44" w:rsidRPr="00E52C44" w:rsidRDefault="00E52C44" w:rsidP="00E52C44">
      <w:pPr>
        <w:spacing w:line="360" w:lineRule="auto"/>
        <w:rPr>
          <w:b/>
          <w:bCs/>
          <w:szCs w:val="24"/>
        </w:rPr>
      </w:pPr>
      <w:r w:rsidRPr="00E52C44">
        <w:rPr>
          <w:b/>
          <w:bCs/>
          <w:szCs w:val="24"/>
        </w:rPr>
        <w:t>Eksamensform:</w:t>
      </w:r>
      <w:r w:rsidR="00990151">
        <w:rPr>
          <w:b/>
          <w:bCs/>
          <w:szCs w:val="24"/>
        </w:rPr>
        <w:t xml:space="preserve"> </w:t>
      </w:r>
      <w:r w:rsidR="00990151" w:rsidRPr="00990151">
        <w:rPr>
          <w:szCs w:val="24"/>
        </w:rPr>
        <w:t xml:space="preserve">10 obligatoriske læringsnotater må være godkjent, 2 </w:t>
      </w:r>
      <w:proofErr w:type="gramStart"/>
      <w:r w:rsidR="00990151" w:rsidRPr="00990151">
        <w:rPr>
          <w:szCs w:val="24"/>
        </w:rPr>
        <w:t>caser</w:t>
      </w:r>
      <w:proofErr w:type="gramEnd"/>
      <w:r w:rsidR="00990151" w:rsidRPr="00990151">
        <w:rPr>
          <w:szCs w:val="24"/>
        </w:rPr>
        <w:t xml:space="preserve"> må være godkjent</w:t>
      </w:r>
    </w:p>
    <w:p w14:paraId="6104D984" w14:textId="2BAE510B"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kjenner prinsippet for byggeprosesser, prosjekt og prosjektets dynamikk og ulike faser, kjenner digitale prosjektstyringsverktøy, har kunnskap om prosjektledelse, prosjektplanlegging og hvilke element som inngår, kjenner prosjektstyringsverktøy og betydningen av god og effektiv kommunikasjon med alle parter i et prosjekt, har kunnskap om ulike former for avvikshåndtering og fallgruver, kjenner ulike entrepriseformer, herunder NS 8407 og 8417, standardkontrakt for hhv totalentreprise og totalunderentreprise, kjenner de ulike forpliktelser og rettigheter den enkelte form innebærer, kjenner NS 3420 som utgjør et komplett system for beskrivelse og kalkulasjon av bygge- og anleggsarbeider, inkludert tekniske installasjoner, kjenner ulike former for lønnsomhetsberegning, kjenner prinsippet for LCC beregninger, forstår sammenhengen mellom framdrift og kostnadspådrag i form av timeverk og materialkjøp</w:t>
      </w:r>
    </w:p>
    <w:p w14:paraId="12198794" w14:textId="52E1A627"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utøve god prosjektledelse, herunder planlegge, lede, dokumenter og anvende verktøy for å få gjennomført prosjekt, lese og følge prosjektkontrakter, utføre lønnsomhetsberegninger og LCC analyser, ha økonomisk begrepsforståelse: DG, EBT, Påslag, </w:t>
      </w:r>
      <w:proofErr w:type="spellStart"/>
      <w:r w:rsidR="00990151" w:rsidRPr="00990151">
        <w:rPr>
          <w:szCs w:val="24"/>
        </w:rPr>
        <w:t>debit</w:t>
      </w:r>
      <w:proofErr w:type="spellEnd"/>
      <w:r w:rsidR="00990151" w:rsidRPr="00990151">
        <w:rPr>
          <w:szCs w:val="24"/>
        </w:rPr>
        <w:t xml:space="preserve">, kredit, innestående, </w:t>
      </w:r>
      <w:proofErr w:type="spellStart"/>
      <w:r w:rsidR="00990151" w:rsidRPr="00990151">
        <w:rPr>
          <w:szCs w:val="24"/>
        </w:rPr>
        <w:t>osv</w:t>
      </w:r>
      <w:proofErr w:type="spellEnd"/>
      <w:r w:rsidR="00990151" w:rsidRPr="00990151">
        <w:rPr>
          <w:szCs w:val="24"/>
        </w:rPr>
        <w:t>, kjenne hvilke roller byggherre, rådgivere, entreprenører og leverandører i et byggeprosjekt har</w:t>
      </w:r>
    </w:p>
    <w:p w14:paraId="7872FE72" w14:textId="498A4941" w:rsidR="00E52C44" w:rsidRDefault="00E52C44" w:rsidP="00E52C44">
      <w:pPr>
        <w:spacing w:line="360" w:lineRule="auto"/>
        <w:rPr>
          <w:b/>
          <w:bCs/>
          <w:szCs w:val="24"/>
        </w:rPr>
      </w:pPr>
      <w:r w:rsidRPr="00E52C44">
        <w:rPr>
          <w:b/>
          <w:bCs/>
          <w:szCs w:val="24"/>
        </w:rPr>
        <w:lastRenderedPageBreak/>
        <w:t>Læringsutbytte – Generell kompetanse:</w:t>
      </w:r>
      <w:r w:rsidR="00990151">
        <w:rPr>
          <w:b/>
          <w:bCs/>
          <w:szCs w:val="24"/>
        </w:rPr>
        <w:t xml:space="preserve"> </w:t>
      </w:r>
      <w:r w:rsidR="00990151" w:rsidRPr="00990151">
        <w:rPr>
          <w:szCs w:val="24"/>
        </w:rPr>
        <w:t>Studenten: Kan utføre god kommunikasjon på ulike kommunikasjonsplattformer med ulike yrkesgrupper og ledelsesnivå i og utenfor prosjektet, kan innhente nødvendig informasjon for prosjekt og progresjon, kan søke etter og forstå faglitteratur for de ulike fagområder prosjektet kan omfatte, kjenner de ulike roller; byggherre, rådgivere, entreprenører og leverandører i et byggeprosjekt.</w:t>
      </w:r>
    </w:p>
    <w:p w14:paraId="2E7B1672" w14:textId="77777777" w:rsidR="00990151" w:rsidRPr="00E52C44" w:rsidRDefault="00990151" w:rsidP="00990151">
      <w:pPr>
        <w:spacing w:line="360" w:lineRule="auto"/>
        <w:rPr>
          <w:b/>
          <w:bCs/>
          <w:szCs w:val="24"/>
        </w:rPr>
      </w:pPr>
    </w:p>
    <w:p w14:paraId="4318E623" w14:textId="17C0B81C" w:rsidR="00990151" w:rsidRPr="00990151" w:rsidRDefault="00990151" w:rsidP="00990151">
      <w:pPr>
        <w:spacing w:line="360" w:lineRule="auto"/>
        <w:rPr>
          <w:szCs w:val="24"/>
          <w:lang w:val="en-US"/>
        </w:rPr>
      </w:pPr>
      <w:r w:rsidRPr="00990151">
        <w:rPr>
          <w:b/>
          <w:bCs/>
          <w:szCs w:val="24"/>
          <w:lang w:val="en-US"/>
        </w:rPr>
        <w:t xml:space="preserve">Emnekode: </w:t>
      </w:r>
      <w:r w:rsidRPr="00990151">
        <w:rPr>
          <w:szCs w:val="24"/>
          <w:lang w:val="en-US"/>
        </w:rPr>
        <w:t>STKD6610</w:t>
      </w:r>
    </w:p>
    <w:p w14:paraId="2D419493" w14:textId="35B2A7E5" w:rsidR="00990151" w:rsidRPr="00990151" w:rsidRDefault="00990151" w:rsidP="00990151">
      <w:pPr>
        <w:spacing w:line="360" w:lineRule="auto"/>
        <w:rPr>
          <w:b/>
          <w:bCs/>
          <w:szCs w:val="24"/>
          <w:lang w:val="en-US"/>
        </w:rPr>
      </w:pPr>
      <w:r w:rsidRPr="00990151">
        <w:rPr>
          <w:b/>
          <w:bCs/>
          <w:szCs w:val="24"/>
          <w:lang w:val="en-US"/>
        </w:rPr>
        <w:t xml:space="preserve">Emnenavn: </w:t>
      </w:r>
      <w:r w:rsidRPr="00990151">
        <w:rPr>
          <w:szCs w:val="24"/>
          <w:lang w:val="en-US"/>
        </w:rPr>
        <w:t>Technology and Society 2</w:t>
      </w:r>
    </w:p>
    <w:p w14:paraId="47ED864C" w14:textId="7BCAB39A" w:rsidR="00990151" w:rsidRPr="00990151" w:rsidRDefault="00990151" w:rsidP="00990151">
      <w:pPr>
        <w:spacing w:line="360" w:lineRule="auto"/>
        <w:rPr>
          <w:b/>
          <w:bCs/>
          <w:szCs w:val="24"/>
        </w:rPr>
      </w:pPr>
      <w:r w:rsidRPr="00990151">
        <w:rPr>
          <w:b/>
          <w:bCs/>
          <w:szCs w:val="24"/>
        </w:rPr>
        <w:t xml:space="preserve">Valgfrihet: </w:t>
      </w:r>
      <w:r w:rsidRPr="00990151">
        <w:rPr>
          <w:szCs w:val="24"/>
        </w:rPr>
        <w:t>Ja</w:t>
      </w:r>
    </w:p>
    <w:p w14:paraId="7E45E29A" w14:textId="5079A41A" w:rsidR="00990151" w:rsidRPr="00990151" w:rsidRDefault="00990151" w:rsidP="00990151">
      <w:pPr>
        <w:spacing w:line="360" w:lineRule="auto"/>
        <w:rPr>
          <w:szCs w:val="24"/>
        </w:rPr>
      </w:pPr>
      <w:r>
        <w:rPr>
          <w:b/>
          <w:bCs/>
          <w:szCs w:val="24"/>
        </w:rPr>
        <w:t xml:space="preserve">Studieretning: </w:t>
      </w:r>
      <w:r>
        <w:rPr>
          <w:szCs w:val="24"/>
        </w:rPr>
        <w:t>Energi og Miljø</w:t>
      </w:r>
    </w:p>
    <w:p w14:paraId="5A133BB5" w14:textId="7DEC18CD" w:rsidR="00990151" w:rsidRPr="00990151" w:rsidRDefault="00990151" w:rsidP="00990151">
      <w:pPr>
        <w:spacing w:line="360" w:lineRule="auto"/>
        <w:rPr>
          <w:szCs w:val="24"/>
          <w:lang w:val="en-US"/>
        </w:rPr>
      </w:pPr>
      <w:r w:rsidRPr="00990151">
        <w:rPr>
          <w:b/>
          <w:bCs/>
          <w:szCs w:val="24"/>
          <w:lang w:val="en-US"/>
        </w:rPr>
        <w:t xml:space="preserve">Læringsform: </w:t>
      </w:r>
      <w:r w:rsidRPr="00990151">
        <w:rPr>
          <w:szCs w:val="24"/>
          <w:lang w:val="en-US"/>
        </w:rPr>
        <w:t>The course uses a blended learning approach, with a combination of attendance-based seminars and supervision, and the use of online material. The students will be working on interdisciplinary cases of direct relevance to their field of study.</w:t>
      </w:r>
    </w:p>
    <w:p w14:paraId="2EE68212" w14:textId="7E8A67FD" w:rsidR="00990151" w:rsidRPr="00990151" w:rsidRDefault="00990151" w:rsidP="00990151">
      <w:pPr>
        <w:spacing w:line="360" w:lineRule="auto"/>
        <w:rPr>
          <w:b/>
          <w:bCs/>
          <w:szCs w:val="24"/>
          <w:lang w:val="en-US"/>
        </w:rPr>
      </w:pPr>
      <w:r w:rsidRPr="00990151">
        <w:rPr>
          <w:b/>
          <w:bCs/>
          <w:szCs w:val="24"/>
          <w:lang w:val="en-US"/>
        </w:rPr>
        <w:t xml:space="preserve">Arbeidskrav: </w:t>
      </w:r>
      <w:r w:rsidRPr="00990151">
        <w:rPr>
          <w:szCs w:val="24"/>
          <w:lang w:val="en-US"/>
        </w:rPr>
        <w:t>A one-page outline including the topic and the structure of the report is required. The outline must be approved by the course coordinator/course teacher/supervisor within a set deadline. If the outline is not approved the first time, the student may submit a revised version within a second, set deadline.</w:t>
      </w:r>
    </w:p>
    <w:p w14:paraId="5C18B4EB" w14:textId="43B4675A" w:rsidR="00990151" w:rsidRPr="00990151" w:rsidRDefault="00990151" w:rsidP="00990151">
      <w:pPr>
        <w:spacing w:line="360" w:lineRule="auto"/>
        <w:rPr>
          <w:b/>
          <w:bCs/>
          <w:szCs w:val="24"/>
          <w:lang w:val="en-US"/>
        </w:rPr>
      </w:pPr>
      <w:r w:rsidRPr="00990151">
        <w:rPr>
          <w:b/>
          <w:bCs/>
          <w:szCs w:val="24"/>
          <w:lang w:val="en-US"/>
        </w:rPr>
        <w:t xml:space="preserve">Eksamensform: </w:t>
      </w:r>
      <w:r w:rsidRPr="00990151">
        <w:rPr>
          <w:szCs w:val="24"/>
          <w:lang w:val="en-US"/>
        </w:rPr>
        <w:t xml:space="preserve">The final assessment/examination consists of two parts: Portfolio assessment, which counts for 50% of the grade. The portfolio will consist of a set of assignments offered in the course. The portfolio will be given a single overall grade. All assignments must be passed </w:t>
      </w:r>
      <w:proofErr w:type="gramStart"/>
      <w:r w:rsidRPr="00990151">
        <w:rPr>
          <w:szCs w:val="24"/>
          <w:lang w:val="en-US"/>
        </w:rPr>
        <w:t>in order for</w:t>
      </w:r>
      <w:proofErr w:type="gramEnd"/>
      <w:r w:rsidRPr="00990151">
        <w:rPr>
          <w:szCs w:val="24"/>
          <w:lang w:val="en-US"/>
        </w:rPr>
        <w:t xml:space="preserve"> the portfolio to receive a grade E or higher. An individual project report (3 000-4 000 words) and the one-page project outline, which counts for 50% of the grade. Either English or Norwegian should be used for the assignments and the final report. For assignments that require working in groups, each group may consist of 2-5 candidates. Both parts of the examination must be passed </w:t>
      </w:r>
      <w:proofErr w:type="gramStart"/>
      <w:r w:rsidRPr="00990151">
        <w:rPr>
          <w:szCs w:val="24"/>
          <w:lang w:val="en-US"/>
        </w:rPr>
        <w:t>in order to</w:t>
      </w:r>
      <w:proofErr w:type="gramEnd"/>
      <w:r w:rsidRPr="00990151">
        <w:rPr>
          <w:szCs w:val="24"/>
          <w:lang w:val="en-US"/>
        </w:rPr>
        <w:t xml:space="preserve"> pass the course.</w:t>
      </w:r>
    </w:p>
    <w:p w14:paraId="3AE1870B" w14:textId="0E4A37F4" w:rsidR="00990151" w:rsidRPr="00990151" w:rsidRDefault="00990151" w:rsidP="00990151">
      <w:pPr>
        <w:spacing w:line="360" w:lineRule="auto"/>
        <w:rPr>
          <w:b/>
          <w:bCs/>
          <w:szCs w:val="24"/>
          <w:lang w:val="en-US"/>
        </w:rPr>
      </w:pPr>
      <w:r w:rsidRPr="00990151">
        <w:rPr>
          <w:b/>
          <w:bCs/>
          <w:szCs w:val="24"/>
          <w:lang w:val="en-US"/>
        </w:rPr>
        <w:t xml:space="preserve">Læringsutbytte – Kunnskap: </w:t>
      </w:r>
      <w:r w:rsidRPr="00990151">
        <w:rPr>
          <w:szCs w:val="24"/>
          <w:lang w:val="en-US"/>
        </w:rPr>
        <w:t xml:space="preserve">On successful completion of this course the student understands: the role of technological innovation with regards to consumption, economic growth, sustainable development, health and welfare, the idea of digital citizenship, including digital rights and responsibilities, from a local, national and global perspective, in terms of both legal requirements and ethical professional practices, both in general and in relation with </w:t>
      </w:r>
      <w:r w:rsidRPr="00990151">
        <w:rPr>
          <w:szCs w:val="24"/>
          <w:lang w:val="en-US"/>
        </w:rPr>
        <w:lastRenderedPageBreak/>
        <w:t>their field of study, the democratic principles behind e-inclusion and a universally designed society, both in general and with regards to their future professional practice, the basics of information security, including precautions to guarantee safety and privacy for patients, clients and other technology users and stakeholders, the basic ideas behind algorithms, machine learning and artificial intelligence, and how their use may constrain or enable work processes and other aspects of everyday life, the role that technology plays in professional practice within their profession or field of study</w:t>
      </w:r>
    </w:p>
    <w:p w14:paraId="79068B82" w14:textId="1D6786FB" w:rsidR="00990151" w:rsidRPr="00990151" w:rsidRDefault="00990151" w:rsidP="00990151">
      <w:pPr>
        <w:spacing w:line="360" w:lineRule="auto"/>
        <w:rPr>
          <w:b/>
          <w:bCs/>
          <w:szCs w:val="24"/>
          <w:lang w:val="en-US"/>
        </w:rPr>
      </w:pPr>
      <w:r w:rsidRPr="00990151">
        <w:rPr>
          <w:b/>
          <w:bCs/>
          <w:szCs w:val="24"/>
          <w:lang w:val="en-US"/>
        </w:rPr>
        <w:t xml:space="preserve">Læringsutbytte – Ferdigheter: </w:t>
      </w:r>
      <w:r w:rsidRPr="00990151">
        <w:rPr>
          <w:szCs w:val="24"/>
          <w:lang w:val="en-US"/>
        </w:rPr>
        <w:t>On successful completion of this course the student can: evaluate, discuss and present a structured argumentation of the technological and societal aspects of a case in a specific domain, both orally and in writing, discuss and present an overview of ethical challenges at the intersection of technology and society, including issues of integration, participation and multiculturalism, and specific challenges related to their field of study, give examples of how technology is used in the profession(s) related to their field of study, both at the national and the international level, and discuss challenges and opportunities related to this, identify, respond to and limit the negative impact of unethical and harmful online behaviour, evaluate and critically discuss the possibilities and challenges of technological solutions used in the profession(s) relevant to their field of study and present those in a structured form, retrieve information effectively and efficiently from a variety of online sources, critically assess its quality and credibility</w:t>
      </w:r>
    </w:p>
    <w:p w14:paraId="0B22E441" w14:textId="25E47402" w:rsidR="00990151" w:rsidRPr="00990151" w:rsidRDefault="00990151" w:rsidP="00990151">
      <w:pPr>
        <w:spacing w:line="360" w:lineRule="auto"/>
        <w:rPr>
          <w:b/>
          <w:bCs/>
          <w:szCs w:val="24"/>
          <w:lang w:val="en-US"/>
        </w:rPr>
      </w:pPr>
      <w:r w:rsidRPr="00990151">
        <w:rPr>
          <w:b/>
          <w:bCs/>
          <w:szCs w:val="24"/>
          <w:lang w:val="en-US"/>
        </w:rPr>
        <w:t xml:space="preserve">Læringsutbytte – Generell kompetanse: </w:t>
      </w:r>
      <w:r w:rsidRPr="00990151">
        <w:rPr>
          <w:szCs w:val="24"/>
          <w:lang w:val="en-US"/>
        </w:rPr>
        <w:t>On successful completion of this course the student can: be a valuable contributor to the design, planning and implementation of new technology, be a positive agent of change in their own profession and field of study with regards to leveraging the potential of technology for individuals, organizations and the public sector, participate in innovative processes involving new and emerging technologies and build skills in anticipating and adapting to technological change, and reflect on the societal consequences of these processes, reflect on and build an argumentation around technology use both within their field and from an interdisciplinary perspective, actively engage with human rights, legal, social, and ethical issues related to the development and implementation of technology, communicate concepts and models related to technology use in a structured manner, both orally and in written form</w:t>
      </w:r>
    </w:p>
    <w:p w14:paraId="3457FC69" w14:textId="77777777" w:rsidR="00990151" w:rsidRPr="00990151" w:rsidRDefault="00990151" w:rsidP="00E52C44">
      <w:pPr>
        <w:spacing w:line="360" w:lineRule="auto"/>
        <w:rPr>
          <w:b/>
          <w:bCs/>
          <w:szCs w:val="24"/>
          <w:lang w:val="en-US"/>
        </w:rPr>
      </w:pPr>
    </w:p>
    <w:p w14:paraId="706E7D58" w14:textId="77777777" w:rsidR="00E52C44" w:rsidRPr="00990151" w:rsidRDefault="00E52C44" w:rsidP="00B7163E">
      <w:pPr>
        <w:spacing w:line="360" w:lineRule="auto"/>
        <w:rPr>
          <w:szCs w:val="24"/>
          <w:lang w:val="en-US"/>
        </w:rPr>
      </w:pPr>
    </w:p>
    <w:p w14:paraId="0C1C9693" w14:textId="77777777" w:rsidR="003E7D72" w:rsidRPr="00990151" w:rsidRDefault="003E7D72" w:rsidP="00B7163E">
      <w:pPr>
        <w:spacing w:line="360" w:lineRule="auto"/>
        <w:rPr>
          <w:szCs w:val="24"/>
          <w:lang w:val="en-US"/>
        </w:rPr>
      </w:pPr>
    </w:p>
    <w:p w14:paraId="1300B226" w14:textId="512FBDFB"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fokus på digitalisering.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1"/>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1"/>
      <w:r w:rsidR="00217C08">
        <w:rPr>
          <w:rStyle w:val="Merknadsreferanse"/>
        </w:rPr>
        <w:commentReference w:id="1"/>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2"/>
      <w:r>
        <w:rPr>
          <w:szCs w:val="24"/>
        </w:rPr>
        <w:t>Slik ser arrayet ut i koden. Man ser at etter noen ord så står det "[- ]". Siden det er tatt i bruk RegEx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2"/>
      <w:r w:rsidR="00217C08">
        <w:rPr>
          <w:rStyle w:val="Merknadsreferanse"/>
        </w:rPr>
        <w:commentReference w:id="2"/>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3"/>
      <w:commentRangeStart w:id="4"/>
      <w:r>
        <w:rPr>
          <w:szCs w:val="24"/>
        </w:rPr>
        <w:lastRenderedPageBreak/>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3"/>
      <w:commentRangeEnd w:id="4"/>
      <w:r w:rsidR="00F63021">
        <w:rPr>
          <w:rStyle w:val="Merknadsreferanse"/>
        </w:rPr>
        <w:commentReference w:id="3"/>
      </w:r>
      <w:r w:rsidR="00F63021">
        <w:rPr>
          <w:rStyle w:val="Merknadsreferanse"/>
        </w:rPr>
        <w:commentReference w:id="4"/>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5"/>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5"/>
      <w:r w:rsidR="002C3DCC">
        <w:rPr>
          <w:rStyle w:val="Merknadsreferanse"/>
        </w:rPr>
        <w:commentReference w:id="5"/>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 xml:space="preserve">BYPE2700 på kunnskap, </w:t>
      </w:r>
      <w:r w:rsidR="002D04E4">
        <w:rPr>
          <w:szCs w:val="24"/>
        </w:rPr>
        <w:lastRenderedPageBreak/>
        <w:t>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6"/>
      <w:r w:rsidR="00FB4D9B">
        <w:rPr>
          <w:rStyle w:val="Merknadsreferanse"/>
        </w:rPr>
        <w:commentReference w:id="6"/>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ian Furu" w:date="2021-08-04T09:44:00Z" w:initials="SF">
    <w:p w14:paraId="654B92D6" w14:textId="69106A3B" w:rsidR="00217C08" w:rsidRDefault="00217C08">
      <w:pPr>
        <w:pStyle w:val="Merknadstekst"/>
      </w:pPr>
      <w:r>
        <w:rPr>
          <w:rStyle w:val="Merknadsreferanse"/>
        </w:rPr>
        <w:annotationRef/>
      </w:r>
      <w:r>
        <w:t>Sånn du tenkte?</w:t>
      </w:r>
    </w:p>
  </w:comment>
  <w:comment w:id="2" w:author="Stian Furu" w:date="2021-08-04T09:42:00Z" w:initials="SF">
    <w:p w14:paraId="31A7A475" w14:textId="13AA929E" w:rsidR="00217C08" w:rsidRDefault="00217C08">
      <w:pPr>
        <w:pStyle w:val="Merknadstekst"/>
      </w:pPr>
      <w:r>
        <w:rPr>
          <w:rStyle w:val="Merknadsreferanse"/>
        </w:rPr>
        <w:annotationRef/>
      </w:r>
      <w:r>
        <w:t>Innafor?</w:t>
      </w:r>
    </w:p>
  </w:comment>
  <w:comment w:id="3"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4" w:author="Kamalan Rashasingham" w:date="2021-08-02T14:58:00Z" w:initials="KR">
    <w:p w14:paraId="09A2145E" w14:textId="1D3ACBF2" w:rsidR="00F63021" w:rsidRDefault="00F63021">
      <w:pPr>
        <w:pStyle w:val="Merknadstekst"/>
      </w:pPr>
      <w:r>
        <w:rPr>
          <w:rStyle w:val="Merknadsreferanse"/>
        </w:rPr>
        <w:annotationRef/>
      </w:r>
    </w:p>
  </w:comment>
  <w:comment w:id="5"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6"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B92D6" w15:done="0"/>
  <w15:commentEx w15:paraId="31A7A475" w15:done="0"/>
  <w15:commentEx w15:paraId="4E5207DA" w15:done="0"/>
  <w15:commentEx w15:paraId="09A2145E" w15:done="1"/>
  <w15:commentEx w15:paraId="780A430D" w15:done="0"/>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69E28" w14:textId="77777777" w:rsidR="00AE724B" w:rsidRDefault="00AE724B" w:rsidP="00EE213D">
      <w:pPr>
        <w:spacing w:after="0" w:line="240" w:lineRule="auto"/>
      </w:pPr>
      <w:r>
        <w:separator/>
      </w:r>
    </w:p>
  </w:endnote>
  <w:endnote w:type="continuationSeparator" w:id="0">
    <w:p w14:paraId="65930B46" w14:textId="77777777" w:rsidR="00AE724B" w:rsidRDefault="00AE724B"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2AAD" w14:textId="77777777" w:rsidR="00AE724B" w:rsidRDefault="00AE724B" w:rsidP="00EE213D">
      <w:pPr>
        <w:spacing w:after="0" w:line="240" w:lineRule="auto"/>
      </w:pPr>
      <w:r>
        <w:separator/>
      </w:r>
    </w:p>
  </w:footnote>
  <w:footnote w:type="continuationSeparator" w:id="0">
    <w:p w14:paraId="0D05CADF" w14:textId="77777777" w:rsidR="00AE724B" w:rsidRDefault="00AE724B"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C1B"/>
    <w:rsid w:val="00217C08"/>
    <w:rsid w:val="002244F6"/>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E7D72"/>
    <w:rsid w:val="003F1DB8"/>
    <w:rsid w:val="003F2030"/>
    <w:rsid w:val="003F5E50"/>
    <w:rsid w:val="0041382E"/>
    <w:rsid w:val="004427C4"/>
    <w:rsid w:val="004512B3"/>
    <w:rsid w:val="00454517"/>
    <w:rsid w:val="00461CA1"/>
    <w:rsid w:val="004826EE"/>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C12CD"/>
    <w:rsid w:val="009E2EA8"/>
    <w:rsid w:val="00A16E8A"/>
    <w:rsid w:val="00A26E37"/>
    <w:rsid w:val="00A45FED"/>
    <w:rsid w:val="00AD5837"/>
    <w:rsid w:val="00AE18BE"/>
    <w:rsid w:val="00AE724B"/>
    <w:rsid w:val="00AF4799"/>
    <w:rsid w:val="00B361B1"/>
    <w:rsid w:val="00B44B01"/>
    <w:rsid w:val="00B6149D"/>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52C44"/>
    <w:rsid w:val="00E65BB0"/>
    <w:rsid w:val="00E77665"/>
    <w:rsid w:val="00E83EA1"/>
    <w:rsid w:val="00EA4F79"/>
    <w:rsid w:val="00EB4D0A"/>
    <w:rsid w:val="00EC6BA1"/>
    <w:rsid w:val="00EE213D"/>
    <w:rsid w:val="00EE29AA"/>
    <w:rsid w:val="00F03525"/>
    <w:rsid w:val="00F17C25"/>
    <w:rsid w:val="00F22CD0"/>
    <w:rsid w:val="00F63021"/>
    <w:rsid w:val="00F70215"/>
    <w:rsid w:val="00F70B64"/>
    <w:rsid w:val="00F86C76"/>
    <w:rsid w:val="00FA5C6C"/>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Pages>
  <Words>3935</Words>
  <Characters>20856</Characters>
  <Application>Microsoft Office Word</Application>
  <DocSecurity>0</DocSecurity>
  <Lines>173</Lines>
  <Paragraphs>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89</cp:revision>
  <cp:lastPrinted>2021-08-03T10:56:00Z</cp:lastPrinted>
  <dcterms:created xsi:type="dcterms:W3CDTF">2021-07-07T12:51:00Z</dcterms:created>
  <dcterms:modified xsi:type="dcterms:W3CDTF">2021-08-04T12:16:00Z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