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F6829" w14:textId="5BAF5CE5" w:rsidR="003F1DB8" w:rsidRPr="003F1DB8" w:rsidRDefault="003F1DB8" w:rsidP="003F1DB8">
      <w:pPr>
        <w:pStyle w:val="Title"/>
        <w:rPr>
          <w:sz w:val="40"/>
          <w:szCs w:val="40"/>
        </w:rPr>
      </w:pPr>
      <w:r w:rsidRPr="003F1DB8">
        <w:rPr>
          <w:sz w:val="40"/>
          <w:szCs w:val="40"/>
        </w:rPr>
        <w:t xml:space="preserve">Forslag til nytt emne i bachelorprogrammet bygg og energiteknikk </w:t>
      </w:r>
    </w:p>
    <w:p w14:paraId="6EF2F390" w14:textId="611C25E0" w:rsidR="003F1DB8" w:rsidRDefault="007F329F" w:rsidP="003F1DB8">
      <w:pPr>
        <w:spacing w:line="360" w:lineRule="auto"/>
        <w:rPr>
          <w:b/>
          <w:bCs/>
          <w:szCs w:val="24"/>
        </w:rPr>
      </w:pPr>
      <w:r>
        <w:rPr>
          <w:b/>
          <w:bCs/>
          <w:szCs w:val="24"/>
        </w:rPr>
        <w:t xml:space="preserve">Rapport i forbindelse med </w:t>
      </w:r>
      <w:r w:rsidR="003F1DB8" w:rsidRPr="003F1DB8">
        <w:rPr>
          <w:b/>
          <w:bCs/>
          <w:szCs w:val="24"/>
        </w:rPr>
        <w:t xml:space="preserve">Pilot 2 </w:t>
      </w:r>
      <w:r>
        <w:rPr>
          <w:b/>
          <w:bCs/>
          <w:szCs w:val="24"/>
        </w:rPr>
        <w:t xml:space="preserve">- </w:t>
      </w:r>
      <w:r w:rsidRPr="007F329F">
        <w:rPr>
          <w:b/>
          <w:bCs/>
          <w:szCs w:val="24"/>
        </w:rPr>
        <w:t>Tverrfaglig samarbeid mellom instituttene</w:t>
      </w:r>
    </w:p>
    <w:p w14:paraId="0FE5F83E" w14:textId="04710B4A" w:rsidR="00E46929" w:rsidRDefault="00E46929" w:rsidP="003F1DB8">
      <w:pPr>
        <w:spacing w:line="360" w:lineRule="auto"/>
        <w:rPr>
          <w:b/>
          <w:bCs/>
          <w:szCs w:val="24"/>
        </w:rPr>
      </w:pPr>
    </w:p>
    <w:sdt>
      <w:sdtPr>
        <w:rPr>
          <w:rFonts w:ascii="Times New Roman" w:eastAsiaTheme="minorHAnsi" w:hAnsi="Times New Roman" w:cstheme="minorBidi"/>
          <w:color w:val="auto"/>
          <w:sz w:val="24"/>
          <w:szCs w:val="22"/>
          <w:lang w:eastAsia="en-US"/>
        </w:rPr>
        <w:id w:val="1013420906"/>
        <w:docPartObj>
          <w:docPartGallery w:val="Table of Contents"/>
          <w:docPartUnique/>
        </w:docPartObj>
      </w:sdtPr>
      <w:sdtEndPr>
        <w:rPr>
          <w:b/>
          <w:bCs/>
        </w:rPr>
      </w:sdtEndPr>
      <w:sdtContent>
        <w:p w14:paraId="755C540A" w14:textId="3041908D" w:rsidR="00E46929" w:rsidRDefault="00E46929">
          <w:pPr>
            <w:pStyle w:val="TOCHeading"/>
          </w:pPr>
          <w:r>
            <w:t>Innhold</w:t>
          </w:r>
          <w:r w:rsidR="001B5874">
            <w:t>sfortegnelse</w:t>
          </w:r>
        </w:p>
        <w:p w14:paraId="34B3BE1A" w14:textId="0FADD31A" w:rsidR="001B5874" w:rsidRDefault="00E46929" w:rsidP="001B5874">
          <w:pPr>
            <w:pStyle w:val="TOC1"/>
            <w:rPr>
              <w:rFonts w:asciiTheme="minorHAnsi" w:eastAsiaTheme="minorEastAsia" w:hAnsiTheme="minorHAnsi"/>
              <w:noProof/>
              <w:sz w:val="22"/>
              <w:lang w:eastAsia="nb-NO"/>
            </w:rPr>
          </w:pPr>
          <w:r>
            <w:fldChar w:fldCharType="begin"/>
          </w:r>
          <w:r>
            <w:instrText xml:space="preserve"> TOC \o "1-3" \h \z \u </w:instrText>
          </w:r>
          <w:r>
            <w:fldChar w:fldCharType="separate"/>
          </w:r>
          <w:hyperlink w:anchor="_Toc79155245" w:history="1">
            <w:r w:rsidR="001B5874" w:rsidRPr="00092C2E">
              <w:rPr>
                <w:rStyle w:val="Hyperlink"/>
                <w:noProof/>
              </w:rPr>
              <w:t>1.</w:t>
            </w:r>
            <w:r w:rsidR="001B5874">
              <w:rPr>
                <w:rFonts w:asciiTheme="minorHAnsi" w:eastAsiaTheme="minorEastAsia" w:hAnsiTheme="minorHAnsi"/>
                <w:noProof/>
                <w:sz w:val="22"/>
                <w:lang w:eastAsia="nb-NO"/>
              </w:rPr>
              <w:tab/>
            </w:r>
            <w:r w:rsidR="001B5874" w:rsidRPr="00092C2E">
              <w:rPr>
                <w:rStyle w:val="Hyperlink"/>
                <w:noProof/>
              </w:rPr>
              <w:t>Innledning</w:t>
            </w:r>
            <w:r w:rsidR="001B5874">
              <w:rPr>
                <w:noProof/>
                <w:webHidden/>
              </w:rPr>
              <w:tab/>
            </w:r>
            <w:r w:rsidR="001B5874">
              <w:rPr>
                <w:noProof/>
                <w:webHidden/>
              </w:rPr>
              <w:fldChar w:fldCharType="begin"/>
            </w:r>
            <w:r w:rsidR="001B5874">
              <w:rPr>
                <w:noProof/>
                <w:webHidden/>
              </w:rPr>
              <w:instrText xml:space="preserve"> PAGEREF _Toc79155245 \h </w:instrText>
            </w:r>
            <w:r w:rsidR="001B5874">
              <w:rPr>
                <w:noProof/>
                <w:webHidden/>
              </w:rPr>
            </w:r>
            <w:r w:rsidR="001B5874">
              <w:rPr>
                <w:noProof/>
                <w:webHidden/>
              </w:rPr>
              <w:fldChar w:fldCharType="separate"/>
            </w:r>
            <w:r w:rsidR="001B5874">
              <w:rPr>
                <w:noProof/>
                <w:webHidden/>
              </w:rPr>
              <w:t>1</w:t>
            </w:r>
            <w:r w:rsidR="001B5874">
              <w:rPr>
                <w:noProof/>
                <w:webHidden/>
              </w:rPr>
              <w:fldChar w:fldCharType="end"/>
            </w:r>
          </w:hyperlink>
        </w:p>
        <w:p w14:paraId="6E90C189" w14:textId="0858A84F" w:rsidR="001B5874" w:rsidRDefault="006C1889" w:rsidP="001B5874">
          <w:pPr>
            <w:pStyle w:val="TOC1"/>
            <w:rPr>
              <w:rFonts w:asciiTheme="minorHAnsi" w:eastAsiaTheme="minorEastAsia" w:hAnsiTheme="minorHAnsi"/>
              <w:noProof/>
              <w:sz w:val="22"/>
              <w:lang w:eastAsia="nb-NO"/>
            </w:rPr>
          </w:pPr>
          <w:hyperlink w:anchor="_Toc79155246" w:history="1">
            <w:r w:rsidR="001B5874" w:rsidRPr="00092C2E">
              <w:rPr>
                <w:rStyle w:val="Hyperlink"/>
                <w:noProof/>
              </w:rPr>
              <w:t>2.</w:t>
            </w:r>
            <w:r w:rsidR="001B5874">
              <w:rPr>
                <w:rFonts w:asciiTheme="minorHAnsi" w:eastAsiaTheme="minorEastAsia" w:hAnsiTheme="minorHAnsi"/>
                <w:noProof/>
                <w:sz w:val="22"/>
                <w:lang w:eastAsia="nb-NO"/>
              </w:rPr>
              <w:tab/>
            </w:r>
            <w:r w:rsidR="001B5874" w:rsidRPr="00092C2E">
              <w:rPr>
                <w:rStyle w:val="Hyperlink"/>
                <w:noProof/>
              </w:rPr>
              <w:t>Avvik fra opprinnelig plan</w:t>
            </w:r>
            <w:r w:rsidR="001B5874">
              <w:rPr>
                <w:noProof/>
                <w:webHidden/>
              </w:rPr>
              <w:tab/>
            </w:r>
            <w:r w:rsidR="001B5874">
              <w:rPr>
                <w:noProof/>
                <w:webHidden/>
              </w:rPr>
              <w:fldChar w:fldCharType="begin"/>
            </w:r>
            <w:r w:rsidR="001B5874">
              <w:rPr>
                <w:noProof/>
                <w:webHidden/>
              </w:rPr>
              <w:instrText xml:space="preserve"> PAGEREF _Toc79155246 \h </w:instrText>
            </w:r>
            <w:r w:rsidR="001B5874">
              <w:rPr>
                <w:noProof/>
                <w:webHidden/>
              </w:rPr>
            </w:r>
            <w:r w:rsidR="001B5874">
              <w:rPr>
                <w:noProof/>
                <w:webHidden/>
              </w:rPr>
              <w:fldChar w:fldCharType="separate"/>
            </w:r>
            <w:r w:rsidR="001B5874">
              <w:rPr>
                <w:noProof/>
                <w:webHidden/>
              </w:rPr>
              <w:t>2</w:t>
            </w:r>
            <w:r w:rsidR="001B5874">
              <w:rPr>
                <w:noProof/>
                <w:webHidden/>
              </w:rPr>
              <w:fldChar w:fldCharType="end"/>
            </w:r>
          </w:hyperlink>
        </w:p>
        <w:p w14:paraId="425D99A8" w14:textId="107C9D96" w:rsidR="001B5874" w:rsidRDefault="006C1889" w:rsidP="001B5874">
          <w:pPr>
            <w:pStyle w:val="TOC1"/>
            <w:rPr>
              <w:rFonts w:asciiTheme="minorHAnsi" w:eastAsiaTheme="minorEastAsia" w:hAnsiTheme="minorHAnsi"/>
              <w:noProof/>
              <w:sz w:val="22"/>
              <w:lang w:eastAsia="nb-NO"/>
            </w:rPr>
          </w:pPr>
          <w:hyperlink w:anchor="_Toc79155247" w:history="1">
            <w:r w:rsidR="001B5874" w:rsidRPr="00092C2E">
              <w:rPr>
                <w:rStyle w:val="Hyperlink"/>
                <w:noProof/>
              </w:rPr>
              <w:t>3.</w:t>
            </w:r>
            <w:r w:rsidR="001B5874">
              <w:rPr>
                <w:rFonts w:asciiTheme="minorHAnsi" w:eastAsiaTheme="minorEastAsia" w:hAnsiTheme="minorHAnsi"/>
                <w:noProof/>
                <w:sz w:val="22"/>
                <w:lang w:eastAsia="nb-NO"/>
              </w:rPr>
              <w:tab/>
            </w:r>
            <w:r w:rsidR="001B5874" w:rsidRPr="00092C2E">
              <w:rPr>
                <w:rStyle w:val="Hyperlink"/>
                <w:noProof/>
              </w:rPr>
              <w:t>Organisering av arbeidet</w:t>
            </w:r>
            <w:r w:rsidR="001B5874">
              <w:rPr>
                <w:noProof/>
                <w:webHidden/>
              </w:rPr>
              <w:tab/>
            </w:r>
            <w:r w:rsidR="001B5874">
              <w:rPr>
                <w:noProof/>
                <w:webHidden/>
              </w:rPr>
              <w:fldChar w:fldCharType="begin"/>
            </w:r>
            <w:r w:rsidR="001B5874">
              <w:rPr>
                <w:noProof/>
                <w:webHidden/>
              </w:rPr>
              <w:instrText xml:space="preserve"> PAGEREF _Toc79155247 \h </w:instrText>
            </w:r>
            <w:r w:rsidR="001B5874">
              <w:rPr>
                <w:noProof/>
                <w:webHidden/>
              </w:rPr>
            </w:r>
            <w:r w:rsidR="001B5874">
              <w:rPr>
                <w:noProof/>
                <w:webHidden/>
              </w:rPr>
              <w:fldChar w:fldCharType="separate"/>
            </w:r>
            <w:r w:rsidR="001B5874">
              <w:rPr>
                <w:noProof/>
                <w:webHidden/>
              </w:rPr>
              <w:t>3</w:t>
            </w:r>
            <w:r w:rsidR="001B5874">
              <w:rPr>
                <w:noProof/>
                <w:webHidden/>
              </w:rPr>
              <w:fldChar w:fldCharType="end"/>
            </w:r>
          </w:hyperlink>
        </w:p>
        <w:p w14:paraId="1BDCA9A9" w14:textId="2D2C9D6F" w:rsidR="001B5874" w:rsidRDefault="006C1889" w:rsidP="001B5874">
          <w:pPr>
            <w:pStyle w:val="TOC1"/>
            <w:rPr>
              <w:rFonts w:asciiTheme="minorHAnsi" w:eastAsiaTheme="minorEastAsia" w:hAnsiTheme="minorHAnsi"/>
              <w:noProof/>
              <w:sz w:val="22"/>
              <w:lang w:eastAsia="nb-NO"/>
            </w:rPr>
          </w:pPr>
          <w:hyperlink w:anchor="_Toc79155248" w:history="1">
            <w:r w:rsidR="001B5874" w:rsidRPr="00092C2E">
              <w:rPr>
                <w:rStyle w:val="Hyperlink"/>
                <w:noProof/>
              </w:rPr>
              <w:t>4.</w:t>
            </w:r>
            <w:r w:rsidR="001B5874">
              <w:rPr>
                <w:rFonts w:asciiTheme="minorHAnsi" w:eastAsiaTheme="minorEastAsia" w:hAnsiTheme="minorHAnsi"/>
                <w:noProof/>
                <w:sz w:val="22"/>
                <w:lang w:eastAsia="nb-NO"/>
              </w:rPr>
              <w:tab/>
            </w:r>
            <w:r w:rsidR="001B5874" w:rsidRPr="00092C2E">
              <w:rPr>
                <w:rStyle w:val="Hyperlink"/>
                <w:noProof/>
              </w:rPr>
              <w:t>Status quo i studieplan bachelorprogram bygg og energiteknikk</w:t>
            </w:r>
            <w:r w:rsidR="001B5874">
              <w:rPr>
                <w:noProof/>
                <w:webHidden/>
              </w:rPr>
              <w:tab/>
            </w:r>
            <w:r w:rsidR="001B5874">
              <w:rPr>
                <w:noProof/>
                <w:webHidden/>
              </w:rPr>
              <w:fldChar w:fldCharType="begin"/>
            </w:r>
            <w:r w:rsidR="001B5874">
              <w:rPr>
                <w:noProof/>
                <w:webHidden/>
              </w:rPr>
              <w:instrText xml:space="preserve"> PAGEREF _Toc79155248 \h </w:instrText>
            </w:r>
            <w:r w:rsidR="001B5874">
              <w:rPr>
                <w:noProof/>
                <w:webHidden/>
              </w:rPr>
            </w:r>
            <w:r w:rsidR="001B5874">
              <w:rPr>
                <w:noProof/>
                <w:webHidden/>
              </w:rPr>
              <w:fldChar w:fldCharType="separate"/>
            </w:r>
            <w:r w:rsidR="001B5874">
              <w:rPr>
                <w:noProof/>
                <w:webHidden/>
              </w:rPr>
              <w:t>4</w:t>
            </w:r>
            <w:r w:rsidR="001B5874">
              <w:rPr>
                <w:noProof/>
                <w:webHidden/>
              </w:rPr>
              <w:fldChar w:fldCharType="end"/>
            </w:r>
          </w:hyperlink>
        </w:p>
        <w:p w14:paraId="7B6573E2" w14:textId="3C2C9267" w:rsidR="001B5874" w:rsidRDefault="006C1889">
          <w:pPr>
            <w:pStyle w:val="TOC3"/>
            <w:tabs>
              <w:tab w:val="left" w:pos="1100"/>
              <w:tab w:val="right" w:leader="dot" w:pos="9062"/>
            </w:tabs>
            <w:rPr>
              <w:rFonts w:asciiTheme="minorHAnsi" w:eastAsiaTheme="minorEastAsia" w:hAnsiTheme="minorHAnsi"/>
              <w:noProof/>
              <w:sz w:val="22"/>
              <w:lang w:eastAsia="nb-NO"/>
            </w:rPr>
          </w:pPr>
          <w:hyperlink w:anchor="_Toc79155249" w:history="1">
            <w:r w:rsidR="001B5874" w:rsidRPr="00092C2E">
              <w:rPr>
                <w:rStyle w:val="Hyperlink"/>
                <w:noProof/>
              </w:rPr>
              <w:t>4.1.</w:t>
            </w:r>
            <w:r w:rsidR="001B5874">
              <w:rPr>
                <w:rFonts w:asciiTheme="minorHAnsi" w:eastAsiaTheme="minorEastAsia" w:hAnsiTheme="minorHAnsi"/>
                <w:noProof/>
                <w:sz w:val="22"/>
                <w:lang w:eastAsia="nb-NO"/>
              </w:rPr>
              <w:tab/>
            </w:r>
            <w:r w:rsidR="001B5874" w:rsidRPr="00092C2E">
              <w:rPr>
                <w:rStyle w:val="Hyperlink"/>
                <w:noProof/>
              </w:rPr>
              <w:t>Kort om bachelorprogrammet</w:t>
            </w:r>
            <w:r w:rsidR="001B5874">
              <w:rPr>
                <w:noProof/>
                <w:webHidden/>
              </w:rPr>
              <w:tab/>
            </w:r>
            <w:r w:rsidR="001B5874">
              <w:rPr>
                <w:noProof/>
                <w:webHidden/>
              </w:rPr>
              <w:fldChar w:fldCharType="begin"/>
            </w:r>
            <w:r w:rsidR="001B5874">
              <w:rPr>
                <w:noProof/>
                <w:webHidden/>
              </w:rPr>
              <w:instrText xml:space="preserve"> PAGEREF _Toc79155249 \h </w:instrText>
            </w:r>
            <w:r w:rsidR="001B5874">
              <w:rPr>
                <w:noProof/>
                <w:webHidden/>
              </w:rPr>
            </w:r>
            <w:r w:rsidR="001B5874">
              <w:rPr>
                <w:noProof/>
                <w:webHidden/>
              </w:rPr>
              <w:fldChar w:fldCharType="separate"/>
            </w:r>
            <w:r w:rsidR="001B5874">
              <w:rPr>
                <w:noProof/>
                <w:webHidden/>
              </w:rPr>
              <w:t>4</w:t>
            </w:r>
            <w:r w:rsidR="001B5874">
              <w:rPr>
                <w:noProof/>
                <w:webHidden/>
              </w:rPr>
              <w:fldChar w:fldCharType="end"/>
            </w:r>
          </w:hyperlink>
        </w:p>
        <w:p w14:paraId="7E1BADD8" w14:textId="59D41F2F" w:rsidR="001B5874" w:rsidRDefault="006C1889" w:rsidP="001B5874">
          <w:pPr>
            <w:pStyle w:val="TOC1"/>
            <w:rPr>
              <w:rFonts w:asciiTheme="minorHAnsi" w:eastAsiaTheme="minorEastAsia" w:hAnsiTheme="minorHAnsi"/>
              <w:noProof/>
              <w:sz w:val="22"/>
              <w:lang w:eastAsia="nb-NO"/>
            </w:rPr>
          </w:pPr>
          <w:hyperlink w:anchor="_Toc79155250" w:history="1">
            <w:r w:rsidR="001B5874" w:rsidRPr="00092C2E">
              <w:rPr>
                <w:rStyle w:val="Hyperlink"/>
                <w:noProof/>
              </w:rPr>
              <w:t>5.</w:t>
            </w:r>
            <w:r w:rsidR="001B5874">
              <w:rPr>
                <w:rFonts w:asciiTheme="minorHAnsi" w:eastAsiaTheme="minorEastAsia" w:hAnsiTheme="minorHAnsi"/>
                <w:noProof/>
                <w:sz w:val="22"/>
                <w:lang w:eastAsia="nb-NO"/>
              </w:rPr>
              <w:tab/>
            </w:r>
            <w:r w:rsidR="001B5874" w:rsidRPr="00092C2E">
              <w:rPr>
                <w:rStyle w:val="Hyperlink"/>
                <w:noProof/>
              </w:rPr>
              <w:t>Investigering av studieplan og emner</w:t>
            </w:r>
            <w:r w:rsidR="001B5874">
              <w:rPr>
                <w:noProof/>
                <w:webHidden/>
              </w:rPr>
              <w:tab/>
            </w:r>
            <w:r w:rsidR="001B5874">
              <w:rPr>
                <w:noProof/>
                <w:webHidden/>
              </w:rPr>
              <w:fldChar w:fldCharType="begin"/>
            </w:r>
            <w:r w:rsidR="001B5874">
              <w:rPr>
                <w:noProof/>
                <w:webHidden/>
              </w:rPr>
              <w:instrText xml:space="preserve"> PAGEREF _Toc79155250 \h </w:instrText>
            </w:r>
            <w:r w:rsidR="001B5874">
              <w:rPr>
                <w:noProof/>
                <w:webHidden/>
              </w:rPr>
            </w:r>
            <w:r w:rsidR="001B5874">
              <w:rPr>
                <w:noProof/>
                <w:webHidden/>
              </w:rPr>
              <w:fldChar w:fldCharType="separate"/>
            </w:r>
            <w:r w:rsidR="001B5874">
              <w:rPr>
                <w:noProof/>
                <w:webHidden/>
              </w:rPr>
              <w:t>5</w:t>
            </w:r>
            <w:r w:rsidR="001B5874">
              <w:rPr>
                <w:noProof/>
                <w:webHidden/>
              </w:rPr>
              <w:fldChar w:fldCharType="end"/>
            </w:r>
          </w:hyperlink>
        </w:p>
        <w:p w14:paraId="06E92458" w14:textId="530781E0" w:rsidR="001B5874" w:rsidRDefault="006C1889">
          <w:pPr>
            <w:pStyle w:val="TOC2"/>
            <w:tabs>
              <w:tab w:val="left" w:pos="880"/>
              <w:tab w:val="right" w:leader="dot" w:pos="9062"/>
            </w:tabs>
            <w:rPr>
              <w:rFonts w:asciiTheme="minorHAnsi" w:eastAsiaTheme="minorEastAsia" w:hAnsiTheme="minorHAnsi"/>
              <w:noProof/>
              <w:sz w:val="22"/>
              <w:lang w:eastAsia="nb-NO"/>
            </w:rPr>
          </w:pPr>
          <w:hyperlink w:anchor="_Toc79155251" w:history="1">
            <w:r w:rsidR="001B5874" w:rsidRPr="00092C2E">
              <w:rPr>
                <w:rStyle w:val="Hyperlink"/>
                <w:noProof/>
              </w:rPr>
              <w:t>5.1.</w:t>
            </w:r>
            <w:r w:rsidR="001B5874">
              <w:rPr>
                <w:rFonts w:asciiTheme="minorHAnsi" w:eastAsiaTheme="minorEastAsia" w:hAnsiTheme="minorHAnsi"/>
                <w:noProof/>
                <w:sz w:val="22"/>
                <w:lang w:eastAsia="nb-NO"/>
              </w:rPr>
              <w:tab/>
            </w:r>
            <w:r w:rsidR="001B5874" w:rsidRPr="00092C2E">
              <w:rPr>
                <w:rStyle w:val="Hyperlink"/>
                <w:noProof/>
              </w:rPr>
              <w:t>Undervisningsform, arbeidskrav og vurderingsform</w:t>
            </w:r>
            <w:r w:rsidR="001B5874">
              <w:rPr>
                <w:noProof/>
                <w:webHidden/>
              </w:rPr>
              <w:tab/>
            </w:r>
            <w:r w:rsidR="001B5874">
              <w:rPr>
                <w:noProof/>
                <w:webHidden/>
              </w:rPr>
              <w:fldChar w:fldCharType="begin"/>
            </w:r>
            <w:r w:rsidR="001B5874">
              <w:rPr>
                <w:noProof/>
                <w:webHidden/>
              </w:rPr>
              <w:instrText xml:space="preserve"> PAGEREF _Toc79155251 \h </w:instrText>
            </w:r>
            <w:r w:rsidR="001B5874">
              <w:rPr>
                <w:noProof/>
                <w:webHidden/>
              </w:rPr>
            </w:r>
            <w:r w:rsidR="001B5874">
              <w:rPr>
                <w:noProof/>
                <w:webHidden/>
              </w:rPr>
              <w:fldChar w:fldCharType="separate"/>
            </w:r>
            <w:r w:rsidR="001B5874">
              <w:rPr>
                <w:noProof/>
                <w:webHidden/>
              </w:rPr>
              <w:t>7</w:t>
            </w:r>
            <w:r w:rsidR="001B5874">
              <w:rPr>
                <w:noProof/>
                <w:webHidden/>
              </w:rPr>
              <w:fldChar w:fldCharType="end"/>
            </w:r>
          </w:hyperlink>
        </w:p>
        <w:p w14:paraId="7210EA0F" w14:textId="3923F499" w:rsidR="00E46929" w:rsidRDefault="00E46929">
          <w:r>
            <w:rPr>
              <w:b/>
              <w:bCs/>
            </w:rPr>
            <w:fldChar w:fldCharType="end"/>
          </w:r>
        </w:p>
      </w:sdtContent>
    </w:sdt>
    <w:p w14:paraId="3CCF7259" w14:textId="6069E1CA" w:rsidR="001B5874" w:rsidRPr="00012F65" w:rsidRDefault="00012F65" w:rsidP="00012F65">
      <w:pPr>
        <w:pStyle w:val="TOCHeading"/>
      </w:pPr>
      <w:r>
        <w:t>Figurliste</w:t>
      </w:r>
    </w:p>
    <w:p w14:paraId="0E2B6660" w14:textId="70CE0C76" w:rsidR="00012F65" w:rsidRDefault="00012F65">
      <w:pPr>
        <w:pStyle w:val="TableofFigures"/>
        <w:tabs>
          <w:tab w:val="right" w:leader="dot" w:pos="9062"/>
        </w:tabs>
        <w:rPr>
          <w:rStyle w:val="Hyperlink"/>
          <w:noProof/>
        </w:rPr>
      </w:pPr>
      <w:r>
        <w:rPr>
          <w:szCs w:val="24"/>
        </w:rPr>
        <w:fldChar w:fldCharType="begin"/>
      </w:r>
      <w:r>
        <w:rPr>
          <w:szCs w:val="24"/>
        </w:rPr>
        <w:instrText xml:space="preserve"> TOC \h \z \c "Figur" </w:instrText>
      </w:r>
      <w:r>
        <w:rPr>
          <w:szCs w:val="24"/>
        </w:rPr>
        <w:fldChar w:fldCharType="separate"/>
      </w:r>
      <w:hyperlink w:anchor="_Toc79407379" w:history="1">
        <w:r w:rsidRPr="0089149C">
          <w:rPr>
            <w:rStyle w:val="Hyperlink"/>
            <w:noProof/>
          </w:rPr>
          <w:t>Figur 1 Organisasjonskart</w:t>
        </w:r>
        <w:r>
          <w:rPr>
            <w:noProof/>
            <w:webHidden/>
          </w:rPr>
          <w:tab/>
        </w:r>
        <w:r>
          <w:rPr>
            <w:noProof/>
            <w:webHidden/>
          </w:rPr>
          <w:fldChar w:fldCharType="begin"/>
        </w:r>
        <w:r>
          <w:rPr>
            <w:noProof/>
            <w:webHidden/>
          </w:rPr>
          <w:instrText xml:space="preserve"> PAGEREF _Toc79407379 \h </w:instrText>
        </w:r>
        <w:r>
          <w:rPr>
            <w:noProof/>
            <w:webHidden/>
          </w:rPr>
        </w:r>
        <w:r>
          <w:rPr>
            <w:noProof/>
            <w:webHidden/>
          </w:rPr>
          <w:fldChar w:fldCharType="separate"/>
        </w:r>
        <w:r>
          <w:rPr>
            <w:noProof/>
            <w:webHidden/>
          </w:rPr>
          <w:t>4</w:t>
        </w:r>
        <w:r>
          <w:rPr>
            <w:noProof/>
            <w:webHidden/>
          </w:rPr>
          <w:fldChar w:fldCharType="end"/>
        </w:r>
      </w:hyperlink>
    </w:p>
    <w:p w14:paraId="2BC0FF28" w14:textId="77777777" w:rsidR="00012F65" w:rsidRPr="00012F65" w:rsidRDefault="00012F65" w:rsidP="00012F65"/>
    <w:p w14:paraId="32031A89" w14:textId="43ECDE8B" w:rsidR="00012F65" w:rsidRDefault="006C1889">
      <w:pPr>
        <w:pStyle w:val="TableofFigures"/>
        <w:tabs>
          <w:tab w:val="right" w:leader="dot" w:pos="9062"/>
        </w:tabs>
        <w:rPr>
          <w:rStyle w:val="Hyperlink"/>
          <w:noProof/>
        </w:rPr>
      </w:pPr>
      <w:hyperlink w:anchor="_Toc79407380" w:history="1">
        <w:r w:rsidR="00012F65" w:rsidRPr="0089149C">
          <w:rPr>
            <w:rStyle w:val="Hyperlink"/>
            <w:noProof/>
          </w:rPr>
          <w:t>Figur 2 Foreslått flytdiagram</w:t>
        </w:r>
        <w:r w:rsidR="00012F65">
          <w:rPr>
            <w:noProof/>
            <w:webHidden/>
          </w:rPr>
          <w:tab/>
        </w:r>
        <w:r w:rsidR="00012F65">
          <w:rPr>
            <w:noProof/>
            <w:webHidden/>
          </w:rPr>
          <w:fldChar w:fldCharType="begin"/>
        </w:r>
        <w:r w:rsidR="00012F65">
          <w:rPr>
            <w:noProof/>
            <w:webHidden/>
          </w:rPr>
          <w:instrText xml:space="preserve"> PAGEREF _Toc79407380 \h </w:instrText>
        </w:r>
        <w:r w:rsidR="00012F65">
          <w:rPr>
            <w:noProof/>
            <w:webHidden/>
          </w:rPr>
        </w:r>
        <w:r w:rsidR="00012F65">
          <w:rPr>
            <w:noProof/>
            <w:webHidden/>
          </w:rPr>
          <w:fldChar w:fldCharType="separate"/>
        </w:r>
        <w:r w:rsidR="00012F65">
          <w:rPr>
            <w:noProof/>
            <w:webHidden/>
          </w:rPr>
          <w:t>5</w:t>
        </w:r>
        <w:r w:rsidR="00012F65">
          <w:rPr>
            <w:noProof/>
            <w:webHidden/>
          </w:rPr>
          <w:fldChar w:fldCharType="end"/>
        </w:r>
      </w:hyperlink>
    </w:p>
    <w:p w14:paraId="71226472" w14:textId="77777777" w:rsidR="00012F65" w:rsidRPr="00012F65" w:rsidRDefault="00012F65" w:rsidP="00012F65"/>
    <w:p w14:paraId="3C1DD34F" w14:textId="4F74541D" w:rsidR="00012F65" w:rsidRDefault="006C1889">
      <w:pPr>
        <w:pStyle w:val="TableofFigures"/>
        <w:tabs>
          <w:tab w:val="right" w:leader="dot" w:pos="9062"/>
        </w:tabs>
        <w:rPr>
          <w:rStyle w:val="Hyperlink"/>
          <w:noProof/>
        </w:rPr>
      </w:pPr>
      <w:hyperlink w:anchor="_Toc79407381" w:history="1">
        <w:r w:rsidR="00012F65" w:rsidRPr="0089149C">
          <w:rPr>
            <w:rStyle w:val="Hyperlink"/>
            <w:noProof/>
          </w:rPr>
          <w:t>Figur 3 Diagrammet viser antall fag søkebegrepet er nevnt i læringsutbyttet</w:t>
        </w:r>
        <w:r w:rsidR="00012F65">
          <w:rPr>
            <w:noProof/>
            <w:webHidden/>
          </w:rPr>
          <w:tab/>
        </w:r>
        <w:r w:rsidR="00012F65">
          <w:rPr>
            <w:noProof/>
            <w:webHidden/>
          </w:rPr>
          <w:fldChar w:fldCharType="begin"/>
        </w:r>
        <w:r w:rsidR="00012F65">
          <w:rPr>
            <w:noProof/>
            <w:webHidden/>
          </w:rPr>
          <w:instrText xml:space="preserve"> PAGEREF _Toc79407381 \h </w:instrText>
        </w:r>
        <w:r w:rsidR="00012F65">
          <w:rPr>
            <w:noProof/>
            <w:webHidden/>
          </w:rPr>
        </w:r>
        <w:r w:rsidR="00012F65">
          <w:rPr>
            <w:noProof/>
            <w:webHidden/>
          </w:rPr>
          <w:fldChar w:fldCharType="separate"/>
        </w:r>
        <w:r w:rsidR="00012F65">
          <w:rPr>
            <w:noProof/>
            <w:webHidden/>
          </w:rPr>
          <w:t>6</w:t>
        </w:r>
        <w:r w:rsidR="00012F65">
          <w:rPr>
            <w:noProof/>
            <w:webHidden/>
          </w:rPr>
          <w:fldChar w:fldCharType="end"/>
        </w:r>
      </w:hyperlink>
    </w:p>
    <w:p w14:paraId="3CCBA930" w14:textId="77777777" w:rsidR="00012F65" w:rsidRPr="00012F65" w:rsidRDefault="00012F65" w:rsidP="00012F65"/>
    <w:p w14:paraId="5F4059DC" w14:textId="3B088BF8" w:rsidR="00012F65" w:rsidRDefault="006C1889">
      <w:pPr>
        <w:pStyle w:val="TableofFigures"/>
        <w:tabs>
          <w:tab w:val="right" w:leader="dot" w:pos="9062"/>
        </w:tabs>
        <w:rPr>
          <w:rFonts w:asciiTheme="minorHAnsi" w:eastAsiaTheme="minorEastAsia" w:hAnsiTheme="minorHAnsi"/>
          <w:noProof/>
          <w:sz w:val="22"/>
          <w:lang w:eastAsia="nb-NO"/>
        </w:rPr>
      </w:pPr>
      <w:hyperlink w:anchor="_Toc79407382" w:history="1">
        <w:r w:rsidR="00012F65" w:rsidRPr="0089149C">
          <w:rPr>
            <w:rStyle w:val="Hyperlink"/>
            <w:noProof/>
          </w:rPr>
          <w:t>Figur 4 Læringsmodellen</w:t>
        </w:r>
        <w:r w:rsidR="00012F65">
          <w:rPr>
            <w:noProof/>
            <w:webHidden/>
          </w:rPr>
          <w:tab/>
        </w:r>
        <w:r w:rsidR="00012F65">
          <w:rPr>
            <w:noProof/>
            <w:webHidden/>
          </w:rPr>
          <w:fldChar w:fldCharType="begin"/>
        </w:r>
        <w:r w:rsidR="00012F65">
          <w:rPr>
            <w:noProof/>
            <w:webHidden/>
          </w:rPr>
          <w:instrText xml:space="preserve"> PAGEREF _Toc79407382 \h </w:instrText>
        </w:r>
        <w:r w:rsidR="00012F65">
          <w:rPr>
            <w:noProof/>
            <w:webHidden/>
          </w:rPr>
        </w:r>
        <w:r w:rsidR="00012F65">
          <w:rPr>
            <w:noProof/>
            <w:webHidden/>
          </w:rPr>
          <w:fldChar w:fldCharType="separate"/>
        </w:r>
        <w:r w:rsidR="00012F65">
          <w:rPr>
            <w:noProof/>
            <w:webHidden/>
          </w:rPr>
          <w:t>10</w:t>
        </w:r>
        <w:r w:rsidR="00012F65">
          <w:rPr>
            <w:noProof/>
            <w:webHidden/>
          </w:rPr>
          <w:fldChar w:fldCharType="end"/>
        </w:r>
      </w:hyperlink>
    </w:p>
    <w:p w14:paraId="43388C2F" w14:textId="5907EA3B" w:rsidR="00012F65" w:rsidRDefault="00012F65" w:rsidP="003F1DB8">
      <w:pPr>
        <w:spacing w:line="360" w:lineRule="auto"/>
        <w:rPr>
          <w:szCs w:val="24"/>
        </w:rPr>
      </w:pPr>
      <w:r>
        <w:rPr>
          <w:szCs w:val="24"/>
        </w:rPr>
        <w:fldChar w:fldCharType="end"/>
      </w:r>
    </w:p>
    <w:p w14:paraId="1FB1D032" w14:textId="46E20B14" w:rsidR="00012F65" w:rsidRPr="00012F65" w:rsidRDefault="00012F65" w:rsidP="00012F65">
      <w:pPr>
        <w:pStyle w:val="TOCHeading"/>
      </w:pPr>
      <w:r>
        <w:t>Tabell liste</w:t>
      </w:r>
    </w:p>
    <w:p w14:paraId="440E0236" w14:textId="00E0BD8B" w:rsidR="00012F65" w:rsidRDefault="00012F65">
      <w:pPr>
        <w:pStyle w:val="TableofFigures"/>
        <w:tabs>
          <w:tab w:val="right" w:leader="dot" w:pos="9062"/>
        </w:tabs>
        <w:rPr>
          <w:rStyle w:val="Hyperlink"/>
          <w:noProof/>
        </w:rPr>
      </w:pPr>
      <w:r>
        <w:rPr>
          <w:szCs w:val="24"/>
        </w:rPr>
        <w:fldChar w:fldCharType="begin"/>
      </w:r>
      <w:r>
        <w:rPr>
          <w:szCs w:val="24"/>
        </w:rPr>
        <w:instrText xml:space="preserve"> TOC \h \z \c "Tabell" </w:instrText>
      </w:r>
      <w:r>
        <w:rPr>
          <w:szCs w:val="24"/>
        </w:rPr>
        <w:fldChar w:fldCharType="separate"/>
      </w:r>
      <w:hyperlink w:anchor="_Toc79407401" w:history="1">
        <w:r w:rsidRPr="00F0432F">
          <w:rPr>
            <w:rStyle w:val="Hyperlink"/>
            <w:noProof/>
          </w:rPr>
          <w:t>Tabell 1 Milestones gjeldende Pilot 2 (hentet fra innsendt søknad til DIKU)</w:t>
        </w:r>
        <w:r>
          <w:rPr>
            <w:noProof/>
            <w:webHidden/>
          </w:rPr>
          <w:tab/>
        </w:r>
        <w:r>
          <w:rPr>
            <w:noProof/>
            <w:webHidden/>
          </w:rPr>
          <w:fldChar w:fldCharType="begin"/>
        </w:r>
        <w:r>
          <w:rPr>
            <w:noProof/>
            <w:webHidden/>
          </w:rPr>
          <w:instrText xml:space="preserve"> PAGEREF _Toc79407401 \h </w:instrText>
        </w:r>
        <w:r>
          <w:rPr>
            <w:noProof/>
            <w:webHidden/>
          </w:rPr>
        </w:r>
        <w:r>
          <w:rPr>
            <w:noProof/>
            <w:webHidden/>
          </w:rPr>
          <w:fldChar w:fldCharType="separate"/>
        </w:r>
        <w:r>
          <w:rPr>
            <w:noProof/>
            <w:webHidden/>
          </w:rPr>
          <w:t>3</w:t>
        </w:r>
        <w:r>
          <w:rPr>
            <w:noProof/>
            <w:webHidden/>
          </w:rPr>
          <w:fldChar w:fldCharType="end"/>
        </w:r>
      </w:hyperlink>
    </w:p>
    <w:p w14:paraId="48D4297B" w14:textId="77777777" w:rsidR="00012F65" w:rsidRPr="00012F65" w:rsidRDefault="00012F65" w:rsidP="00012F65"/>
    <w:p w14:paraId="6877A695" w14:textId="7ED307D7" w:rsidR="00012F65" w:rsidRDefault="006C1889">
      <w:pPr>
        <w:pStyle w:val="TableofFigures"/>
        <w:tabs>
          <w:tab w:val="right" w:leader="dot" w:pos="9062"/>
        </w:tabs>
        <w:rPr>
          <w:rFonts w:asciiTheme="minorHAnsi" w:eastAsiaTheme="minorEastAsia" w:hAnsiTheme="minorHAnsi"/>
          <w:noProof/>
          <w:sz w:val="22"/>
          <w:lang w:eastAsia="nb-NO"/>
        </w:rPr>
      </w:pPr>
      <w:hyperlink w:anchor="_Toc79407402" w:history="1">
        <w:r w:rsidR="00012F65" w:rsidRPr="00F0432F">
          <w:rPr>
            <w:rStyle w:val="Hyperlink"/>
            <w:noProof/>
          </w:rPr>
          <w:t>Tabell 2 Søkebegreper</w:t>
        </w:r>
        <w:r w:rsidR="00012F65">
          <w:rPr>
            <w:noProof/>
            <w:webHidden/>
          </w:rPr>
          <w:tab/>
        </w:r>
        <w:r w:rsidR="00012F65">
          <w:rPr>
            <w:noProof/>
            <w:webHidden/>
          </w:rPr>
          <w:fldChar w:fldCharType="begin"/>
        </w:r>
        <w:r w:rsidR="00012F65">
          <w:rPr>
            <w:noProof/>
            <w:webHidden/>
          </w:rPr>
          <w:instrText xml:space="preserve"> PAGEREF _Toc79407402 \h </w:instrText>
        </w:r>
        <w:r w:rsidR="00012F65">
          <w:rPr>
            <w:noProof/>
            <w:webHidden/>
          </w:rPr>
        </w:r>
        <w:r w:rsidR="00012F65">
          <w:rPr>
            <w:noProof/>
            <w:webHidden/>
          </w:rPr>
          <w:fldChar w:fldCharType="separate"/>
        </w:r>
        <w:r w:rsidR="00012F65">
          <w:rPr>
            <w:noProof/>
            <w:webHidden/>
          </w:rPr>
          <w:t>6</w:t>
        </w:r>
        <w:r w:rsidR="00012F65">
          <w:rPr>
            <w:noProof/>
            <w:webHidden/>
          </w:rPr>
          <w:fldChar w:fldCharType="end"/>
        </w:r>
      </w:hyperlink>
    </w:p>
    <w:p w14:paraId="482C3967" w14:textId="513EA195" w:rsidR="001B5874" w:rsidRDefault="00012F65" w:rsidP="003F1DB8">
      <w:pPr>
        <w:spacing w:line="360" w:lineRule="auto"/>
        <w:rPr>
          <w:szCs w:val="24"/>
        </w:rPr>
      </w:pPr>
      <w:r>
        <w:rPr>
          <w:szCs w:val="24"/>
        </w:rPr>
        <w:fldChar w:fldCharType="end"/>
      </w:r>
    </w:p>
    <w:p w14:paraId="44E4E355" w14:textId="210CB784" w:rsidR="001B5874" w:rsidRDefault="001B5874" w:rsidP="003F1DB8">
      <w:pPr>
        <w:spacing w:line="360" w:lineRule="auto"/>
        <w:rPr>
          <w:szCs w:val="24"/>
        </w:rPr>
      </w:pPr>
    </w:p>
    <w:p w14:paraId="4ED8DE2F" w14:textId="7ECBA9F1" w:rsidR="001B5874" w:rsidRDefault="001B5874" w:rsidP="003F1DB8">
      <w:pPr>
        <w:spacing w:line="360" w:lineRule="auto"/>
        <w:rPr>
          <w:szCs w:val="24"/>
        </w:rPr>
      </w:pPr>
    </w:p>
    <w:p w14:paraId="66439110" w14:textId="37353BE1" w:rsidR="001B5874" w:rsidRDefault="001B5874" w:rsidP="003F1DB8">
      <w:pPr>
        <w:spacing w:line="360" w:lineRule="auto"/>
        <w:rPr>
          <w:szCs w:val="24"/>
        </w:rPr>
      </w:pPr>
    </w:p>
    <w:p w14:paraId="18E658D7" w14:textId="77777777" w:rsidR="001B5874" w:rsidRPr="00E46929" w:rsidRDefault="001B5874" w:rsidP="003F1DB8">
      <w:pPr>
        <w:spacing w:line="360" w:lineRule="auto"/>
        <w:rPr>
          <w:szCs w:val="24"/>
        </w:rPr>
      </w:pPr>
    </w:p>
    <w:p w14:paraId="29CE9F5E" w14:textId="3E44902A" w:rsidR="007F329F" w:rsidRDefault="007F329F" w:rsidP="00E46929">
      <w:pPr>
        <w:pStyle w:val="Heading1"/>
        <w:numPr>
          <w:ilvl w:val="0"/>
          <w:numId w:val="15"/>
        </w:numPr>
      </w:pPr>
      <w:bookmarkStart w:id="0" w:name="_Toc79155245"/>
      <w:r>
        <w:lastRenderedPageBreak/>
        <w:t>Innledning</w:t>
      </w:r>
      <w:bookmarkEnd w:id="0"/>
    </w:p>
    <w:p w14:paraId="30D65D31" w14:textId="44FD1DD0" w:rsidR="003F1DB8" w:rsidRPr="007F329F" w:rsidRDefault="002244F6" w:rsidP="003F1DB8">
      <w:pPr>
        <w:spacing w:line="360" w:lineRule="auto"/>
        <w:rPr>
          <w:szCs w:val="24"/>
        </w:rPr>
      </w:pPr>
      <w:r w:rsidRPr="007F329F">
        <w:rPr>
          <w:szCs w:val="24"/>
        </w:rPr>
        <w:t>Fakultete</w:t>
      </w:r>
      <w:r>
        <w:rPr>
          <w:szCs w:val="24"/>
        </w:rPr>
        <w:t>t</w:t>
      </w:r>
      <w:r w:rsidR="003F1DB8" w:rsidRPr="007F329F">
        <w:rPr>
          <w:szCs w:val="24"/>
        </w:rPr>
        <w:t xml:space="preserve"> for teknologi, kunst og desi</w:t>
      </w:r>
      <w:r>
        <w:rPr>
          <w:szCs w:val="24"/>
        </w:rPr>
        <w:t>gn</w:t>
      </w:r>
      <w:r w:rsidR="003F1DB8" w:rsidRPr="007F329F">
        <w:rPr>
          <w:szCs w:val="24"/>
        </w:rPr>
        <w:t xml:space="preserve"> ved OsloMet har fått midler innvilget fra DIKU om å gjennomføre et prosjekt med tittel «Studentaktiv læring med Makerspace». Prosjektet er delt inn i tre piloter; </w:t>
      </w:r>
    </w:p>
    <w:p w14:paraId="3B88D3C3" w14:textId="19A5CD68" w:rsidR="003F1DB8" w:rsidRPr="007F329F" w:rsidRDefault="003F1DB8" w:rsidP="003F1DB8">
      <w:pPr>
        <w:pStyle w:val="ListParagraph"/>
        <w:numPr>
          <w:ilvl w:val="0"/>
          <w:numId w:val="5"/>
        </w:numPr>
        <w:spacing w:line="360" w:lineRule="auto"/>
        <w:rPr>
          <w:szCs w:val="24"/>
        </w:rPr>
      </w:pPr>
      <w:r w:rsidRPr="007F329F">
        <w:rPr>
          <w:szCs w:val="24"/>
        </w:rPr>
        <w:t>Faglærerutdanningen</w:t>
      </w:r>
    </w:p>
    <w:p w14:paraId="08C5C149" w14:textId="393564B5" w:rsidR="003F1DB8" w:rsidRPr="007F329F" w:rsidRDefault="003F1DB8" w:rsidP="003F1DB8">
      <w:pPr>
        <w:pStyle w:val="ListParagraph"/>
        <w:numPr>
          <w:ilvl w:val="0"/>
          <w:numId w:val="5"/>
        </w:numPr>
        <w:spacing w:line="360" w:lineRule="auto"/>
        <w:rPr>
          <w:szCs w:val="24"/>
        </w:rPr>
      </w:pPr>
      <w:bookmarkStart w:id="1" w:name="_Hlk78541459"/>
      <w:r w:rsidRPr="007F329F">
        <w:rPr>
          <w:szCs w:val="24"/>
        </w:rPr>
        <w:t xml:space="preserve">Tverrfaglig samarbeid mellom instituttene </w:t>
      </w:r>
    </w:p>
    <w:bookmarkEnd w:id="1"/>
    <w:p w14:paraId="50653A69" w14:textId="2B77E0B3" w:rsidR="003F1DB8" w:rsidRPr="007F329F" w:rsidRDefault="003F1DB8" w:rsidP="003F1DB8">
      <w:pPr>
        <w:pStyle w:val="ListParagraph"/>
        <w:numPr>
          <w:ilvl w:val="0"/>
          <w:numId w:val="5"/>
        </w:numPr>
        <w:spacing w:line="360" w:lineRule="auto"/>
        <w:rPr>
          <w:szCs w:val="24"/>
        </w:rPr>
      </w:pPr>
      <w:r w:rsidRPr="007F329F">
        <w:rPr>
          <w:szCs w:val="24"/>
        </w:rPr>
        <w:t>Felles valgemne for fakultetet</w:t>
      </w:r>
    </w:p>
    <w:p w14:paraId="46CD80AF" w14:textId="54CE839A" w:rsidR="003F1DB8" w:rsidRPr="007F329F" w:rsidRDefault="003F1DB8" w:rsidP="00B7163E">
      <w:pPr>
        <w:spacing w:line="360" w:lineRule="auto"/>
        <w:rPr>
          <w:szCs w:val="24"/>
        </w:rPr>
      </w:pPr>
    </w:p>
    <w:p w14:paraId="6373A186" w14:textId="42F2E42D" w:rsidR="003F1DB8" w:rsidRPr="007F329F" w:rsidRDefault="003F1DB8" w:rsidP="00B7163E">
      <w:pPr>
        <w:spacing w:line="360" w:lineRule="auto"/>
        <w:rPr>
          <w:szCs w:val="24"/>
        </w:rPr>
      </w:pPr>
      <w:r w:rsidRPr="007F329F">
        <w:rPr>
          <w:szCs w:val="24"/>
        </w:rPr>
        <w:t>Denne rapporten tar for seg Pilot 2 – Tverrfaglig samarbeid mellom instituttene. Under følger utdrag fra søknaden som er førende for prosjektet:</w:t>
      </w:r>
    </w:p>
    <w:p w14:paraId="5B7F10DE" w14:textId="0E591BEE" w:rsidR="00EE213D" w:rsidRDefault="00DB7D19" w:rsidP="003830B1">
      <w:pPr>
        <w:pStyle w:val="Quote"/>
      </w:pPr>
      <w:r>
        <w:t>"</w:t>
      </w:r>
      <w:r w:rsidR="00EE213D" w:rsidRPr="00EE213D">
        <w:t>I pilot 2 skal ingeniørstudenter med ulik spesialisering samarbeide om å designe og utvikle løsninger i skjæringspunktet mellom de tre ingeniørprofesjonene, inspirert av arbeidsformen i arbeidslivet de skal ut i.</w:t>
      </w:r>
      <w:r>
        <w:t>"</w:t>
      </w:r>
    </w:p>
    <w:p w14:paraId="01417208" w14:textId="77777777" w:rsidR="003830B1" w:rsidRPr="00EE213D" w:rsidRDefault="003830B1" w:rsidP="00C300A7">
      <w:pPr>
        <w:pStyle w:val="Quote"/>
        <w:ind w:left="0"/>
        <w:jc w:val="left"/>
      </w:pPr>
    </w:p>
    <w:p w14:paraId="744A5DE5" w14:textId="46C05434" w:rsidR="00EE213D" w:rsidRDefault="00DB7D19" w:rsidP="003830B1">
      <w:pPr>
        <w:pStyle w:val="Quote"/>
      </w:pPr>
      <w:r>
        <w:t>"</w:t>
      </w:r>
      <w:r w:rsidR="003F1DB8" w:rsidRPr="00EE213D">
        <w:t xml:space="preserve">1. Utvikle et undervisningsopplegg på tvers av tre eksisterende emner ved tre ulike ingeniørutdanninger ved </w:t>
      </w:r>
      <w:r w:rsidR="00EE213D" w:rsidRPr="00EE213D">
        <w:t>teknologiinstituttene. Makerspace skal ha rollen som tverrfaglig læringsarena. 2) Utprøving av læringsdesignet utviklet som delmål 1. Dette vil skje andre året av prosjektperioden. (V21). 3) Evaluering av aktivitetene beskrevet i delmål 1 og 2.</w:t>
      </w:r>
      <w:r>
        <w:t>"</w:t>
      </w:r>
    </w:p>
    <w:p w14:paraId="22BB0E86" w14:textId="77777777" w:rsidR="00C300A7" w:rsidRDefault="00C300A7" w:rsidP="003830B1">
      <w:pPr>
        <w:pStyle w:val="Quote"/>
      </w:pPr>
    </w:p>
    <w:p w14:paraId="4D57E922" w14:textId="037E637B" w:rsidR="00EE213D" w:rsidRDefault="00DB7D19" w:rsidP="003830B1">
      <w:pPr>
        <w:pStyle w:val="Quote"/>
      </w:pPr>
      <w:r>
        <w:t>"</w:t>
      </w:r>
      <w:r w:rsidR="00EE213D" w:rsidRPr="00EE213D">
        <w:t>Hovedmål to i OsloMets strategi (2018) er å være ledende i å ta i bruk ny teknologi</w:t>
      </w:r>
      <w:r>
        <w:t>"</w:t>
      </w:r>
    </w:p>
    <w:p w14:paraId="02059B10" w14:textId="77777777" w:rsidR="003830B1" w:rsidRPr="00EE213D" w:rsidRDefault="003830B1" w:rsidP="003830B1">
      <w:pPr>
        <w:pStyle w:val="Quote"/>
      </w:pPr>
    </w:p>
    <w:p w14:paraId="2CDD7E5C" w14:textId="77777777" w:rsidR="001F5E45" w:rsidRDefault="001F5E45">
      <w:pPr>
        <w:rPr>
          <w:rFonts w:asciiTheme="majorHAnsi" w:eastAsiaTheme="majorEastAsia" w:hAnsiTheme="majorHAnsi" w:cstheme="majorBidi"/>
          <w:color w:val="2F5496" w:themeColor="accent1" w:themeShade="BF"/>
          <w:sz w:val="32"/>
          <w:szCs w:val="32"/>
        </w:rPr>
      </w:pPr>
      <w:bookmarkStart w:id="2" w:name="_Toc79155246"/>
      <w:r>
        <w:br w:type="page"/>
      </w:r>
    </w:p>
    <w:p w14:paraId="51DDBC57" w14:textId="3CB95422" w:rsidR="007F329F" w:rsidRDefault="007F329F" w:rsidP="00E46929">
      <w:pPr>
        <w:pStyle w:val="Heading1"/>
        <w:numPr>
          <w:ilvl w:val="0"/>
          <w:numId w:val="15"/>
        </w:numPr>
      </w:pPr>
      <w:r>
        <w:lastRenderedPageBreak/>
        <w:t>Avvik fra opprinnelig plan</w:t>
      </w:r>
      <w:bookmarkEnd w:id="2"/>
    </w:p>
    <w:p w14:paraId="2A919169" w14:textId="50517E56" w:rsidR="007F329F" w:rsidRPr="007F329F" w:rsidRDefault="001F251F" w:rsidP="007F329F">
      <w:r>
        <w:t xml:space="preserve">Det har vært ulike årsaker til at opprinnelig plan ikke her overholdt. </w:t>
      </w:r>
    </w:p>
    <w:p w14:paraId="576C3819" w14:textId="6E558B00" w:rsidR="002C4118" w:rsidRDefault="002C4118" w:rsidP="002C4118">
      <w:pPr>
        <w:pStyle w:val="Caption"/>
        <w:keepNext/>
      </w:pPr>
      <w:bookmarkStart w:id="3" w:name="_Toc79155439"/>
      <w:bookmarkStart w:id="4" w:name="_Toc79407401"/>
      <w:r>
        <w:t xml:space="preserve">Tabell </w:t>
      </w:r>
      <w:fldSimple w:instr=" SEQ Tabell \* ARABIC ">
        <w:r w:rsidR="00591116">
          <w:rPr>
            <w:noProof/>
          </w:rPr>
          <w:t>1</w:t>
        </w:r>
      </w:fldSimple>
      <w:r w:rsidR="00E35567">
        <w:rPr>
          <w:noProof/>
        </w:rPr>
        <w:t xml:space="preserve"> </w:t>
      </w:r>
      <w:r>
        <w:t>Milestones gjeldende Pilot 2 (hentet fra innsendt søknad til DIKU)</w:t>
      </w:r>
      <w:bookmarkEnd w:id="3"/>
      <w:bookmarkEnd w:id="4"/>
    </w:p>
    <w:tbl>
      <w:tblPr>
        <w:tblStyle w:val="TableGrid"/>
        <w:tblW w:w="0" w:type="auto"/>
        <w:tblLook w:val="04A0" w:firstRow="1" w:lastRow="0" w:firstColumn="1" w:lastColumn="0" w:noHBand="0" w:noVBand="1"/>
      </w:tblPr>
      <w:tblGrid>
        <w:gridCol w:w="3911"/>
        <w:gridCol w:w="963"/>
        <w:gridCol w:w="1516"/>
        <w:gridCol w:w="992"/>
        <w:gridCol w:w="1418"/>
      </w:tblGrid>
      <w:tr w:rsidR="00B967F7" w14:paraId="3DEAE46E" w14:textId="77777777" w:rsidTr="002C4118">
        <w:tc>
          <w:tcPr>
            <w:tcW w:w="3911" w:type="dxa"/>
          </w:tcPr>
          <w:p w14:paraId="3134EB4B" w14:textId="476376DA" w:rsidR="00B967F7" w:rsidRPr="00B967F7" w:rsidRDefault="00B967F7" w:rsidP="00B967F7">
            <w:pPr>
              <w:rPr>
                <w:b/>
                <w:bCs/>
              </w:rPr>
            </w:pPr>
            <w:r w:rsidRPr="00B967F7">
              <w:rPr>
                <w:b/>
                <w:bCs/>
              </w:rPr>
              <w:t>Aktivitet</w:t>
            </w:r>
          </w:p>
        </w:tc>
        <w:tc>
          <w:tcPr>
            <w:tcW w:w="963" w:type="dxa"/>
          </w:tcPr>
          <w:p w14:paraId="56335830" w14:textId="4DD35E8A" w:rsidR="00B967F7" w:rsidRPr="00B967F7" w:rsidRDefault="00B967F7" w:rsidP="00B967F7">
            <w:pPr>
              <w:rPr>
                <w:b/>
                <w:bCs/>
              </w:rPr>
            </w:pPr>
            <w:r w:rsidRPr="00B967F7">
              <w:rPr>
                <w:b/>
                <w:bCs/>
              </w:rPr>
              <w:t>Startår</w:t>
            </w:r>
          </w:p>
        </w:tc>
        <w:tc>
          <w:tcPr>
            <w:tcW w:w="1516" w:type="dxa"/>
          </w:tcPr>
          <w:p w14:paraId="0ACB0F45" w14:textId="40DEA9B4" w:rsidR="00B967F7" w:rsidRPr="00B967F7" w:rsidRDefault="00B967F7" w:rsidP="00B967F7">
            <w:pPr>
              <w:rPr>
                <w:b/>
                <w:bCs/>
              </w:rPr>
            </w:pPr>
            <w:r w:rsidRPr="00B967F7">
              <w:rPr>
                <w:b/>
                <w:bCs/>
              </w:rPr>
              <w:t>Startmåned</w:t>
            </w:r>
          </w:p>
        </w:tc>
        <w:tc>
          <w:tcPr>
            <w:tcW w:w="992" w:type="dxa"/>
          </w:tcPr>
          <w:p w14:paraId="2B1577C6" w14:textId="39212280" w:rsidR="00B967F7" w:rsidRPr="00B967F7" w:rsidRDefault="00B967F7" w:rsidP="00B967F7">
            <w:pPr>
              <w:rPr>
                <w:b/>
                <w:bCs/>
              </w:rPr>
            </w:pPr>
            <w:r w:rsidRPr="00B967F7">
              <w:rPr>
                <w:b/>
                <w:bCs/>
              </w:rPr>
              <w:t>Sluttår</w:t>
            </w:r>
          </w:p>
        </w:tc>
        <w:tc>
          <w:tcPr>
            <w:tcW w:w="1418" w:type="dxa"/>
          </w:tcPr>
          <w:p w14:paraId="71A0B920" w14:textId="4735669C" w:rsidR="00B967F7" w:rsidRPr="00B967F7" w:rsidRDefault="00B967F7" w:rsidP="00B967F7">
            <w:pPr>
              <w:rPr>
                <w:b/>
                <w:bCs/>
              </w:rPr>
            </w:pPr>
            <w:r w:rsidRPr="00B967F7">
              <w:rPr>
                <w:b/>
                <w:bCs/>
              </w:rPr>
              <w:t>Sluttmåned</w:t>
            </w:r>
          </w:p>
        </w:tc>
      </w:tr>
      <w:tr w:rsidR="00B967F7" w14:paraId="43BCECB5" w14:textId="77777777" w:rsidTr="002C4118">
        <w:tc>
          <w:tcPr>
            <w:tcW w:w="3911" w:type="dxa"/>
          </w:tcPr>
          <w:p w14:paraId="774A27B3" w14:textId="3D63F2E6" w:rsidR="00B967F7" w:rsidRDefault="00B967F7" w:rsidP="00B967F7">
            <w:r>
              <w:t xml:space="preserve">Avklare </w:t>
            </w:r>
            <w:proofErr w:type="spellStart"/>
            <w:r w:rsidR="00A16E8A">
              <w:t>hvilke</w:t>
            </w:r>
            <w:r w:rsidR="0028412B">
              <w:t>n</w:t>
            </w:r>
            <w:proofErr w:type="spellEnd"/>
            <w:r>
              <w:t xml:space="preserve"> vurderingsform som skal benyttes i de tre emnene. Utvikling av undervisningsopplegg og materiell. Detaljplanlegging, inkludert nødvendige endringer i emnebeskrivelsene.</w:t>
            </w:r>
          </w:p>
        </w:tc>
        <w:tc>
          <w:tcPr>
            <w:tcW w:w="963" w:type="dxa"/>
          </w:tcPr>
          <w:p w14:paraId="72E1F2C3" w14:textId="00346847" w:rsidR="00B967F7" w:rsidRDefault="00B967F7" w:rsidP="00B967F7">
            <w:r>
              <w:t>2019</w:t>
            </w:r>
          </w:p>
        </w:tc>
        <w:tc>
          <w:tcPr>
            <w:tcW w:w="1516" w:type="dxa"/>
          </w:tcPr>
          <w:p w14:paraId="612B230A" w14:textId="5F7608DE" w:rsidR="00B967F7" w:rsidRDefault="00B967F7" w:rsidP="00B967F7">
            <w:r>
              <w:t>August</w:t>
            </w:r>
          </w:p>
        </w:tc>
        <w:tc>
          <w:tcPr>
            <w:tcW w:w="992" w:type="dxa"/>
          </w:tcPr>
          <w:p w14:paraId="4EEC2EBE" w14:textId="4CA9B315" w:rsidR="00B967F7" w:rsidRDefault="00B967F7" w:rsidP="00B967F7">
            <w:r>
              <w:t>2020</w:t>
            </w:r>
          </w:p>
        </w:tc>
        <w:tc>
          <w:tcPr>
            <w:tcW w:w="1418" w:type="dxa"/>
          </w:tcPr>
          <w:p w14:paraId="55CA0F61" w14:textId="01D0FED3" w:rsidR="00B967F7" w:rsidRDefault="00B967F7" w:rsidP="00B967F7">
            <w:r>
              <w:t>Juni</w:t>
            </w:r>
          </w:p>
        </w:tc>
      </w:tr>
      <w:tr w:rsidR="00B967F7" w14:paraId="1215BEB8" w14:textId="77777777" w:rsidTr="002C4118">
        <w:tc>
          <w:tcPr>
            <w:tcW w:w="3911" w:type="dxa"/>
          </w:tcPr>
          <w:p w14:paraId="41D1A7E2" w14:textId="363BA3BD" w:rsidR="00B967F7" w:rsidRDefault="00B967F7" w:rsidP="00B967F7">
            <w:r>
              <w:t>Emnene gjennomføres for første gang.</w:t>
            </w:r>
          </w:p>
        </w:tc>
        <w:tc>
          <w:tcPr>
            <w:tcW w:w="963" w:type="dxa"/>
          </w:tcPr>
          <w:p w14:paraId="2322518F" w14:textId="6CF86759" w:rsidR="00B967F7" w:rsidRDefault="00B967F7" w:rsidP="00B967F7">
            <w:r>
              <w:t>2021</w:t>
            </w:r>
          </w:p>
        </w:tc>
        <w:tc>
          <w:tcPr>
            <w:tcW w:w="1516" w:type="dxa"/>
          </w:tcPr>
          <w:p w14:paraId="769FA739" w14:textId="2699FE01" w:rsidR="00B967F7" w:rsidRDefault="00B967F7" w:rsidP="00B967F7">
            <w:r>
              <w:t>Januar</w:t>
            </w:r>
          </w:p>
        </w:tc>
        <w:tc>
          <w:tcPr>
            <w:tcW w:w="992" w:type="dxa"/>
          </w:tcPr>
          <w:p w14:paraId="65DF3276" w14:textId="5227422C" w:rsidR="00B967F7" w:rsidRDefault="00B967F7" w:rsidP="00B967F7">
            <w:r>
              <w:t>2021</w:t>
            </w:r>
          </w:p>
        </w:tc>
        <w:tc>
          <w:tcPr>
            <w:tcW w:w="1418" w:type="dxa"/>
          </w:tcPr>
          <w:p w14:paraId="3E9FC357" w14:textId="491D8CBB" w:rsidR="00B967F7" w:rsidRDefault="00B967F7" w:rsidP="00B967F7">
            <w:r>
              <w:t>Juni</w:t>
            </w:r>
          </w:p>
        </w:tc>
      </w:tr>
      <w:tr w:rsidR="00B967F7" w14:paraId="228E1013" w14:textId="77777777" w:rsidTr="002C4118">
        <w:tc>
          <w:tcPr>
            <w:tcW w:w="3911" w:type="dxa"/>
          </w:tcPr>
          <w:p w14:paraId="674251B6" w14:textId="7B6F10A5" w:rsidR="00B967F7" w:rsidRDefault="00B967F7" w:rsidP="00B967F7">
            <w:r>
              <w:t xml:space="preserve">Evaluere gjennomføringen i vårsemesteret. Avklare hva som bør endres og </w:t>
            </w:r>
            <w:proofErr w:type="gramStart"/>
            <w:r>
              <w:t>implementere</w:t>
            </w:r>
            <w:proofErr w:type="gramEnd"/>
            <w:r>
              <w:t xml:space="preserve"> nødvendige endringer. Vurdere videre samarbeid om undervisning mellom instituttene.</w:t>
            </w:r>
          </w:p>
        </w:tc>
        <w:tc>
          <w:tcPr>
            <w:tcW w:w="963" w:type="dxa"/>
          </w:tcPr>
          <w:p w14:paraId="7645AE25" w14:textId="12D32B68" w:rsidR="00B967F7" w:rsidRDefault="00B967F7" w:rsidP="00B967F7">
            <w:r>
              <w:t>2021</w:t>
            </w:r>
          </w:p>
        </w:tc>
        <w:tc>
          <w:tcPr>
            <w:tcW w:w="1516" w:type="dxa"/>
          </w:tcPr>
          <w:p w14:paraId="6A36CB62" w14:textId="54FDDB0C" w:rsidR="00B967F7" w:rsidRDefault="00B967F7" w:rsidP="00B967F7">
            <w:r>
              <w:t>August</w:t>
            </w:r>
          </w:p>
        </w:tc>
        <w:tc>
          <w:tcPr>
            <w:tcW w:w="992" w:type="dxa"/>
          </w:tcPr>
          <w:p w14:paraId="532557E0" w14:textId="73788BC0" w:rsidR="00B967F7" w:rsidRDefault="00B967F7" w:rsidP="00B967F7">
            <w:r>
              <w:t>2021</w:t>
            </w:r>
          </w:p>
        </w:tc>
        <w:tc>
          <w:tcPr>
            <w:tcW w:w="1418" w:type="dxa"/>
          </w:tcPr>
          <w:p w14:paraId="5AA90E15" w14:textId="364F5D4E" w:rsidR="00B967F7" w:rsidRDefault="00B967F7" w:rsidP="00B967F7">
            <w:r>
              <w:t>Desember</w:t>
            </w:r>
          </w:p>
        </w:tc>
      </w:tr>
      <w:tr w:rsidR="00B967F7" w14:paraId="26A695D8" w14:textId="77777777" w:rsidTr="002C4118">
        <w:tc>
          <w:tcPr>
            <w:tcW w:w="3911" w:type="dxa"/>
          </w:tcPr>
          <w:p w14:paraId="3F0B7794" w14:textId="1E4E7CD3" w:rsidR="00B967F7" w:rsidRDefault="00B967F7" w:rsidP="00B967F7">
            <w:r>
              <w:t>Emnene gjen</w:t>
            </w:r>
            <w:r w:rsidR="00FD2E82">
              <w:t>nomføres for andre gang, Eventuelle "barnesykdommer" fra våren 2021 bør være eliminert.</w:t>
            </w:r>
          </w:p>
        </w:tc>
        <w:tc>
          <w:tcPr>
            <w:tcW w:w="963" w:type="dxa"/>
          </w:tcPr>
          <w:p w14:paraId="35F737F7" w14:textId="16785A49" w:rsidR="00B967F7" w:rsidRDefault="00FD2E82" w:rsidP="00B967F7">
            <w:r>
              <w:t>2022</w:t>
            </w:r>
          </w:p>
        </w:tc>
        <w:tc>
          <w:tcPr>
            <w:tcW w:w="1516" w:type="dxa"/>
          </w:tcPr>
          <w:p w14:paraId="682AD858" w14:textId="7D0A9BB7" w:rsidR="00B967F7" w:rsidRDefault="00FD2E82" w:rsidP="00B967F7">
            <w:r>
              <w:t>Januar</w:t>
            </w:r>
          </w:p>
        </w:tc>
        <w:tc>
          <w:tcPr>
            <w:tcW w:w="992" w:type="dxa"/>
          </w:tcPr>
          <w:p w14:paraId="4EBA8B19" w14:textId="1DB17469" w:rsidR="00B967F7" w:rsidRDefault="00FD2E82" w:rsidP="00B967F7">
            <w:r>
              <w:t>2022</w:t>
            </w:r>
          </w:p>
        </w:tc>
        <w:tc>
          <w:tcPr>
            <w:tcW w:w="1418" w:type="dxa"/>
          </w:tcPr>
          <w:p w14:paraId="657723D5" w14:textId="7DEAE62A" w:rsidR="00B967F7" w:rsidRDefault="00FD2E82" w:rsidP="00B967F7">
            <w:r>
              <w:t>August</w:t>
            </w:r>
          </w:p>
        </w:tc>
      </w:tr>
    </w:tbl>
    <w:p w14:paraId="30AC2A7E" w14:textId="77777777" w:rsidR="007F329F" w:rsidRPr="007F329F" w:rsidRDefault="007F329F" w:rsidP="007F329F"/>
    <w:p w14:paraId="3B75AC1C" w14:textId="77777777" w:rsidR="00CB017C" w:rsidRDefault="0028412B" w:rsidP="0028412B">
      <w:r>
        <w:t xml:space="preserve">Ingen av disse nevnte milepæler er overholdt. Derimot er det jobbet fram </w:t>
      </w:r>
      <w:r w:rsidR="00786AEA">
        <w:t>nye begrensninger for prosjektet og ny framdriftsplan som følger disse</w:t>
      </w:r>
      <w:r w:rsidR="00CB017C">
        <w:t>. Endringer er som følger:</w:t>
      </w:r>
    </w:p>
    <w:p w14:paraId="48CAA1A7" w14:textId="77777777" w:rsidR="003A55BF" w:rsidRDefault="003A55BF" w:rsidP="003A55BF">
      <w:pPr>
        <w:pStyle w:val="ListParagraph"/>
        <w:numPr>
          <w:ilvl w:val="0"/>
          <w:numId w:val="6"/>
        </w:numPr>
      </w:pPr>
      <w:r>
        <w:t>Emnet skal være et valgfag på 10stp</w:t>
      </w:r>
    </w:p>
    <w:p w14:paraId="1087E78C" w14:textId="465CEAC3" w:rsidR="003A55BF" w:rsidRDefault="003A55BF" w:rsidP="003A55BF">
      <w:pPr>
        <w:pStyle w:val="ListParagraph"/>
        <w:numPr>
          <w:ilvl w:val="0"/>
          <w:numId w:val="6"/>
        </w:numPr>
      </w:pPr>
      <w:r>
        <w:t>Emnet skal få innpass i studieplanen for byggingeniør og energi og miljø i bygg-ingeniør</w:t>
      </w:r>
    </w:p>
    <w:p w14:paraId="1CF7FEA4" w14:textId="48D78EA3" w:rsidR="004F32A0" w:rsidRDefault="00CB017C" w:rsidP="00CB017C">
      <w:pPr>
        <w:pStyle w:val="ListParagraph"/>
        <w:numPr>
          <w:ilvl w:val="0"/>
          <w:numId w:val="6"/>
        </w:numPr>
      </w:pPr>
      <w:r>
        <w:t xml:space="preserve">Vi har valgt å gå bort i fra å satse på et tverrfaglig emne på tvers av de tre ingeniørutdanningene, men heller </w:t>
      </w:r>
      <w:r w:rsidR="004F32A0">
        <w:t xml:space="preserve">valgt å </w:t>
      </w:r>
      <w:proofErr w:type="gramStart"/>
      <w:r>
        <w:t>fokusere</w:t>
      </w:r>
      <w:proofErr w:type="gramEnd"/>
      <w:r>
        <w:t xml:space="preserve"> på å e</w:t>
      </w:r>
      <w:r w:rsidR="004F32A0">
        <w:t>tablere et</w:t>
      </w:r>
      <w:r>
        <w:t xml:space="preserve"> </w:t>
      </w:r>
      <w:r w:rsidR="004F32A0">
        <w:t xml:space="preserve">tverrfaglig emne for studentene i studieretning bygg og energiteknikk. </w:t>
      </w:r>
    </w:p>
    <w:p w14:paraId="11811816" w14:textId="38CF5FD1" w:rsidR="00967E21" w:rsidRDefault="004F4C17" w:rsidP="00AF5506">
      <w:pPr>
        <w:pStyle w:val="ListParagraph"/>
        <w:numPr>
          <w:ilvl w:val="0"/>
          <w:numId w:val="6"/>
        </w:numPr>
      </w:pPr>
      <w:r>
        <w:t xml:space="preserve">Vi har ansatt en studentassistent i arbeidsgruppen for å </w:t>
      </w:r>
      <w:r w:rsidR="00967E21">
        <w:t xml:space="preserve">jobbe med prosjektet, og spesielt komme med innspill i etableringen </w:t>
      </w:r>
      <w:r w:rsidR="00B66E39">
        <w:t xml:space="preserve">og gjennomføringen </w:t>
      </w:r>
      <w:r w:rsidR="00967E21">
        <w:t xml:space="preserve">av emnet. </w:t>
      </w:r>
    </w:p>
    <w:p w14:paraId="56D4B58E" w14:textId="4593EECF" w:rsidR="00D3742D" w:rsidRDefault="00212367" w:rsidP="00AF5506">
      <w:pPr>
        <w:pStyle w:val="ListParagraph"/>
        <w:numPr>
          <w:ilvl w:val="0"/>
          <w:numId w:val="6"/>
        </w:numPr>
      </w:pPr>
      <w:r>
        <w:t xml:space="preserve">Vi har utarbeidet en ny læringsmodell sammen med studentassistenten. </w:t>
      </w:r>
    </w:p>
    <w:p w14:paraId="5E7B7292" w14:textId="77777777" w:rsidR="00D3742D" w:rsidRDefault="00D3742D" w:rsidP="00D3742D"/>
    <w:p w14:paraId="5E18CBC4" w14:textId="586EDCEF" w:rsidR="00D3742D" w:rsidRDefault="00D3742D" w:rsidP="00D3742D">
      <w:r>
        <w:t xml:space="preserve">Ny framdriftsplan: </w:t>
      </w:r>
    </w:p>
    <w:tbl>
      <w:tblPr>
        <w:tblStyle w:val="TableGrid"/>
        <w:tblW w:w="0" w:type="auto"/>
        <w:tblLook w:val="04A0" w:firstRow="1" w:lastRow="0" w:firstColumn="1" w:lastColumn="0" w:noHBand="0" w:noVBand="1"/>
      </w:tblPr>
      <w:tblGrid>
        <w:gridCol w:w="3911"/>
        <w:gridCol w:w="963"/>
        <w:gridCol w:w="1516"/>
        <w:gridCol w:w="992"/>
        <w:gridCol w:w="1418"/>
      </w:tblGrid>
      <w:tr w:rsidR="00D3742D" w14:paraId="35FEEA51" w14:textId="77777777" w:rsidTr="00876D47">
        <w:tc>
          <w:tcPr>
            <w:tcW w:w="3911" w:type="dxa"/>
          </w:tcPr>
          <w:p w14:paraId="784E10C4" w14:textId="77777777" w:rsidR="00D3742D" w:rsidRPr="00B967F7" w:rsidRDefault="00D3742D" w:rsidP="00876D47">
            <w:pPr>
              <w:rPr>
                <w:b/>
                <w:bCs/>
              </w:rPr>
            </w:pPr>
            <w:r w:rsidRPr="00B967F7">
              <w:rPr>
                <w:b/>
                <w:bCs/>
              </w:rPr>
              <w:t>Aktivitet</w:t>
            </w:r>
          </w:p>
        </w:tc>
        <w:tc>
          <w:tcPr>
            <w:tcW w:w="963" w:type="dxa"/>
          </w:tcPr>
          <w:p w14:paraId="65E624FD" w14:textId="77777777" w:rsidR="00D3742D" w:rsidRPr="00B967F7" w:rsidRDefault="00D3742D" w:rsidP="00876D47">
            <w:pPr>
              <w:rPr>
                <w:b/>
                <w:bCs/>
              </w:rPr>
            </w:pPr>
            <w:r w:rsidRPr="00B967F7">
              <w:rPr>
                <w:b/>
                <w:bCs/>
              </w:rPr>
              <w:t>Startår</w:t>
            </w:r>
          </w:p>
        </w:tc>
        <w:tc>
          <w:tcPr>
            <w:tcW w:w="1516" w:type="dxa"/>
          </w:tcPr>
          <w:p w14:paraId="4925EC6E" w14:textId="77777777" w:rsidR="00D3742D" w:rsidRPr="00B967F7" w:rsidRDefault="00D3742D" w:rsidP="00876D47">
            <w:pPr>
              <w:rPr>
                <w:b/>
                <w:bCs/>
              </w:rPr>
            </w:pPr>
            <w:r w:rsidRPr="00B967F7">
              <w:rPr>
                <w:b/>
                <w:bCs/>
              </w:rPr>
              <w:t>Startmåned</w:t>
            </w:r>
          </w:p>
        </w:tc>
        <w:tc>
          <w:tcPr>
            <w:tcW w:w="992" w:type="dxa"/>
          </w:tcPr>
          <w:p w14:paraId="4EEC0EBA" w14:textId="77777777" w:rsidR="00D3742D" w:rsidRPr="00B967F7" w:rsidRDefault="00D3742D" w:rsidP="00876D47">
            <w:pPr>
              <w:rPr>
                <w:b/>
                <w:bCs/>
              </w:rPr>
            </w:pPr>
            <w:r w:rsidRPr="00B967F7">
              <w:rPr>
                <w:b/>
                <w:bCs/>
              </w:rPr>
              <w:t>Sluttår</w:t>
            </w:r>
          </w:p>
        </w:tc>
        <w:tc>
          <w:tcPr>
            <w:tcW w:w="1418" w:type="dxa"/>
          </w:tcPr>
          <w:p w14:paraId="50FDDC72" w14:textId="77777777" w:rsidR="00D3742D" w:rsidRPr="00B967F7" w:rsidRDefault="00D3742D" w:rsidP="00876D47">
            <w:pPr>
              <w:rPr>
                <w:b/>
                <w:bCs/>
              </w:rPr>
            </w:pPr>
            <w:r w:rsidRPr="00B967F7">
              <w:rPr>
                <w:b/>
                <w:bCs/>
              </w:rPr>
              <w:t>Sluttmåned</w:t>
            </w:r>
          </w:p>
        </w:tc>
      </w:tr>
      <w:tr w:rsidR="003C7140" w14:paraId="4035F02D" w14:textId="77777777" w:rsidTr="00876D47">
        <w:tc>
          <w:tcPr>
            <w:tcW w:w="3911" w:type="dxa"/>
          </w:tcPr>
          <w:p w14:paraId="5D1B87D0" w14:textId="027AEF3A" w:rsidR="003C7140" w:rsidRPr="00B11F4C" w:rsidRDefault="003C7140" w:rsidP="00876D47">
            <w:r w:rsidRPr="00B11F4C">
              <w:t xml:space="preserve">Investigere eksisterende studieplaner </w:t>
            </w:r>
            <w:r w:rsidR="00587952" w:rsidRPr="00B11F4C">
              <w:t xml:space="preserve">for bachelorutdanningene ved Institutt for bygg og miljøteknikk </w:t>
            </w:r>
          </w:p>
        </w:tc>
        <w:tc>
          <w:tcPr>
            <w:tcW w:w="963" w:type="dxa"/>
          </w:tcPr>
          <w:p w14:paraId="043627A2" w14:textId="2F8896F6" w:rsidR="003C7140" w:rsidRPr="00B11F4C" w:rsidRDefault="00587952" w:rsidP="00876D47">
            <w:r w:rsidRPr="00B11F4C">
              <w:t>2021</w:t>
            </w:r>
          </w:p>
        </w:tc>
        <w:tc>
          <w:tcPr>
            <w:tcW w:w="1516" w:type="dxa"/>
          </w:tcPr>
          <w:p w14:paraId="2C9B2900" w14:textId="402F9033" w:rsidR="003C7140" w:rsidRPr="00B11F4C" w:rsidRDefault="00450662" w:rsidP="00876D47">
            <w:r>
              <w:t>Juni</w:t>
            </w:r>
          </w:p>
        </w:tc>
        <w:tc>
          <w:tcPr>
            <w:tcW w:w="992" w:type="dxa"/>
          </w:tcPr>
          <w:p w14:paraId="5780B2D9" w14:textId="01D35A29" w:rsidR="003C7140" w:rsidRPr="00B11F4C" w:rsidRDefault="00450662" w:rsidP="00876D47">
            <w:r>
              <w:t>2021</w:t>
            </w:r>
          </w:p>
        </w:tc>
        <w:tc>
          <w:tcPr>
            <w:tcW w:w="1418" w:type="dxa"/>
          </w:tcPr>
          <w:p w14:paraId="7F5A2477" w14:textId="3CA7239D" w:rsidR="003C7140" w:rsidRPr="00B11F4C" w:rsidRDefault="00450662" w:rsidP="00876D47">
            <w:r>
              <w:t>August</w:t>
            </w:r>
          </w:p>
        </w:tc>
      </w:tr>
      <w:tr w:rsidR="00D3742D" w14:paraId="5BEB20A3" w14:textId="77777777" w:rsidTr="00876D47">
        <w:tc>
          <w:tcPr>
            <w:tcW w:w="3911" w:type="dxa"/>
          </w:tcPr>
          <w:p w14:paraId="0F6FE44B" w14:textId="32CEF9F1" w:rsidR="00D3742D" w:rsidRPr="00B11F4C" w:rsidRDefault="00D3742D" w:rsidP="00876D47">
            <w:r w:rsidRPr="00B11F4C">
              <w:t xml:space="preserve">Avklare </w:t>
            </w:r>
            <w:r w:rsidR="00B66E39" w:rsidRPr="00B11F4C">
              <w:t>hvilke</w:t>
            </w:r>
            <w:r w:rsidRPr="00B11F4C">
              <w:t xml:space="preserve"> vurderingsform</w:t>
            </w:r>
            <w:r w:rsidR="00B66E39" w:rsidRPr="00B11F4C">
              <w:t>er</w:t>
            </w:r>
            <w:r w:rsidRPr="00B11F4C">
              <w:t xml:space="preserve"> som skal benyttes i</w:t>
            </w:r>
            <w:r w:rsidR="003A55BF" w:rsidRPr="00B11F4C">
              <w:t xml:space="preserve"> emnet</w:t>
            </w:r>
            <w:r w:rsidRPr="00B11F4C">
              <w:t xml:space="preserve">. </w:t>
            </w:r>
          </w:p>
        </w:tc>
        <w:tc>
          <w:tcPr>
            <w:tcW w:w="963" w:type="dxa"/>
          </w:tcPr>
          <w:p w14:paraId="5295D3EE" w14:textId="5D0C8103" w:rsidR="00D3742D" w:rsidRPr="00B11F4C" w:rsidRDefault="00D3742D" w:rsidP="00876D47">
            <w:r w:rsidRPr="00B11F4C">
              <w:t>20</w:t>
            </w:r>
            <w:r w:rsidR="00F11492" w:rsidRPr="00B11F4C">
              <w:t>21</w:t>
            </w:r>
          </w:p>
        </w:tc>
        <w:tc>
          <w:tcPr>
            <w:tcW w:w="1516" w:type="dxa"/>
          </w:tcPr>
          <w:p w14:paraId="58F044A0" w14:textId="13C7FBAA" w:rsidR="00D3742D" w:rsidRPr="00B11F4C" w:rsidRDefault="00F11492" w:rsidP="00876D47">
            <w:r w:rsidRPr="00B11F4C">
              <w:t>Juni</w:t>
            </w:r>
          </w:p>
        </w:tc>
        <w:tc>
          <w:tcPr>
            <w:tcW w:w="992" w:type="dxa"/>
          </w:tcPr>
          <w:p w14:paraId="14858EEF" w14:textId="1372715B" w:rsidR="00D3742D" w:rsidRPr="00B11F4C" w:rsidRDefault="00D3742D" w:rsidP="00876D47">
            <w:r w:rsidRPr="00B11F4C">
              <w:t>202</w:t>
            </w:r>
            <w:r w:rsidR="00F11492" w:rsidRPr="00B11F4C">
              <w:t>1</w:t>
            </w:r>
          </w:p>
        </w:tc>
        <w:tc>
          <w:tcPr>
            <w:tcW w:w="1418" w:type="dxa"/>
          </w:tcPr>
          <w:p w14:paraId="62C93460" w14:textId="77777777" w:rsidR="00D3742D" w:rsidRPr="00B11F4C" w:rsidRDefault="00D3742D" w:rsidP="00876D47">
            <w:r w:rsidRPr="00B11F4C">
              <w:t>Juni</w:t>
            </w:r>
          </w:p>
        </w:tc>
      </w:tr>
      <w:tr w:rsidR="003A55BF" w14:paraId="40AC600C" w14:textId="77777777" w:rsidTr="00876D47">
        <w:tc>
          <w:tcPr>
            <w:tcW w:w="3911" w:type="dxa"/>
          </w:tcPr>
          <w:p w14:paraId="74273234" w14:textId="61FCC638" w:rsidR="003A55BF" w:rsidRPr="00B11F4C" w:rsidRDefault="003A55BF" w:rsidP="00876D47">
            <w:r w:rsidRPr="00B11F4C">
              <w:t xml:space="preserve">Utvikling av læringsmodell og </w:t>
            </w:r>
            <w:r w:rsidR="003C7140" w:rsidRPr="00B11F4C">
              <w:t>emneplan</w:t>
            </w:r>
          </w:p>
        </w:tc>
        <w:tc>
          <w:tcPr>
            <w:tcW w:w="963" w:type="dxa"/>
          </w:tcPr>
          <w:p w14:paraId="1EBDF133" w14:textId="461727C3" w:rsidR="003A55BF" w:rsidRPr="00B11F4C" w:rsidRDefault="003C7140" w:rsidP="00876D47">
            <w:r w:rsidRPr="00B11F4C">
              <w:t>2021</w:t>
            </w:r>
          </w:p>
        </w:tc>
        <w:tc>
          <w:tcPr>
            <w:tcW w:w="1516" w:type="dxa"/>
          </w:tcPr>
          <w:p w14:paraId="77DAF230" w14:textId="06BF0935" w:rsidR="003A55BF" w:rsidRPr="00B11F4C" w:rsidRDefault="003C7140" w:rsidP="00876D47">
            <w:r w:rsidRPr="00B11F4C">
              <w:t>Juni</w:t>
            </w:r>
          </w:p>
        </w:tc>
        <w:tc>
          <w:tcPr>
            <w:tcW w:w="992" w:type="dxa"/>
          </w:tcPr>
          <w:p w14:paraId="258A1247" w14:textId="6DDAAA64" w:rsidR="003A55BF" w:rsidRPr="00B11F4C" w:rsidRDefault="00587952" w:rsidP="00876D47">
            <w:r w:rsidRPr="00B11F4C">
              <w:t>2021</w:t>
            </w:r>
          </w:p>
        </w:tc>
        <w:tc>
          <w:tcPr>
            <w:tcW w:w="1418" w:type="dxa"/>
          </w:tcPr>
          <w:p w14:paraId="3CEBE491" w14:textId="484BEFB1" w:rsidR="003A55BF" w:rsidRPr="00B11F4C" w:rsidRDefault="00587952" w:rsidP="00876D47">
            <w:r w:rsidRPr="00B11F4C">
              <w:t>August</w:t>
            </w:r>
          </w:p>
        </w:tc>
      </w:tr>
      <w:tr w:rsidR="003C7140" w14:paraId="0A25E380" w14:textId="77777777" w:rsidTr="00876D47">
        <w:tc>
          <w:tcPr>
            <w:tcW w:w="3911" w:type="dxa"/>
          </w:tcPr>
          <w:p w14:paraId="58406B71" w14:textId="47066F33" w:rsidR="003C7140" w:rsidRPr="00B11F4C" w:rsidRDefault="003C7140" w:rsidP="00876D47">
            <w:r w:rsidRPr="00B11F4C">
              <w:t>Utvikling av semesterplan</w:t>
            </w:r>
          </w:p>
        </w:tc>
        <w:tc>
          <w:tcPr>
            <w:tcW w:w="963" w:type="dxa"/>
          </w:tcPr>
          <w:p w14:paraId="3A66B261" w14:textId="25B3CE5E" w:rsidR="003C7140" w:rsidRPr="00B11F4C" w:rsidRDefault="00587952" w:rsidP="00876D47">
            <w:r w:rsidRPr="00B11F4C">
              <w:t>2021</w:t>
            </w:r>
          </w:p>
        </w:tc>
        <w:tc>
          <w:tcPr>
            <w:tcW w:w="1516" w:type="dxa"/>
          </w:tcPr>
          <w:p w14:paraId="10D61566" w14:textId="0907D5F7" w:rsidR="003C7140" w:rsidRPr="00B11F4C" w:rsidRDefault="00587952" w:rsidP="00876D47">
            <w:r w:rsidRPr="00B11F4C">
              <w:t>August</w:t>
            </w:r>
          </w:p>
        </w:tc>
        <w:tc>
          <w:tcPr>
            <w:tcW w:w="992" w:type="dxa"/>
          </w:tcPr>
          <w:p w14:paraId="7FFF9B94" w14:textId="0A70442A" w:rsidR="003C7140" w:rsidRPr="00B11F4C" w:rsidRDefault="00587952" w:rsidP="00876D47">
            <w:r w:rsidRPr="00B11F4C">
              <w:t>2021</w:t>
            </w:r>
          </w:p>
        </w:tc>
        <w:tc>
          <w:tcPr>
            <w:tcW w:w="1418" w:type="dxa"/>
          </w:tcPr>
          <w:p w14:paraId="0C007F72" w14:textId="2D2AEB72" w:rsidR="003C7140" w:rsidRPr="00B11F4C" w:rsidRDefault="00587952" w:rsidP="00876D47">
            <w:r w:rsidRPr="00B11F4C">
              <w:t>August</w:t>
            </w:r>
          </w:p>
        </w:tc>
      </w:tr>
      <w:tr w:rsidR="000C22DD" w14:paraId="41BE3EB5" w14:textId="77777777" w:rsidTr="00876D47">
        <w:tc>
          <w:tcPr>
            <w:tcW w:w="3911" w:type="dxa"/>
          </w:tcPr>
          <w:p w14:paraId="025615EA" w14:textId="198CD010" w:rsidR="000C22DD" w:rsidRPr="00B11F4C" w:rsidRDefault="000C22DD" w:rsidP="000C22DD">
            <w:r>
              <w:t>Søknad om innpass i studieplan</w:t>
            </w:r>
          </w:p>
        </w:tc>
        <w:tc>
          <w:tcPr>
            <w:tcW w:w="963" w:type="dxa"/>
          </w:tcPr>
          <w:p w14:paraId="3B936F4D" w14:textId="1E0283D7" w:rsidR="000C22DD" w:rsidRPr="00B11F4C" w:rsidRDefault="000C22DD" w:rsidP="000C22DD">
            <w:r>
              <w:t>2021</w:t>
            </w:r>
          </w:p>
        </w:tc>
        <w:tc>
          <w:tcPr>
            <w:tcW w:w="1516" w:type="dxa"/>
          </w:tcPr>
          <w:p w14:paraId="2221A6C8" w14:textId="23585667" w:rsidR="000C22DD" w:rsidRPr="00B11F4C" w:rsidRDefault="000C22DD" w:rsidP="000C22DD">
            <w:r>
              <w:t>August</w:t>
            </w:r>
          </w:p>
        </w:tc>
        <w:tc>
          <w:tcPr>
            <w:tcW w:w="992" w:type="dxa"/>
          </w:tcPr>
          <w:p w14:paraId="00080DEB" w14:textId="382765D7" w:rsidR="000C22DD" w:rsidRPr="00B11F4C" w:rsidRDefault="000C22DD" w:rsidP="000C22DD">
            <w:r>
              <w:t>2021</w:t>
            </w:r>
          </w:p>
        </w:tc>
        <w:tc>
          <w:tcPr>
            <w:tcW w:w="1418" w:type="dxa"/>
          </w:tcPr>
          <w:p w14:paraId="500A99E1" w14:textId="5A7AC258" w:rsidR="000C22DD" w:rsidRPr="00B11F4C" w:rsidRDefault="000C22DD" w:rsidP="000C22DD">
            <w:r>
              <w:t>September</w:t>
            </w:r>
          </w:p>
        </w:tc>
      </w:tr>
      <w:tr w:rsidR="000C22DD" w14:paraId="085C29F7" w14:textId="77777777" w:rsidTr="00876D47">
        <w:tc>
          <w:tcPr>
            <w:tcW w:w="3911" w:type="dxa"/>
          </w:tcPr>
          <w:p w14:paraId="664FFE48" w14:textId="678A3CD7" w:rsidR="000C22DD" w:rsidRPr="00B11F4C" w:rsidRDefault="000C22DD" w:rsidP="000C22DD">
            <w:r w:rsidRPr="00B11F4C">
              <w:lastRenderedPageBreak/>
              <w:t>Emnene gjennomføres for første gang som valgfag 5.semester</w:t>
            </w:r>
          </w:p>
        </w:tc>
        <w:tc>
          <w:tcPr>
            <w:tcW w:w="963" w:type="dxa"/>
          </w:tcPr>
          <w:p w14:paraId="25DAEDAB" w14:textId="4C71F5FA" w:rsidR="000C22DD" w:rsidRPr="00B11F4C" w:rsidRDefault="000C22DD" w:rsidP="000C22DD">
            <w:r w:rsidRPr="00B11F4C">
              <w:t>2022</w:t>
            </w:r>
          </w:p>
        </w:tc>
        <w:tc>
          <w:tcPr>
            <w:tcW w:w="1516" w:type="dxa"/>
          </w:tcPr>
          <w:p w14:paraId="5ADC86F8" w14:textId="5187A32E" w:rsidR="000C22DD" w:rsidRPr="00B11F4C" w:rsidRDefault="000C22DD" w:rsidP="000C22DD">
            <w:r w:rsidRPr="00B11F4C">
              <w:t>August</w:t>
            </w:r>
          </w:p>
        </w:tc>
        <w:tc>
          <w:tcPr>
            <w:tcW w:w="992" w:type="dxa"/>
          </w:tcPr>
          <w:p w14:paraId="5932CDBB" w14:textId="2371E9BC" w:rsidR="000C22DD" w:rsidRPr="00B11F4C" w:rsidRDefault="000C22DD" w:rsidP="000C22DD">
            <w:r w:rsidRPr="00B11F4C">
              <w:t>2022</w:t>
            </w:r>
          </w:p>
        </w:tc>
        <w:tc>
          <w:tcPr>
            <w:tcW w:w="1418" w:type="dxa"/>
          </w:tcPr>
          <w:p w14:paraId="0D0B5F85" w14:textId="63568782" w:rsidR="000C22DD" w:rsidRPr="00B11F4C" w:rsidRDefault="000C22DD" w:rsidP="000C22DD">
            <w:r w:rsidRPr="00B11F4C">
              <w:t>Desember</w:t>
            </w:r>
          </w:p>
        </w:tc>
      </w:tr>
      <w:tr w:rsidR="000C22DD" w14:paraId="68C65ABA" w14:textId="77777777" w:rsidTr="00876D47">
        <w:tc>
          <w:tcPr>
            <w:tcW w:w="3911" w:type="dxa"/>
          </w:tcPr>
          <w:p w14:paraId="52C2A87E" w14:textId="69B6605C" w:rsidR="000C22DD" w:rsidRPr="00B11F4C" w:rsidRDefault="000C22DD" w:rsidP="000C22DD">
            <w:r w:rsidRPr="00B11F4C">
              <w:t xml:space="preserve">Evaluere gjennomføringen i vårsemesteret. Avklare hva som bør endres og </w:t>
            </w:r>
            <w:proofErr w:type="gramStart"/>
            <w:r w:rsidRPr="00B11F4C">
              <w:t>implementere</w:t>
            </w:r>
            <w:proofErr w:type="gramEnd"/>
            <w:r w:rsidRPr="00B11F4C">
              <w:t xml:space="preserve"> nødvendige endringer. Vurdere videre samarbeid med ulike parter</w:t>
            </w:r>
          </w:p>
        </w:tc>
        <w:tc>
          <w:tcPr>
            <w:tcW w:w="963" w:type="dxa"/>
          </w:tcPr>
          <w:p w14:paraId="10C6D9B8" w14:textId="57945F22" w:rsidR="000C22DD" w:rsidRPr="00B11F4C" w:rsidRDefault="000C22DD" w:rsidP="000C22DD">
            <w:r w:rsidRPr="00B11F4C">
              <w:t>2023</w:t>
            </w:r>
          </w:p>
        </w:tc>
        <w:tc>
          <w:tcPr>
            <w:tcW w:w="1516" w:type="dxa"/>
          </w:tcPr>
          <w:p w14:paraId="379B298F" w14:textId="5CCB573E" w:rsidR="000C22DD" w:rsidRPr="00B11F4C" w:rsidRDefault="000C22DD" w:rsidP="000C22DD">
            <w:r w:rsidRPr="00B11F4C">
              <w:t>Januar</w:t>
            </w:r>
          </w:p>
        </w:tc>
        <w:tc>
          <w:tcPr>
            <w:tcW w:w="992" w:type="dxa"/>
          </w:tcPr>
          <w:p w14:paraId="569611E3" w14:textId="21824BE3" w:rsidR="000C22DD" w:rsidRPr="00B11F4C" w:rsidRDefault="000C22DD" w:rsidP="000C22DD">
            <w:r w:rsidRPr="00B11F4C">
              <w:t>2023</w:t>
            </w:r>
          </w:p>
        </w:tc>
        <w:tc>
          <w:tcPr>
            <w:tcW w:w="1418" w:type="dxa"/>
          </w:tcPr>
          <w:p w14:paraId="5639217B" w14:textId="520A4F78" w:rsidR="000C22DD" w:rsidRPr="00B11F4C" w:rsidRDefault="000C22DD" w:rsidP="000C22DD">
            <w:r w:rsidRPr="00B11F4C">
              <w:t xml:space="preserve">April </w:t>
            </w:r>
          </w:p>
        </w:tc>
      </w:tr>
      <w:tr w:rsidR="000C22DD" w14:paraId="763B350B" w14:textId="77777777" w:rsidTr="00876D47">
        <w:tc>
          <w:tcPr>
            <w:tcW w:w="3911" w:type="dxa"/>
          </w:tcPr>
          <w:p w14:paraId="1C9372C1" w14:textId="77777777" w:rsidR="000C22DD" w:rsidRPr="00B11F4C" w:rsidRDefault="000C22DD" w:rsidP="000C22DD">
            <w:r w:rsidRPr="00B11F4C">
              <w:t>Emnene gjennomføres for andre gang, Eventuelle "barnesykdommer" fra våren 2021 bør være eliminert.</w:t>
            </w:r>
          </w:p>
        </w:tc>
        <w:tc>
          <w:tcPr>
            <w:tcW w:w="963" w:type="dxa"/>
          </w:tcPr>
          <w:p w14:paraId="5FA62024" w14:textId="7F0C6AFF" w:rsidR="000C22DD" w:rsidRPr="00B11F4C" w:rsidRDefault="000C22DD" w:rsidP="000C22DD">
            <w:r w:rsidRPr="00B11F4C">
              <w:t>2023</w:t>
            </w:r>
          </w:p>
        </w:tc>
        <w:tc>
          <w:tcPr>
            <w:tcW w:w="1516" w:type="dxa"/>
          </w:tcPr>
          <w:p w14:paraId="032BF09B" w14:textId="78B40634" w:rsidR="000C22DD" w:rsidRPr="00B11F4C" w:rsidRDefault="000C22DD" w:rsidP="000C22DD">
            <w:r w:rsidRPr="00B11F4C">
              <w:t>August</w:t>
            </w:r>
          </w:p>
        </w:tc>
        <w:tc>
          <w:tcPr>
            <w:tcW w:w="992" w:type="dxa"/>
          </w:tcPr>
          <w:p w14:paraId="47BA1086" w14:textId="1C1BC144" w:rsidR="000C22DD" w:rsidRPr="00B11F4C" w:rsidRDefault="000C22DD" w:rsidP="000C22DD">
            <w:r w:rsidRPr="00B11F4C">
              <w:t>2023</w:t>
            </w:r>
          </w:p>
        </w:tc>
        <w:tc>
          <w:tcPr>
            <w:tcW w:w="1418" w:type="dxa"/>
          </w:tcPr>
          <w:p w14:paraId="4818B096" w14:textId="4A229A71" w:rsidR="000C22DD" w:rsidRPr="00B11F4C" w:rsidRDefault="000C22DD" w:rsidP="000C22DD">
            <w:r w:rsidRPr="00B11F4C">
              <w:t>Desember</w:t>
            </w:r>
          </w:p>
        </w:tc>
      </w:tr>
    </w:tbl>
    <w:p w14:paraId="0BAFA3EB" w14:textId="47C689A3" w:rsidR="007F329F" w:rsidRDefault="007F329F" w:rsidP="00E46929">
      <w:pPr>
        <w:pStyle w:val="Heading1"/>
        <w:numPr>
          <w:ilvl w:val="0"/>
          <w:numId w:val="15"/>
        </w:numPr>
      </w:pPr>
      <w:bookmarkStart w:id="5" w:name="_Toc79155247"/>
      <w:r>
        <w:t>Organisering av arbeidet</w:t>
      </w:r>
      <w:bookmarkEnd w:id="5"/>
    </w:p>
    <w:p w14:paraId="269B0A08" w14:textId="77777777" w:rsidR="00012F65" w:rsidRPr="00012F65" w:rsidRDefault="00012F65" w:rsidP="00012F65"/>
    <w:p w14:paraId="7FDE8784" w14:textId="77777777" w:rsidR="00012F65" w:rsidRDefault="00012F65" w:rsidP="00012F65">
      <w:pPr>
        <w:keepNext/>
      </w:pPr>
      <w:r>
        <w:rPr>
          <w:noProof/>
        </w:rPr>
        <w:drawing>
          <wp:inline distT="0" distB="0" distL="0" distR="0" wp14:anchorId="75A1651F" wp14:editId="562E7AAA">
            <wp:extent cx="5760720" cy="172339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723390"/>
                    </a:xfrm>
                    <a:prstGeom prst="rect">
                      <a:avLst/>
                    </a:prstGeom>
                    <a:noFill/>
                    <a:ln>
                      <a:noFill/>
                    </a:ln>
                  </pic:spPr>
                </pic:pic>
              </a:graphicData>
            </a:graphic>
          </wp:inline>
        </w:drawing>
      </w:r>
    </w:p>
    <w:p w14:paraId="44AE379E" w14:textId="7A0C3731" w:rsidR="00DB7D19" w:rsidRDefault="00012F65" w:rsidP="00012F65">
      <w:pPr>
        <w:pStyle w:val="Caption"/>
      </w:pPr>
      <w:bookmarkStart w:id="6" w:name="_Toc79407379"/>
      <w:r>
        <w:t xml:space="preserve">Figur </w:t>
      </w:r>
      <w:r w:rsidR="006C1889">
        <w:fldChar w:fldCharType="begin"/>
      </w:r>
      <w:r w:rsidR="006C1889">
        <w:instrText xml:space="preserve"> SEQ Figur \* ARABIC </w:instrText>
      </w:r>
      <w:r w:rsidR="006C1889">
        <w:fldChar w:fldCharType="separate"/>
      </w:r>
      <w:r>
        <w:rPr>
          <w:noProof/>
        </w:rPr>
        <w:t>1</w:t>
      </w:r>
      <w:r w:rsidR="006C1889">
        <w:rPr>
          <w:noProof/>
        </w:rPr>
        <w:fldChar w:fldCharType="end"/>
      </w:r>
      <w:r>
        <w:t xml:space="preserve"> Organisasjonskart</w:t>
      </w:r>
      <w:bookmarkEnd w:id="6"/>
    </w:p>
    <w:p w14:paraId="05D58C0D" w14:textId="244F471E" w:rsidR="007F329F" w:rsidRDefault="007F329F" w:rsidP="007F329F"/>
    <w:p w14:paraId="528A73F1" w14:textId="07CB9D5B" w:rsidR="00706E2B" w:rsidRDefault="00706E2B" w:rsidP="007F329F">
      <w:r>
        <w:t>Arbeidsgruppe: Kamalan Rashasingham (universitetslektor), Stian Furu (Studentassistent), Ernst Hempel (</w:t>
      </w:r>
      <w:r w:rsidR="00081AE5">
        <w:t xml:space="preserve">overingeniør) </w:t>
      </w:r>
    </w:p>
    <w:p w14:paraId="296050B3" w14:textId="6F04B60C" w:rsidR="00081AE5" w:rsidRDefault="00081AE5" w:rsidP="007F329F"/>
    <w:p w14:paraId="7B71E7F0" w14:textId="5024BDB9" w:rsidR="00081AE5" w:rsidRDefault="00826081" w:rsidP="007F329F">
      <w:r>
        <w:t>Instituttråd</w:t>
      </w:r>
      <w:r w:rsidR="00081AE5">
        <w:t>: Sigbjørn</w:t>
      </w:r>
      <w:r w:rsidR="003E7D72">
        <w:t xml:space="preserve"> Derås</w:t>
      </w:r>
      <w:r w:rsidR="00081AE5">
        <w:t xml:space="preserve"> (overingeniør), Tor Tollnes (overingeniør), Christian</w:t>
      </w:r>
      <w:r w:rsidR="003E7D72">
        <w:t xml:space="preserve"> Nordahl</w:t>
      </w:r>
      <w:r w:rsidR="00081AE5">
        <w:t xml:space="preserve"> Rolfsen (</w:t>
      </w:r>
      <w:r w:rsidR="00885B08">
        <w:t>universitetslektor)</w:t>
      </w:r>
    </w:p>
    <w:p w14:paraId="3C06A7BC" w14:textId="5EB7B6B8" w:rsidR="00885B08" w:rsidRDefault="00885B08" w:rsidP="007F329F"/>
    <w:p w14:paraId="48E9A8F4" w14:textId="0F575876" w:rsidR="00885B08" w:rsidRDefault="00885B08" w:rsidP="007F329F">
      <w:r>
        <w:t xml:space="preserve">Ekstern </w:t>
      </w:r>
      <w:r w:rsidR="00E30E19">
        <w:t>referansegruppe: Vidar</w:t>
      </w:r>
      <w:r w:rsidR="00B048F6">
        <w:t xml:space="preserve"> Luth Hansen (universitetslektor)</w:t>
      </w:r>
      <w:r w:rsidR="00012F65">
        <w:t>, Daniel Amin Had</w:t>
      </w:r>
      <w:r w:rsidR="00A726E4">
        <w:t>d</w:t>
      </w:r>
      <w:r w:rsidR="00012F65">
        <w:t xml:space="preserve">adi </w:t>
      </w:r>
      <w:proofErr w:type="gramStart"/>
      <w:r w:rsidR="00012F65">
        <w:t>( Prosjektleder</w:t>
      </w:r>
      <w:proofErr w:type="gramEnd"/>
      <w:r w:rsidR="00012F65">
        <w:t>)</w:t>
      </w:r>
    </w:p>
    <w:p w14:paraId="4A27A537" w14:textId="0F5DC885" w:rsidR="00885B08" w:rsidRDefault="00885B08" w:rsidP="007F329F"/>
    <w:p w14:paraId="465ECB8A" w14:textId="77777777" w:rsidR="002E70D0" w:rsidRDefault="00E46526" w:rsidP="002E70D0">
      <w:pPr>
        <w:keepNext/>
      </w:pPr>
      <w:r>
        <w:rPr>
          <w:noProof/>
        </w:rPr>
        <w:lastRenderedPageBreak/>
        <w:drawing>
          <wp:inline distT="0" distB="0" distL="0" distR="0" wp14:anchorId="4AB7CF5A" wp14:editId="1491E93C">
            <wp:extent cx="9380220" cy="2950964"/>
            <wp:effectExtent l="0" t="0" r="0" b="190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80220" cy="2950964"/>
                    </a:xfrm>
                    <a:prstGeom prst="rect">
                      <a:avLst/>
                    </a:prstGeom>
                    <a:noFill/>
                    <a:ln>
                      <a:noFill/>
                    </a:ln>
                  </pic:spPr>
                </pic:pic>
              </a:graphicData>
            </a:graphic>
          </wp:inline>
        </w:drawing>
      </w:r>
    </w:p>
    <w:p w14:paraId="4AD0BA5C" w14:textId="45E5453F" w:rsidR="00E46526" w:rsidRDefault="002E70D0" w:rsidP="002E70D0">
      <w:pPr>
        <w:pStyle w:val="Caption"/>
      </w:pPr>
      <w:bookmarkStart w:id="7" w:name="_Toc79155308"/>
      <w:bookmarkStart w:id="8" w:name="_Toc79407380"/>
      <w:r>
        <w:t xml:space="preserve">Figur </w:t>
      </w:r>
      <w:fldSimple w:instr=" SEQ Figur \* ARABIC ">
        <w:r w:rsidR="00012F65">
          <w:rPr>
            <w:noProof/>
          </w:rPr>
          <w:t>2</w:t>
        </w:r>
      </w:fldSimple>
      <w:r>
        <w:t xml:space="preserve"> Foreslått flytdiagram</w:t>
      </w:r>
      <w:bookmarkEnd w:id="7"/>
      <w:bookmarkEnd w:id="8"/>
    </w:p>
    <w:p w14:paraId="4FFF14D1" w14:textId="66F3AA62" w:rsidR="007F329F" w:rsidRPr="007F329F" w:rsidRDefault="007F329F" w:rsidP="00E46929">
      <w:pPr>
        <w:pStyle w:val="Heading1"/>
        <w:numPr>
          <w:ilvl w:val="0"/>
          <w:numId w:val="15"/>
        </w:numPr>
      </w:pPr>
      <w:bookmarkStart w:id="9" w:name="_Toc79155248"/>
      <w:r w:rsidRPr="007F329F">
        <w:t>Status quo i studieplan bachelorprogram bygg og</w:t>
      </w:r>
      <w:r>
        <w:t xml:space="preserve"> energiteknikk</w:t>
      </w:r>
      <w:bookmarkEnd w:id="9"/>
      <w:r>
        <w:t xml:space="preserve"> </w:t>
      </w:r>
    </w:p>
    <w:p w14:paraId="294ED297" w14:textId="77777777" w:rsidR="00397875" w:rsidRDefault="00397875" w:rsidP="003B47EF">
      <w:pPr>
        <w:rPr>
          <w:szCs w:val="24"/>
        </w:rPr>
      </w:pPr>
      <w:r>
        <w:rPr>
          <w:szCs w:val="24"/>
        </w:rPr>
        <w:t>I arbeidet med å etablere et nytt tverrfaglig emne i dette prosjektet valgte vi å:</w:t>
      </w:r>
    </w:p>
    <w:p w14:paraId="0208FB22" w14:textId="78BF8289" w:rsidR="00397875" w:rsidRDefault="00397875" w:rsidP="002131BC">
      <w:pPr>
        <w:pStyle w:val="ListParagraph"/>
        <w:numPr>
          <w:ilvl w:val="0"/>
          <w:numId w:val="7"/>
        </w:numPr>
        <w:rPr>
          <w:szCs w:val="24"/>
        </w:rPr>
      </w:pPr>
      <w:r>
        <w:rPr>
          <w:szCs w:val="24"/>
        </w:rPr>
        <w:t>S</w:t>
      </w:r>
      <w:r w:rsidRPr="00397875">
        <w:rPr>
          <w:szCs w:val="24"/>
        </w:rPr>
        <w:t>tarte arbeidet med å investigere eksisterende studieplaner</w:t>
      </w:r>
      <w:r w:rsidR="002B0328">
        <w:rPr>
          <w:szCs w:val="24"/>
        </w:rPr>
        <w:t>.</w:t>
      </w:r>
      <w:r w:rsidRPr="00397875">
        <w:rPr>
          <w:szCs w:val="24"/>
        </w:rPr>
        <w:t xml:space="preserve"> </w:t>
      </w:r>
    </w:p>
    <w:p w14:paraId="0862ED13" w14:textId="7A6B0C8B" w:rsidR="00397875" w:rsidRDefault="0061561C" w:rsidP="002131BC">
      <w:pPr>
        <w:pStyle w:val="ListParagraph"/>
        <w:numPr>
          <w:ilvl w:val="0"/>
          <w:numId w:val="7"/>
        </w:numPr>
        <w:rPr>
          <w:szCs w:val="24"/>
        </w:rPr>
      </w:pPr>
      <w:r>
        <w:rPr>
          <w:szCs w:val="24"/>
        </w:rPr>
        <w:t xml:space="preserve">Kartlegge emner som </w:t>
      </w:r>
      <w:proofErr w:type="gramStart"/>
      <w:r>
        <w:rPr>
          <w:szCs w:val="24"/>
        </w:rPr>
        <w:t>fokuserer</w:t>
      </w:r>
      <w:proofErr w:type="gramEnd"/>
      <w:r>
        <w:rPr>
          <w:szCs w:val="24"/>
        </w:rPr>
        <w:t xml:space="preserve"> på </w:t>
      </w:r>
      <w:r w:rsidR="007669AA">
        <w:rPr>
          <w:szCs w:val="24"/>
        </w:rPr>
        <w:t>samarbeid, tverrfaglig samhandling og digitalisering</w:t>
      </w:r>
    </w:p>
    <w:p w14:paraId="77CD2109" w14:textId="5305D1FC" w:rsidR="00FB0699" w:rsidRDefault="00AF71C1" w:rsidP="001B5874">
      <w:pPr>
        <w:pStyle w:val="Heading3"/>
        <w:numPr>
          <w:ilvl w:val="1"/>
          <w:numId w:val="15"/>
        </w:numPr>
      </w:pPr>
      <w:bookmarkStart w:id="10" w:name="_Toc79155249"/>
      <w:r>
        <w:t>Kort om bachelorprogrammet</w:t>
      </w:r>
      <w:bookmarkEnd w:id="10"/>
    </w:p>
    <w:p w14:paraId="5572BCAA" w14:textId="15D73AA8" w:rsidR="00C24675" w:rsidRDefault="000F7D0E" w:rsidP="00C24675">
      <w:r>
        <w:rPr>
          <w:szCs w:val="24"/>
        </w:rPr>
        <w:t xml:space="preserve">Totalt over både Byggingeniør og </w:t>
      </w:r>
      <w:r w:rsidRPr="001573B6">
        <w:rPr>
          <w:szCs w:val="24"/>
        </w:rPr>
        <w:t>Energi og miljø i bygg – ingeniør</w:t>
      </w:r>
      <w:r>
        <w:rPr>
          <w:szCs w:val="24"/>
        </w:rPr>
        <w:t xml:space="preserve"> finnes det 42 emner med unik emnekode. Dette inkluderer både obligatoriske og valgfrie emner.</w:t>
      </w:r>
      <w:r w:rsidR="00C24675">
        <w:t xml:space="preserve"> </w:t>
      </w:r>
      <w:r>
        <w:t>Av disse 42 emnene så er 8 av disse valgfrie; 2 eksklusivt til bygg, 2 til energiteknikk og 4 som</w:t>
      </w:r>
      <w:r w:rsidR="00BD1009">
        <w:t xml:space="preserve"> er felles valgfag</w:t>
      </w:r>
      <w:r>
        <w:t xml:space="preserve">. </w:t>
      </w:r>
      <w:r w:rsidR="00EB7CC2">
        <w:t>Byggingeniør inneholder 2 retninger som man kan velge: konstruksjonsteknikk og teknisk planlegging. Blant disse retningene så er det ett fag som er obligatorisk for teknisk planlegging og valgfritt for konstruksjonsteknikk.</w:t>
      </w:r>
      <w:r w:rsidR="005F70AC">
        <w:t xml:space="preserve"> </w:t>
      </w:r>
      <w:r w:rsidR="003C2C26">
        <w:t>Da 33</w:t>
      </w:r>
      <w:r w:rsidR="005F70AC">
        <w:t xml:space="preserve"> obligatoriske fag over disse to studieretningene. 2 av disse er felles for bygg og energiteknikk. 14 fag i energiteknikk og 17 i bygg. Blant disse 17 så er 3 eksklusive til konstruksjonsteknikk og 2 eksklusive for teknisk planlegging</w:t>
      </w:r>
    </w:p>
    <w:p w14:paraId="3A20ACC9" w14:textId="178F6A99" w:rsidR="00C24675" w:rsidRDefault="00C24675" w:rsidP="00C24675"/>
    <w:p w14:paraId="7222E33F" w14:textId="0E2D72A0" w:rsidR="00C24675" w:rsidRPr="00C24675" w:rsidRDefault="00AF71C1" w:rsidP="00E46929">
      <w:pPr>
        <w:pStyle w:val="Heading1"/>
        <w:numPr>
          <w:ilvl w:val="0"/>
          <w:numId w:val="15"/>
        </w:numPr>
      </w:pPr>
      <w:bookmarkStart w:id="11" w:name="_Toc79155250"/>
      <w:r>
        <w:t>Investigering av studieplan og emner</w:t>
      </w:r>
      <w:bookmarkEnd w:id="11"/>
    </w:p>
    <w:p w14:paraId="1EC85747" w14:textId="5774E6CA" w:rsidR="00FB0699" w:rsidRDefault="002B6F8F" w:rsidP="00FB0699">
      <w:pPr>
        <w:rPr>
          <w:szCs w:val="24"/>
        </w:rPr>
      </w:pPr>
      <w:r>
        <w:rPr>
          <w:szCs w:val="24"/>
        </w:rPr>
        <w:t xml:space="preserve">Det ble utviklet </w:t>
      </w:r>
      <w:r w:rsidR="006E0378">
        <w:rPr>
          <w:szCs w:val="24"/>
        </w:rPr>
        <w:t>to</w:t>
      </w:r>
      <w:r>
        <w:rPr>
          <w:szCs w:val="24"/>
        </w:rPr>
        <w:t xml:space="preserve"> </w:t>
      </w:r>
      <w:r w:rsidR="00B17159">
        <w:rPr>
          <w:szCs w:val="24"/>
        </w:rPr>
        <w:t>programvare</w:t>
      </w:r>
      <w:r w:rsidR="006E0378">
        <w:rPr>
          <w:szCs w:val="24"/>
        </w:rPr>
        <w:t>r</w:t>
      </w:r>
      <w:r w:rsidR="00B17159">
        <w:rPr>
          <w:szCs w:val="24"/>
        </w:rPr>
        <w:t xml:space="preserve"> for gjennomgangen</w:t>
      </w:r>
      <w:r>
        <w:rPr>
          <w:szCs w:val="24"/>
        </w:rPr>
        <w:t xml:space="preserve"> av eksisterende studieplaner</w:t>
      </w:r>
      <w:r w:rsidR="00B17159">
        <w:rPr>
          <w:szCs w:val="24"/>
        </w:rPr>
        <w:t xml:space="preserve">. </w:t>
      </w:r>
      <w:r w:rsidR="008D3F6D">
        <w:rPr>
          <w:szCs w:val="24"/>
        </w:rPr>
        <w:t>Programvaren</w:t>
      </w:r>
      <w:r w:rsidR="007F37E7">
        <w:rPr>
          <w:szCs w:val="24"/>
        </w:rPr>
        <w:t>e</w:t>
      </w:r>
      <w:r w:rsidR="00B17159">
        <w:rPr>
          <w:szCs w:val="24"/>
        </w:rPr>
        <w:t xml:space="preserve"> tok utgangspunkt i informasjon ute på OsloMet sine nettsider relatert til </w:t>
      </w:r>
      <w:r w:rsidR="008D3F6D">
        <w:rPr>
          <w:szCs w:val="24"/>
        </w:rPr>
        <w:t xml:space="preserve">emner i bachelorprogrammene innenfor bygg og energiteknikk. Deretter </w:t>
      </w:r>
      <w:r w:rsidR="004039DC">
        <w:rPr>
          <w:szCs w:val="24"/>
        </w:rPr>
        <w:t>lagde den illustrasjoner basert på</w:t>
      </w:r>
      <w:r w:rsidR="0068169F">
        <w:rPr>
          <w:szCs w:val="24"/>
        </w:rPr>
        <w:t xml:space="preserve"> treff i emnene. Søkene i emnene er bundet til følgende begreper: </w:t>
      </w:r>
    </w:p>
    <w:p w14:paraId="1404364F" w14:textId="5E4C76A8" w:rsidR="00F130BF" w:rsidRDefault="00F130BF" w:rsidP="00FB0699">
      <w:pPr>
        <w:rPr>
          <w:szCs w:val="24"/>
        </w:rPr>
      </w:pPr>
    </w:p>
    <w:p w14:paraId="3A26D657" w14:textId="77777777" w:rsidR="008576DE" w:rsidRDefault="008576DE" w:rsidP="00591116">
      <w:pPr>
        <w:pStyle w:val="Caption"/>
        <w:keepNext/>
      </w:pPr>
    </w:p>
    <w:p w14:paraId="5F464E2E" w14:textId="1B7E4B7D" w:rsidR="00591116" w:rsidRDefault="00591116" w:rsidP="00591116">
      <w:pPr>
        <w:pStyle w:val="Caption"/>
        <w:keepNext/>
      </w:pPr>
      <w:bookmarkStart w:id="12" w:name="_Toc79155440"/>
      <w:bookmarkStart w:id="13" w:name="_Toc79407402"/>
      <w:r>
        <w:t xml:space="preserve">Tabell </w:t>
      </w:r>
      <w:fldSimple w:instr=" SEQ Tabell \* ARABIC ">
        <w:r>
          <w:rPr>
            <w:noProof/>
          </w:rPr>
          <w:t>2</w:t>
        </w:r>
      </w:fldSimple>
      <w:r>
        <w:t xml:space="preserve"> Søkebegreper</w:t>
      </w:r>
      <w:bookmarkEnd w:id="12"/>
      <w:bookmarkEnd w:id="13"/>
      <w:r w:rsidR="007F37E7">
        <w:t xml:space="preserve"> som </w:t>
      </w:r>
      <w:proofErr w:type="gramStart"/>
      <w:r w:rsidR="007F37E7">
        <w:t>fokuserer</w:t>
      </w:r>
      <w:proofErr w:type="gramEnd"/>
      <w:r w:rsidR="007F37E7">
        <w:t xml:space="preserve"> på læringsutbytte</w:t>
      </w:r>
    </w:p>
    <w:tbl>
      <w:tblPr>
        <w:tblStyle w:val="TableGrid"/>
        <w:tblW w:w="0" w:type="auto"/>
        <w:tblInd w:w="864" w:type="dxa"/>
        <w:tblLook w:val="04A0" w:firstRow="1" w:lastRow="0" w:firstColumn="1" w:lastColumn="0" w:noHBand="0" w:noVBand="1"/>
      </w:tblPr>
      <w:tblGrid>
        <w:gridCol w:w="8198"/>
      </w:tblGrid>
      <w:tr w:rsidR="00F130BF" w14:paraId="37490926" w14:textId="77777777" w:rsidTr="00F130BF">
        <w:tc>
          <w:tcPr>
            <w:tcW w:w="8198" w:type="dxa"/>
          </w:tcPr>
          <w:p w14:paraId="0FD170DE" w14:textId="672A5F2F" w:rsidR="00BF3681" w:rsidRDefault="00591116" w:rsidP="007200C9">
            <w:pPr>
              <w:pStyle w:val="Quote"/>
              <w:ind w:left="0"/>
            </w:pPr>
            <w:r w:rsidRPr="00A45FED">
              <w:t>[</w:t>
            </w:r>
            <w:r>
              <w:t>virtuell</w:t>
            </w:r>
            <w:r w:rsidR="00F130BF" w:rsidRPr="00A45FED">
              <w:t>, VR, AR, XR,</w:t>
            </w:r>
            <w:r w:rsidR="003830B1">
              <w:t xml:space="preserve"> </w:t>
            </w:r>
            <w:proofErr w:type="spellStart"/>
            <w:r w:rsidR="00F130BF" w:rsidRPr="00A45FED">
              <w:t>hololens</w:t>
            </w:r>
            <w:proofErr w:type="spellEnd"/>
            <w:r w:rsidR="00F130BF" w:rsidRPr="00A45FED">
              <w:t>,</w:t>
            </w:r>
            <w:r w:rsidR="003830B1">
              <w:t xml:space="preserve"> </w:t>
            </w:r>
            <w:proofErr w:type="spellStart"/>
            <w:r w:rsidR="00F130BF" w:rsidRPr="00A45FED">
              <w:t>big</w:t>
            </w:r>
            <w:proofErr w:type="spellEnd"/>
            <w:r w:rsidR="00F130BF">
              <w:t xml:space="preserve"> </w:t>
            </w:r>
            <w:proofErr w:type="spellStart"/>
            <w:r w:rsidR="00F130BF" w:rsidRPr="00A45FED">
              <w:t>room</w:t>
            </w:r>
            <w:proofErr w:type="spellEnd"/>
            <w:r w:rsidR="00F130BF" w:rsidRPr="00A45FED">
              <w:t>,</w:t>
            </w:r>
            <w:r w:rsidR="003830B1">
              <w:t xml:space="preserve"> </w:t>
            </w:r>
            <w:proofErr w:type="spellStart"/>
            <w:r w:rsidR="00F130BF" w:rsidRPr="00A45FED">
              <w:t>revit</w:t>
            </w:r>
            <w:proofErr w:type="spellEnd"/>
            <w:r w:rsidR="00F130BF" w:rsidRPr="00A45FED">
              <w:t>,</w:t>
            </w:r>
            <w:r w:rsidR="003830B1">
              <w:t xml:space="preserve"> </w:t>
            </w:r>
            <w:r w:rsidR="00F130BF" w:rsidRPr="00A45FED">
              <w:t>programvare,</w:t>
            </w:r>
            <w:r w:rsidR="003830B1">
              <w:t xml:space="preserve"> </w:t>
            </w:r>
            <w:proofErr w:type="spellStart"/>
            <w:r w:rsidR="00F130BF" w:rsidRPr="00A45FED">
              <w:t>trimble</w:t>
            </w:r>
            <w:proofErr w:type="spellEnd"/>
            <w:r w:rsidR="00F130BF" w:rsidRPr="00A45FED">
              <w:t>,</w:t>
            </w:r>
            <w:r w:rsidR="003830B1">
              <w:t xml:space="preserve"> </w:t>
            </w:r>
            <w:r w:rsidR="00F130BF" w:rsidRPr="00A45FED">
              <w:t>BIM,</w:t>
            </w:r>
            <w:r w:rsidR="003830B1">
              <w:t xml:space="preserve"> </w:t>
            </w:r>
            <w:r w:rsidR="00F130BF" w:rsidRPr="00A45FED">
              <w:t>digital,</w:t>
            </w:r>
            <w:r w:rsidR="003830B1">
              <w:t xml:space="preserve"> </w:t>
            </w:r>
            <w:r w:rsidR="00F130BF" w:rsidRPr="00A45FED">
              <w:t>modell,</w:t>
            </w:r>
            <w:r w:rsidR="003830B1">
              <w:t xml:space="preserve"> </w:t>
            </w:r>
            <w:r w:rsidR="00F130BF" w:rsidRPr="00A45FED">
              <w:t xml:space="preserve">kunstig intelligens, ICE, </w:t>
            </w:r>
            <w:proofErr w:type="spellStart"/>
            <w:proofErr w:type="gramStart"/>
            <w:r w:rsidR="00F130BF" w:rsidRPr="00A45FED">
              <w:t>VDC,samtidig</w:t>
            </w:r>
            <w:proofErr w:type="spellEnd"/>
            <w:proofErr w:type="gramEnd"/>
            <w:r w:rsidR="00F130BF" w:rsidRPr="00A45FED">
              <w:t xml:space="preserve"> prosjektering, IPD,</w:t>
            </w:r>
            <w:r w:rsidR="003830B1">
              <w:t xml:space="preserve"> </w:t>
            </w:r>
            <w:proofErr w:type="spellStart"/>
            <w:r w:rsidR="00F130BF" w:rsidRPr="00A45FED">
              <w:t>lean</w:t>
            </w:r>
            <w:proofErr w:type="spellEnd"/>
            <w:r w:rsidR="00F130BF" w:rsidRPr="00A45FED">
              <w:t>, maskinlæring, AI, IFC,</w:t>
            </w:r>
            <w:r w:rsidR="003830B1">
              <w:t xml:space="preserve"> </w:t>
            </w:r>
            <w:r w:rsidR="00F130BF" w:rsidRPr="00A45FED">
              <w:t>maker,</w:t>
            </w:r>
            <w:r w:rsidR="003830B1">
              <w:t xml:space="preserve"> </w:t>
            </w:r>
            <w:r w:rsidR="00F130BF" w:rsidRPr="00A45FED">
              <w:t>samarbeid,</w:t>
            </w:r>
            <w:r w:rsidR="003830B1">
              <w:t xml:space="preserve"> </w:t>
            </w:r>
            <w:r w:rsidR="00F130BF" w:rsidRPr="00A45FED">
              <w:t>tverrfaglig,</w:t>
            </w:r>
            <w:r w:rsidR="003830B1">
              <w:t xml:space="preserve"> </w:t>
            </w:r>
            <w:r w:rsidR="00F130BF" w:rsidRPr="00A45FED">
              <w:t>teknologi,</w:t>
            </w:r>
            <w:r w:rsidR="003830B1">
              <w:t xml:space="preserve"> </w:t>
            </w:r>
            <w:r w:rsidR="00F130BF" w:rsidRPr="00A45FED">
              <w:t>studentaktiv,</w:t>
            </w:r>
            <w:r w:rsidR="003830B1">
              <w:t xml:space="preserve"> </w:t>
            </w:r>
            <w:r w:rsidR="00F130BF" w:rsidRPr="00A45FED">
              <w:t>problembasert,</w:t>
            </w:r>
            <w:r w:rsidR="003830B1">
              <w:t xml:space="preserve"> </w:t>
            </w:r>
            <w:proofErr w:type="spellStart"/>
            <w:r w:rsidR="00F130BF" w:rsidRPr="00A45FED">
              <w:t>programm</w:t>
            </w:r>
            <w:proofErr w:type="spellEnd"/>
            <w:r w:rsidR="00F130BF" w:rsidRPr="00A45FED">
              <w:t>,</w:t>
            </w:r>
            <w:r w:rsidR="003830B1">
              <w:t xml:space="preserve"> </w:t>
            </w:r>
            <w:r w:rsidR="00F130BF" w:rsidRPr="00A45FED">
              <w:t>script]</w:t>
            </w:r>
          </w:p>
          <w:p w14:paraId="2348B4B3" w14:textId="353D6827" w:rsidR="00F130BF" w:rsidRDefault="00F130BF" w:rsidP="007200C9">
            <w:pPr>
              <w:pStyle w:val="Quote"/>
              <w:ind w:left="0"/>
            </w:pPr>
          </w:p>
        </w:tc>
      </w:tr>
    </w:tbl>
    <w:p w14:paraId="3916028B" w14:textId="75068595" w:rsidR="00F130BF" w:rsidRDefault="00F130BF" w:rsidP="00BF3681"/>
    <w:p w14:paraId="3919A248" w14:textId="77777777" w:rsidR="007F37E7" w:rsidRDefault="007F37E7" w:rsidP="007F37E7">
      <w:pPr>
        <w:pStyle w:val="Quote"/>
        <w:ind w:left="0"/>
        <w:jc w:val="left"/>
      </w:pPr>
      <w:commentRangeStart w:id="14"/>
      <w:r w:rsidRPr="00A45FED">
        <w:t>[</w:t>
      </w:r>
      <w:r>
        <w:t>virtuell</w:t>
      </w:r>
      <w:r w:rsidRPr="00A45FED">
        <w:t>, VR, AR, XR,</w:t>
      </w:r>
      <w:r>
        <w:t xml:space="preserve"> </w:t>
      </w:r>
      <w:proofErr w:type="spellStart"/>
      <w:r w:rsidRPr="00A45FED">
        <w:t>hololens</w:t>
      </w:r>
      <w:proofErr w:type="spellEnd"/>
      <w:r w:rsidRPr="00A45FED">
        <w:t>,</w:t>
      </w:r>
      <w:r>
        <w:t xml:space="preserve"> </w:t>
      </w:r>
      <w:proofErr w:type="spellStart"/>
      <w:r w:rsidRPr="00A45FED">
        <w:t>big</w:t>
      </w:r>
      <w:proofErr w:type="spellEnd"/>
      <w:r>
        <w:t xml:space="preserve"> </w:t>
      </w:r>
      <w:proofErr w:type="spellStart"/>
      <w:r w:rsidRPr="00A45FED">
        <w:t>room</w:t>
      </w:r>
      <w:proofErr w:type="spellEnd"/>
      <w:r w:rsidRPr="00A45FED">
        <w:t>,</w:t>
      </w:r>
      <w:r>
        <w:t xml:space="preserve"> </w:t>
      </w:r>
      <w:proofErr w:type="spellStart"/>
      <w:r w:rsidRPr="00A45FED">
        <w:t>revit</w:t>
      </w:r>
      <w:proofErr w:type="spellEnd"/>
      <w:r w:rsidRPr="00A45FED">
        <w:t>,</w:t>
      </w:r>
      <w:r>
        <w:t xml:space="preserve"> </w:t>
      </w:r>
      <w:r w:rsidRPr="00A45FED">
        <w:t>programvare,</w:t>
      </w:r>
      <w:r>
        <w:t xml:space="preserve"> </w:t>
      </w:r>
      <w:proofErr w:type="spellStart"/>
      <w:r w:rsidRPr="00A45FED">
        <w:t>trimble</w:t>
      </w:r>
      <w:proofErr w:type="spellEnd"/>
      <w:r w:rsidRPr="00A45FED">
        <w:t>,</w:t>
      </w:r>
      <w:r>
        <w:t xml:space="preserve"> </w:t>
      </w:r>
      <w:r w:rsidRPr="00A45FED">
        <w:t>BIM,</w:t>
      </w:r>
      <w:r>
        <w:t xml:space="preserve"> </w:t>
      </w:r>
      <w:r w:rsidRPr="00A45FED">
        <w:t>digital,</w:t>
      </w:r>
      <w:r>
        <w:t xml:space="preserve"> </w:t>
      </w:r>
      <w:r w:rsidRPr="00A45FED">
        <w:t>modell,</w:t>
      </w:r>
      <w:r>
        <w:t xml:space="preserve"> </w:t>
      </w:r>
      <w:r w:rsidRPr="00A45FED">
        <w:t xml:space="preserve">kunstig intelligens, ICE, </w:t>
      </w:r>
      <w:proofErr w:type="spellStart"/>
      <w:proofErr w:type="gramStart"/>
      <w:r w:rsidRPr="00A45FED">
        <w:t>VDC,samtidig</w:t>
      </w:r>
      <w:proofErr w:type="spellEnd"/>
      <w:proofErr w:type="gramEnd"/>
      <w:r w:rsidRPr="00A45FED">
        <w:t xml:space="preserve"> prosjektering, IPD,</w:t>
      </w:r>
      <w:r>
        <w:t xml:space="preserve"> </w:t>
      </w:r>
      <w:proofErr w:type="spellStart"/>
      <w:r w:rsidRPr="00A45FED">
        <w:t>lean</w:t>
      </w:r>
      <w:proofErr w:type="spellEnd"/>
      <w:r w:rsidRPr="00A45FED">
        <w:t>, maskinlæring, AI, IFC,</w:t>
      </w:r>
      <w:r>
        <w:t xml:space="preserve"> </w:t>
      </w:r>
      <w:r w:rsidRPr="00A45FED">
        <w:t>maker,</w:t>
      </w:r>
      <w:r>
        <w:t xml:space="preserve"> </w:t>
      </w:r>
      <w:r w:rsidRPr="00A45FED">
        <w:t>samarbeid,</w:t>
      </w:r>
      <w:r>
        <w:t xml:space="preserve"> </w:t>
      </w:r>
      <w:r w:rsidRPr="00A45FED">
        <w:t>tverrfaglig,</w:t>
      </w:r>
      <w:r>
        <w:t xml:space="preserve"> </w:t>
      </w:r>
      <w:r w:rsidRPr="00A45FED">
        <w:t>teknologi,</w:t>
      </w:r>
      <w:r>
        <w:t xml:space="preserve"> </w:t>
      </w:r>
      <w:r w:rsidRPr="00A45FED">
        <w:t>studentaktiv,</w:t>
      </w:r>
      <w:r>
        <w:t xml:space="preserve"> </w:t>
      </w:r>
      <w:r w:rsidRPr="00A45FED">
        <w:t>problembasert,</w:t>
      </w:r>
      <w:r>
        <w:t xml:space="preserve"> </w:t>
      </w:r>
      <w:proofErr w:type="spellStart"/>
      <w:r w:rsidRPr="00A45FED">
        <w:t>programm</w:t>
      </w:r>
      <w:proofErr w:type="spellEnd"/>
      <w:r w:rsidRPr="00A45FED">
        <w:t>,</w:t>
      </w:r>
      <w:r>
        <w:t xml:space="preserve"> </w:t>
      </w:r>
      <w:r w:rsidRPr="00A45FED">
        <w:t>script]</w:t>
      </w:r>
      <w:commentRangeEnd w:id="14"/>
      <w:r w:rsidR="002D67C4">
        <w:rPr>
          <w:rStyle w:val="CommentReference"/>
          <w:i w:val="0"/>
          <w:iCs w:val="0"/>
          <w:color w:val="auto"/>
        </w:rPr>
        <w:commentReference w:id="14"/>
      </w:r>
    </w:p>
    <w:p w14:paraId="07FFF6E2" w14:textId="77777777" w:rsidR="007F37E7" w:rsidRDefault="007F37E7">
      <w:r>
        <w:br w:type="page"/>
      </w:r>
    </w:p>
    <w:p w14:paraId="1BA1F2ED" w14:textId="2347792A" w:rsidR="0068169F" w:rsidRDefault="00FD7BEC" w:rsidP="00BF3681">
      <w:r>
        <w:lastRenderedPageBreak/>
        <w:t xml:space="preserve">Førsteinntrykket </w:t>
      </w:r>
      <w:r w:rsidR="009F0593">
        <w:t xml:space="preserve">fra </w:t>
      </w:r>
      <w:r w:rsidR="0033429E">
        <w:t>søke</w:t>
      </w:r>
      <w:r w:rsidR="009F0593">
        <w:t xml:space="preserve">resultatet er nedslående. </w:t>
      </w:r>
      <w:r w:rsidR="00AF5B3C">
        <w:fldChar w:fldCharType="begin"/>
      </w:r>
      <w:r w:rsidR="00AF5B3C">
        <w:instrText xml:space="preserve"> REF _Ref79147090 \h </w:instrText>
      </w:r>
      <w:r w:rsidR="00AF5B3C">
        <w:fldChar w:fldCharType="separate"/>
      </w:r>
      <w:r w:rsidR="00AF5B3C">
        <w:t xml:space="preserve">Figur </w:t>
      </w:r>
      <w:r w:rsidR="00AF5B3C">
        <w:rPr>
          <w:noProof/>
        </w:rPr>
        <w:t>2</w:t>
      </w:r>
      <w:r w:rsidR="00AF5B3C">
        <w:fldChar w:fldCharType="end"/>
      </w:r>
      <w:r w:rsidR="00AF5B3C">
        <w:t xml:space="preserve"> </w:t>
      </w:r>
      <w:r w:rsidR="0033429E">
        <w:t xml:space="preserve">viser </w:t>
      </w:r>
      <w:r w:rsidR="001C1630">
        <w:t xml:space="preserve">antall emner </w:t>
      </w:r>
      <w:r w:rsidR="00591116">
        <w:t>som inneholder søkebegrepene i læringsutbyttet, enten kunnskap, ferdigheter eller generell kompetanse.</w:t>
      </w:r>
    </w:p>
    <w:p w14:paraId="4E4DD8C6" w14:textId="77777777" w:rsidR="00AF5B3C" w:rsidRDefault="00912821" w:rsidP="00AF5B3C">
      <w:pPr>
        <w:keepNext/>
      </w:pPr>
      <w:r>
        <w:rPr>
          <w:noProof/>
        </w:rPr>
        <w:drawing>
          <wp:inline distT="0" distB="0" distL="0" distR="0" wp14:anchorId="072F5055" wp14:editId="08FE1895">
            <wp:extent cx="6175169" cy="2719449"/>
            <wp:effectExtent l="0" t="0" r="16510" b="5080"/>
            <wp:docPr id="3" name="Chart 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558DC80" w14:textId="72E77442" w:rsidR="00912821" w:rsidRDefault="00AF5B3C" w:rsidP="00AF5B3C">
      <w:pPr>
        <w:pStyle w:val="Caption"/>
      </w:pPr>
      <w:bookmarkStart w:id="15" w:name="_Ref79147090"/>
      <w:bookmarkStart w:id="16" w:name="_Toc79155309"/>
      <w:bookmarkStart w:id="17" w:name="_Toc79407381"/>
      <w:r>
        <w:t xml:space="preserve">Figur </w:t>
      </w:r>
      <w:fldSimple w:instr=" SEQ Figur \* ARABIC ">
        <w:r w:rsidR="00012F65">
          <w:rPr>
            <w:noProof/>
          </w:rPr>
          <w:t>3</w:t>
        </w:r>
      </w:fldSimple>
      <w:r>
        <w:t xml:space="preserve"> Diagrammet viser antall fag søkebegrepet er nevnt i læringsutbyttet</w:t>
      </w:r>
      <w:bookmarkEnd w:id="15"/>
      <w:bookmarkEnd w:id="16"/>
      <w:bookmarkEnd w:id="17"/>
    </w:p>
    <w:p w14:paraId="75797340" w14:textId="16FF5CBA" w:rsidR="003D33DE" w:rsidRDefault="0000361B" w:rsidP="00BF3681">
      <w:r w:rsidRPr="000D64B0">
        <w:rPr>
          <w:noProof/>
          <w:szCs w:val="24"/>
        </w:rPr>
        <mc:AlternateContent>
          <mc:Choice Requires="wps">
            <w:drawing>
              <wp:anchor distT="45720" distB="45720" distL="114300" distR="114300" simplePos="0" relativeHeight="251659264" behindDoc="0" locked="0" layoutInCell="1" allowOverlap="1" wp14:anchorId="66F23B62" wp14:editId="0B10A138">
                <wp:simplePos x="0" y="0"/>
                <wp:positionH relativeFrom="margin">
                  <wp:posOffset>3450896</wp:posOffset>
                </wp:positionH>
                <wp:positionV relativeFrom="paragraph">
                  <wp:posOffset>14430</wp:posOffset>
                </wp:positionV>
                <wp:extent cx="2911475" cy="5170805"/>
                <wp:effectExtent l="0" t="0" r="22225" b="10795"/>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475" cy="5170805"/>
                        </a:xfrm>
                        <a:prstGeom prst="rect">
                          <a:avLst/>
                        </a:prstGeom>
                        <a:solidFill>
                          <a:srgbClr val="FFFFFF"/>
                        </a:solidFill>
                        <a:ln w="9525">
                          <a:solidFill>
                            <a:srgbClr val="000000"/>
                          </a:solidFill>
                          <a:miter lim="800000"/>
                          <a:headEnd/>
                          <a:tailEnd/>
                        </a:ln>
                      </wps:spPr>
                      <wps:txbx>
                        <w:txbxContent>
                          <w:p w14:paraId="2E67B76C" w14:textId="77777777" w:rsidR="0000361B" w:rsidRDefault="0000361B" w:rsidP="0000361B">
                            <w:pPr>
                              <w:jc w:val="center"/>
                              <w:rPr>
                                <w:b/>
                                <w:bCs/>
                              </w:rPr>
                            </w:pPr>
                            <w:r w:rsidRPr="000D64B0">
                              <w:rPr>
                                <w:b/>
                                <w:bCs/>
                              </w:rPr>
                              <w:t>Koden forklart:</w:t>
                            </w:r>
                          </w:p>
                          <w:p w14:paraId="5BF4643A" w14:textId="77777777" w:rsidR="0000361B" w:rsidRDefault="0000361B" w:rsidP="0000361B">
                            <w:pPr>
                              <w:rPr>
                                <w:szCs w:val="24"/>
                              </w:rPr>
                            </w:pPr>
                            <w:r>
                              <w:t xml:space="preserve">Koden er skrevet i Python og bruker flere forskjellige moduler for å lese inn informasjon fra et Excel-ark, gjennomføre søket, telle antall treff og skrive resultatet til nye Excel-ark. Siden læringsutbyttet er splittet i 3 deler så blir det dannet 3 forskjellige lister som gjennomgås på hvert søkeord. Det ble også dannet en teller for unike emner. Dette gjør at samme fag ikke blir telt flere ganger, noe som skjer siden den går igjennom 3 lister. Ta søkeordet "samarbeid" som eksempel. </w:t>
                            </w:r>
                            <w:r>
                              <w:rPr>
                                <w:szCs w:val="24"/>
                              </w:rPr>
                              <w:t>Dette søkeordet gir totalt 4 treff: BYPE2700 på kunnskap, BYFE1201 på ferdighet og både BYFE1201 og BYPE2700 på generell kompetanse. Unike emner viser da 2 treff siden det kun er 2 forskjellige emner på de 4 treffene.</w:t>
                            </w:r>
                            <w:r>
                              <w:rPr>
                                <w:rStyle w:val="CommentReference"/>
                              </w:rPr>
                              <w:annotationRef/>
                            </w:r>
                          </w:p>
                          <w:p w14:paraId="49B5F58A" w14:textId="77777777" w:rsidR="0000361B" w:rsidRDefault="0000361B" w:rsidP="0000361B">
                            <w:pPr>
                              <w:rPr>
                                <w:szCs w:val="24"/>
                              </w:rPr>
                            </w:pPr>
                            <w:r>
                              <w:t xml:space="preserve">Koden som ble utviklet gir også mer detaljert informasjon om hvilke emner som tar for seg de ulike søkebegrepene i læringsutbyttet. </w:t>
                            </w:r>
                            <w:r>
                              <w:rPr>
                                <w:szCs w:val="24"/>
                              </w:rPr>
                              <w:t xml:space="preserve">Dette gjør at man enkelt kan frem til de spesifikke søkeordene i læringsutbytte og finne ut hvilken kontekst ordene befinner seg i. </w:t>
                            </w:r>
                            <w:r>
                              <w:rPr>
                                <w:rStyle w:val="CommentReference"/>
                              </w:rPr>
                              <w:annotationRef/>
                            </w:r>
                          </w:p>
                          <w:p w14:paraId="64997B42" w14:textId="77777777" w:rsidR="0000361B" w:rsidRPr="000D64B0" w:rsidRDefault="0000361B" w:rsidP="000036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F23B62" id="_x0000_t202" coordsize="21600,21600" o:spt="202" path="m,l,21600r21600,l21600,xe">
                <v:stroke joinstyle="miter"/>
                <v:path gradientshapeok="t" o:connecttype="rect"/>
              </v:shapetype>
              <v:shape id="Tekstboks 2" o:spid="_x0000_s1026" type="#_x0000_t202" style="position:absolute;margin-left:271.7pt;margin-top:1.15pt;width:229.25pt;height:407.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">
                <v:textbox>
                  <w:txbxContent>
                    <w:p w14:paraId="2E67B76C" w14:textId="77777777" w:rsidR="0000361B" w:rsidRDefault="0000361B" w:rsidP="0000361B">
                      <w:pPr>
                        <w:jc w:val="center"/>
                        <w:rPr>
                          <w:b/>
                          <w:bCs/>
                        </w:rPr>
                      </w:pPr>
                      <w:r w:rsidRPr="000D64B0">
                        <w:rPr>
                          <w:b/>
                          <w:bCs/>
                        </w:rPr>
                        <w:t>Koden forklart:</w:t>
                      </w:r>
                    </w:p>
                    <w:p w14:paraId="5BF4643A" w14:textId="77777777" w:rsidR="0000361B" w:rsidRDefault="0000361B" w:rsidP="0000361B">
                      <w:pPr>
                        <w:rPr>
                          <w:szCs w:val="24"/>
                        </w:rPr>
                      </w:pPr>
                      <w:r>
                        <w:t xml:space="preserve">Koden er skrevet i Python og bruker flere forskjellige moduler for å lese inn informasjon fra et Excel-ark, gjennomføre søket, telle antall treff og skrive resultatet til nye Excel-ark. Siden læringsutbyttet er splittet i 3 deler så blir det dannet 3 forskjellige lister som gjennomgås på hvert søkeord. Det ble også dannet en teller for unike emner. Dette gjør at samme fag ikke blir telt flere ganger, noe som skjer siden den går igjennom 3 lister. Ta søkeordet "samarbeid" som eksempel. </w:t>
                      </w:r>
                      <w:r>
                        <w:rPr>
                          <w:szCs w:val="24"/>
                        </w:rPr>
                        <w:t>Dette søkeordet gir totalt 4 treff: BYPE2700 på kunnskap, BYFE1201 på ferdighet og både BYFE1201 og BYPE2700 på generell kompetanse. Unike emner viser da 2 treff siden det kun er 2 forskjellige emner på de 4 treffene.</w:t>
                      </w:r>
                      <w:r>
                        <w:rPr>
                          <w:rStyle w:val="CommentReference"/>
                        </w:rPr>
                        <w:annotationRef/>
                      </w:r>
                    </w:p>
                    <w:p w14:paraId="49B5F58A" w14:textId="77777777" w:rsidR="0000361B" w:rsidRDefault="0000361B" w:rsidP="0000361B">
                      <w:pPr>
                        <w:rPr>
                          <w:szCs w:val="24"/>
                        </w:rPr>
                      </w:pPr>
                      <w:r>
                        <w:t xml:space="preserve">Koden som ble utviklet gir også mer detaljert informasjon om hvilke emner som tar for seg de ulike søkebegrepene i læringsutbyttet. </w:t>
                      </w:r>
                      <w:r>
                        <w:rPr>
                          <w:szCs w:val="24"/>
                        </w:rPr>
                        <w:t xml:space="preserve">Dette gjør at man enkelt kan frem til de spesifikke søkeordene i læringsutbytte og finne ut hvilken kontekst ordene befinner seg i. </w:t>
                      </w:r>
                      <w:r>
                        <w:rPr>
                          <w:rStyle w:val="CommentReference"/>
                        </w:rPr>
                        <w:annotationRef/>
                      </w:r>
                    </w:p>
                    <w:p w14:paraId="64997B42" w14:textId="77777777" w:rsidR="0000361B" w:rsidRPr="000D64B0" w:rsidRDefault="0000361B" w:rsidP="0000361B"/>
                  </w:txbxContent>
                </v:textbox>
                <w10:wrap type="square" anchorx="margin"/>
              </v:shape>
            </w:pict>
          </mc:Fallback>
        </mc:AlternateContent>
      </w:r>
      <w:r w:rsidR="00B05FDF">
        <w:t xml:space="preserve">Det betyr da at det kun er </w:t>
      </w:r>
      <w:r w:rsidR="0020786A">
        <w:t xml:space="preserve">4 emner i hele bachelorprogrammet som </w:t>
      </w:r>
      <w:commentRangeStart w:id="18"/>
      <w:r w:rsidR="0020786A">
        <w:t xml:space="preserve">gir læringsutbytte innen </w:t>
      </w:r>
      <w:commentRangeEnd w:id="18"/>
      <w:r w:rsidR="002D67C4">
        <w:rPr>
          <w:rStyle w:val="CommentReference"/>
        </w:rPr>
        <w:commentReference w:id="18"/>
      </w:r>
      <w:r w:rsidR="0020786A">
        <w:t>BIM</w:t>
      </w:r>
      <w:r w:rsidR="00F76AAC">
        <w:t xml:space="preserve">, og ingen emner </w:t>
      </w:r>
      <w:r w:rsidR="003D33DE">
        <w:t>gir noe</w:t>
      </w:r>
      <w:r w:rsidR="0033429E">
        <w:t xml:space="preserve"> som helst</w:t>
      </w:r>
      <w:r w:rsidR="003D33DE">
        <w:t xml:space="preserve"> </w:t>
      </w:r>
      <w:r w:rsidR="0033429E">
        <w:t>læringsutbytte innen</w:t>
      </w:r>
      <w:r w:rsidR="003D33DE">
        <w:t xml:space="preserve"> </w:t>
      </w:r>
      <w:r w:rsidR="00F76AAC">
        <w:t>IFC eller VDC</w:t>
      </w:r>
      <w:r w:rsidR="0020786A">
        <w:t>.</w:t>
      </w:r>
      <w:r w:rsidR="00F76AAC">
        <w:t xml:space="preserve"> </w:t>
      </w:r>
    </w:p>
    <w:p w14:paraId="76F246F7" w14:textId="0C189FEF" w:rsidR="00434FDD" w:rsidRDefault="00434FDD" w:rsidP="00BF3681">
      <w:pPr>
        <w:rPr>
          <w:szCs w:val="24"/>
        </w:rPr>
      </w:pPr>
    </w:p>
    <w:p w14:paraId="7D6FF75F" w14:textId="488989E4" w:rsidR="003D33DE" w:rsidRPr="00122285" w:rsidRDefault="00434FDD" w:rsidP="00BF3681">
      <w:pPr>
        <w:rPr>
          <w:b/>
          <w:bCs/>
        </w:rPr>
      </w:pPr>
      <w:r w:rsidRPr="00122285">
        <w:rPr>
          <w:b/>
          <w:bCs/>
        </w:rPr>
        <w:t xml:space="preserve"> En kort oppsummering </w:t>
      </w:r>
      <w:r w:rsidR="006945A3" w:rsidRPr="00122285">
        <w:rPr>
          <w:b/>
          <w:bCs/>
        </w:rPr>
        <w:t>fra resultat:</w:t>
      </w:r>
    </w:p>
    <w:p w14:paraId="286A7C6A" w14:textId="77777777" w:rsidR="00430BE7" w:rsidRDefault="006945A3" w:rsidP="00BF3681">
      <w:r>
        <w:t>Programvare:</w:t>
      </w:r>
    </w:p>
    <w:p w14:paraId="5F7BD188" w14:textId="3EB1071B" w:rsidR="006945A3" w:rsidRDefault="007854FB" w:rsidP="00430BE7">
      <w:pPr>
        <w:ind w:left="708"/>
      </w:pPr>
      <w:r>
        <w:t xml:space="preserve">Her er det kun treff på læringsutbytte – </w:t>
      </w:r>
      <w:r w:rsidR="00430BE7">
        <w:t>ferdigheter</w:t>
      </w:r>
      <w:r>
        <w:t xml:space="preserve">. </w:t>
      </w:r>
      <w:r w:rsidR="00430BE7">
        <w:t xml:space="preserve">Studentene kan bruke ulike programvarer til å løse utfordringer. </w:t>
      </w:r>
    </w:p>
    <w:p w14:paraId="06910C04" w14:textId="0E5D08C8" w:rsidR="006945A3" w:rsidRDefault="006945A3" w:rsidP="00BF3681">
      <w:r>
        <w:t>BIM:</w:t>
      </w:r>
    </w:p>
    <w:p w14:paraId="2226957C" w14:textId="7C28EB08" w:rsidR="00430BE7" w:rsidRDefault="005D4BA4" w:rsidP="00D63C71">
      <w:pPr>
        <w:ind w:left="708"/>
      </w:pPr>
      <w:r>
        <w:t xml:space="preserve">Utdanningen </w:t>
      </w:r>
      <w:r w:rsidR="003949AD">
        <w:t xml:space="preserve">gir læringsutbytte innen kunnskap og ferdigheter ved bruk av BIM. </w:t>
      </w:r>
      <w:r w:rsidR="00D63C71">
        <w:t xml:space="preserve">Det er </w:t>
      </w:r>
      <w:proofErr w:type="gramStart"/>
      <w:r w:rsidR="00D63C71">
        <w:t>fokus</w:t>
      </w:r>
      <w:proofErr w:type="gramEnd"/>
      <w:r w:rsidR="00D63C71">
        <w:t xml:space="preserve"> på modellering/tegning og håndtere informasjonen i BIM-modellen. </w:t>
      </w:r>
    </w:p>
    <w:p w14:paraId="54FBB8D6" w14:textId="48CD8B84" w:rsidR="006945A3" w:rsidRDefault="006945A3" w:rsidP="00BF3681">
      <w:r>
        <w:t>Digital:</w:t>
      </w:r>
    </w:p>
    <w:p w14:paraId="106E194D" w14:textId="03129F6E" w:rsidR="00D63C71" w:rsidRDefault="006E1BC6" w:rsidP="0016663D">
      <w:pPr>
        <w:ind w:left="708"/>
      </w:pPr>
      <w:r>
        <w:t xml:space="preserve">Studentene </w:t>
      </w:r>
      <w:r w:rsidR="00374068">
        <w:t xml:space="preserve">utarbeider seg generell kompetanse innen ulike digitale verktøy. </w:t>
      </w:r>
      <w:r w:rsidR="00E142AD">
        <w:t xml:space="preserve">Studenten vet også hvilke digitale verktøy som skal benyttes til å løse de ulike utfordringene. Når det gjelder kunnskapsutbytte, vil studentene kunne </w:t>
      </w:r>
      <w:r w:rsidR="00042E24">
        <w:t>kjenne</w:t>
      </w:r>
      <w:r w:rsidR="00B378B8">
        <w:t xml:space="preserve"> samfunns</w:t>
      </w:r>
      <w:r w:rsidR="0016663D">
        <w:t>økonomiske konsekvenser</w:t>
      </w:r>
      <w:r w:rsidR="00B378B8">
        <w:t xml:space="preserve"> av </w:t>
      </w:r>
      <w:r w:rsidR="00B378B8">
        <w:lastRenderedPageBreak/>
        <w:t>teknologi</w:t>
      </w:r>
      <w:r w:rsidR="0016663D">
        <w:t xml:space="preserve">sk utvikling. Fagspesifikt vil de kjenne til </w:t>
      </w:r>
      <w:r w:rsidR="0068326B">
        <w:t>ulike digitale prosjektstyringsverktø</w:t>
      </w:r>
      <w:r w:rsidR="0016663D">
        <w:t>y.</w:t>
      </w:r>
    </w:p>
    <w:p w14:paraId="6595D9DC" w14:textId="63977405" w:rsidR="006945A3" w:rsidRDefault="006945A3" w:rsidP="00BF3681">
      <w:r>
        <w:t xml:space="preserve">Modell: </w:t>
      </w:r>
    </w:p>
    <w:p w14:paraId="444AC273" w14:textId="16EEDC11" w:rsidR="0016663D" w:rsidRDefault="00CC2838" w:rsidP="00B90E5A">
      <w:pPr>
        <w:ind w:left="708"/>
      </w:pPr>
      <w:r>
        <w:t xml:space="preserve">Modell er et vidt begrep, som omfatter mye og som kan benyttes i flere sammenhenger. Resultatet </w:t>
      </w:r>
      <w:r w:rsidR="0006495F">
        <w:t>viser både naturvitenskapelige fag, slik som kjemi og matte, samt</w:t>
      </w:r>
      <w:r w:rsidR="00547138">
        <w:t xml:space="preserve"> spesifikke fag for ingeniørutdanningen. </w:t>
      </w:r>
      <w:r w:rsidR="00220304">
        <w:t xml:space="preserve">Studentene har kunnskap om hvordan modellgrunnlag kan bli benyttet i videre arbeid, f.eks. i veiplanlegging og </w:t>
      </w:r>
      <w:r w:rsidR="002D47E9">
        <w:t xml:space="preserve">i beregningsmodeller for trekonstruksjoner. </w:t>
      </w:r>
      <w:r w:rsidR="00B8635C">
        <w:t>I BYFE</w:t>
      </w:r>
      <w:r w:rsidR="00797E07">
        <w:t xml:space="preserve">1201 Byggfaglig innføring skal studenten kunne ha generell kompetanse om ulike profesjoners rolle og tolke 2/3D-modeller. </w:t>
      </w:r>
    </w:p>
    <w:p w14:paraId="12940CCD" w14:textId="647D26B5" w:rsidR="006945A3" w:rsidRDefault="006945A3" w:rsidP="00BF3681">
      <w:r>
        <w:t>Samarbeid:</w:t>
      </w:r>
    </w:p>
    <w:p w14:paraId="3042D6E1" w14:textId="112406BE" w:rsidR="00797E07" w:rsidRDefault="00077CA6" w:rsidP="00B90E5A">
      <w:pPr>
        <w:ind w:left="708"/>
      </w:pPr>
      <w:r>
        <w:t xml:space="preserve">Det er fagene BYFE1201 Byggfaglig innføring og BYPE2700 Prosjektstyring som i det hele tatt nevner samarbeid i læringsutbyttet. </w:t>
      </w:r>
      <w:r w:rsidR="00A32FD5">
        <w:t xml:space="preserve">Studentene skal ha ferdighetene til å jobbe i gruppe. De skal ha generell </w:t>
      </w:r>
      <w:r w:rsidR="00714E3D">
        <w:t>kompetanse</w:t>
      </w:r>
      <w:r w:rsidR="000F3D15">
        <w:t xml:space="preserve"> </w:t>
      </w:r>
      <w:r w:rsidR="008E4B0A">
        <w:t>for å kunne</w:t>
      </w:r>
      <w:r w:rsidR="00714E3D">
        <w:t xml:space="preserve"> lykkes med</w:t>
      </w:r>
      <w:r w:rsidR="008E4B0A">
        <w:t xml:space="preserve"> samarbeid </w:t>
      </w:r>
      <w:r w:rsidR="00714E3D">
        <w:t xml:space="preserve">og tverrfaglighet </w:t>
      </w:r>
      <w:r w:rsidR="008E4B0A">
        <w:t>i prosjektkontekst</w:t>
      </w:r>
      <w:r w:rsidR="00714E3D">
        <w:t xml:space="preserve">. </w:t>
      </w:r>
      <w:r w:rsidR="008E4B0A">
        <w:t xml:space="preserve"> </w:t>
      </w:r>
      <w:r w:rsidR="005C0364">
        <w:t>Studentene skal ha kunnskap om samarbeidsmodeller i ulike kontrak</w:t>
      </w:r>
      <w:r w:rsidR="00B90E5A">
        <w:t>t</w:t>
      </w:r>
      <w:r w:rsidR="005C0364">
        <w:t>s</w:t>
      </w:r>
      <w:r w:rsidR="00B90E5A">
        <w:t xml:space="preserve"> – og prosjektleveringsformer </w:t>
      </w:r>
    </w:p>
    <w:p w14:paraId="1425990C" w14:textId="66413A64" w:rsidR="006945A3" w:rsidRDefault="006945A3" w:rsidP="00BF3681">
      <w:r>
        <w:t>Tverrfaglig:</w:t>
      </w:r>
    </w:p>
    <w:p w14:paraId="1FF453E9" w14:textId="66A24934" w:rsidR="00B90E5A" w:rsidRDefault="0001200E" w:rsidP="001F5E45">
      <w:pPr>
        <w:ind w:left="708"/>
      </w:pPr>
      <w:r>
        <w:t>Treffene på tverrfaglig</w:t>
      </w:r>
      <w:r>
        <w:rPr>
          <w:rStyle w:val="FootnoteReference"/>
        </w:rPr>
        <w:footnoteReference w:id="1"/>
      </w:r>
      <w:r>
        <w:t xml:space="preserve"> </w:t>
      </w:r>
      <w:r w:rsidR="00144C3A">
        <w:t xml:space="preserve">ligner veldig på resultatet </w:t>
      </w:r>
      <w:r w:rsidR="00C3334A">
        <w:t>for</w:t>
      </w:r>
      <w:r>
        <w:t xml:space="preserve"> samarbeid</w:t>
      </w:r>
      <w:r>
        <w:rPr>
          <w:rStyle w:val="FootnoteReference"/>
        </w:rPr>
        <w:footnoteReference w:id="2"/>
      </w:r>
      <w:r>
        <w:t xml:space="preserve">. </w:t>
      </w:r>
      <w:r w:rsidR="00144C3A">
        <w:t xml:space="preserve">Derimot </w:t>
      </w:r>
      <w:r w:rsidR="00C3334A">
        <w:t xml:space="preserve">fordres det mer på generell kompetanse, og spesielt </w:t>
      </w:r>
      <w:r w:rsidR="00546873">
        <w:t>det å jobbe tverrfaglig og forstå ulike interessenter i</w:t>
      </w:r>
      <w:r w:rsidR="007971E6">
        <w:t xml:space="preserve"> forskjellige prosesser. </w:t>
      </w:r>
    </w:p>
    <w:p w14:paraId="1000FEE7" w14:textId="5C9E0F74" w:rsidR="006945A3" w:rsidRDefault="006945A3" w:rsidP="00BF3681">
      <w:r>
        <w:t>Teknologi:</w:t>
      </w:r>
    </w:p>
    <w:p w14:paraId="36C3B49A" w14:textId="1CD4426C" w:rsidR="007971E6" w:rsidRDefault="007971E6" w:rsidP="0099284F">
      <w:pPr>
        <w:ind w:left="708"/>
      </w:pPr>
      <w:r>
        <w:t xml:space="preserve">Teknologi er også et vidt begrep som kan benyttes i flere sammenhenger. I </w:t>
      </w:r>
      <w:r w:rsidR="009320A7">
        <w:t xml:space="preserve">løpet av utdanningen skal studentene ha generell kompetanse til å bidra i å utvikle ny teknologi. Samtidig skal de kunne </w:t>
      </w:r>
      <w:r w:rsidR="0021274E">
        <w:t xml:space="preserve">beherske bruken av teknologi. Studentene skal også kunne beskrive teknologisk utvikling, både historisk og </w:t>
      </w:r>
      <w:r w:rsidR="003D6386">
        <w:t xml:space="preserve">i nåtiden. </w:t>
      </w:r>
    </w:p>
    <w:p w14:paraId="6DEF1AD5" w14:textId="349E07F4" w:rsidR="0099284F" w:rsidRDefault="002A3E4B" w:rsidP="0099284F">
      <w:proofErr w:type="spellStart"/>
      <w:r>
        <w:t>Porgramm</w:t>
      </w:r>
      <w:proofErr w:type="spellEnd"/>
      <w:r>
        <w:t xml:space="preserve">: </w:t>
      </w:r>
    </w:p>
    <w:p w14:paraId="52FA75CA" w14:textId="30862FA4" w:rsidR="0099284F" w:rsidRDefault="00746A2F" w:rsidP="00E46929">
      <w:pPr>
        <w:ind w:left="708"/>
      </w:pPr>
      <w:r>
        <w:t>Søkeordet ‘</w:t>
      </w:r>
      <w:proofErr w:type="spellStart"/>
      <w:r>
        <w:t>programm</w:t>
      </w:r>
      <w:proofErr w:type="spellEnd"/>
      <w:r>
        <w:t xml:space="preserve">’ fungerer mer som et samlebegrep </w:t>
      </w:r>
      <w:r w:rsidR="00C951FC">
        <w:t>eksempelvis</w:t>
      </w:r>
      <w:r w:rsidR="001F2366">
        <w:t xml:space="preserve"> for</w:t>
      </w:r>
      <w:r>
        <w:t xml:space="preserve"> ‘programmering’ og ‘programmere’.</w:t>
      </w:r>
      <w:r w:rsidR="00C951FC">
        <w:t xml:space="preserve"> Studentene skal ha kunnskap om programmering i MATLAB og </w:t>
      </w:r>
      <w:r w:rsidR="00A72947">
        <w:t xml:space="preserve">andre programvarer. Studentene skal ha grunnleggende ferdigheter innen programmering, samt bruk av </w:t>
      </w:r>
      <w:r w:rsidR="00FF3738">
        <w:t>modelleringsprogrammer</w:t>
      </w:r>
      <w:r w:rsidR="00A72947">
        <w:t>.</w:t>
      </w:r>
    </w:p>
    <w:p w14:paraId="26DE6BE4" w14:textId="77777777" w:rsidR="001F5E45" w:rsidRDefault="001F5E45" w:rsidP="00E46929">
      <w:pPr>
        <w:ind w:left="708"/>
      </w:pPr>
    </w:p>
    <w:p w14:paraId="1FEC2D16" w14:textId="77777777" w:rsidR="0099284F" w:rsidRDefault="00824084" w:rsidP="001B5874">
      <w:pPr>
        <w:pStyle w:val="Heading2"/>
        <w:numPr>
          <w:ilvl w:val="1"/>
          <w:numId w:val="15"/>
        </w:numPr>
      </w:pPr>
      <w:bookmarkStart w:id="19" w:name="_Toc79155251"/>
      <w:r>
        <w:t>Undervisningsform</w:t>
      </w:r>
      <w:r w:rsidR="0099284F">
        <w:t>, ar</w:t>
      </w:r>
      <w:r>
        <w:t>beidskrav</w:t>
      </w:r>
      <w:r w:rsidR="0099284F">
        <w:t xml:space="preserve"> og v</w:t>
      </w:r>
      <w:r>
        <w:t>urderingsform</w:t>
      </w:r>
      <w:bookmarkEnd w:id="19"/>
      <w:r>
        <w:t xml:space="preserve"> </w:t>
      </w:r>
    </w:p>
    <w:p w14:paraId="5739681D" w14:textId="662C6794" w:rsidR="00D25FBF" w:rsidRDefault="001E0FF7" w:rsidP="00F43102">
      <w:r>
        <w:t xml:space="preserve">Undervisningsform, arbeidskrav og vurderingsform virker å være veldig standardisert og følger gamle </w:t>
      </w:r>
      <w:r w:rsidR="00CF20D3">
        <w:t>tankesett og retningslinjer. Undervisningsformene preges veldig av forelesninger og øvinger</w:t>
      </w:r>
      <w:r w:rsidR="00F63C2D">
        <w:t xml:space="preserve"> (enten med eller uten </w:t>
      </w:r>
      <w:proofErr w:type="spellStart"/>
      <w:r w:rsidR="00F63C2D">
        <w:t>stud.ass</w:t>
      </w:r>
      <w:proofErr w:type="spellEnd"/>
      <w:r w:rsidR="00F63C2D">
        <w:t xml:space="preserve"> veiledning)</w:t>
      </w:r>
      <w:r w:rsidR="00E32DF2">
        <w:t xml:space="preserve">. Samtidig er det </w:t>
      </w:r>
      <w:r w:rsidR="003077D3">
        <w:t>noe prosjektbasert og gruppearbeid i de to ulike studieretningene</w:t>
      </w:r>
      <w:r w:rsidR="00CF20D3">
        <w:t>.</w:t>
      </w:r>
      <w:r w:rsidR="008961D8">
        <w:t xml:space="preserve"> </w:t>
      </w:r>
      <w:r w:rsidR="004F37CD">
        <w:t xml:space="preserve">Studentene trives godt med prosjektarbeid, og da spesielt med reelle </w:t>
      </w:r>
      <w:proofErr w:type="gramStart"/>
      <w:r w:rsidR="004F37CD">
        <w:t>caser</w:t>
      </w:r>
      <w:proofErr w:type="gramEnd"/>
      <w:r w:rsidR="004F37CD">
        <w:t xml:space="preserve"> fra næringslivet</w:t>
      </w:r>
      <w:r w:rsidR="00BF2E09">
        <w:t xml:space="preserve"> </w:t>
      </w:r>
      <w:commentRangeStart w:id="20"/>
      <w:r w:rsidR="00BF2E09">
        <w:t>(</w:t>
      </w:r>
      <w:r w:rsidR="00C35524">
        <w:t>Øye, 2018</w:t>
      </w:r>
      <w:commentRangeEnd w:id="20"/>
      <w:r w:rsidR="00C35524">
        <w:rPr>
          <w:rStyle w:val="CommentReference"/>
        </w:rPr>
        <w:commentReference w:id="20"/>
      </w:r>
      <w:r w:rsidR="00C35524">
        <w:t>)</w:t>
      </w:r>
      <w:r w:rsidR="004F37CD">
        <w:t xml:space="preserve">. </w:t>
      </w:r>
      <w:r w:rsidR="00DD3669">
        <w:t>Typiske arbeidskrav er å fullføre x-</w:t>
      </w:r>
      <w:r w:rsidR="00DD3669">
        <w:lastRenderedPageBreak/>
        <w:t>antall øvinger for å kunne gå opp til eksamen.</w:t>
      </w:r>
      <w:r w:rsidR="0046141C">
        <w:t xml:space="preserve"> Arbeidskravene utføres for det meste individuelt, men vi ser også at gruppearbeid og prosjekt</w:t>
      </w:r>
      <w:r w:rsidR="00B539D2">
        <w:t>levereanser er utbredt</w:t>
      </w:r>
      <w:r w:rsidR="00DD3669">
        <w:t xml:space="preserve"> Det er også krav til laboratoriedeltakelse</w:t>
      </w:r>
      <w:r w:rsidR="005A50EC">
        <w:t>. Vurderingsformen er ensidig med individuell skriftlig eksamen</w:t>
      </w:r>
      <w:r w:rsidR="0084719F">
        <w:t xml:space="preserve">. Der gruppearbeid er en del av sluttvurdering vektlegges denne opp mot en individuell </w:t>
      </w:r>
      <w:r w:rsidR="00296EBB">
        <w:t>eksamen/leveranse</w:t>
      </w:r>
      <w:r w:rsidR="005A50EC">
        <w:t xml:space="preserve">. Derimot </w:t>
      </w:r>
      <w:r w:rsidR="00EB2B78">
        <w:t>gjennomfører</w:t>
      </w:r>
      <w:r w:rsidR="00A10756">
        <w:t xml:space="preserve"> nye fag nye vurderingsformer</w:t>
      </w:r>
      <w:r w:rsidR="00EB2B78">
        <w:t xml:space="preserve"> i bachelorutdanning</w:t>
      </w:r>
      <w:r w:rsidR="00A10756">
        <w:t xml:space="preserve">, slik som BYPE2700 Prosjektstyring som </w:t>
      </w:r>
      <w:proofErr w:type="gramStart"/>
      <w:r w:rsidR="00A10756">
        <w:t>fokuserer</w:t>
      </w:r>
      <w:proofErr w:type="gramEnd"/>
      <w:r w:rsidR="00A10756">
        <w:t xml:space="preserve"> på en </w:t>
      </w:r>
      <w:r w:rsidR="00EB2B78">
        <w:t xml:space="preserve">presentasjon (teller 70%) og </w:t>
      </w:r>
      <w:r w:rsidR="0085447C">
        <w:t xml:space="preserve">skriftlige </w:t>
      </w:r>
      <w:r w:rsidR="00F63C2D">
        <w:t>innlevering</w:t>
      </w:r>
      <w:r w:rsidR="0085447C">
        <w:t>er</w:t>
      </w:r>
      <w:r w:rsidR="00F63C2D">
        <w:t xml:space="preserve"> (teller 30%). </w:t>
      </w:r>
      <w:r w:rsidR="0085447C">
        <w:t xml:space="preserve">Ellers </w:t>
      </w:r>
      <w:r w:rsidR="00891F90">
        <w:t xml:space="preserve">ser vi også at et par emner har mappevurdering, også med eller uten muntlig presentasjon. </w:t>
      </w:r>
      <w:r w:rsidR="00D25FBF">
        <w:t xml:space="preserve">Karakterer gis ofte på studentenes egeninnsats, ofte etter en individuell skriftlig eksamen. Det er kun </w:t>
      </w:r>
      <w:r w:rsidR="00C45987">
        <w:t xml:space="preserve">2 fag, utenom bacheloroppgave, hvor gruppearbeid teller inn på karakter. Gruppearbeid vektlegges normalt mindre i karaktersettingen enn </w:t>
      </w:r>
      <w:r w:rsidR="00164785">
        <w:t>individuelt arbeid, typisk en 70/30 fordeling hvor individuell eksamen teller 70%</w:t>
      </w:r>
      <w:r w:rsidR="00C45987">
        <w:t xml:space="preserve">. </w:t>
      </w:r>
    </w:p>
    <w:p w14:paraId="3CA3590A" w14:textId="77E65286" w:rsidR="00BA7186" w:rsidRDefault="00BA7186">
      <w:pPr>
        <w:rPr>
          <w:szCs w:val="24"/>
        </w:rPr>
      </w:pPr>
    </w:p>
    <w:p w14:paraId="40C395F9" w14:textId="13B0C48C" w:rsidR="00404073" w:rsidRDefault="00404073" w:rsidP="00145CAF">
      <w:pPr>
        <w:pStyle w:val="Heading1"/>
        <w:numPr>
          <w:ilvl w:val="0"/>
          <w:numId w:val="15"/>
        </w:numPr>
      </w:pPr>
      <w:r>
        <w:t>Muligheter for nytt fag med ny læringsmodell</w:t>
      </w:r>
    </w:p>
    <w:p w14:paraId="7F70D9B7" w14:textId="168DD858" w:rsidR="00524145" w:rsidRPr="00524145" w:rsidRDefault="00524145" w:rsidP="00524145">
      <w:r>
        <w:t xml:space="preserve">Så langt har vi kartlagt at dagens bachelorutdanning i bygg og energiteknikk bærer preg av å </w:t>
      </w:r>
      <w:r w:rsidR="00AD25C2">
        <w:t xml:space="preserve">være gammeldags, både i undervisningsformen og i </w:t>
      </w:r>
      <w:r w:rsidR="00C35524">
        <w:t>eksamen</w:t>
      </w:r>
      <w:r w:rsidR="00AD25C2">
        <w:t>sformen.</w:t>
      </w:r>
      <w:r w:rsidR="00F2313F">
        <w:t xml:space="preserve"> Det er derfor et stort behov</w:t>
      </w:r>
      <w:r w:rsidR="00FE0818">
        <w:t xml:space="preserve"> for</w:t>
      </w:r>
      <w:r w:rsidR="00F2313F">
        <w:t xml:space="preserve"> å </w:t>
      </w:r>
      <w:r w:rsidR="003C280C">
        <w:t xml:space="preserve">etablere </w:t>
      </w:r>
      <w:r w:rsidR="00FE0818">
        <w:t xml:space="preserve">nye former, spesielt med tanke på </w:t>
      </w:r>
      <w:r w:rsidR="003C280C">
        <w:t xml:space="preserve">digitaliserings- og samhandlingsrelaterte elementer i læreplanen. </w:t>
      </w:r>
      <w:r w:rsidR="000015EE">
        <w:t>Dette er kritisk for at OsloMet skal kunne uteksaminere fremtidens arbeidskraft med de rette ferdighetene.</w:t>
      </w:r>
      <w:r w:rsidR="00AD25C2">
        <w:t xml:space="preserve"> Arbeidsgruppen vil derfor se etter muligheter for </w:t>
      </w:r>
      <w:r w:rsidR="007A37EF">
        <w:t>å:</w:t>
      </w:r>
      <w:r w:rsidR="00AD25C2">
        <w:t xml:space="preserve"> </w:t>
      </w:r>
    </w:p>
    <w:p w14:paraId="6BBA255A" w14:textId="7FCD7A90" w:rsidR="00C04797" w:rsidRDefault="00C04797" w:rsidP="00C04797">
      <w:pPr>
        <w:pStyle w:val="ListParagraph"/>
        <w:numPr>
          <w:ilvl w:val="0"/>
          <w:numId w:val="8"/>
        </w:numPr>
        <w:rPr>
          <w:szCs w:val="24"/>
        </w:rPr>
      </w:pPr>
      <w:r>
        <w:rPr>
          <w:szCs w:val="24"/>
        </w:rPr>
        <w:t>Legge fram forslag til nye arbeids- og vurderingsformer, samt en ny læringsmodell for det nye emnet</w:t>
      </w:r>
    </w:p>
    <w:p w14:paraId="5F37EB80" w14:textId="77777777" w:rsidR="00C04797" w:rsidRDefault="00C04797" w:rsidP="00C04797">
      <w:pPr>
        <w:pStyle w:val="ListParagraph"/>
        <w:numPr>
          <w:ilvl w:val="0"/>
          <w:numId w:val="8"/>
        </w:numPr>
        <w:rPr>
          <w:szCs w:val="24"/>
        </w:rPr>
      </w:pPr>
      <w:r>
        <w:rPr>
          <w:szCs w:val="24"/>
        </w:rPr>
        <w:t>Utarbeide forslag til valgfag i studieplanen. Denne er foreløpig døpt som:</w:t>
      </w:r>
    </w:p>
    <w:p w14:paraId="7F526670" w14:textId="4D999A64" w:rsidR="00C04797" w:rsidRDefault="00C04797" w:rsidP="00C04797">
      <w:pPr>
        <w:pStyle w:val="ListParagraph"/>
        <w:numPr>
          <w:ilvl w:val="1"/>
          <w:numId w:val="8"/>
        </w:numPr>
        <w:rPr>
          <w:szCs w:val="24"/>
        </w:rPr>
      </w:pPr>
      <w:r w:rsidRPr="00FB0699">
        <w:rPr>
          <w:szCs w:val="24"/>
        </w:rPr>
        <w:t>«Tverrfaglig prosjektering i modell»</w:t>
      </w:r>
    </w:p>
    <w:p w14:paraId="18C4DB0D" w14:textId="6471AB5E" w:rsidR="00C300A7" w:rsidRDefault="00C300A7" w:rsidP="00C300A7">
      <w:pPr>
        <w:rPr>
          <w:szCs w:val="24"/>
        </w:rPr>
      </w:pPr>
    </w:p>
    <w:p w14:paraId="52162485" w14:textId="77777777" w:rsidR="00C300A7" w:rsidRDefault="00C300A7" w:rsidP="00C300A7">
      <w:pPr>
        <w:pStyle w:val="Quote"/>
      </w:pPr>
      <w:r>
        <w:t>"</w:t>
      </w:r>
      <w:r w:rsidRPr="00EE213D">
        <w:t>Kandidatundersøkelsen 2017 (Støren &amp; Nesje, 2018) viser at tradisjonelle forelesninger er den dominerende undervisningsmetoden. Behovet for endring og fornying er godt dokumentert</w:t>
      </w:r>
      <w:r>
        <w:t>"</w:t>
      </w:r>
    </w:p>
    <w:p w14:paraId="09155D11" w14:textId="77777777" w:rsidR="0075623E" w:rsidRPr="007A7FDF" w:rsidRDefault="0075623E" w:rsidP="0075623E">
      <w:pPr>
        <w:rPr>
          <w:rFonts w:ascii="Calibri" w:eastAsia="Times New Roman" w:hAnsi="Calibri" w:cs="Calibri"/>
          <w:color w:val="000000"/>
          <w:sz w:val="22"/>
          <w:lang w:eastAsia="nb-NO"/>
        </w:rPr>
      </w:pPr>
      <w:r>
        <w:rPr>
          <w:szCs w:val="24"/>
        </w:rPr>
        <w:t xml:space="preserve">Det faglige kontaktpunktet mellom studieretningene innen bygg og energiteknikk er emnene; </w:t>
      </w:r>
    </w:p>
    <w:p w14:paraId="13A0146B" w14:textId="77777777" w:rsidR="0075623E" w:rsidRPr="00F77B48" w:rsidRDefault="0075623E" w:rsidP="0075623E">
      <w:pPr>
        <w:rPr>
          <w:b/>
          <w:bCs/>
          <w:szCs w:val="24"/>
        </w:rPr>
      </w:pPr>
      <w:r w:rsidRPr="00F77B48">
        <w:rPr>
          <w:b/>
          <w:bCs/>
          <w:szCs w:val="24"/>
        </w:rPr>
        <w:t>Obligatoriske emner:</w:t>
      </w:r>
    </w:p>
    <w:p w14:paraId="7F3C1789" w14:textId="77777777" w:rsidR="0075623E" w:rsidRDefault="0075623E" w:rsidP="0075623E">
      <w:pPr>
        <w:ind w:left="708"/>
        <w:rPr>
          <w:rFonts w:eastAsia="Times New Roman" w:cs="Times New Roman"/>
          <w:color w:val="000000"/>
          <w:szCs w:val="24"/>
          <w:lang w:eastAsia="nb-NO"/>
        </w:rPr>
      </w:pPr>
      <w:r>
        <w:rPr>
          <w:szCs w:val="24"/>
        </w:rPr>
        <w:t>BEPE1700 Grunnleggende programmering</w:t>
      </w:r>
      <w:r w:rsidRPr="003B47EF">
        <w:rPr>
          <w:rFonts w:cs="Times New Roman"/>
          <w:sz w:val="28"/>
          <w:szCs w:val="28"/>
        </w:rPr>
        <w:t xml:space="preserve"> </w:t>
      </w:r>
      <w:hyperlink r:id="rId18" w:history="1">
        <w:r w:rsidRPr="009330BC">
          <w:rPr>
            <w:rStyle w:val="Hyperlink"/>
            <w:rFonts w:eastAsia="Times New Roman" w:cs="Times New Roman"/>
            <w:szCs w:val="24"/>
            <w:lang w:eastAsia="nb-NO"/>
          </w:rPr>
          <w:t>https://student.oslomet.no/studier/-/studieinfo/emne/BEPE1700/2021/H%C3%98ST</w:t>
        </w:r>
      </w:hyperlink>
      <w:r>
        <w:rPr>
          <w:rFonts w:eastAsia="Times New Roman" w:cs="Times New Roman"/>
          <w:color w:val="000000"/>
          <w:szCs w:val="24"/>
          <w:lang w:eastAsia="nb-NO"/>
        </w:rPr>
        <w:t xml:space="preserve"> </w:t>
      </w:r>
    </w:p>
    <w:p w14:paraId="3F5FCFFA" w14:textId="77777777" w:rsidR="0075623E" w:rsidRDefault="0075623E" w:rsidP="0075623E">
      <w:pPr>
        <w:ind w:left="708"/>
        <w:rPr>
          <w:rFonts w:eastAsia="Times New Roman" w:cs="Times New Roman"/>
          <w:color w:val="000000"/>
          <w:szCs w:val="24"/>
          <w:lang w:eastAsia="nb-NO"/>
        </w:rPr>
      </w:pPr>
      <w:r>
        <w:rPr>
          <w:rFonts w:eastAsia="Times New Roman" w:cs="Times New Roman"/>
          <w:color w:val="000000"/>
          <w:szCs w:val="24"/>
          <w:lang w:eastAsia="nb-NO"/>
        </w:rPr>
        <w:t xml:space="preserve">BYFE1201 Byggfaglig innføring </w:t>
      </w:r>
      <w:hyperlink r:id="rId19" w:history="1">
        <w:r w:rsidRPr="009330BC">
          <w:rPr>
            <w:rStyle w:val="Hyperlink"/>
            <w:rFonts w:eastAsia="Times New Roman" w:cs="Times New Roman"/>
            <w:szCs w:val="24"/>
            <w:lang w:eastAsia="nb-NO"/>
          </w:rPr>
          <w:t>https://student.oslomet.no/studier/-/studieinfo/emne/BYFE1201/2021/H%C3%98ST</w:t>
        </w:r>
      </w:hyperlink>
      <w:r>
        <w:rPr>
          <w:rFonts w:eastAsia="Times New Roman" w:cs="Times New Roman"/>
          <w:color w:val="000000"/>
          <w:szCs w:val="24"/>
          <w:lang w:eastAsia="nb-NO"/>
        </w:rPr>
        <w:t xml:space="preserve"> </w:t>
      </w:r>
    </w:p>
    <w:p w14:paraId="59BA8CF3" w14:textId="77777777" w:rsidR="0075623E" w:rsidRPr="00AB4EBC" w:rsidRDefault="0075623E" w:rsidP="0075623E">
      <w:pPr>
        <w:ind w:left="708"/>
        <w:rPr>
          <w:rFonts w:eastAsia="Times New Roman" w:cs="Times New Roman"/>
          <w:color w:val="000000"/>
          <w:szCs w:val="24"/>
          <w:lang w:eastAsia="nb-NO"/>
        </w:rPr>
      </w:pPr>
      <w:r w:rsidRPr="00AB4EBC">
        <w:rPr>
          <w:rFonts w:eastAsia="Times New Roman" w:cs="Times New Roman"/>
          <w:color w:val="000000"/>
          <w:szCs w:val="24"/>
          <w:lang w:eastAsia="nb-NO"/>
        </w:rPr>
        <w:t>BYPE2700</w:t>
      </w:r>
      <w:r>
        <w:rPr>
          <w:rFonts w:eastAsia="Times New Roman" w:cs="Times New Roman"/>
          <w:color w:val="000000"/>
          <w:szCs w:val="24"/>
          <w:lang w:eastAsia="nb-NO"/>
        </w:rPr>
        <w:t xml:space="preserve"> Prosjektstyring </w:t>
      </w:r>
      <w:hyperlink r:id="rId20" w:history="1">
        <w:r w:rsidRPr="00AB4EBC">
          <w:rPr>
            <w:rStyle w:val="Hyperlink"/>
            <w:rFonts w:eastAsia="Times New Roman" w:cs="Times New Roman"/>
            <w:szCs w:val="24"/>
            <w:lang w:eastAsia="nb-NO"/>
          </w:rPr>
          <w:t>https://student.oslomet.no/studier/-/studieinfo/emne/BYPE2700/2021/H%C3%98ST</w:t>
        </w:r>
      </w:hyperlink>
      <w:r w:rsidRPr="00AB4EBC">
        <w:rPr>
          <w:rFonts w:eastAsia="Times New Roman" w:cs="Times New Roman"/>
          <w:color w:val="000000"/>
          <w:szCs w:val="24"/>
          <w:lang w:eastAsia="nb-NO"/>
        </w:rPr>
        <w:t xml:space="preserve"> </w:t>
      </w:r>
    </w:p>
    <w:p w14:paraId="6EABFC01" w14:textId="17DCBC07" w:rsidR="0075623E" w:rsidRPr="00704C53" w:rsidRDefault="0075623E" w:rsidP="00704C53">
      <w:pPr>
        <w:ind w:left="708"/>
        <w:rPr>
          <w:rFonts w:ascii="Calibri" w:eastAsia="Times New Roman" w:hAnsi="Calibri" w:cs="Calibri"/>
          <w:color w:val="000000"/>
          <w:sz w:val="22"/>
          <w:lang w:eastAsia="nb-NO"/>
        </w:rPr>
      </w:pPr>
      <w:r>
        <w:rPr>
          <w:rFonts w:eastAsia="Times New Roman" w:cs="Times New Roman"/>
          <w:color w:val="000000"/>
          <w:szCs w:val="24"/>
          <w:lang w:eastAsia="nb-NO"/>
        </w:rPr>
        <w:t xml:space="preserve">EMPE3200 Prosjektledelse og økonomi </w:t>
      </w:r>
      <w:hyperlink r:id="rId21" w:history="1">
        <w:r w:rsidRPr="007F48CA">
          <w:rPr>
            <w:rStyle w:val="Hyperlink"/>
            <w:rFonts w:eastAsia="Times New Roman" w:cs="Times New Roman"/>
            <w:szCs w:val="24"/>
            <w:lang w:eastAsia="nb-NO"/>
          </w:rPr>
          <w:t>https://student.oslomet.no/studier/-/studieinfo/emne/EMPE3200/2021/H%C3%98ST</w:t>
        </w:r>
      </w:hyperlink>
      <w:r>
        <w:rPr>
          <w:rFonts w:eastAsia="Times New Roman" w:cs="Times New Roman"/>
          <w:color w:val="000000"/>
          <w:szCs w:val="24"/>
          <w:lang w:eastAsia="nb-NO"/>
        </w:rPr>
        <w:t xml:space="preserve"> </w:t>
      </w:r>
    </w:p>
    <w:p w14:paraId="56EFAF0B" w14:textId="77777777" w:rsidR="0075623E" w:rsidRPr="00F77B48" w:rsidRDefault="0075623E" w:rsidP="0075623E">
      <w:pPr>
        <w:rPr>
          <w:rFonts w:eastAsia="Times New Roman" w:cs="Times New Roman"/>
          <w:b/>
          <w:bCs/>
          <w:color w:val="000000"/>
          <w:szCs w:val="24"/>
          <w:lang w:val="en-US" w:eastAsia="nb-NO"/>
        </w:rPr>
      </w:pPr>
      <w:r w:rsidRPr="00F77B48">
        <w:rPr>
          <w:rFonts w:eastAsia="Times New Roman" w:cs="Times New Roman"/>
          <w:b/>
          <w:bCs/>
          <w:color w:val="000000"/>
          <w:szCs w:val="24"/>
          <w:lang w:val="en-US" w:eastAsia="nb-NO"/>
        </w:rPr>
        <w:t>Valg</w:t>
      </w:r>
      <w:r>
        <w:rPr>
          <w:rFonts w:eastAsia="Times New Roman" w:cs="Times New Roman"/>
          <w:b/>
          <w:bCs/>
          <w:color w:val="000000"/>
          <w:szCs w:val="24"/>
          <w:lang w:val="en-US" w:eastAsia="nb-NO"/>
        </w:rPr>
        <w:t>fag</w:t>
      </w:r>
      <w:r w:rsidRPr="00F77B48">
        <w:rPr>
          <w:rFonts w:eastAsia="Times New Roman" w:cs="Times New Roman"/>
          <w:b/>
          <w:bCs/>
          <w:color w:val="000000"/>
          <w:szCs w:val="24"/>
          <w:lang w:val="en-US" w:eastAsia="nb-NO"/>
        </w:rPr>
        <w:t>:</w:t>
      </w:r>
    </w:p>
    <w:p w14:paraId="441B1C6D" w14:textId="77777777" w:rsidR="0075623E" w:rsidRDefault="0075623E" w:rsidP="0075623E">
      <w:pPr>
        <w:ind w:left="708"/>
        <w:rPr>
          <w:rStyle w:val="Hyperlink"/>
          <w:rFonts w:eastAsia="Times New Roman" w:cs="Times New Roman"/>
          <w:szCs w:val="24"/>
          <w:lang w:val="en-US" w:eastAsia="nb-NO"/>
        </w:rPr>
      </w:pPr>
      <w:r w:rsidRPr="00B048F6">
        <w:rPr>
          <w:rFonts w:eastAsia="Times New Roman" w:cs="Times New Roman"/>
          <w:color w:val="000000"/>
          <w:szCs w:val="24"/>
          <w:lang w:val="en-US" w:eastAsia="nb-NO"/>
        </w:rPr>
        <w:lastRenderedPageBreak/>
        <w:t>STKD6610 Technology a</w:t>
      </w:r>
      <w:r>
        <w:rPr>
          <w:rFonts w:eastAsia="Times New Roman" w:cs="Times New Roman"/>
          <w:color w:val="000000"/>
          <w:szCs w:val="24"/>
          <w:lang w:val="en-US" w:eastAsia="nb-NO"/>
        </w:rPr>
        <w:t xml:space="preserve">nd Society 2 </w:t>
      </w:r>
      <w:hyperlink r:id="rId22" w:history="1">
        <w:r w:rsidRPr="007F48CA">
          <w:rPr>
            <w:rStyle w:val="Hyperlink"/>
            <w:rFonts w:eastAsia="Times New Roman" w:cs="Times New Roman"/>
            <w:szCs w:val="24"/>
            <w:lang w:val="en-US" w:eastAsia="nb-NO"/>
          </w:rPr>
          <w:t>https://student.oslomet.no/studier/-/studieinfo/emne/STKD6610/2021/H%C3%98ST</w:t>
        </w:r>
      </w:hyperlink>
    </w:p>
    <w:p w14:paraId="50A3C9BF" w14:textId="22D70126" w:rsidR="00E54958" w:rsidRDefault="0075623E" w:rsidP="0075623E">
      <w:pPr>
        <w:ind w:left="708"/>
        <w:rPr>
          <w:rStyle w:val="Hyperlink"/>
          <w:rFonts w:eastAsia="Times New Roman" w:cs="Times New Roman"/>
          <w:szCs w:val="24"/>
          <w:lang w:eastAsia="nb-NO"/>
        </w:rPr>
      </w:pPr>
      <w:r>
        <w:rPr>
          <w:szCs w:val="24"/>
        </w:rPr>
        <w:t xml:space="preserve">BYFE3100 Byggeprosess – Ingeniørfaglig systememne </w:t>
      </w:r>
      <w:r w:rsidRPr="003B47EF">
        <w:rPr>
          <w:rFonts w:ascii="Calibri" w:eastAsia="Times New Roman" w:hAnsi="Calibri" w:cs="Calibri"/>
          <w:color w:val="000000"/>
          <w:szCs w:val="24"/>
          <w:lang w:eastAsia="nb-NO"/>
        </w:rPr>
        <w:t xml:space="preserve"> </w:t>
      </w:r>
      <w:hyperlink r:id="rId23" w:history="1">
        <w:r w:rsidRPr="003B47EF">
          <w:rPr>
            <w:rStyle w:val="Hyperlink"/>
            <w:rFonts w:eastAsia="Times New Roman" w:cs="Times New Roman"/>
            <w:szCs w:val="24"/>
            <w:lang w:eastAsia="nb-NO"/>
          </w:rPr>
          <w:t>https://student.oslomet.no/studier/-/studieinfo/emne/BYFE3100/2021/H%C3%98ST</w:t>
        </w:r>
      </w:hyperlink>
    </w:p>
    <w:p w14:paraId="63B9E81C" w14:textId="77777777" w:rsidR="00AF7399" w:rsidRDefault="00AF7399" w:rsidP="0075623E">
      <w:pPr>
        <w:rPr>
          <w:rFonts w:eastAsia="Times New Roman" w:cs="Times New Roman"/>
          <w:color w:val="0563C1" w:themeColor="hyperlink"/>
          <w:szCs w:val="24"/>
          <w:u w:val="single"/>
          <w:lang w:eastAsia="nb-NO"/>
        </w:rPr>
      </w:pPr>
    </w:p>
    <w:p w14:paraId="30329BA0" w14:textId="22558BAD" w:rsidR="00C02355" w:rsidRPr="008E34B4" w:rsidRDefault="00392438" w:rsidP="0075623E">
      <w:r>
        <w:t>Undervisningsformen</w:t>
      </w:r>
      <w:r w:rsidR="00AF7399">
        <w:t xml:space="preserve">, arbeids- og vurderingsformene i disse fagene er kjent og mye brukt </w:t>
      </w:r>
      <w:r w:rsidR="00704C53">
        <w:t>også</w:t>
      </w:r>
      <w:r>
        <w:t xml:space="preserve"> i andre utdanninger.</w:t>
      </w:r>
      <w:r w:rsidR="00704C53">
        <w:t xml:space="preserve"> </w:t>
      </w:r>
      <w:r w:rsidR="00F5547E">
        <w:t>Undervisningsformen</w:t>
      </w:r>
      <w:r w:rsidR="00C02355">
        <w:t xml:space="preserve"> er tynget med forelesninger, prosjektarbeid og </w:t>
      </w:r>
      <w:r w:rsidR="00BF186C">
        <w:t>øvinger (også laboratorieøvelser)</w:t>
      </w:r>
      <w:r w:rsidR="00C02355">
        <w:t>.</w:t>
      </w:r>
      <w:r w:rsidR="00BF186C">
        <w:t xml:space="preserve"> </w:t>
      </w:r>
      <w:r w:rsidR="008E34B4" w:rsidRPr="008E34B4">
        <w:t>STKD6610 Technology and Society 2 benytter «blended learning» i kombinasjon med oppmøte på se</w:t>
      </w:r>
      <w:r w:rsidR="008E34B4">
        <w:t xml:space="preserve">minarer. </w:t>
      </w:r>
      <w:r w:rsidR="00F5547E">
        <w:t>Arbeidskrav</w:t>
      </w:r>
      <w:r w:rsidR="0033671E">
        <w:t>et i disse fagene er gjennomføre øvinger</w:t>
      </w:r>
      <w:r w:rsidR="0027746D">
        <w:t xml:space="preserve"> </w:t>
      </w:r>
      <w:r w:rsidR="0033671E">
        <w:t>(også laboratoriekurs), prosjekt</w:t>
      </w:r>
      <w:r w:rsidR="0027746D">
        <w:t>rapport</w:t>
      </w:r>
      <w:r w:rsidR="0033671E">
        <w:t xml:space="preserve"> (individuell og gruppe)</w:t>
      </w:r>
      <w:r w:rsidR="0027746D">
        <w:t xml:space="preserve"> og muntlig presentasjon. </w:t>
      </w:r>
      <w:r w:rsidR="00624C32">
        <w:t>Store deler av eksamen- og vurderingsformen er individuell skriftlig eksamen</w:t>
      </w:r>
      <w:r w:rsidR="00D221F2">
        <w:t xml:space="preserve"> og/eller individuell prosjektrapport</w:t>
      </w:r>
      <w:r w:rsidR="000315F9">
        <w:t xml:space="preserve">. Mappevurdering og </w:t>
      </w:r>
      <w:r w:rsidR="00ED36FF">
        <w:t>muntlig presentasjon er lite benyttet</w:t>
      </w:r>
      <w:r w:rsidR="00133806">
        <w:t>, e</w:t>
      </w:r>
      <w:r w:rsidR="00D221F2">
        <w:t>i heller er vurdering av gruppearbeid</w:t>
      </w:r>
      <w:r w:rsidR="00133806">
        <w:t xml:space="preserve"> noe særlig benyttet i disse fagene</w:t>
      </w:r>
      <w:r w:rsidR="00D221F2">
        <w:t xml:space="preserve">. </w:t>
      </w:r>
    </w:p>
    <w:p w14:paraId="56EEAAF2" w14:textId="3EA18BB1" w:rsidR="00A92A09" w:rsidRDefault="006E07E8" w:rsidP="002A4680">
      <w:pPr>
        <w:pStyle w:val="Heading2"/>
        <w:numPr>
          <w:ilvl w:val="1"/>
          <w:numId w:val="15"/>
        </w:numPr>
      </w:pPr>
      <w:r>
        <w:t>Læringsmodellen</w:t>
      </w:r>
      <w:r w:rsidR="00724942">
        <w:t>, arbeids- og vurderingsformer</w:t>
      </w:r>
    </w:p>
    <w:p w14:paraId="196AA708" w14:textId="1F746941" w:rsidR="008B2C9D" w:rsidRDefault="002A4680" w:rsidP="008B2C9D">
      <w:r>
        <w:t xml:space="preserve">Læringsmodellen er inspirert av Flipped Classroom, uten å være så ekstrem å si at undervisningsformen skal være bundet til Flipped Classroom. </w:t>
      </w:r>
      <w:r w:rsidR="002F7857">
        <w:t xml:space="preserve">Derimot så får undervisers rolle omdøpt til veileder i denne læringsmodellen. Det vil kun bli utført forelesninger før </w:t>
      </w:r>
      <w:r w:rsidR="00A74966">
        <w:t xml:space="preserve">gruppearbeid. Pensum og annen kursmateriell blir publisert i relevante kanaler, samtidig kan </w:t>
      </w:r>
      <w:r w:rsidR="00171906">
        <w:t>innhold</w:t>
      </w:r>
      <w:r w:rsidR="00667762">
        <w:t xml:space="preserve"> utviklet av andre benyttes, eksempelvis en YouTube-video. </w:t>
      </w:r>
      <w:r w:rsidR="007328DB">
        <w:t xml:space="preserve">Studentene vil bli utfordret på å samhandle og bli godt kjent med hverandre, og denne prosessen er to-delt, hvorav den ene delen er å jobbe i gruppe og den andre delen er å vurdere hverandres arbeid. </w:t>
      </w:r>
    </w:p>
    <w:p w14:paraId="42D4776C" w14:textId="77777777" w:rsidR="00C300A7" w:rsidRDefault="00C300A7" w:rsidP="00C300A7">
      <w:pPr>
        <w:pStyle w:val="Quote"/>
      </w:pPr>
      <w:r>
        <w:t>"Studentene skal selv medvirke i alle faser av arbeidet"</w:t>
      </w:r>
    </w:p>
    <w:p w14:paraId="779DA494" w14:textId="77777777" w:rsidR="00A92A09" w:rsidRDefault="00A92A09" w:rsidP="00BF3681"/>
    <w:p w14:paraId="2104E276" w14:textId="77777777" w:rsidR="008B2C9D" w:rsidRDefault="008B2C9D" w:rsidP="008B2C9D">
      <w:pPr>
        <w:keepNext/>
      </w:pPr>
      <w:r w:rsidRPr="008B2C9D">
        <w:rPr>
          <w:b/>
          <w:bCs/>
          <w:noProof/>
        </w:rPr>
        <w:lastRenderedPageBreak/>
        <w:drawing>
          <wp:inline distT="0" distB="0" distL="0" distR="0" wp14:anchorId="3735219D" wp14:editId="0FCC3D98">
            <wp:extent cx="5760720" cy="3840480"/>
            <wp:effectExtent l="19050" t="0" r="11430" b="26670"/>
            <wp:docPr id="4" name="Diagram 4">
              <a:extLst xmlns:a="http://schemas.openxmlformats.org/drawingml/2006/main">
                <a:ext uri="{FF2B5EF4-FFF2-40B4-BE49-F238E27FC236}">
                  <a16:creationId xmlns:a16="http://schemas.microsoft.com/office/drawing/2014/main" id="{E76B4E0B-FFA0-4992-9405-676B8D13479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631E5A7A" w14:textId="6AAF4323" w:rsidR="00A92A09" w:rsidRPr="008B2C9D" w:rsidRDefault="008B2C9D" w:rsidP="008B2C9D">
      <w:pPr>
        <w:pStyle w:val="Caption"/>
        <w:rPr>
          <w:b/>
          <w:bCs/>
        </w:rPr>
      </w:pPr>
      <w:bookmarkStart w:id="21" w:name="_Toc79407382"/>
      <w:r>
        <w:t xml:space="preserve">Figur </w:t>
      </w:r>
      <w:fldSimple w:instr=" SEQ Figur \* ARABIC ">
        <w:r w:rsidR="00012F65">
          <w:rPr>
            <w:noProof/>
          </w:rPr>
          <w:t>4</w:t>
        </w:r>
      </w:fldSimple>
      <w:r>
        <w:t xml:space="preserve"> Læringsmodellen</w:t>
      </w:r>
      <w:bookmarkEnd w:id="21"/>
    </w:p>
    <w:p w14:paraId="72D4CB33" w14:textId="627EAE85" w:rsidR="0070421B" w:rsidRDefault="0070421B" w:rsidP="0070421B">
      <w:pPr>
        <w:spacing w:after="0" w:line="240" w:lineRule="auto"/>
        <w:textAlignment w:val="baseline"/>
        <w:rPr>
          <w:rFonts w:ascii="Calibri" w:eastAsia="Times New Roman" w:hAnsi="Calibri" w:cs="Calibri"/>
          <w:lang w:eastAsia="nb-NO"/>
        </w:rPr>
      </w:pPr>
      <w:r>
        <w:rPr>
          <w:rFonts w:ascii="Calibri" w:eastAsia="Times New Roman" w:hAnsi="Calibri" w:cs="Calibri"/>
          <w:lang w:eastAsia="nb-NO"/>
        </w:rPr>
        <w:t xml:space="preserve">Emnet skal gjennomføres som prosjekt- og problembasert læring. Studentene vil måtte forvente å være aktiv deltaker i samskaping av kunnskap. </w:t>
      </w:r>
      <w:r w:rsidRPr="00735E19">
        <w:rPr>
          <w:rFonts w:ascii="Calibri" w:eastAsia="Times New Roman" w:hAnsi="Calibri" w:cs="Calibri"/>
          <w:lang w:eastAsia="nb-NO"/>
        </w:rPr>
        <w:t>Arbeids- og undervisningsformene omfatter forelesninger</w:t>
      </w:r>
      <w:r>
        <w:rPr>
          <w:rFonts w:ascii="Calibri" w:eastAsia="Times New Roman" w:hAnsi="Calibri" w:cs="Calibri"/>
          <w:lang w:eastAsia="nb-NO"/>
        </w:rPr>
        <w:t xml:space="preserve"> før gruppearbeid med veiledning, en-til-en samtale med veileder, seminarer og øvinger i digitale samhandlingsrom. </w:t>
      </w:r>
      <w:r w:rsidRPr="00735E19">
        <w:rPr>
          <w:rFonts w:ascii="Calibri" w:eastAsia="Times New Roman" w:hAnsi="Calibri" w:cs="Calibri"/>
          <w:lang w:eastAsia="nb-NO"/>
        </w:rPr>
        <w:t xml:space="preserve">Digitale læringsressurser vil bli gjort tilgjengelig for studenter på forhånd og tiden på universitetet vil </w:t>
      </w:r>
      <w:r>
        <w:rPr>
          <w:rFonts w:ascii="Calibri" w:eastAsia="Times New Roman" w:hAnsi="Calibri" w:cs="Calibri"/>
          <w:lang w:eastAsia="nb-NO"/>
        </w:rPr>
        <w:t xml:space="preserve">hovedsakelig </w:t>
      </w:r>
      <w:r w:rsidRPr="00735E19">
        <w:rPr>
          <w:rFonts w:ascii="Calibri" w:eastAsia="Times New Roman" w:hAnsi="Calibri" w:cs="Calibri"/>
          <w:lang w:eastAsia="nb-NO"/>
        </w:rPr>
        <w:t xml:space="preserve">bli brukt til </w:t>
      </w:r>
      <w:r>
        <w:rPr>
          <w:rFonts w:ascii="Calibri" w:eastAsia="Times New Roman" w:hAnsi="Calibri" w:cs="Calibri"/>
          <w:lang w:eastAsia="nb-NO"/>
        </w:rPr>
        <w:t xml:space="preserve">en-til-en-samtale, </w:t>
      </w:r>
      <w:r w:rsidRPr="00735E19">
        <w:rPr>
          <w:rFonts w:ascii="Calibri" w:eastAsia="Times New Roman" w:hAnsi="Calibri" w:cs="Calibri"/>
          <w:lang w:eastAsia="nb-NO"/>
        </w:rPr>
        <w:t>oppgaveløsning og gruppearbeid. </w:t>
      </w:r>
    </w:p>
    <w:p w14:paraId="1385B407" w14:textId="77777777" w:rsidR="0029689B" w:rsidRPr="00EE213D" w:rsidRDefault="0029689B" w:rsidP="0029689B">
      <w:pPr>
        <w:pStyle w:val="Quote"/>
      </w:pPr>
      <w:r>
        <w:t>"</w:t>
      </w:r>
      <w:r w:rsidRPr="00EE213D">
        <w:t>Studentaktivitet er fellesnevneren. Studentene er problemløsere in spe som designer, lager prototyper, tester og forbedrer.</w:t>
      </w:r>
      <w:r>
        <w:t>"</w:t>
      </w:r>
      <w:r w:rsidRPr="00EE213D">
        <w:t xml:space="preserve"> </w:t>
      </w:r>
    </w:p>
    <w:p w14:paraId="30FA04AD" w14:textId="77777777" w:rsidR="0029689B" w:rsidRPr="00735E19" w:rsidRDefault="0029689B" w:rsidP="0070421B">
      <w:pPr>
        <w:spacing w:after="0" w:line="240" w:lineRule="auto"/>
        <w:textAlignment w:val="baseline"/>
        <w:rPr>
          <w:rFonts w:ascii="Segoe UI" w:eastAsia="Times New Roman" w:hAnsi="Segoe UI" w:cs="Segoe UI"/>
          <w:sz w:val="18"/>
          <w:szCs w:val="18"/>
          <w:lang w:eastAsia="nb-NO"/>
        </w:rPr>
      </w:pPr>
    </w:p>
    <w:p w14:paraId="16EF04E3" w14:textId="11657290" w:rsidR="00A92A09" w:rsidRDefault="00A92A09" w:rsidP="00BF3681"/>
    <w:p w14:paraId="0EABB136" w14:textId="4B6FF7B9" w:rsidR="00C04797" w:rsidRDefault="00FD106E" w:rsidP="00BF3681">
      <w:r>
        <w:t>Vurderingsformen som fordrer denne tankegangen er flerdelt, og bygger på arbeidskravene.</w:t>
      </w:r>
      <w:r w:rsidR="001B1855">
        <w:t xml:space="preserve"> </w:t>
      </w:r>
      <w:r w:rsidR="00C41CDA">
        <w:t>Arbeidskravene</w:t>
      </w:r>
      <w:r w:rsidR="00855E55">
        <w:t xml:space="preserve"> er obligatoriske og</w:t>
      </w:r>
      <w:r w:rsidR="00C41CDA">
        <w:t xml:space="preserve"> kan bli brukt i sluttleveransene som skal vurderes.</w:t>
      </w:r>
      <w:r w:rsidR="00AD0E69">
        <w:t xml:space="preserve"> Dette faget vil ha en muntlig </w:t>
      </w:r>
      <w:r w:rsidR="006C1889">
        <w:t xml:space="preserve">gruppepresentasjon på 3-5 studenter på inntil 30min og en prosjektrapport. Alle hjelpemidler tillates, da det er slik næringslivet fungerer. </w:t>
      </w:r>
      <w:r w:rsidR="005267A2">
        <w:t xml:space="preserve">Se mer i </w:t>
      </w:r>
      <w:r w:rsidR="00E33FFF">
        <w:fldChar w:fldCharType="begin"/>
      </w:r>
      <w:r w:rsidR="00E33FFF">
        <w:instrText xml:space="preserve"> REF _Ref79492479 \h </w:instrText>
      </w:r>
      <w:r w:rsidR="00E33FFF">
        <w:fldChar w:fldCharType="separate"/>
      </w:r>
      <w:r w:rsidR="00E33FFF">
        <w:t>Vedlegg 1 Emneplan</w:t>
      </w:r>
      <w:r w:rsidR="00E33FFF">
        <w:fldChar w:fldCharType="end"/>
      </w:r>
      <w:r w:rsidR="00E33FFF">
        <w:t xml:space="preserve"> fo</w:t>
      </w:r>
      <w:r w:rsidR="005267A2">
        <w:t>r «Tverrfaglig prosjektering i modell»</w:t>
      </w:r>
      <w:r w:rsidR="00150C4B">
        <w:t>. Dette sammensveiset</w:t>
      </w:r>
      <w:r w:rsidR="00F228D6">
        <w:t>,</w:t>
      </w:r>
      <w:r w:rsidR="00150C4B">
        <w:t xml:space="preserve"> skal respondere på følgende utdrag:</w:t>
      </w:r>
    </w:p>
    <w:p w14:paraId="45BF5D00" w14:textId="77777777" w:rsidR="00150C4B" w:rsidRPr="00EE213D" w:rsidRDefault="00150C4B" w:rsidP="00150C4B">
      <w:pPr>
        <w:pStyle w:val="Quote"/>
      </w:pPr>
      <w:r>
        <w:t>"</w:t>
      </w:r>
      <w:r w:rsidRPr="00EE213D">
        <w:t>Den nye forskriften om rammeplan for ingeniørutdanning (Kunnskapsdepartementet, 2018), …, krever at «Kandidaten kan arbeide i relevante fysiske og digitale laboratorier og behersker metoder og verktøy som grunnlag for målrettet og innovativt arbeid.»</w:t>
      </w:r>
      <w:r>
        <w:t>"</w:t>
      </w:r>
    </w:p>
    <w:p w14:paraId="3C73E906" w14:textId="77777777" w:rsidR="00150C4B" w:rsidRDefault="00150C4B" w:rsidP="00BF3681"/>
    <w:p w14:paraId="384FDDD6" w14:textId="174C3194" w:rsidR="00175F95" w:rsidRDefault="00175F95" w:rsidP="00175F95">
      <w:pPr>
        <w:pStyle w:val="Heading2"/>
        <w:numPr>
          <w:ilvl w:val="1"/>
          <w:numId w:val="15"/>
        </w:numPr>
      </w:pPr>
      <w:r>
        <w:lastRenderedPageBreak/>
        <w:t xml:space="preserve">Semesterplan </w:t>
      </w:r>
    </w:p>
    <w:commentRangeStart w:id="22"/>
    <w:p w14:paraId="7FE8A670" w14:textId="4F8003E9" w:rsidR="00B82AF4" w:rsidRDefault="00E33FFF" w:rsidP="00B82AF4">
      <w:r>
        <w:fldChar w:fldCharType="begin"/>
      </w:r>
      <w:r>
        <w:instrText xml:space="preserve"> REF _Ref79492460 \h </w:instrText>
      </w:r>
      <w:r>
        <w:fldChar w:fldCharType="separate"/>
      </w:r>
      <w:r>
        <w:t>Vedlegg 2 Semesterplan</w:t>
      </w:r>
      <w:r>
        <w:fldChar w:fldCharType="end"/>
      </w:r>
      <w:commentRangeEnd w:id="22"/>
      <w:r w:rsidR="005A1B12">
        <w:rPr>
          <w:rStyle w:val="CommentReference"/>
        </w:rPr>
        <w:commentReference w:id="22"/>
      </w:r>
    </w:p>
    <w:p w14:paraId="3E89B06E" w14:textId="77777777" w:rsidR="000B703C" w:rsidRDefault="000B703C" w:rsidP="00B7163E">
      <w:pPr>
        <w:spacing w:line="360" w:lineRule="auto"/>
        <w:rPr>
          <w:szCs w:val="24"/>
        </w:rPr>
        <w:sectPr w:rsidR="000B703C" w:rsidSect="000C76DE">
          <w:headerReference w:type="even" r:id="rId29"/>
          <w:headerReference w:type="default" r:id="rId30"/>
          <w:footerReference w:type="even" r:id="rId31"/>
          <w:footerReference w:type="default" r:id="rId32"/>
          <w:headerReference w:type="first" r:id="rId33"/>
          <w:footerReference w:type="first" r:id="rId34"/>
          <w:pgSz w:w="11906" w:h="16838"/>
          <w:pgMar w:top="1417" w:right="1417" w:bottom="1417" w:left="1417" w:header="708" w:footer="708" w:gutter="0"/>
          <w:cols w:space="708"/>
          <w:docGrid w:linePitch="360"/>
        </w:sectPr>
      </w:pPr>
    </w:p>
    <w:p w14:paraId="2DF13DC5" w14:textId="6F86380F" w:rsidR="007A7FDF" w:rsidRDefault="007A7FDF" w:rsidP="00B7163E">
      <w:pPr>
        <w:spacing w:line="360" w:lineRule="auto"/>
        <w:rPr>
          <w:szCs w:val="24"/>
        </w:rPr>
      </w:pPr>
    </w:p>
    <w:p w14:paraId="3E4F95B0" w14:textId="77777777" w:rsidR="00A8093B" w:rsidRDefault="00A8093B">
      <w:pPr>
        <w:rPr>
          <w:rFonts w:asciiTheme="majorHAnsi" w:eastAsiaTheme="majorEastAsia" w:hAnsiTheme="majorHAnsi" w:cstheme="majorBidi"/>
          <w:color w:val="2F5496" w:themeColor="accent1" w:themeShade="BF"/>
          <w:sz w:val="32"/>
          <w:szCs w:val="32"/>
        </w:rPr>
      </w:pPr>
      <w:bookmarkStart w:id="23" w:name="_Ref79492479"/>
      <w:r>
        <w:br w:type="page"/>
      </w:r>
    </w:p>
    <w:p w14:paraId="73F87A1A" w14:textId="55447529" w:rsidR="007A7FDF" w:rsidRDefault="00A726E4" w:rsidP="00A726E4">
      <w:pPr>
        <w:pStyle w:val="Heading1"/>
      </w:pPr>
      <w:r>
        <w:lastRenderedPageBreak/>
        <w:t>Vedlegg 1 Emneplan</w:t>
      </w:r>
      <w:bookmarkEnd w:id="23"/>
    </w:p>
    <w:p w14:paraId="5389F59E" w14:textId="6A09CD22" w:rsidR="00A726E4" w:rsidRDefault="00E33FFF" w:rsidP="00A726E4">
      <w:r>
        <w:t>Link til fil</w:t>
      </w:r>
    </w:p>
    <w:p w14:paraId="1EE805B9" w14:textId="46305283" w:rsidR="00A726E4" w:rsidRDefault="00A726E4" w:rsidP="00A726E4"/>
    <w:p w14:paraId="2368D573" w14:textId="77777777" w:rsidR="00A8093B" w:rsidRDefault="00A8093B">
      <w:pPr>
        <w:rPr>
          <w:rFonts w:asciiTheme="majorHAnsi" w:eastAsiaTheme="majorEastAsia" w:hAnsiTheme="majorHAnsi" w:cstheme="majorBidi"/>
          <w:color w:val="2F5496" w:themeColor="accent1" w:themeShade="BF"/>
          <w:sz w:val="32"/>
          <w:szCs w:val="32"/>
        </w:rPr>
      </w:pPr>
      <w:bookmarkStart w:id="24" w:name="_Ref79492460"/>
      <w:r>
        <w:br w:type="page"/>
      </w:r>
    </w:p>
    <w:p w14:paraId="46DA504B" w14:textId="0E2E5B14" w:rsidR="00A726E4" w:rsidRDefault="00A726E4" w:rsidP="00A726E4">
      <w:pPr>
        <w:pStyle w:val="Heading1"/>
      </w:pPr>
      <w:r>
        <w:lastRenderedPageBreak/>
        <w:t>Vedlegg 2 Semesterplan</w:t>
      </w:r>
      <w:bookmarkEnd w:id="24"/>
    </w:p>
    <w:p w14:paraId="37662D14" w14:textId="77777777" w:rsidR="00E33FFF" w:rsidRDefault="00E33FFF" w:rsidP="00E33FFF">
      <w:r>
        <w:t>Link til fil</w:t>
      </w:r>
    </w:p>
    <w:p w14:paraId="2279D828" w14:textId="77777777" w:rsidR="00E33FFF" w:rsidRPr="00E33FFF" w:rsidRDefault="00E33FFF" w:rsidP="00E33FFF"/>
    <w:sectPr w:rsidR="00E33FFF" w:rsidRPr="00E33FFF"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4" w:author="Kamalan Rashasingham" w:date="2021-08-13T14:50:00Z" w:initials="KR">
    <w:p w14:paraId="21B40174" w14:textId="19F0EEC6" w:rsidR="002D67C4" w:rsidRDefault="002D67C4">
      <w:pPr>
        <w:pStyle w:val="CommentText"/>
      </w:pPr>
      <w:r>
        <w:rPr>
          <w:rStyle w:val="CommentReference"/>
        </w:rPr>
        <w:annotationRef/>
      </w:r>
      <w:r>
        <w:t xml:space="preserve">Lag tabell, sett in </w:t>
      </w:r>
      <w:proofErr w:type="spellStart"/>
      <w:proofErr w:type="gramStart"/>
      <w:r>
        <w:t>søkebegrepe.e</w:t>
      </w:r>
      <w:proofErr w:type="spellEnd"/>
      <w:proofErr w:type="gramEnd"/>
      <w:r>
        <w:t xml:space="preserve"> Tabell </w:t>
      </w:r>
      <w:proofErr w:type="spellStart"/>
      <w:r>
        <w:t>captionj</w:t>
      </w:r>
      <w:proofErr w:type="spellEnd"/>
      <w:r>
        <w:t>. Tabell liste</w:t>
      </w:r>
    </w:p>
  </w:comment>
  <w:comment w:id="18" w:author="Kamalan Rashasingham" w:date="2021-08-13T14:51:00Z" w:initials="KR">
    <w:p w14:paraId="4B04D99A" w14:textId="215BBCE2" w:rsidR="002D67C4" w:rsidRDefault="002D67C4">
      <w:pPr>
        <w:pStyle w:val="CommentText"/>
      </w:pPr>
      <w:r>
        <w:rPr>
          <w:rStyle w:val="CommentReference"/>
        </w:rPr>
        <w:annotationRef/>
      </w:r>
      <w:r>
        <w:t xml:space="preserve">Ny tabell; kode forklart. Del de i 2. </w:t>
      </w:r>
    </w:p>
  </w:comment>
  <w:comment w:id="20" w:author="Kamalan Rashasingham" w:date="2021-08-13T15:28:00Z" w:initials="KR">
    <w:p w14:paraId="508E784C" w14:textId="7C93CE4D" w:rsidR="00C35524" w:rsidRDefault="00C35524">
      <w:pPr>
        <w:pStyle w:val="CommentText"/>
      </w:pPr>
      <w:r>
        <w:rPr>
          <w:rStyle w:val="CommentReference"/>
        </w:rPr>
        <w:annotationRef/>
      </w:r>
      <w:r>
        <w:t>Lag en referanseliste</w:t>
      </w:r>
    </w:p>
  </w:comment>
  <w:comment w:id="22" w:author="Kamalan Rashasingham" w:date="2021-08-10T14:44:00Z" w:initials="KR">
    <w:p w14:paraId="0C158DB8" w14:textId="13760D81" w:rsidR="005A1B12" w:rsidRDefault="005A1B12">
      <w:pPr>
        <w:pStyle w:val="CommentText"/>
      </w:pPr>
      <w:r>
        <w:rPr>
          <w:rStyle w:val="CommentReference"/>
        </w:rPr>
        <w:annotationRef/>
      </w:r>
      <w:r>
        <w:t>Vedlegg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B40174" w15:done="0"/>
  <w15:commentEx w15:paraId="4B04D99A" w15:done="0"/>
  <w15:commentEx w15:paraId="508E784C" w15:done="0"/>
  <w15:commentEx w15:paraId="0C158D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1054B" w16cex:dateUtc="2021-08-13T12:50:00Z"/>
  <w16cex:commentExtensible w16cex:durableId="24C10568" w16cex:dateUtc="2021-08-13T12:51:00Z"/>
  <w16cex:commentExtensible w16cex:durableId="24C10E23" w16cex:dateUtc="2021-08-13T13:28:00Z"/>
  <w16cex:commentExtensible w16cex:durableId="24BD0F44" w16cex:dateUtc="2021-08-10T1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B40174" w16cid:durableId="24C1054B"/>
  <w16cid:commentId w16cid:paraId="4B04D99A" w16cid:durableId="24C10568"/>
  <w16cid:commentId w16cid:paraId="508E784C" w16cid:durableId="24C10E23"/>
  <w16cid:commentId w16cid:paraId="0C158DB8" w16cid:durableId="24BD0F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60A7D" w14:textId="77777777" w:rsidR="006E2C88" w:rsidRDefault="006E2C88" w:rsidP="00EE213D">
      <w:pPr>
        <w:spacing w:after="0" w:line="240" w:lineRule="auto"/>
      </w:pPr>
      <w:r>
        <w:separator/>
      </w:r>
    </w:p>
  </w:endnote>
  <w:endnote w:type="continuationSeparator" w:id="0">
    <w:p w14:paraId="71A4948C" w14:textId="77777777" w:rsidR="006E2C88" w:rsidRDefault="006E2C88" w:rsidP="00EE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7A3F2" w14:textId="77777777" w:rsidR="00EE213D" w:rsidRDefault="00EE21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7842B" w14:textId="77777777" w:rsidR="00EE213D" w:rsidRDefault="00EE21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50142" w14:textId="77777777" w:rsidR="00EE213D" w:rsidRDefault="00EE21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9916A" w14:textId="77777777" w:rsidR="006E2C88" w:rsidRDefault="006E2C88" w:rsidP="00EE213D">
      <w:pPr>
        <w:spacing w:after="0" w:line="240" w:lineRule="auto"/>
      </w:pPr>
      <w:r>
        <w:separator/>
      </w:r>
    </w:p>
  </w:footnote>
  <w:footnote w:type="continuationSeparator" w:id="0">
    <w:p w14:paraId="4341FC23" w14:textId="77777777" w:rsidR="006E2C88" w:rsidRDefault="006E2C88" w:rsidP="00EE213D">
      <w:pPr>
        <w:spacing w:after="0" w:line="240" w:lineRule="auto"/>
      </w:pPr>
      <w:r>
        <w:continuationSeparator/>
      </w:r>
    </w:p>
  </w:footnote>
  <w:footnote w:id="1">
    <w:p w14:paraId="3F1B8E77" w14:textId="7AAEC5E4" w:rsidR="0001200E" w:rsidRDefault="0001200E">
      <w:pPr>
        <w:pStyle w:val="FootnoteText"/>
      </w:pPr>
      <w:r>
        <w:rPr>
          <w:rStyle w:val="FootnoteReference"/>
        </w:rPr>
        <w:footnoteRef/>
      </w:r>
      <w:r>
        <w:t xml:space="preserve"> Søkebegrep</w:t>
      </w:r>
    </w:p>
  </w:footnote>
  <w:footnote w:id="2">
    <w:p w14:paraId="2A0E5B2A" w14:textId="3112F72E" w:rsidR="0001200E" w:rsidRDefault="0001200E">
      <w:pPr>
        <w:pStyle w:val="FootnoteText"/>
      </w:pPr>
      <w:r>
        <w:rPr>
          <w:rStyle w:val="FootnoteReference"/>
        </w:rPr>
        <w:footnoteRef/>
      </w:r>
      <w:r>
        <w:t xml:space="preserve"> Søkebegrep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70CD7" w14:textId="77777777" w:rsidR="00EE213D" w:rsidRDefault="00EE21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2B0DD" w14:textId="77777777" w:rsidR="00EE213D" w:rsidRDefault="00EE21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969CD" w14:textId="77777777" w:rsidR="00EE213D" w:rsidRDefault="00EE21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3171C"/>
    <w:multiLevelType w:val="multilevel"/>
    <w:tmpl w:val="D6A61D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670E66"/>
    <w:multiLevelType w:val="multilevel"/>
    <w:tmpl w:val="7228C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30B3455"/>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92E1278"/>
    <w:multiLevelType w:val="hybridMultilevel"/>
    <w:tmpl w:val="41D0321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02E0653"/>
    <w:multiLevelType w:val="hybridMultilevel"/>
    <w:tmpl w:val="BACCBE0C"/>
    <w:lvl w:ilvl="0" w:tplc="2D72E4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4833B6E"/>
    <w:multiLevelType w:val="hybridMultilevel"/>
    <w:tmpl w:val="C21AE1D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36AF2411"/>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3EF90D65"/>
    <w:multiLevelType w:val="multilevel"/>
    <w:tmpl w:val="D6A61D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E07496"/>
    <w:multiLevelType w:val="hybridMultilevel"/>
    <w:tmpl w:val="C5A017C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5791D"/>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9707931"/>
    <w:multiLevelType w:val="hybridMultilevel"/>
    <w:tmpl w:val="174C159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6A96398D"/>
    <w:multiLevelType w:val="hybridMultilevel"/>
    <w:tmpl w:val="DFD0E2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6DE37D48"/>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D028B3"/>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791A6C"/>
    <w:multiLevelType w:val="multilevel"/>
    <w:tmpl w:val="3F1EB8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3"/>
  </w:num>
  <w:num w:numId="3">
    <w:abstractNumId w:val="5"/>
  </w:num>
  <w:num w:numId="4">
    <w:abstractNumId w:val="13"/>
  </w:num>
  <w:num w:numId="5">
    <w:abstractNumId w:val="4"/>
  </w:num>
  <w:num w:numId="6">
    <w:abstractNumId w:val="6"/>
  </w:num>
  <w:num w:numId="7">
    <w:abstractNumId w:val="2"/>
  </w:num>
  <w:num w:numId="8">
    <w:abstractNumId w:val="7"/>
  </w:num>
  <w:num w:numId="9">
    <w:abstractNumId w:val="12"/>
  </w:num>
  <w:num w:numId="10">
    <w:abstractNumId w:val="9"/>
  </w:num>
  <w:num w:numId="11">
    <w:abstractNumId w:val="11"/>
  </w:num>
  <w:num w:numId="12">
    <w:abstractNumId w:val="0"/>
  </w:num>
  <w:num w:numId="13">
    <w:abstractNumId w:val="8"/>
  </w:num>
  <w:num w:numId="14">
    <w:abstractNumId w:val="14"/>
  </w:num>
  <w:num w:numId="15">
    <w:abstractNumId w:val="15"/>
  </w:num>
  <w:num w:numId="16">
    <w:abstractNumId w:val="1"/>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malan Rashasingham">
    <w15:presenceInfo w15:providerId="AD" w15:userId="S::rashasin@oslomet.no::d7834204-96d8-434a-86a8-701fe5ebaf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015EE"/>
    <w:rsid w:val="00002096"/>
    <w:rsid w:val="0000361B"/>
    <w:rsid w:val="00005B6B"/>
    <w:rsid w:val="0001200E"/>
    <w:rsid w:val="00012F65"/>
    <w:rsid w:val="000315F9"/>
    <w:rsid w:val="000367A0"/>
    <w:rsid w:val="00042E24"/>
    <w:rsid w:val="00046D60"/>
    <w:rsid w:val="00057D0D"/>
    <w:rsid w:val="0006495F"/>
    <w:rsid w:val="00077CA6"/>
    <w:rsid w:val="0008175F"/>
    <w:rsid w:val="00081AE5"/>
    <w:rsid w:val="00084409"/>
    <w:rsid w:val="00086AC3"/>
    <w:rsid w:val="000A3060"/>
    <w:rsid w:val="000A64F6"/>
    <w:rsid w:val="000B6F95"/>
    <w:rsid w:val="000B703C"/>
    <w:rsid w:val="000C22DD"/>
    <w:rsid w:val="000C38E2"/>
    <w:rsid w:val="000C50C2"/>
    <w:rsid w:val="000C69ED"/>
    <w:rsid w:val="000C76DE"/>
    <w:rsid w:val="000D4AF5"/>
    <w:rsid w:val="000D53A5"/>
    <w:rsid w:val="000D64B0"/>
    <w:rsid w:val="000E27A5"/>
    <w:rsid w:val="000E355D"/>
    <w:rsid w:val="000E79B3"/>
    <w:rsid w:val="000F22F9"/>
    <w:rsid w:val="000F3D15"/>
    <w:rsid w:val="000F7D0E"/>
    <w:rsid w:val="0010105D"/>
    <w:rsid w:val="00102D1F"/>
    <w:rsid w:val="0010325F"/>
    <w:rsid w:val="00105C61"/>
    <w:rsid w:val="001072A9"/>
    <w:rsid w:val="00114045"/>
    <w:rsid w:val="001153BA"/>
    <w:rsid w:val="00122285"/>
    <w:rsid w:val="00133806"/>
    <w:rsid w:val="00135008"/>
    <w:rsid w:val="00140307"/>
    <w:rsid w:val="00144C3A"/>
    <w:rsid w:val="00145CAF"/>
    <w:rsid w:val="00150C4B"/>
    <w:rsid w:val="0015605D"/>
    <w:rsid w:val="001573B6"/>
    <w:rsid w:val="0015765D"/>
    <w:rsid w:val="001621B4"/>
    <w:rsid w:val="00163E40"/>
    <w:rsid w:val="00164785"/>
    <w:rsid w:val="0016663D"/>
    <w:rsid w:val="00171906"/>
    <w:rsid w:val="00174AEA"/>
    <w:rsid w:val="00175F95"/>
    <w:rsid w:val="001A5FC9"/>
    <w:rsid w:val="001B1855"/>
    <w:rsid w:val="001B5874"/>
    <w:rsid w:val="001C1630"/>
    <w:rsid w:val="001E0FF7"/>
    <w:rsid w:val="001F2366"/>
    <w:rsid w:val="001F251F"/>
    <w:rsid w:val="001F5E45"/>
    <w:rsid w:val="0020608E"/>
    <w:rsid w:val="0020786A"/>
    <w:rsid w:val="00212367"/>
    <w:rsid w:val="0021274E"/>
    <w:rsid w:val="00213212"/>
    <w:rsid w:val="0021382D"/>
    <w:rsid w:val="0021568B"/>
    <w:rsid w:val="00215C1B"/>
    <w:rsid w:val="00217C08"/>
    <w:rsid w:val="00220304"/>
    <w:rsid w:val="002244F6"/>
    <w:rsid w:val="00266D75"/>
    <w:rsid w:val="00274329"/>
    <w:rsid w:val="00277377"/>
    <w:rsid w:val="0027746D"/>
    <w:rsid w:val="00280FF3"/>
    <w:rsid w:val="0028412B"/>
    <w:rsid w:val="00291FAE"/>
    <w:rsid w:val="0029689B"/>
    <w:rsid w:val="00296EBB"/>
    <w:rsid w:val="002A0BF4"/>
    <w:rsid w:val="002A3E4B"/>
    <w:rsid w:val="002A4680"/>
    <w:rsid w:val="002A7AE1"/>
    <w:rsid w:val="002B0328"/>
    <w:rsid w:val="002B03C6"/>
    <w:rsid w:val="002B6F8F"/>
    <w:rsid w:val="002C27A3"/>
    <w:rsid w:val="002C3DCC"/>
    <w:rsid w:val="002C4118"/>
    <w:rsid w:val="002D04E4"/>
    <w:rsid w:val="002D265D"/>
    <w:rsid w:val="002D47E9"/>
    <w:rsid w:val="002D67C4"/>
    <w:rsid w:val="002E69EB"/>
    <w:rsid w:val="002E70D0"/>
    <w:rsid w:val="002F0F47"/>
    <w:rsid w:val="002F7857"/>
    <w:rsid w:val="00303015"/>
    <w:rsid w:val="0030615F"/>
    <w:rsid w:val="003077D3"/>
    <w:rsid w:val="0033429E"/>
    <w:rsid w:val="00334E94"/>
    <w:rsid w:val="0033671E"/>
    <w:rsid w:val="0035700D"/>
    <w:rsid w:val="0035743C"/>
    <w:rsid w:val="003640A4"/>
    <w:rsid w:val="00374068"/>
    <w:rsid w:val="003830B1"/>
    <w:rsid w:val="00383AC7"/>
    <w:rsid w:val="00392438"/>
    <w:rsid w:val="003949AD"/>
    <w:rsid w:val="00397875"/>
    <w:rsid w:val="003A3357"/>
    <w:rsid w:val="003A55BF"/>
    <w:rsid w:val="003B47EF"/>
    <w:rsid w:val="003C280C"/>
    <w:rsid w:val="003C2C26"/>
    <w:rsid w:val="003C7140"/>
    <w:rsid w:val="003D17EA"/>
    <w:rsid w:val="003D33DE"/>
    <w:rsid w:val="003D3806"/>
    <w:rsid w:val="003D6386"/>
    <w:rsid w:val="003E340A"/>
    <w:rsid w:val="003E7D72"/>
    <w:rsid w:val="003F1DB8"/>
    <w:rsid w:val="003F2030"/>
    <w:rsid w:val="003F3E1C"/>
    <w:rsid w:val="003F5E50"/>
    <w:rsid w:val="004039DC"/>
    <w:rsid w:val="00404073"/>
    <w:rsid w:val="00410197"/>
    <w:rsid w:val="0041382E"/>
    <w:rsid w:val="004174A9"/>
    <w:rsid w:val="00430BE7"/>
    <w:rsid w:val="00434FDD"/>
    <w:rsid w:val="004427C4"/>
    <w:rsid w:val="00450662"/>
    <w:rsid w:val="004512B3"/>
    <w:rsid w:val="00451717"/>
    <w:rsid w:val="00454517"/>
    <w:rsid w:val="0046141C"/>
    <w:rsid w:val="00461CA1"/>
    <w:rsid w:val="00482511"/>
    <w:rsid w:val="004826EE"/>
    <w:rsid w:val="00483643"/>
    <w:rsid w:val="00492E58"/>
    <w:rsid w:val="004944D3"/>
    <w:rsid w:val="00497F57"/>
    <w:rsid w:val="004B2C37"/>
    <w:rsid w:val="004B6FD1"/>
    <w:rsid w:val="004D2D61"/>
    <w:rsid w:val="004D74D0"/>
    <w:rsid w:val="004F32A0"/>
    <w:rsid w:val="004F37CD"/>
    <w:rsid w:val="004F4C17"/>
    <w:rsid w:val="004F7F20"/>
    <w:rsid w:val="00502529"/>
    <w:rsid w:val="00505510"/>
    <w:rsid w:val="00524145"/>
    <w:rsid w:val="005267A2"/>
    <w:rsid w:val="005377C6"/>
    <w:rsid w:val="005413EC"/>
    <w:rsid w:val="00546873"/>
    <w:rsid w:val="00547138"/>
    <w:rsid w:val="00553029"/>
    <w:rsid w:val="00577753"/>
    <w:rsid w:val="00580FDE"/>
    <w:rsid w:val="00587952"/>
    <w:rsid w:val="00591116"/>
    <w:rsid w:val="00595AB0"/>
    <w:rsid w:val="005A1B12"/>
    <w:rsid w:val="005A50EC"/>
    <w:rsid w:val="005B1624"/>
    <w:rsid w:val="005C0364"/>
    <w:rsid w:val="005D4BA4"/>
    <w:rsid w:val="005D76B8"/>
    <w:rsid w:val="005E52C2"/>
    <w:rsid w:val="005F366C"/>
    <w:rsid w:val="005F4E80"/>
    <w:rsid w:val="005F70AC"/>
    <w:rsid w:val="006076A0"/>
    <w:rsid w:val="0061561C"/>
    <w:rsid w:val="00624C32"/>
    <w:rsid w:val="00637BBC"/>
    <w:rsid w:val="00657C08"/>
    <w:rsid w:val="0066338E"/>
    <w:rsid w:val="006667DA"/>
    <w:rsid w:val="00667762"/>
    <w:rsid w:val="006760A6"/>
    <w:rsid w:val="0068169F"/>
    <w:rsid w:val="0068326B"/>
    <w:rsid w:val="00691FED"/>
    <w:rsid w:val="006945A3"/>
    <w:rsid w:val="006A67DC"/>
    <w:rsid w:val="006A72AD"/>
    <w:rsid w:val="006A737F"/>
    <w:rsid w:val="006B4A3C"/>
    <w:rsid w:val="006B7957"/>
    <w:rsid w:val="006C1889"/>
    <w:rsid w:val="006C4DD1"/>
    <w:rsid w:val="006D691B"/>
    <w:rsid w:val="006E0378"/>
    <w:rsid w:val="006E07E8"/>
    <w:rsid w:val="006E1BC6"/>
    <w:rsid w:val="006E2C88"/>
    <w:rsid w:val="006F37F8"/>
    <w:rsid w:val="0070421B"/>
    <w:rsid w:val="00704C53"/>
    <w:rsid w:val="00706E2B"/>
    <w:rsid w:val="00712870"/>
    <w:rsid w:val="00714E3D"/>
    <w:rsid w:val="007200C9"/>
    <w:rsid w:val="00724942"/>
    <w:rsid w:val="007328DB"/>
    <w:rsid w:val="007333E0"/>
    <w:rsid w:val="0074554E"/>
    <w:rsid w:val="00746A2F"/>
    <w:rsid w:val="0075623E"/>
    <w:rsid w:val="007669AA"/>
    <w:rsid w:val="007709E0"/>
    <w:rsid w:val="0077462B"/>
    <w:rsid w:val="0077501E"/>
    <w:rsid w:val="00781049"/>
    <w:rsid w:val="007854FB"/>
    <w:rsid w:val="00785B50"/>
    <w:rsid w:val="00786AEA"/>
    <w:rsid w:val="007971E6"/>
    <w:rsid w:val="00797E07"/>
    <w:rsid w:val="007A151B"/>
    <w:rsid w:val="007A37EF"/>
    <w:rsid w:val="007A7FDF"/>
    <w:rsid w:val="007D278B"/>
    <w:rsid w:val="007D5A12"/>
    <w:rsid w:val="007E4DF0"/>
    <w:rsid w:val="007F329F"/>
    <w:rsid w:val="007F37E7"/>
    <w:rsid w:val="008021F3"/>
    <w:rsid w:val="00805C54"/>
    <w:rsid w:val="00807D3A"/>
    <w:rsid w:val="008137FA"/>
    <w:rsid w:val="00824084"/>
    <w:rsid w:val="00826081"/>
    <w:rsid w:val="00826B62"/>
    <w:rsid w:val="00834183"/>
    <w:rsid w:val="0084719F"/>
    <w:rsid w:val="0085447C"/>
    <w:rsid w:val="00855E55"/>
    <w:rsid w:val="008576DE"/>
    <w:rsid w:val="00881151"/>
    <w:rsid w:val="00885B08"/>
    <w:rsid w:val="00886B13"/>
    <w:rsid w:val="00891F90"/>
    <w:rsid w:val="008961D8"/>
    <w:rsid w:val="008B2C9D"/>
    <w:rsid w:val="008B3F49"/>
    <w:rsid w:val="008B5239"/>
    <w:rsid w:val="008C68A3"/>
    <w:rsid w:val="008D1E0F"/>
    <w:rsid w:val="008D3F6D"/>
    <w:rsid w:val="008E34B4"/>
    <w:rsid w:val="008E4B0A"/>
    <w:rsid w:val="00912821"/>
    <w:rsid w:val="00916768"/>
    <w:rsid w:val="00920A21"/>
    <w:rsid w:val="00927AC8"/>
    <w:rsid w:val="009320A7"/>
    <w:rsid w:val="00941D97"/>
    <w:rsid w:val="00945685"/>
    <w:rsid w:val="00945BB0"/>
    <w:rsid w:val="009548A7"/>
    <w:rsid w:val="00957C31"/>
    <w:rsid w:val="00960D47"/>
    <w:rsid w:val="00967E21"/>
    <w:rsid w:val="00974CB4"/>
    <w:rsid w:val="00990151"/>
    <w:rsid w:val="0099284F"/>
    <w:rsid w:val="00992CCF"/>
    <w:rsid w:val="009A00DC"/>
    <w:rsid w:val="009A41E6"/>
    <w:rsid w:val="009B13C3"/>
    <w:rsid w:val="009C12CD"/>
    <w:rsid w:val="009E2EA8"/>
    <w:rsid w:val="009F0593"/>
    <w:rsid w:val="00A004E9"/>
    <w:rsid w:val="00A10756"/>
    <w:rsid w:val="00A16E8A"/>
    <w:rsid w:val="00A26E37"/>
    <w:rsid w:val="00A32FD5"/>
    <w:rsid w:val="00A45FED"/>
    <w:rsid w:val="00A726E4"/>
    <w:rsid w:val="00A72947"/>
    <w:rsid w:val="00A74966"/>
    <w:rsid w:val="00A8093B"/>
    <w:rsid w:val="00A82836"/>
    <w:rsid w:val="00A92A09"/>
    <w:rsid w:val="00AA2EA3"/>
    <w:rsid w:val="00AB4EBC"/>
    <w:rsid w:val="00AB690F"/>
    <w:rsid w:val="00AD0E69"/>
    <w:rsid w:val="00AD25C2"/>
    <w:rsid w:val="00AD5837"/>
    <w:rsid w:val="00AD5CC9"/>
    <w:rsid w:val="00AE18BE"/>
    <w:rsid w:val="00AE724B"/>
    <w:rsid w:val="00AE73D3"/>
    <w:rsid w:val="00AF4799"/>
    <w:rsid w:val="00AF5B3C"/>
    <w:rsid w:val="00AF71C1"/>
    <w:rsid w:val="00AF7399"/>
    <w:rsid w:val="00B02AF0"/>
    <w:rsid w:val="00B048F6"/>
    <w:rsid w:val="00B05FDF"/>
    <w:rsid w:val="00B0697F"/>
    <w:rsid w:val="00B11F4C"/>
    <w:rsid w:val="00B17159"/>
    <w:rsid w:val="00B27C02"/>
    <w:rsid w:val="00B31DFA"/>
    <w:rsid w:val="00B361B1"/>
    <w:rsid w:val="00B378B8"/>
    <w:rsid w:val="00B40634"/>
    <w:rsid w:val="00B44B01"/>
    <w:rsid w:val="00B539D2"/>
    <w:rsid w:val="00B60757"/>
    <w:rsid w:val="00B6149D"/>
    <w:rsid w:val="00B66E39"/>
    <w:rsid w:val="00B7163E"/>
    <w:rsid w:val="00B820E1"/>
    <w:rsid w:val="00B82AF4"/>
    <w:rsid w:val="00B84964"/>
    <w:rsid w:val="00B8635C"/>
    <w:rsid w:val="00B90E5A"/>
    <w:rsid w:val="00B94BCF"/>
    <w:rsid w:val="00B967F7"/>
    <w:rsid w:val="00BA7186"/>
    <w:rsid w:val="00BB07D6"/>
    <w:rsid w:val="00BB4F07"/>
    <w:rsid w:val="00BB6D13"/>
    <w:rsid w:val="00BB6F7E"/>
    <w:rsid w:val="00BC1BAB"/>
    <w:rsid w:val="00BC49BA"/>
    <w:rsid w:val="00BC4AED"/>
    <w:rsid w:val="00BD1009"/>
    <w:rsid w:val="00BE6694"/>
    <w:rsid w:val="00BF186C"/>
    <w:rsid w:val="00BF2E09"/>
    <w:rsid w:val="00BF3681"/>
    <w:rsid w:val="00C01FCA"/>
    <w:rsid w:val="00C02120"/>
    <w:rsid w:val="00C02355"/>
    <w:rsid w:val="00C04797"/>
    <w:rsid w:val="00C163E1"/>
    <w:rsid w:val="00C24675"/>
    <w:rsid w:val="00C300A7"/>
    <w:rsid w:val="00C3105C"/>
    <w:rsid w:val="00C3174B"/>
    <w:rsid w:val="00C3334A"/>
    <w:rsid w:val="00C35524"/>
    <w:rsid w:val="00C41CDA"/>
    <w:rsid w:val="00C45987"/>
    <w:rsid w:val="00C531D8"/>
    <w:rsid w:val="00C73833"/>
    <w:rsid w:val="00C87401"/>
    <w:rsid w:val="00C87662"/>
    <w:rsid w:val="00C951FC"/>
    <w:rsid w:val="00CA7A2B"/>
    <w:rsid w:val="00CB017C"/>
    <w:rsid w:val="00CB70FB"/>
    <w:rsid w:val="00CC2838"/>
    <w:rsid w:val="00CC6B70"/>
    <w:rsid w:val="00CD10AC"/>
    <w:rsid w:val="00CD5C1E"/>
    <w:rsid w:val="00CE2718"/>
    <w:rsid w:val="00CE3DDD"/>
    <w:rsid w:val="00CE609E"/>
    <w:rsid w:val="00CF20D3"/>
    <w:rsid w:val="00D11555"/>
    <w:rsid w:val="00D21CB4"/>
    <w:rsid w:val="00D221F2"/>
    <w:rsid w:val="00D25FBF"/>
    <w:rsid w:val="00D26CCC"/>
    <w:rsid w:val="00D33733"/>
    <w:rsid w:val="00D3742D"/>
    <w:rsid w:val="00D51216"/>
    <w:rsid w:val="00D52358"/>
    <w:rsid w:val="00D54214"/>
    <w:rsid w:val="00D56863"/>
    <w:rsid w:val="00D63C71"/>
    <w:rsid w:val="00D66E8E"/>
    <w:rsid w:val="00D676CF"/>
    <w:rsid w:val="00D67E0D"/>
    <w:rsid w:val="00D7007F"/>
    <w:rsid w:val="00D963F8"/>
    <w:rsid w:val="00DA24A0"/>
    <w:rsid w:val="00DB652C"/>
    <w:rsid w:val="00DB7D19"/>
    <w:rsid w:val="00DC681E"/>
    <w:rsid w:val="00DD03A9"/>
    <w:rsid w:val="00DD3669"/>
    <w:rsid w:val="00DE0D57"/>
    <w:rsid w:val="00DE274F"/>
    <w:rsid w:val="00E00984"/>
    <w:rsid w:val="00E114B7"/>
    <w:rsid w:val="00E142AD"/>
    <w:rsid w:val="00E22769"/>
    <w:rsid w:val="00E239BB"/>
    <w:rsid w:val="00E23E9C"/>
    <w:rsid w:val="00E267B6"/>
    <w:rsid w:val="00E30E19"/>
    <w:rsid w:val="00E32DF2"/>
    <w:rsid w:val="00E33FFF"/>
    <w:rsid w:val="00E35567"/>
    <w:rsid w:val="00E36344"/>
    <w:rsid w:val="00E46526"/>
    <w:rsid w:val="00E46929"/>
    <w:rsid w:val="00E52C44"/>
    <w:rsid w:val="00E54958"/>
    <w:rsid w:val="00E63049"/>
    <w:rsid w:val="00E65BB0"/>
    <w:rsid w:val="00E73AFB"/>
    <w:rsid w:val="00E77665"/>
    <w:rsid w:val="00E83EA1"/>
    <w:rsid w:val="00E9549E"/>
    <w:rsid w:val="00EA4F79"/>
    <w:rsid w:val="00EA77A9"/>
    <w:rsid w:val="00EB2B78"/>
    <w:rsid w:val="00EB4D0A"/>
    <w:rsid w:val="00EB7CC2"/>
    <w:rsid w:val="00EC6BA1"/>
    <w:rsid w:val="00ED36FF"/>
    <w:rsid w:val="00EE213D"/>
    <w:rsid w:val="00EE29AA"/>
    <w:rsid w:val="00F03525"/>
    <w:rsid w:val="00F111E8"/>
    <w:rsid w:val="00F11492"/>
    <w:rsid w:val="00F130BF"/>
    <w:rsid w:val="00F17C25"/>
    <w:rsid w:val="00F228D6"/>
    <w:rsid w:val="00F22CD0"/>
    <w:rsid w:val="00F2313F"/>
    <w:rsid w:val="00F26520"/>
    <w:rsid w:val="00F43102"/>
    <w:rsid w:val="00F45791"/>
    <w:rsid w:val="00F47EE1"/>
    <w:rsid w:val="00F5547E"/>
    <w:rsid w:val="00F56849"/>
    <w:rsid w:val="00F63021"/>
    <w:rsid w:val="00F63C2D"/>
    <w:rsid w:val="00F70215"/>
    <w:rsid w:val="00F70B64"/>
    <w:rsid w:val="00F76AAC"/>
    <w:rsid w:val="00F77B48"/>
    <w:rsid w:val="00F83375"/>
    <w:rsid w:val="00F84A11"/>
    <w:rsid w:val="00F86C76"/>
    <w:rsid w:val="00FA5C6C"/>
    <w:rsid w:val="00FA6565"/>
    <w:rsid w:val="00FB0699"/>
    <w:rsid w:val="00FB142E"/>
    <w:rsid w:val="00FB3960"/>
    <w:rsid w:val="00FB4D9B"/>
    <w:rsid w:val="00FD106E"/>
    <w:rsid w:val="00FD2E82"/>
    <w:rsid w:val="00FD6B6D"/>
    <w:rsid w:val="00FD7BEC"/>
    <w:rsid w:val="00FE0818"/>
    <w:rsid w:val="00FE0ECC"/>
    <w:rsid w:val="00FF373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B8"/>
    <w:rPr>
      <w:rFonts w:ascii="Times New Roman" w:hAnsi="Times New Roman"/>
      <w:sz w:val="24"/>
    </w:rPr>
  </w:style>
  <w:style w:type="paragraph" w:styleId="Heading1">
    <w:name w:val="heading 1"/>
    <w:basedOn w:val="Normal"/>
    <w:next w:val="Normal"/>
    <w:link w:val="Heading1Char"/>
    <w:uiPriority w:val="9"/>
    <w:qFormat/>
    <w:rsid w:val="007F3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069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6BA1"/>
    <w:rPr>
      <w:sz w:val="16"/>
      <w:szCs w:val="16"/>
    </w:rPr>
  </w:style>
  <w:style w:type="paragraph" w:styleId="CommentText">
    <w:name w:val="annotation text"/>
    <w:basedOn w:val="Normal"/>
    <w:link w:val="CommentTextChar"/>
    <w:uiPriority w:val="99"/>
    <w:semiHidden/>
    <w:unhideWhenUsed/>
    <w:rsid w:val="00EC6BA1"/>
    <w:pPr>
      <w:spacing w:line="240" w:lineRule="auto"/>
    </w:pPr>
    <w:rPr>
      <w:sz w:val="20"/>
      <w:szCs w:val="20"/>
    </w:rPr>
  </w:style>
  <w:style w:type="character" w:customStyle="1" w:styleId="CommentTextChar">
    <w:name w:val="Comment Text Char"/>
    <w:basedOn w:val="DefaultParagraphFont"/>
    <w:link w:val="CommentText"/>
    <w:uiPriority w:val="99"/>
    <w:semiHidden/>
    <w:rsid w:val="00EC6BA1"/>
    <w:rPr>
      <w:sz w:val="20"/>
      <w:szCs w:val="20"/>
    </w:rPr>
  </w:style>
  <w:style w:type="paragraph" w:styleId="CommentSubject">
    <w:name w:val="annotation subject"/>
    <w:basedOn w:val="CommentText"/>
    <w:next w:val="CommentText"/>
    <w:link w:val="CommentSubjectChar"/>
    <w:uiPriority w:val="99"/>
    <w:semiHidden/>
    <w:unhideWhenUsed/>
    <w:rsid w:val="00EC6BA1"/>
    <w:rPr>
      <w:b/>
      <w:bCs/>
    </w:rPr>
  </w:style>
  <w:style w:type="character" w:customStyle="1" w:styleId="CommentSubjectChar">
    <w:name w:val="Comment Subject Char"/>
    <w:basedOn w:val="CommentTextChar"/>
    <w:link w:val="CommentSubject"/>
    <w:uiPriority w:val="99"/>
    <w:semiHidden/>
    <w:rsid w:val="00EC6BA1"/>
    <w:rPr>
      <w:b/>
      <w:bCs/>
      <w:sz w:val="20"/>
      <w:szCs w:val="20"/>
    </w:rPr>
  </w:style>
  <w:style w:type="paragraph" w:styleId="ListParagraph">
    <w:name w:val="List Paragraph"/>
    <w:basedOn w:val="Normal"/>
    <w:uiPriority w:val="34"/>
    <w:qFormat/>
    <w:rsid w:val="00140307"/>
    <w:pPr>
      <w:ind w:left="720"/>
      <w:contextualSpacing/>
    </w:pPr>
  </w:style>
  <w:style w:type="paragraph" w:styleId="Title">
    <w:name w:val="Title"/>
    <w:basedOn w:val="Normal"/>
    <w:next w:val="Normal"/>
    <w:link w:val="TitleChar"/>
    <w:uiPriority w:val="10"/>
    <w:qFormat/>
    <w:rsid w:val="003F1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DB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21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213D"/>
    <w:rPr>
      <w:rFonts w:ascii="Times New Roman" w:hAnsi="Times New Roman"/>
      <w:sz w:val="24"/>
    </w:rPr>
  </w:style>
  <w:style w:type="paragraph" w:styleId="Footer">
    <w:name w:val="footer"/>
    <w:basedOn w:val="Normal"/>
    <w:link w:val="FooterChar"/>
    <w:uiPriority w:val="99"/>
    <w:unhideWhenUsed/>
    <w:rsid w:val="00EE21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213D"/>
    <w:rPr>
      <w:rFonts w:ascii="Times New Roman" w:hAnsi="Times New Roman"/>
      <w:sz w:val="24"/>
    </w:rPr>
  </w:style>
  <w:style w:type="character" w:customStyle="1" w:styleId="Heading1Char">
    <w:name w:val="Heading 1 Char"/>
    <w:basedOn w:val="DefaultParagraphFont"/>
    <w:link w:val="Heading1"/>
    <w:uiPriority w:val="9"/>
    <w:rsid w:val="007F3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3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9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C4118"/>
    <w:pPr>
      <w:spacing w:after="200" w:line="240" w:lineRule="auto"/>
    </w:pPr>
    <w:rPr>
      <w:i/>
      <w:iCs/>
      <w:color w:val="44546A" w:themeColor="text2"/>
      <w:sz w:val="18"/>
      <w:szCs w:val="18"/>
    </w:rPr>
  </w:style>
  <w:style w:type="character" w:styleId="Hyperlink">
    <w:name w:val="Hyperlink"/>
    <w:basedOn w:val="DefaultParagraphFont"/>
    <w:uiPriority w:val="99"/>
    <w:unhideWhenUsed/>
    <w:rsid w:val="003B47EF"/>
    <w:rPr>
      <w:color w:val="0563C1" w:themeColor="hyperlink"/>
      <w:u w:val="single"/>
    </w:rPr>
  </w:style>
  <w:style w:type="character" w:styleId="UnresolvedMention">
    <w:name w:val="Unresolved Mention"/>
    <w:basedOn w:val="DefaultParagraphFont"/>
    <w:uiPriority w:val="99"/>
    <w:semiHidden/>
    <w:unhideWhenUsed/>
    <w:rsid w:val="003B47EF"/>
    <w:rPr>
      <w:color w:val="605E5C"/>
      <w:shd w:val="clear" w:color="auto" w:fill="E1DFDD"/>
    </w:rPr>
  </w:style>
  <w:style w:type="character" w:customStyle="1" w:styleId="Heading3Char">
    <w:name w:val="Heading 3 Char"/>
    <w:basedOn w:val="DefaultParagraphFont"/>
    <w:link w:val="Heading3"/>
    <w:uiPriority w:val="9"/>
    <w:rsid w:val="00FB0699"/>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7200C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200C9"/>
    <w:rPr>
      <w:rFonts w:ascii="Times New Roman" w:hAnsi="Times New Roman"/>
      <w:i/>
      <w:iCs/>
      <w:color w:val="404040" w:themeColor="text1" w:themeTint="BF"/>
      <w:sz w:val="24"/>
    </w:rPr>
  </w:style>
  <w:style w:type="paragraph" w:styleId="FootnoteText">
    <w:name w:val="footnote text"/>
    <w:basedOn w:val="Normal"/>
    <w:link w:val="FootnoteTextChar"/>
    <w:uiPriority w:val="99"/>
    <w:semiHidden/>
    <w:unhideWhenUsed/>
    <w:rsid w:val="000120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200E"/>
    <w:rPr>
      <w:rFonts w:ascii="Times New Roman" w:hAnsi="Times New Roman"/>
      <w:sz w:val="20"/>
      <w:szCs w:val="20"/>
    </w:rPr>
  </w:style>
  <w:style w:type="character" w:styleId="FootnoteReference">
    <w:name w:val="footnote reference"/>
    <w:basedOn w:val="DefaultParagraphFont"/>
    <w:uiPriority w:val="99"/>
    <w:semiHidden/>
    <w:unhideWhenUsed/>
    <w:rsid w:val="0001200E"/>
    <w:rPr>
      <w:vertAlign w:val="superscript"/>
    </w:rPr>
  </w:style>
  <w:style w:type="paragraph" w:styleId="TOCHeading">
    <w:name w:val="TOC Heading"/>
    <w:basedOn w:val="Heading1"/>
    <w:next w:val="Normal"/>
    <w:uiPriority w:val="39"/>
    <w:unhideWhenUsed/>
    <w:qFormat/>
    <w:rsid w:val="00E46929"/>
    <w:pPr>
      <w:outlineLvl w:val="9"/>
    </w:pPr>
    <w:rPr>
      <w:lang w:eastAsia="nb-NO"/>
    </w:rPr>
  </w:style>
  <w:style w:type="paragraph" w:styleId="TOC1">
    <w:name w:val="toc 1"/>
    <w:basedOn w:val="Normal"/>
    <w:next w:val="Normal"/>
    <w:autoRedefine/>
    <w:uiPriority w:val="39"/>
    <w:unhideWhenUsed/>
    <w:rsid w:val="001B5874"/>
    <w:pPr>
      <w:tabs>
        <w:tab w:val="left" w:pos="480"/>
        <w:tab w:val="right" w:leader="dot" w:pos="9062"/>
      </w:tabs>
      <w:spacing w:after="100"/>
    </w:pPr>
  </w:style>
  <w:style w:type="paragraph" w:styleId="TOC3">
    <w:name w:val="toc 3"/>
    <w:basedOn w:val="Normal"/>
    <w:next w:val="Normal"/>
    <w:autoRedefine/>
    <w:uiPriority w:val="39"/>
    <w:unhideWhenUsed/>
    <w:rsid w:val="00E46929"/>
    <w:pPr>
      <w:spacing w:after="100"/>
      <w:ind w:left="480"/>
    </w:pPr>
  </w:style>
  <w:style w:type="paragraph" w:styleId="TOC2">
    <w:name w:val="toc 2"/>
    <w:basedOn w:val="Normal"/>
    <w:next w:val="Normal"/>
    <w:autoRedefine/>
    <w:uiPriority w:val="39"/>
    <w:unhideWhenUsed/>
    <w:rsid w:val="00E46929"/>
    <w:pPr>
      <w:spacing w:after="100"/>
      <w:ind w:left="240"/>
    </w:pPr>
  </w:style>
  <w:style w:type="paragraph" w:styleId="TableofFigures">
    <w:name w:val="table of figures"/>
    <w:basedOn w:val="Normal"/>
    <w:next w:val="Normal"/>
    <w:uiPriority w:val="99"/>
    <w:unhideWhenUsed/>
    <w:rsid w:val="001B58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82859">
      <w:bodyDiv w:val="1"/>
      <w:marLeft w:val="0"/>
      <w:marRight w:val="0"/>
      <w:marTop w:val="0"/>
      <w:marBottom w:val="0"/>
      <w:divBdr>
        <w:top w:val="none" w:sz="0" w:space="0" w:color="auto"/>
        <w:left w:val="none" w:sz="0" w:space="0" w:color="auto"/>
        <w:bottom w:val="none" w:sz="0" w:space="0" w:color="auto"/>
        <w:right w:val="none" w:sz="0" w:space="0" w:color="auto"/>
      </w:divBdr>
    </w:div>
    <w:div w:id="190152686">
      <w:bodyDiv w:val="1"/>
      <w:marLeft w:val="0"/>
      <w:marRight w:val="0"/>
      <w:marTop w:val="0"/>
      <w:marBottom w:val="0"/>
      <w:divBdr>
        <w:top w:val="none" w:sz="0" w:space="0" w:color="auto"/>
        <w:left w:val="none" w:sz="0" w:space="0" w:color="auto"/>
        <w:bottom w:val="none" w:sz="0" w:space="0" w:color="auto"/>
        <w:right w:val="none" w:sz="0" w:space="0" w:color="auto"/>
      </w:divBdr>
    </w:div>
    <w:div w:id="194588347">
      <w:bodyDiv w:val="1"/>
      <w:marLeft w:val="0"/>
      <w:marRight w:val="0"/>
      <w:marTop w:val="0"/>
      <w:marBottom w:val="0"/>
      <w:divBdr>
        <w:top w:val="none" w:sz="0" w:space="0" w:color="auto"/>
        <w:left w:val="none" w:sz="0" w:space="0" w:color="auto"/>
        <w:bottom w:val="none" w:sz="0" w:space="0" w:color="auto"/>
        <w:right w:val="none" w:sz="0" w:space="0" w:color="auto"/>
      </w:divBdr>
    </w:div>
    <w:div w:id="197936838">
      <w:bodyDiv w:val="1"/>
      <w:marLeft w:val="0"/>
      <w:marRight w:val="0"/>
      <w:marTop w:val="0"/>
      <w:marBottom w:val="0"/>
      <w:divBdr>
        <w:top w:val="none" w:sz="0" w:space="0" w:color="auto"/>
        <w:left w:val="none" w:sz="0" w:space="0" w:color="auto"/>
        <w:bottom w:val="none" w:sz="0" w:space="0" w:color="auto"/>
        <w:right w:val="none" w:sz="0" w:space="0" w:color="auto"/>
      </w:divBdr>
    </w:div>
    <w:div w:id="223492544">
      <w:bodyDiv w:val="1"/>
      <w:marLeft w:val="0"/>
      <w:marRight w:val="0"/>
      <w:marTop w:val="0"/>
      <w:marBottom w:val="0"/>
      <w:divBdr>
        <w:top w:val="none" w:sz="0" w:space="0" w:color="auto"/>
        <w:left w:val="none" w:sz="0" w:space="0" w:color="auto"/>
        <w:bottom w:val="none" w:sz="0" w:space="0" w:color="auto"/>
        <w:right w:val="none" w:sz="0" w:space="0" w:color="auto"/>
      </w:divBdr>
    </w:div>
    <w:div w:id="244077332">
      <w:bodyDiv w:val="1"/>
      <w:marLeft w:val="0"/>
      <w:marRight w:val="0"/>
      <w:marTop w:val="0"/>
      <w:marBottom w:val="0"/>
      <w:divBdr>
        <w:top w:val="none" w:sz="0" w:space="0" w:color="auto"/>
        <w:left w:val="none" w:sz="0" w:space="0" w:color="auto"/>
        <w:bottom w:val="none" w:sz="0" w:space="0" w:color="auto"/>
        <w:right w:val="none" w:sz="0" w:space="0" w:color="auto"/>
      </w:divBdr>
    </w:div>
    <w:div w:id="249628061">
      <w:bodyDiv w:val="1"/>
      <w:marLeft w:val="0"/>
      <w:marRight w:val="0"/>
      <w:marTop w:val="0"/>
      <w:marBottom w:val="0"/>
      <w:divBdr>
        <w:top w:val="none" w:sz="0" w:space="0" w:color="auto"/>
        <w:left w:val="none" w:sz="0" w:space="0" w:color="auto"/>
        <w:bottom w:val="none" w:sz="0" w:space="0" w:color="auto"/>
        <w:right w:val="none" w:sz="0" w:space="0" w:color="auto"/>
      </w:divBdr>
    </w:div>
    <w:div w:id="268128532">
      <w:bodyDiv w:val="1"/>
      <w:marLeft w:val="0"/>
      <w:marRight w:val="0"/>
      <w:marTop w:val="0"/>
      <w:marBottom w:val="0"/>
      <w:divBdr>
        <w:top w:val="none" w:sz="0" w:space="0" w:color="auto"/>
        <w:left w:val="none" w:sz="0" w:space="0" w:color="auto"/>
        <w:bottom w:val="none" w:sz="0" w:space="0" w:color="auto"/>
        <w:right w:val="none" w:sz="0" w:space="0" w:color="auto"/>
      </w:divBdr>
    </w:div>
    <w:div w:id="323558373">
      <w:bodyDiv w:val="1"/>
      <w:marLeft w:val="0"/>
      <w:marRight w:val="0"/>
      <w:marTop w:val="0"/>
      <w:marBottom w:val="0"/>
      <w:divBdr>
        <w:top w:val="none" w:sz="0" w:space="0" w:color="auto"/>
        <w:left w:val="none" w:sz="0" w:space="0" w:color="auto"/>
        <w:bottom w:val="none" w:sz="0" w:space="0" w:color="auto"/>
        <w:right w:val="none" w:sz="0" w:space="0" w:color="auto"/>
      </w:divBdr>
    </w:div>
    <w:div w:id="325935745">
      <w:bodyDiv w:val="1"/>
      <w:marLeft w:val="0"/>
      <w:marRight w:val="0"/>
      <w:marTop w:val="0"/>
      <w:marBottom w:val="0"/>
      <w:divBdr>
        <w:top w:val="none" w:sz="0" w:space="0" w:color="auto"/>
        <w:left w:val="none" w:sz="0" w:space="0" w:color="auto"/>
        <w:bottom w:val="none" w:sz="0" w:space="0" w:color="auto"/>
        <w:right w:val="none" w:sz="0" w:space="0" w:color="auto"/>
      </w:divBdr>
    </w:div>
    <w:div w:id="372924632">
      <w:bodyDiv w:val="1"/>
      <w:marLeft w:val="0"/>
      <w:marRight w:val="0"/>
      <w:marTop w:val="0"/>
      <w:marBottom w:val="0"/>
      <w:divBdr>
        <w:top w:val="none" w:sz="0" w:space="0" w:color="auto"/>
        <w:left w:val="none" w:sz="0" w:space="0" w:color="auto"/>
        <w:bottom w:val="none" w:sz="0" w:space="0" w:color="auto"/>
        <w:right w:val="none" w:sz="0" w:space="0" w:color="auto"/>
      </w:divBdr>
    </w:div>
    <w:div w:id="378407456">
      <w:bodyDiv w:val="1"/>
      <w:marLeft w:val="0"/>
      <w:marRight w:val="0"/>
      <w:marTop w:val="0"/>
      <w:marBottom w:val="0"/>
      <w:divBdr>
        <w:top w:val="none" w:sz="0" w:space="0" w:color="auto"/>
        <w:left w:val="none" w:sz="0" w:space="0" w:color="auto"/>
        <w:bottom w:val="none" w:sz="0" w:space="0" w:color="auto"/>
        <w:right w:val="none" w:sz="0" w:space="0" w:color="auto"/>
      </w:divBdr>
    </w:div>
    <w:div w:id="410809397">
      <w:bodyDiv w:val="1"/>
      <w:marLeft w:val="0"/>
      <w:marRight w:val="0"/>
      <w:marTop w:val="0"/>
      <w:marBottom w:val="0"/>
      <w:divBdr>
        <w:top w:val="none" w:sz="0" w:space="0" w:color="auto"/>
        <w:left w:val="none" w:sz="0" w:space="0" w:color="auto"/>
        <w:bottom w:val="none" w:sz="0" w:space="0" w:color="auto"/>
        <w:right w:val="none" w:sz="0" w:space="0" w:color="auto"/>
      </w:divBdr>
    </w:div>
    <w:div w:id="440301676">
      <w:bodyDiv w:val="1"/>
      <w:marLeft w:val="0"/>
      <w:marRight w:val="0"/>
      <w:marTop w:val="0"/>
      <w:marBottom w:val="0"/>
      <w:divBdr>
        <w:top w:val="none" w:sz="0" w:space="0" w:color="auto"/>
        <w:left w:val="none" w:sz="0" w:space="0" w:color="auto"/>
        <w:bottom w:val="none" w:sz="0" w:space="0" w:color="auto"/>
        <w:right w:val="none" w:sz="0" w:space="0" w:color="auto"/>
      </w:divBdr>
    </w:div>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19901995">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588537536">
      <w:bodyDiv w:val="1"/>
      <w:marLeft w:val="0"/>
      <w:marRight w:val="0"/>
      <w:marTop w:val="0"/>
      <w:marBottom w:val="0"/>
      <w:divBdr>
        <w:top w:val="none" w:sz="0" w:space="0" w:color="auto"/>
        <w:left w:val="none" w:sz="0" w:space="0" w:color="auto"/>
        <w:bottom w:val="none" w:sz="0" w:space="0" w:color="auto"/>
        <w:right w:val="none" w:sz="0" w:space="0" w:color="auto"/>
      </w:divBdr>
    </w:div>
    <w:div w:id="612328815">
      <w:bodyDiv w:val="1"/>
      <w:marLeft w:val="0"/>
      <w:marRight w:val="0"/>
      <w:marTop w:val="0"/>
      <w:marBottom w:val="0"/>
      <w:divBdr>
        <w:top w:val="none" w:sz="0" w:space="0" w:color="auto"/>
        <w:left w:val="none" w:sz="0" w:space="0" w:color="auto"/>
        <w:bottom w:val="none" w:sz="0" w:space="0" w:color="auto"/>
        <w:right w:val="none" w:sz="0" w:space="0" w:color="auto"/>
      </w:divBdr>
    </w:div>
    <w:div w:id="624972843">
      <w:bodyDiv w:val="1"/>
      <w:marLeft w:val="0"/>
      <w:marRight w:val="0"/>
      <w:marTop w:val="0"/>
      <w:marBottom w:val="0"/>
      <w:divBdr>
        <w:top w:val="none" w:sz="0" w:space="0" w:color="auto"/>
        <w:left w:val="none" w:sz="0" w:space="0" w:color="auto"/>
        <w:bottom w:val="none" w:sz="0" w:space="0" w:color="auto"/>
        <w:right w:val="none" w:sz="0" w:space="0" w:color="auto"/>
      </w:divBdr>
    </w:div>
    <w:div w:id="695278338">
      <w:bodyDiv w:val="1"/>
      <w:marLeft w:val="0"/>
      <w:marRight w:val="0"/>
      <w:marTop w:val="0"/>
      <w:marBottom w:val="0"/>
      <w:divBdr>
        <w:top w:val="none" w:sz="0" w:space="0" w:color="auto"/>
        <w:left w:val="none" w:sz="0" w:space="0" w:color="auto"/>
        <w:bottom w:val="none" w:sz="0" w:space="0" w:color="auto"/>
        <w:right w:val="none" w:sz="0" w:space="0" w:color="auto"/>
      </w:divBdr>
    </w:div>
    <w:div w:id="736128936">
      <w:bodyDiv w:val="1"/>
      <w:marLeft w:val="0"/>
      <w:marRight w:val="0"/>
      <w:marTop w:val="0"/>
      <w:marBottom w:val="0"/>
      <w:divBdr>
        <w:top w:val="none" w:sz="0" w:space="0" w:color="auto"/>
        <w:left w:val="none" w:sz="0" w:space="0" w:color="auto"/>
        <w:bottom w:val="none" w:sz="0" w:space="0" w:color="auto"/>
        <w:right w:val="none" w:sz="0" w:space="0" w:color="auto"/>
      </w:divBdr>
    </w:div>
    <w:div w:id="779689766">
      <w:bodyDiv w:val="1"/>
      <w:marLeft w:val="0"/>
      <w:marRight w:val="0"/>
      <w:marTop w:val="0"/>
      <w:marBottom w:val="0"/>
      <w:divBdr>
        <w:top w:val="none" w:sz="0" w:space="0" w:color="auto"/>
        <w:left w:val="none" w:sz="0" w:space="0" w:color="auto"/>
        <w:bottom w:val="none" w:sz="0" w:space="0" w:color="auto"/>
        <w:right w:val="none" w:sz="0" w:space="0" w:color="auto"/>
      </w:divBdr>
    </w:div>
    <w:div w:id="787696806">
      <w:bodyDiv w:val="1"/>
      <w:marLeft w:val="0"/>
      <w:marRight w:val="0"/>
      <w:marTop w:val="0"/>
      <w:marBottom w:val="0"/>
      <w:divBdr>
        <w:top w:val="none" w:sz="0" w:space="0" w:color="auto"/>
        <w:left w:val="none" w:sz="0" w:space="0" w:color="auto"/>
        <w:bottom w:val="none" w:sz="0" w:space="0" w:color="auto"/>
        <w:right w:val="none" w:sz="0" w:space="0" w:color="auto"/>
      </w:divBdr>
    </w:div>
    <w:div w:id="806748633">
      <w:bodyDiv w:val="1"/>
      <w:marLeft w:val="0"/>
      <w:marRight w:val="0"/>
      <w:marTop w:val="0"/>
      <w:marBottom w:val="0"/>
      <w:divBdr>
        <w:top w:val="none" w:sz="0" w:space="0" w:color="auto"/>
        <w:left w:val="none" w:sz="0" w:space="0" w:color="auto"/>
        <w:bottom w:val="none" w:sz="0" w:space="0" w:color="auto"/>
        <w:right w:val="none" w:sz="0" w:space="0" w:color="auto"/>
      </w:divBdr>
    </w:div>
    <w:div w:id="815756584">
      <w:bodyDiv w:val="1"/>
      <w:marLeft w:val="0"/>
      <w:marRight w:val="0"/>
      <w:marTop w:val="0"/>
      <w:marBottom w:val="0"/>
      <w:divBdr>
        <w:top w:val="none" w:sz="0" w:space="0" w:color="auto"/>
        <w:left w:val="none" w:sz="0" w:space="0" w:color="auto"/>
        <w:bottom w:val="none" w:sz="0" w:space="0" w:color="auto"/>
        <w:right w:val="none" w:sz="0" w:space="0" w:color="auto"/>
      </w:divBdr>
    </w:div>
    <w:div w:id="816844681">
      <w:bodyDiv w:val="1"/>
      <w:marLeft w:val="0"/>
      <w:marRight w:val="0"/>
      <w:marTop w:val="0"/>
      <w:marBottom w:val="0"/>
      <w:divBdr>
        <w:top w:val="none" w:sz="0" w:space="0" w:color="auto"/>
        <w:left w:val="none" w:sz="0" w:space="0" w:color="auto"/>
        <w:bottom w:val="none" w:sz="0" w:space="0" w:color="auto"/>
        <w:right w:val="none" w:sz="0" w:space="0" w:color="auto"/>
      </w:divBdr>
    </w:div>
    <w:div w:id="833036183">
      <w:bodyDiv w:val="1"/>
      <w:marLeft w:val="0"/>
      <w:marRight w:val="0"/>
      <w:marTop w:val="0"/>
      <w:marBottom w:val="0"/>
      <w:divBdr>
        <w:top w:val="none" w:sz="0" w:space="0" w:color="auto"/>
        <w:left w:val="none" w:sz="0" w:space="0" w:color="auto"/>
        <w:bottom w:val="none" w:sz="0" w:space="0" w:color="auto"/>
        <w:right w:val="none" w:sz="0" w:space="0" w:color="auto"/>
      </w:divBdr>
    </w:div>
    <w:div w:id="904492287">
      <w:bodyDiv w:val="1"/>
      <w:marLeft w:val="0"/>
      <w:marRight w:val="0"/>
      <w:marTop w:val="0"/>
      <w:marBottom w:val="0"/>
      <w:divBdr>
        <w:top w:val="none" w:sz="0" w:space="0" w:color="auto"/>
        <w:left w:val="none" w:sz="0" w:space="0" w:color="auto"/>
        <w:bottom w:val="none" w:sz="0" w:space="0" w:color="auto"/>
        <w:right w:val="none" w:sz="0" w:space="0" w:color="auto"/>
      </w:divBdr>
    </w:div>
    <w:div w:id="932083251">
      <w:bodyDiv w:val="1"/>
      <w:marLeft w:val="0"/>
      <w:marRight w:val="0"/>
      <w:marTop w:val="0"/>
      <w:marBottom w:val="0"/>
      <w:divBdr>
        <w:top w:val="none" w:sz="0" w:space="0" w:color="auto"/>
        <w:left w:val="none" w:sz="0" w:space="0" w:color="auto"/>
        <w:bottom w:val="none" w:sz="0" w:space="0" w:color="auto"/>
        <w:right w:val="none" w:sz="0" w:space="0" w:color="auto"/>
      </w:divBdr>
    </w:div>
    <w:div w:id="951473001">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118066036">
      <w:bodyDiv w:val="1"/>
      <w:marLeft w:val="0"/>
      <w:marRight w:val="0"/>
      <w:marTop w:val="0"/>
      <w:marBottom w:val="0"/>
      <w:divBdr>
        <w:top w:val="none" w:sz="0" w:space="0" w:color="auto"/>
        <w:left w:val="none" w:sz="0" w:space="0" w:color="auto"/>
        <w:bottom w:val="none" w:sz="0" w:space="0" w:color="auto"/>
        <w:right w:val="none" w:sz="0" w:space="0" w:color="auto"/>
      </w:divBdr>
      <w:divsChild>
        <w:div w:id="2059816153">
          <w:marLeft w:val="0"/>
          <w:marRight w:val="0"/>
          <w:marTop w:val="0"/>
          <w:marBottom w:val="0"/>
          <w:divBdr>
            <w:top w:val="none" w:sz="0" w:space="0" w:color="auto"/>
            <w:left w:val="none" w:sz="0" w:space="0" w:color="auto"/>
            <w:bottom w:val="none" w:sz="0" w:space="0" w:color="auto"/>
            <w:right w:val="none" w:sz="0" w:space="0" w:color="auto"/>
          </w:divBdr>
          <w:divsChild>
            <w:div w:id="1706129006">
              <w:marLeft w:val="0"/>
              <w:marRight w:val="0"/>
              <w:marTop w:val="0"/>
              <w:marBottom w:val="0"/>
              <w:divBdr>
                <w:top w:val="none" w:sz="0" w:space="0" w:color="auto"/>
                <w:left w:val="none" w:sz="0" w:space="0" w:color="auto"/>
                <w:bottom w:val="none" w:sz="0" w:space="0" w:color="auto"/>
                <w:right w:val="none" w:sz="0" w:space="0" w:color="auto"/>
              </w:divBdr>
            </w:div>
            <w:div w:id="2098668721">
              <w:marLeft w:val="0"/>
              <w:marRight w:val="0"/>
              <w:marTop w:val="0"/>
              <w:marBottom w:val="0"/>
              <w:divBdr>
                <w:top w:val="none" w:sz="0" w:space="0" w:color="auto"/>
                <w:left w:val="none" w:sz="0" w:space="0" w:color="auto"/>
                <w:bottom w:val="none" w:sz="0" w:space="0" w:color="auto"/>
                <w:right w:val="none" w:sz="0" w:space="0" w:color="auto"/>
              </w:divBdr>
            </w:div>
            <w:div w:id="925385505">
              <w:marLeft w:val="0"/>
              <w:marRight w:val="0"/>
              <w:marTop w:val="0"/>
              <w:marBottom w:val="0"/>
              <w:divBdr>
                <w:top w:val="none" w:sz="0" w:space="0" w:color="auto"/>
                <w:left w:val="none" w:sz="0" w:space="0" w:color="auto"/>
                <w:bottom w:val="none" w:sz="0" w:space="0" w:color="auto"/>
                <w:right w:val="none" w:sz="0" w:space="0" w:color="auto"/>
              </w:divBdr>
            </w:div>
            <w:div w:id="1426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686">
      <w:bodyDiv w:val="1"/>
      <w:marLeft w:val="0"/>
      <w:marRight w:val="0"/>
      <w:marTop w:val="0"/>
      <w:marBottom w:val="0"/>
      <w:divBdr>
        <w:top w:val="none" w:sz="0" w:space="0" w:color="auto"/>
        <w:left w:val="none" w:sz="0" w:space="0" w:color="auto"/>
        <w:bottom w:val="none" w:sz="0" w:space="0" w:color="auto"/>
        <w:right w:val="none" w:sz="0" w:space="0" w:color="auto"/>
      </w:divBdr>
    </w:div>
    <w:div w:id="1183056889">
      <w:bodyDiv w:val="1"/>
      <w:marLeft w:val="0"/>
      <w:marRight w:val="0"/>
      <w:marTop w:val="0"/>
      <w:marBottom w:val="0"/>
      <w:divBdr>
        <w:top w:val="none" w:sz="0" w:space="0" w:color="auto"/>
        <w:left w:val="none" w:sz="0" w:space="0" w:color="auto"/>
        <w:bottom w:val="none" w:sz="0" w:space="0" w:color="auto"/>
        <w:right w:val="none" w:sz="0" w:space="0" w:color="auto"/>
      </w:divBdr>
    </w:div>
    <w:div w:id="1256091634">
      <w:bodyDiv w:val="1"/>
      <w:marLeft w:val="0"/>
      <w:marRight w:val="0"/>
      <w:marTop w:val="0"/>
      <w:marBottom w:val="0"/>
      <w:divBdr>
        <w:top w:val="none" w:sz="0" w:space="0" w:color="auto"/>
        <w:left w:val="none" w:sz="0" w:space="0" w:color="auto"/>
        <w:bottom w:val="none" w:sz="0" w:space="0" w:color="auto"/>
        <w:right w:val="none" w:sz="0" w:space="0" w:color="auto"/>
      </w:divBdr>
    </w:div>
    <w:div w:id="1461730427">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497260703">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23788420">
      <w:bodyDiv w:val="1"/>
      <w:marLeft w:val="0"/>
      <w:marRight w:val="0"/>
      <w:marTop w:val="0"/>
      <w:marBottom w:val="0"/>
      <w:divBdr>
        <w:top w:val="none" w:sz="0" w:space="0" w:color="auto"/>
        <w:left w:val="none" w:sz="0" w:space="0" w:color="auto"/>
        <w:bottom w:val="none" w:sz="0" w:space="0" w:color="auto"/>
        <w:right w:val="none" w:sz="0" w:space="0" w:color="auto"/>
      </w:divBdr>
    </w:div>
    <w:div w:id="1580288150">
      <w:bodyDiv w:val="1"/>
      <w:marLeft w:val="0"/>
      <w:marRight w:val="0"/>
      <w:marTop w:val="0"/>
      <w:marBottom w:val="0"/>
      <w:divBdr>
        <w:top w:val="none" w:sz="0" w:space="0" w:color="auto"/>
        <w:left w:val="none" w:sz="0" w:space="0" w:color="auto"/>
        <w:bottom w:val="none" w:sz="0" w:space="0" w:color="auto"/>
        <w:right w:val="none" w:sz="0" w:space="0" w:color="auto"/>
      </w:divBdr>
    </w:div>
    <w:div w:id="1619415000">
      <w:bodyDiv w:val="1"/>
      <w:marLeft w:val="0"/>
      <w:marRight w:val="0"/>
      <w:marTop w:val="0"/>
      <w:marBottom w:val="0"/>
      <w:divBdr>
        <w:top w:val="none" w:sz="0" w:space="0" w:color="auto"/>
        <w:left w:val="none" w:sz="0" w:space="0" w:color="auto"/>
        <w:bottom w:val="none" w:sz="0" w:space="0" w:color="auto"/>
        <w:right w:val="none" w:sz="0" w:space="0" w:color="auto"/>
      </w:divBdr>
    </w:div>
    <w:div w:id="1650211116">
      <w:bodyDiv w:val="1"/>
      <w:marLeft w:val="0"/>
      <w:marRight w:val="0"/>
      <w:marTop w:val="0"/>
      <w:marBottom w:val="0"/>
      <w:divBdr>
        <w:top w:val="none" w:sz="0" w:space="0" w:color="auto"/>
        <w:left w:val="none" w:sz="0" w:space="0" w:color="auto"/>
        <w:bottom w:val="none" w:sz="0" w:space="0" w:color="auto"/>
        <w:right w:val="none" w:sz="0" w:space="0" w:color="auto"/>
      </w:divBdr>
    </w:div>
    <w:div w:id="1702317327">
      <w:bodyDiv w:val="1"/>
      <w:marLeft w:val="0"/>
      <w:marRight w:val="0"/>
      <w:marTop w:val="0"/>
      <w:marBottom w:val="0"/>
      <w:divBdr>
        <w:top w:val="none" w:sz="0" w:space="0" w:color="auto"/>
        <w:left w:val="none" w:sz="0" w:space="0" w:color="auto"/>
        <w:bottom w:val="none" w:sz="0" w:space="0" w:color="auto"/>
        <w:right w:val="none" w:sz="0" w:space="0" w:color="auto"/>
      </w:divBdr>
    </w:div>
    <w:div w:id="1704289143">
      <w:bodyDiv w:val="1"/>
      <w:marLeft w:val="0"/>
      <w:marRight w:val="0"/>
      <w:marTop w:val="0"/>
      <w:marBottom w:val="0"/>
      <w:divBdr>
        <w:top w:val="none" w:sz="0" w:space="0" w:color="auto"/>
        <w:left w:val="none" w:sz="0" w:space="0" w:color="auto"/>
        <w:bottom w:val="none" w:sz="0" w:space="0" w:color="auto"/>
        <w:right w:val="none" w:sz="0" w:space="0" w:color="auto"/>
      </w:divBdr>
    </w:div>
    <w:div w:id="1750345449">
      <w:bodyDiv w:val="1"/>
      <w:marLeft w:val="0"/>
      <w:marRight w:val="0"/>
      <w:marTop w:val="0"/>
      <w:marBottom w:val="0"/>
      <w:divBdr>
        <w:top w:val="none" w:sz="0" w:space="0" w:color="auto"/>
        <w:left w:val="none" w:sz="0" w:space="0" w:color="auto"/>
        <w:bottom w:val="none" w:sz="0" w:space="0" w:color="auto"/>
        <w:right w:val="none" w:sz="0" w:space="0" w:color="auto"/>
      </w:divBdr>
    </w:div>
    <w:div w:id="1754887487">
      <w:bodyDiv w:val="1"/>
      <w:marLeft w:val="0"/>
      <w:marRight w:val="0"/>
      <w:marTop w:val="0"/>
      <w:marBottom w:val="0"/>
      <w:divBdr>
        <w:top w:val="none" w:sz="0" w:space="0" w:color="auto"/>
        <w:left w:val="none" w:sz="0" w:space="0" w:color="auto"/>
        <w:bottom w:val="none" w:sz="0" w:space="0" w:color="auto"/>
        <w:right w:val="none" w:sz="0" w:space="0" w:color="auto"/>
      </w:divBdr>
    </w:div>
    <w:div w:id="1767923876">
      <w:bodyDiv w:val="1"/>
      <w:marLeft w:val="0"/>
      <w:marRight w:val="0"/>
      <w:marTop w:val="0"/>
      <w:marBottom w:val="0"/>
      <w:divBdr>
        <w:top w:val="none" w:sz="0" w:space="0" w:color="auto"/>
        <w:left w:val="none" w:sz="0" w:space="0" w:color="auto"/>
        <w:bottom w:val="none" w:sz="0" w:space="0" w:color="auto"/>
        <w:right w:val="none" w:sz="0" w:space="0" w:color="auto"/>
      </w:divBdr>
    </w:div>
    <w:div w:id="1794667191">
      <w:bodyDiv w:val="1"/>
      <w:marLeft w:val="0"/>
      <w:marRight w:val="0"/>
      <w:marTop w:val="0"/>
      <w:marBottom w:val="0"/>
      <w:divBdr>
        <w:top w:val="none" w:sz="0" w:space="0" w:color="auto"/>
        <w:left w:val="none" w:sz="0" w:space="0" w:color="auto"/>
        <w:bottom w:val="none" w:sz="0" w:space="0" w:color="auto"/>
        <w:right w:val="none" w:sz="0" w:space="0" w:color="auto"/>
      </w:divBdr>
      <w:divsChild>
        <w:div w:id="2057385569">
          <w:marLeft w:val="547"/>
          <w:marRight w:val="0"/>
          <w:marTop w:val="0"/>
          <w:marBottom w:val="0"/>
          <w:divBdr>
            <w:top w:val="none" w:sz="0" w:space="0" w:color="auto"/>
            <w:left w:val="none" w:sz="0" w:space="0" w:color="auto"/>
            <w:bottom w:val="none" w:sz="0" w:space="0" w:color="auto"/>
            <w:right w:val="none" w:sz="0" w:space="0" w:color="auto"/>
          </w:divBdr>
        </w:div>
        <w:div w:id="353967681">
          <w:marLeft w:val="1166"/>
          <w:marRight w:val="0"/>
          <w:marTop w:val="0"/>
          <w:marBottom w:val="0"/>
          <w:divBdr>
            <w:top w:val="none" w:sz="0" w:space="0" w:color="auto"/>
            <w:left w:val="none" w:sz="0" w:space="0" w:color="auto"/>
            <w:bottom w:val="none" w:sz="0" w:space="0" w:color="auto"/>
            <w:right w:val="none" w:sz="0" w:space="0" w:color="auto"/>
          </w:divBdr>
        </w:div>
        <w:div w:id="1977832732">
          <w:marLeft w:val="1166"/>
          <w:marRight w:val="0"/>
          <w:marTop w:val="0"/>
          <w:marBottom w:val="0"/>
          <w:divBdr>
            <w:top w:val="none" w:sz="0" w:space="0" w:color="auto"/>
            <w:left w:val="none" w:sz="0" w:space="0" w:color="auto"/>
            <w:bottom w:val="none" w:sz="0" w:space="0" w:color="auto"/>
            <w:right w:val="none" w:sz="0" w:space="0" w:color="auto"/>
          </w:divBdr>
        </w:div>
        <w:div w:id="1802725298">
          <w:marLeft w:val="1166"/>
          <w:marRight w:val="0"/>
          <w:marTop w:val="0"/>
          <w:marBottom w:val="0"/>
          <w:divBdr>
            <w:top w:val="none" w:sz="0" w:space="0" w:color="auto"/>
            <w:left w:val="none" w:sz="0" w:space="0" w:color="auto"/>
            <w:bottom w:val="none" w:sz="0" w:space="0" w:color="auto"/>
            <w:right w:val="none" w:sz="0" w:space="0" w:color="auto"/>
          </w:divBdr>
        </w:div>
        <w:div w:id="1139421597">
          <w:marLeft w:val="1166"/>
          <w:marRight w:val="0"/>
          <w:marTop w:val="0"/>
          <w:marBottom w:val="0"/>
          <w:divBdr>
            <w:top w:val="none" w:sz="0" w:space="0" w:color="auto"/>
            <w:left w:val="none" w:sz="0" w:space="0" w:color="auto"/>
            <w:bottom w:val="none" w:sz="0" w:space="0" w:color="auto"/>
            <w:right w:val="none" w:sz="0" w:space="0" w:color="auto"/>
          </w:divBdr>
        </w:div>
      </w:divsChild>
    </w:div>
    <w:div w:id="1809129078">
      <w:bodyDiv w:val="1"/>
      <w:marLeft w:val="0"/>
      <w:marRight w:val="0"/>
      <w:marTop w:val="0"/>
      <w:marBottom w:val="0"/>
      <w:divBdr>
        <w:top w:val="none" w:sz="0" w:space="0" w:color="auto"/>
        <w:left w:val="none" w:sz="0" w:space="0" w:color="auto"/>
        <w:bottom w:val="none" w:sz="0" w:space="0" w:color="auto"/>
        <w:right w:val="none" w:sz="0" w:space="0" w:color="auto"/>
      </w:divBdr>
    </w:div>
    <w:div w:id="1864904681">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 w:id="1926458082">
      <w:bodyDiv w:val="1"/>
      <w:marLeft w:val="0"/>
      <w:marRight w:val="0"/>
      <w:marTop w:val="0"/>
      <w:marBottom w:val="0"/>
      <w:divBdr>
        <w:top w:val="none" w:sz="0" w:space="0" w:color="auto"/>
        <w:left w:val="none" w:sz="0" w:space="0" w:color="auto"/>
        <w:bottom w:val="none" w:sz="0" w:space="0" w:color="auto"/>
        <w:right w:val="none" w:sz="0" w:space="0" w:color="auto"/>
      </w:divBdr>
    </w:div>
    <w:div w:id="1952853707">
      <w:bodyDiv w:val="1"/>
      <w:marLeft w:val="0"/>
      <w:marRight w:val="0"/>
      <w:marTop w:val="0"/>
      <w:marBottom w:val="0"/>
      <w:divBdr>
        <w:top w:val="none" w:sz="0" w:space="0" w:color="auto"/>
        <w:left w:val="none" w:sz="0" w:space="0" w:color="auto"/>
        <w:bottom w:val="none" w:sz="0" w:space="0" w:color="auto"/>
        <w:right w:val="none" w:sz="0" w:space="0" w:color="auto"/>
      </w:divBdr>
    </w:div>
    <w:div w:id="2115248192">
      <w:bodyDiv w:val="1"/>
      <w:marLeft w:val="0"/>
      <w:marRight w:val="0"/>
      <w:marTop w:val="0"/>
      <w:marBottom w:val="0"/>
      <w:divBdr>
        <w:top w:val="none" w:sz="0" w:space="0" w:color="auto"/>
        <w:left w:val="none" w:sz="0" w:space="0" w:color="auto"/>
        <w:bottom w:val="none" w:sz="0" w:space="0" w:color="auto"/>
        <w:right w:val="none" w:sz="0" w:space="0" w:color="auto"/>
      </w:divBdr>
    </w:div>
    <w:div w:id="2128547108">
      <w:bodyDiv w:val="1"/>
      <w:marLeft w:val="0"/>
      <w:marRight w:val="0"/>
      <w:marTop w:val="0"/>
      <w:marBottom w:val="0"/>
      <w:divBdr>
        <w:top w:val="none" w:sz="0" w:space="0" w:color="auto"/>
        <w:left w:val="none" w:sz="0" w:space="0" w:color="auto"/>
        <w:bottom w:val="none" w:sz="0" w:space="0" w:color="auto"/>
        <w:right w:val="none" w:sz="0" w:space="0" w:color="auto"/>
      </w:divBdr>
    </w:div>
    <w:div w:id="21296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student.oslomet.no/studier/-/studieinfo/emne/BEPE1700/2021/H%C3%98ST" TargetMode="External"/><Relationship Id="rId26" Type="http://schemas.openxmlformats.org/officeDocument/2006/relationships/diagramQuickStyle" Target="diagrams/quickStyle1.xml"/><Relationship Id="rId21" Type="http://schemas.openxmlformats.org/officeDocument/2006/relationships/hyperlink" Target="https://student.oslomet.no/studier/-/studieinfo/emne/EMPE3200/2021/H%C3%98ST" TargetMode="External"/><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diagramLayout" Target="diagrams/layout1.xml"/><Relationship Id="rId33" Type="http://schemas.openxmlformats.org/officeDocument/2006/relationships/header" Target="header3.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student.oslomet.no/studier/-/studieinfo/emne/BYPE2700/2021/H%C3%98S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diagramData" Target="diagrams/data1.xm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student.oslomet.no/studier/-/studieinfo/emne/BYFE3100/2021/H%C3%98ST" TargetMode="External"/><Relationship Id="rId28" Type="http://schemas.microsoft.com/office/2007/relationships/diagramDrawing" Target="diagrams/drawing1.xm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student.oslomet.no/studier/-/studieinfo/emne/BYFE1201/2021/H%C3%98ST"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student.oslomet.no/studier/-/studieinfo/emne/STKD6610/2021/H%C3%98ST" TargetMode="External"/><Relationship Id="rId27" Type="http://schemas.openxmlformats.org/officeDocument/2006/relationships/diagramColors" Target="diagrams/colors1.xm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1" Type="http://schemas.openxmlformats.org/officeDocument/2006/relationships/oleObject" Target="https://hioa365-my.sharepoint.com/personal/rashasin_oslomet_no/Documents/Skrivebord/DIKU/DIKU-2/resul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nb-NO"/>
              <a:t>Antall</a:t>
            </a:r>
            <a:r>
              <a:rPr lang="nb-NO" baseline="0"/>
              <a:t> unike treff på søkeord</a:t>
            </a:r>
            <a:endParaRPr lang="nb-NO"/>
          </a:p>
        </c:rich>
      </c:tx>
      <c:overlay val="0"/>
      <c:spPr>
        <a:noFill/>
        <a:ln>
          <a:noFill/>
          <a:prstDash val="solid"/>
        </a:ln>
      </c:spPr>
    </c:title>
    <c:autoTitleDeleted val="0"/>
    <c:plotArea>
      <c:layout/>
      <c:barChart>
        <c:barDir val="col"/>
        <c:grouping val="clustered"/>
        <c:varyColors val="0"/>
        <c:ser>
          <c:idx val="0"/>
          <c:order val="0"/>
          <c:tx>
            <c:strRef>
              <c:f>Statistikk!$F$1</c:f>
              <c:strCache>
                <c:ptCount val="1"/>
                <c:pt idx="0">
                  <c:v>Unike emner</c:v>
                </c:pt>
              </c:strCache>
            </c:strRef>
          </c:tx>
          <c:spPr>
            <a:solidFill>
              <a:schemeClr val="accent1"/>
            </a:solidFill>
            <a:ln>
              <a:noFill/>
              <a:prstDash val="solid"/>
            </a:ln>
          </c:spPr>
          <c:invertIfNegative val="0"/>
          <c:cat>
            <c:strRef>
              <c:f>Statistikk!$A$2:$A$30</c:f>
              <c:strCache>
                <c:ptCount val="29"/>
                <c:pt idx="0">
                  <c:v>virtuell</c:v>
                </c:pt>
                <c:pt idx="1">
                  <c:v>VR[- ]</c:v>
                </c:pt>
                <c:pt idx="2">
                  <c:v>AR[- ]</c:v>
                </c:pt>
                <c:pt idx="3">
                  <c:v>XR[- ]</c:v>
                </c:pt>
                <c:pt idx="4">
                  <c:v>hololens</c:v>
                </c:pt>
                <c:pt idx="5">
                  <c:v>big room</c:v>
                </c:pt>
                <c:pt idx="6">
                  <c:v>revit</c:v>
                </c:pt>
                <c:pt idx="7">
                  <c:v>programvare</c:v>
                </c:pt>
                <c:pt idx="8">
                  <c:v>trimble</c:v>
                </c:pt>
                <c:pt idx="9">
                  <c:v>BIM[- ]</c:v>
                </c:pt>
                <c:pt idx="10">
                  <c:v>digital</c:v>
                </c:pt>
                <c:pt idx="11">
                  <c:v>modell</c:v>
                </c:pt>
                <c:pt idx="12">
                  <c:v>kunstig intelligens</c:v>
                </c:pt>
                <c:pt idx="13">
                  <c:v>ICE[- ]</c:v>
                </c:pt>
                <c:pt idx="14">
                  <c:v>VDC[- ]</c:v>
                </c:pt>
                <c:pt idx="15">
                  <c:v>samtidig prosjektering</c:v>
                </c:pt>
                <c:pt idx="16">
                  <c:v>IPD[- ]</c:v>
                </c:pt>
                <c:pt idx="17">
                  <c:v>lean</c:v>
                </c:pt>
                <c:pt idx="18">
                  <c:v>maskinlæring</c:v>
                </c:pt>
                <c:pt idx="19">
                  <c:v>AI[- ]</c:v>
                </c:pt>
                <c:pt idx="20">
                  <c:v>IFC[- ]</c:v>
                </c:pt>
                <c:pt idx="21">
                  <c:v>maker</c:v>
                </c:pt>
                <c:pt idx="22">
                  <c:v>samarbeid</c:v>
                </c:pt>
                <c:pt idx="23">
                  <c:v>tverrfaglig</c:v>
                </c:pt>
                <c:pt idx="24">
                  <c:v>teknologi</c:v>
                </c:pt>
                <c:pt idx="25">
                  <c:v>studentaktiv</c:v>
                </c:pt>
                <c:pt idx="26">
                  <c:v>problembasert</c:v>
                </c:pt>
                <c:pt idx="27">
                  <c:v>programm</c:v>
                </c:pt>
                <c:pt idx="28">
                  <c:v>script</c:v>
                </c:pt>
              </c:strCache>
            </c:strRef>
          </c:cat>
          <c:val>
            <c:numRef>
              <c:f>Statistikk!$F$2:$F$30</c:f>
              <c:numCache>
                <c:formatCode>General</c:formatCode>
                <c:ptCount val="29"/>
                <c:pt idx="0">
                  <c:v>0</c:v>
                </c:pt>
                <c:pt idx="1">
                  <c:v>0</c:v>
                </c:pt>
                <c:pt idx="2">
                  <c:v>0</c:v>
                </c:pt>
                <c:pt idx="3">
                  <c:v>0</c:v>
                </c:pt>
                <c:pt idx="4">
                  <c:v>0</c:v>
                </c:pt>
                <c:pt idx="5">
                  <c:v>0</c:v>
                </c:pt>
                <c:pt idx="6">
                  <c:v>0</c:v>
                </c:pt>
                <c:pt idx="7">
                  <c:v>5</c:v>
                </c:pt>
                <c:pt idx="8">
                  <c:v>0</c:v>
                </c:pt>
                <c:pt idx="9">
                  <c:v>4</c:v>
                </c:pt>
                <c:pt idx="10">
                  <c:v>5</c:v>
                </c:pt>
                <c:pt idx="11">
                  <c:v>15</c:v>
                </c:pt>
                <c:pt idx="12">
                  <c:v>0</c:v>
                </c:pt>
                <c:pt idx="13">
                  <c:v>0</c:v>
                </c:pt>
                <c:pt idx="14">
                  <c:v>0</c:v>
                </c:pt>
                <c:pt idx="15">
                  <c:v>0</c:v>
                </c:pt>
                <c:pt idx="16">
                  <c:v>0</c:v>
                </c:pt>
                <c:pt idx="17">
                  <c:v>0</c:v>
                </c:pt>
                <c:pt idx="18">
                  <c:v>0</c:v>
                </c:pt>
                <c:pt idx="19">
                  <c:v>0</c:v>
                </c:pt>
                <c:pt idx="20">
                  <c:v>0</c:v>
                </c:pt>
                <c:pt idx="21">
                  <c:v>0</c:v>
                </c:pt>
                <c:pt idx="22">
                  <c:v>2</c:v>
                </c:pt>
                <c:pt idx="23">
                  <c:v>5</c:v>
                </c:pt>
                <c:pt idx="24">
                  <c:v>9</c:v>
                </c:pt>
                <c:pt idx="25">
                  <c:v>0</c:v>
                </c:pt>
                <c:pt idx="26">
                  <c:v>0</c:v>
                </c:pt>
                <c:pt idx="27">
                  <c:v>9</c:v>
                </c:pt>
                <c:pt idx="28">
                  <c:v>0</c:v>
                </c:pt>
              </c:numCache>
            </c:numRef>
          </c:val>
          <c:extLst>
            <c:ext xmlns:c16="http://schemas.microsoft.com/office/drawing/2014/chart" uri="{C3380CC4-5D6E-409C-BE32-E72D297353CC}">
              <c16:uniqueId val="{00000000-2C54-4911-B002-C12DCB2958A5}"/>
            </c:ext>
          </c:extLst>
        </c:ser>
        <c:dLbls>
          <c:showLegendKey val="0"/>
          <c:showVal val="0"/>
          <c:showCatName val="0"/>
          <c:showSerName val="0"/>
          <c:showPercent val="0"/>
          <c:showBubbleSize val="0"/>
        </c:dLbls>
        <c:gapWidth val="150"/>
        <c:axId val="286192320"/>
        <c:axId val="286209792"/>
      </c:barChart>
      <c:catAx>
        <c:axId val="28619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209792"/>
        <c:crosses val="autoZero"/>
        <c:auto val="1"/>
        <c:lblAlgn val="ctr"/>
        <c:lblOffset val="100"/>
        <c:noMultiLvlLbl val="0"/>
      </c:catAx>
      <c:valAx>
        <c:axId val="286209792"/>
        <c:scaling>
          <c:orientation val="minMax"/>
        </c:scaling>
        <c:delete val="0"/>
        <c:axPos val="l"/>
        <c:majorGridlines>
          <c:spPr>
            <a:ln w="9525" cap="flat" cmpd="sng" algn="ctr">
              <a:solidFill>
                <a:schemeClr val="tx1">
                  <a:lumMod val="15000"/>
                  <a:lumOff val="85000"/>
                </a:schemeClr>
              </a:solidFill>
              <a:prstDash val="solid"/>
              <a:round/>
            </a:ln>
          </c:spPr>
        </c:majorGridlines>
        <c:numFmt formatCode="General" sourceLinked="1"/>
        <c:majorTickMark val="none"/>
        <c:minorTickMark val="none"/>
        <c:tickLblPos val="nextTo"/>
        <c:spPr>
          <a:noFill/>
          <a:ln>
            <a:noFill/>
            <a:prstDash val="soli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192320"/>
        <c:crosses val="autoZero"/>
        <c:crossBetween val="between"/>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5B4F89-35BC-4BA1-867D-E1044C08AC79}"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nb-NO"/>
        </a:p>
      </dgm:t>
    </dgm:pt>
    <dgm:pt modelId="{F9AE30CD-E39F-42CA-98E9-70F7C31F227B}">
      <dgm:prSet phldrT="[Text]"/>
      <dgm:spPr/>
      <dgm:t>
        <a:bodyPr/>
        <a:lstStyle/>
        <a:p>
          <a:r>
            <a:rPr lang="nb-NO" dirty="0"/>
            <a:t>Læringsmodell </a:t>
          </a:r>
        </a:p>
      </dgm:t>
    </dgm:pt>
    <dgm:pt modelId="{0A2A2FF4-BE3B-41C5-BAD5-565521FE2F08}" type="parTrans" cxnId="{36B4E13B-4C46-4F50-9DFF-AE9EFB37DE7D}">
      <dgm:prSet/>
      <dgm:spPr/>
      <dgm:t>
        <a:bodyPr/>
        <a:lstStyle/>
        <a:p>
          <a:endParaRPr lang="nb-NO"/>
        </a:p>
      </dgm:t>
    </dgm:pt>
    <dgm:pt modelId="{6F1E27A9-1A32-4049-BD11-76244178C77A}" type="sibTrans" cxnId="{36B4E13B-4C46-4F50-9DFF-AE9EFB37DE7D}">
      <dgm:prSet/>
      <dgm:spPr/>
      <dgm:t>
        <a:bodyPr/>
        <a:lstStyle/>
        <a:p>
          <a:endParaRPr lang="nb-NO"/>
        </a:p>
      </dgm:t>
    </dgm:pt>
    <dgm:pt modelId="{6F9F8506-86CB-4C5C-AC91-3E80B3F1BC59}">
      <dgm:prSet phldrT="[Text]"/>
      <dgm:spPr/>
      <dgm:t>
        <a:bodyPr/>
        <a:lstStyle/>
        <a:p>
          <a:r>
            <a:rPr lang="nb-NO" dirty="0"/>
            <a:t>Undervisning</a:t>
          </a:r>
        </a:p>
      </dgm:t>
    </dgm:pt>
    <dgm:pt modelId="{02DCEC64-FDA8-445C-909E-DCA0DFC88CE6}" type="parTrans" cxnId="{144BD645-A707-4042-BC87-B66DC464EAEA}">
      <dgm:prSet/>
      <dgm:spPr/>
      <dgm:t>
        <a:bodyPr/>
        <a:lstStyle/>
        <a:p>
          <a:endParaRPr lang="nb-NO"/>
        </a:p>
      </dgm:t>
    </dgm:pt>
    <dgm:pt modelId="{E60C5B00-3E7F-4CB9-9A02-3311D556708D}" type="sibTrans" cxnId="{144BD645-A707-4042-BC87-B66DC464EAEA}">
      <dgm:prSet/>
      <dgm:spPr/>
      <dgm:t>
        <a:bodyPr/>
        <a:lstStyle/>
        <a:p>
          <a:endParaRPr lang="nb-NO"/>
        </a:p>
      </dgm:t>
    </dgm:pt>
    <dgm:pt modelId="{B4344D51-15FC-4AAA-A83D-C693E425FA2B}">
      <dgm:prSet phldrT="[Text]"/>
      <dgm:spPr/>
      <dgm:t>
        <a:bodyPr/>
        <a:lstStyle/>
        <a:p>
          <a:r>
            <a:rPr lang="nb-NO" dirty="0"/>
            <a:t>Individ og gruppe</a:t>
          </a:r>
        </a:p>
      </dgm:t>
    </dgm:pt>
    <dgm:pt modelId="{6A7D71F2-716C-4353-82D2-83CB67CCE0C0}" type="parTrans" cxnId="{070F2589-C5DE-4225-94F0-E326F351D0C9}">
      <dgm:prSet/>
      <dgm:spPr/>
      <dgm:t>
        <a:bodyPr/>
        <a:lstStyle/>
        <a:p>
          <a:endParaRPr lang="nb-NO"/>
        </a:p>
      </dgm:t>
    </dgm:pt>
    <dgm:pt modelId="{842681B0-32AE-4599-B496-8D83D92E9D0A}" type="sibTrans" cxnId="{070F2589-C5DE-4225-94F0-E326F351D0C9}">
      <dgm:prSet/>
      <dgm:spPr/>
      <dgm:t>
        <a:bodyPr/>
        <a:lstStyle/>
        <a:p>
          <a:endParaRPr lang="nb-NO"/>
        </a:p>
      </dgm:t>
    </dgm:pt>
    <dgm:pt modelId="{9AECF54B-AA9B-4AEB-9DA0-F8D0A71B8392}">
      <dgm:prSet phldrT="[Text]"/>
      <dgm:spPr/>
      <dgm:t>
        <a:bodyPr/>
        <a:lstStyle/>
        <a:p>
          <a:r>
            <a:rPr lang="nb-NO" dirty="0"/>
            <a:t>Veiledning og vurdering</a:t>
          </a:r>
        </a:p>
      </dgm:t>
    </dgm:pt>
    <dgm:pt modelId="{47DE792A-99C4-43F3-A57E-AC5A2CA97196}" type="parTrans" cxnId="{25FBCE49-1474-4270-A336-94D30B5FBE74}">
      <dgm:prSet/>
      <dgm:spPr/>
      <dgm:t>
        <a:bodyPr/>
        <a:lstStyle/>
        <a:p>
          <a:endParaRPr lang="nb-NO"/>
        </a:p>
      </dgm:t>
    </dgm:pt>
    <dgm:pt modelId="{16D26E0A-13C5-4A8A-8378-C536009A8CB3}" type="sibTrans" cxnId="{25FBCE49-1474-4270-A336-94D30B5FBE74}">
      <dgm:prSet/>
      <dgm:spPr/>
      <dgm:t>
        <a:bodyPr/>
        <a:lstStyle/>
        <a:p>
          <a:endParaRPr lang="nb-NO"/>
        </a:p>
      </dgm:t>
    </dgm:pt>
    <dgm:pt modelId="{CB9DE12C-2111-4209-8CE8-0A93394B2E4C}">
      <dgm:prSet phldrT="[Text]"/>
      <dgm:spPr/>
      <dgm:t>
        <a:bodyPr/>
        <a:lstStyle/>
        <a:p>
          <a:r>
            <a:rPr lang="nb-NO" dirty="0"/>
            <a:t>Øvelser og praktisk gjennomføring </a:t>
          </a:r>
        </a:p>
      </dgm:t>
    </dgm:pt>
    <dgm:pt modelId="{A1805BEE-90E9-4C67-BD72-0B52B3B6D96A}" type="parTrans" cxnId="{E3FBCDB7-269F-4576-B0AC-B5D7E8ABC486}">
      <dgm:prSet/>
      <dgm:spPr/>
      <dgm:t>
        <a:bodyPr/>
        <a:lstStyle/>
        <a:p>
          <a:endParaRPr lang="nb-NO"/>
        </a:p>
      </dgm:t>
    </dgm:pt>
    <dgm:pt modelId="{BBF146D7-D451-4645-B52A-FC6B4C808D90}" type="sibTrans" cxnId="{E3FBCDB7-269F-4576-B0AC-B5D7E8ABC486}">
      <dgm:prSet/>
      <dgm:spPr/>
      <dgm:t>
        <a:bodyPr/>
        <a:lstStyle/>
        <a:p>
          <a:endParaRPr lang="nb-NO"/>
        </a:p>
      </dgm:t>
    </dgm:pt>
    <dgm:pt modelId="{F8997BCA-A932-402A-9B93-9C422015DD3C}">
      <dgm:prSet phldrT="[Text]"/>
      <dgm:spPr/>
      <dgm:t>
        <a:bodyPr/>
        <a:lstStyle/>
        <a:p>
          <a:r>
            <a:rPr lang="nb-NO" dirty="0"/>
            <a:t>Benytte digitale læringsressurser</a:t>
          </a:r>
        </a:p>
      </dgm:t>
    </dgm:pt>
    <dgm:pt modelId="{E5610826-5674-4E65-8E93-54CB4F4A5FF7}" type="parTrans" cxnId="{8B73AF4C-2C46-4B40-B42C-8D607588DA89}">
      <dgm:prSet/>
      <dgm:spPr/>
      <dgm:t>
        <a:bodyPr/>
        <a:lstStyle/>
        <a:p>
          <a:endParaRPr lang="nb-NO"/>
        </a:p>
      </dgm:t>
    </dgm:pt>
    <dgm:pt modelId="{0B568795-1701-44BA-9FCF-895FA7DE2515}" type="sibTrans" cxnId="{8B73AF4C-2C46-4B40-B42C-8D607588DA89}">
      <dgm:prSet/>
      <dgm:spPr/>
      <dgm:t>
        <a:bodyPr/>
        <a:lstStyle/>
        <a:p>
          <a:endParaRPr lang="nb-NO"/>
        </a:p>
      </dgm:t>
    </dgm:pt>
    <dgm:pt modelId="{AA852ADA-F8E6-4E5C-B576-630D42FCAF0F}">
      <dgm:prSet phldrT="[Text]"/>
      <dgm:spPr/>
      <dgm:t>
        <a:bodyPr/>
        <a:lstStyle/>
        <a:p>
          <a:r>
            <a:rPr lang="nb-NO" dirty="0"/>
            <a:t>Forelesninger</a:t>
          </a:r>
        </a:p>
      </dgm:t>
    </dgm:pt>
    <dgm:pt modelId="{7848EB2E-29EF-4BD7-915D-C467167435CA}" type="parTrans" cxnId="{EC87EB71-5DC4-43DB-B130-B1B5A7138212}">
      <dgm:prSet/>
      <dgm:spPr/>
      <dgm:t>
        <a:bodyPr/>
        <a:lstStyle/>
        <a:p>
          <a:endParaRPr lang="nb-NO"/>
        </a:p>
      </dgm:t>
    </dgm:pt>
    <dgm:pt modelId="{606F0775-07CC-4FEE-BEFB-2B11DFD1BC5F}" type="sibTrans" cxnId="{EC87EB71-5DC4-43DB-B130-B1B5A7138212}">
      <dgm:prSet/>
      <dgm:spPr/>
      <dgm:t>
        <a:bodyPr/>
        <a:lstStyle/>
        <a:p>
          <a:endParaRPr lang="nb-NO"/>
        </a:p>
      </dgm:t>
    </dgm:pt>
    <dgm:pt modelId="{F5B4EBC4-883D-4902-8EFE-B5851E6F9D84}">
      <dgm:prSet phldrT="[Text]"/>
      <dgm:spPr/>
      <dgm:t>
        <a:bodyPr/>
        <a:lstStyle/>
        <a:p>
          <a:r>
            <a:rPr lang="nb-NO" dirty="0"/>
            <a:t>Pensum og teori</a:t>
          </a:r>
        </a:p>
      </dgm:t>
    </dgm:pt>
    <dgm:pt modelId="{C925CF09-5B37-4342-9870-9566B3C3563F}" type="parTrans" cxnId="{CCA4F619-284E-4CD1-BCBF-191FB354D19D}">
      <dgm:prSet/>
      <dgm:spPr/>
      <dgm:t>
        <a:bodyPr/>
        <a:lstStyle/>
        <a:p>
          <a:endParaRPr lang="nb-NO"/>
        </a:p>
      </dgm:t>
    </dgm:pt>
    <dgm:pt modelId="{94709FF5-E466-4A21-9C03-C768C62E9745}" type="sibTrans" cxnId="{CCA4F619-284E-4CD1-BCBF-191FB354D19D}">
      <dgm:prSet/>
      <dgm:spPr/>
      <dgm:t>
        <a:bodyPr/>
        <a:lstStyle/>
        <a:p>
          <a:endParaRPr lang="nb-NO"/>
        </a:p>
      </dgm:t>
    </dgm:pt>
    <dgm:pt modelId="{101F03BF-F14C-4082-B17F-3A05F41D9B78}">
      <dgm:prSet phldrT="[Text]"/>
      <dgm:spPr/>
      <dgm:t>
        <a:bodyPr/>
        <a:lstStyle/>
        <a:p>
          <a:r>
            <a:rPr lang="nb-NO" dirty="0"/>
            <a:t>Bruk av rammeverk og verktøy</a:t>
          </a:r>
        </a:p>
      </dgm:t>
    </dgm:pt>
    <dgm:pt modelId="{718E3F85-9D96-4863-A623-176C1EEC0E62}" type="parTrans" cxnId="{939733FE-FFD7-44FD-B22A-101823C91D00}">
      <dgm:prSet/>
      <dgm:spPr/>
      <dgm:t>
        <a:bodyPr/>
        <a:lstStyle/>
        <a:p>
          <a:endParaRPr lang="nb-NO"/>
        </a:p>
      </dgm:t>
    </dgm:pt>
    <dgm:pt modelId="{6437F80C-422F-4AEE-906F-5A33F2BCDCB2}" type="sibTrans" cxnId="{939733FE-FFD7-44FD-B22A-101823C91D00}">
      <dgm:prSet/>
      <dgm:spPr/>
      <dgm:t>
        <a:bodyPr/>
        <a:lstStyle/>
        <a:p>
          <a:endParaRPr lang="nb-NO"/>
        </a:p>
      </dgm:t>
    </dgm:pt>
    <dgm:pt modelId="{A761EE0D-E4D1-40F3-8B16-99837C3C025C}">
      <dgm:prSet phldrT="[Text]"/>
      <dgm:spPr/>
      <dgm:t>
        <a:bodyPr/>
        <a:lstStyle/>
        <a:p>
          <a:r>
            <a:rPr lang="nb-NO" dirty="0"/>
            <a:t>Individuell- og gruppeveiledning av fagressurs</a:t>
          </a:r>
        </a:p>
      </dgm:t>
    </dgm:pt>
    <dgm:pt modelId="{4E06CCAB-813A-47F0-B968-28676423A80A}" type="parTrans" cxnId="{03E80E0F-F767-4767-B8A0-A33863872010}">
      <dgm:prSet/>
      <dgm:spPr/>
      <dgm:t>
        <a:bodyPr/>
        <a:lstStyle/>
        <a:p>
          <a:endParaRPr lang="nb-NO"/>
        </a:p>
      </dgm:t>
    </dgm:pt>
    <dgm:pt modelId="{E268AB25-5F19-4169-B03A-434D1CA76052}" type="sibTrans" cxnId="{03E80E0F-F767-4767-B8A0-A33863872010}">
      <dgm:prSet/>
      <dgm:spPr/>
      <dgm:t>
        <a:bodyPr/>
        <a:lstStyle/>
        <a:p>
          <a:endParaRPr lang="nb-NO"/>
        </a:p>
      </dgm:t>
    </dgm:pt>
    <dgm:pt modelId="{8B8B21ED-5798-4AE2-AC5A-0CECFBAE1DAC}">
      <dgm:prSet phldrT="[Text]"/>
      <dgm:spPr/>
      <dgm:t>
        <a:bodyPr/>
        <a:lstStyle/>
        <a:p>
          <a:r>
            <a:rPr lang="nb-NO" dirty="0"/>
            <a:t>Oppgavegjennomføring</a:t>
          </a:r>
        </a:p>
      </dgm:t>
    </dgm:pt>
    <dgm:pt modelId="{F24DBFD8-3180-4E4E-9AF9-FE13B677C46A}" type="parTrans" cxnId="{4F9BC4BE-8AAD-4F5D-A6FF-930026F60E57}">
      <dgm:prSet/>
      <dgm:spPr/>
      <dgm:t>
        <a:bodyPr/>
        <a:lstStyle/>
        <a:p>
          <a:endParaRPr lang="nb-NO"/>
        </a:p>
      </dgm:t>
    </dgm:pt>
    <dgm:pt modelId="{AF7A1AAF-4F68-4971-AFFB-9278CA39A5C0}" type="sibTrans" cxnId="{4F9BC4BE-8AAD-4F5D-A6FF-930026F60E57}">
      <dgm:prSet/>
      <dgm:spPr/>
      <dgm:t>
        <a:bodyPr/>
        <a:lstStyle/>
        <a:p>
          <a:endParaRPr lang="nb-NO"/>
        </a:p>
      </dgm:t>
    </dgm:pt>
    <dgm:pt modelId="{D5D09FFF-836A-44F8-AF6B-1C401AC05BB8}">
      <dgm:prSet phldrT="[Text]"/>
      <dgm:spPr/>
      <dgm:t>
        <a:bodyPr/>
        <a:lstStyle/>
        <a:p>
          <a:r>
            <a:rPr lang="nb-NO" dirty="0"/>
            <a:t>Refleksjonsnotater</a:t>
          </a:r>
        </a:p>
      </dgm:t>
    </dgm:pt>
    <dgm:pt modelId="{82D282D3-C681-443E-BA24-C4CF58A1F482}" type="parTrans" cxnId="{6EC5FD89-C90C-4257-9A77-B79A5424EE5C}">
      <dgm:prSet/>
      <dgm:spPr/>
      <dgm:t>
        <a:bodyPr/>
        <a:lstStyle/>
        <a:p>
          <a:endParaRPr lang="nb-NO"/>
        </a:p>
      </dgm:t>
    </dgm:pt>
    <dgm:pt modelId="{EF2BDC0E-1BCA-40E2-9F9B-9EFAE93A3F37}" type="sibTrans" cxnId="{6EC5FD89-C90C-4257-9A77-B79A5424EE5C}">
      <dgm:prSet/>
      <dgm:spPr/>
      <dgm:t>
        <a:bodyPr/>
        <a:lstStyle/>
        <a:p>
          <a:endParaRPr lang="nb-NO"/>
        </a:p>
      </dgm:t>
    </dgm:pt>
    <dgm:pt modelId="{BA365425-06A5-44AD-AB67-6A2AA3200F98}">
      <dgm:prSet phldrT="[Text]"/>
      <dgm:spPr/>
      <dgm:t>
        <a:bodyPr/>
        <a:lstStyle/>
        <a:p>
          <a:r>
            <a:rPr lang="nb-NO" dirty="0"/>
            <a:t>Fagressurs går aktivt inn som veileder i undervisningen sammen med studentassistent</a:t>
          </a:r>
        </a:p>
      </dgm:t>
    </dgm:pt>
    <dgm:pt modelId="{1BD7A084-37E5-4ADA-BD57-E085380D284C}" type="parTrans" cxnId="{7AE6102B-8D81-4CFE-9DB0-01C6EAC30C1B}">
      <dgm:prSet/>
      <dgm:spPr/>
      <dgm:t>
        <a:bodyPr/>
        <a:lstStyle/>
        <a:p>
          <a:endParaRPr lang="nb-NO"/>
        </a:p>
      </dgm:t>
    </dgm:pt>
    <dgm:pt modelId="{B1D2557D-A2E9-4507-8437-2837D1C6488B}" type="sibTrans" cxnId="{7AE6102B-8D81-4CFE-9DB0-01C6EAC30C1B}">
      <dgm:prSet/>
      <dgm:spPr/>
      <dgm:t>
        <a:bodyPr/>
        <a:lstStyle/>
        <a:p>
          <a:endParaRPr lang="nb-NO"/>
        </a:p>
      </dgm:t>
    </dgm:pt>
    <dgm:pt modelId="{AD952746-442A-4913-A908-C5C89B4211A8}">
      <dgm:prSet phldrT="[Text]"/>
      <dgm:spPr/>
      <dgm:t>
        <a:bodyPr/>
        <a:lstStyle/>
        <a:p>
          <a:r>
            <a:rPr lang="nb-NO" dirty="0"/>
            <a:t>Medstudentvurdering av individuelle oppgaver</a:t>
          </a:r>
        </a:p>
      </dgm:t>
    </dgm:pt>
    <dgm:pt modelId="{6EC7257F-1079-40FB-BCD7-7A12751B9393}" type="parTrans" cxnId="{8A9C61F5-1985-4F46-8275-BF3D09FDEE8C}">
      <dgm:prSet/>
      <dgm:spPr/>
      <dgm:t>
        <a:bodyPr/>
        <a:lstStyle/>
        <a:p>
          <a:endParaRPr lang="nb-NO"/>
        </a:p>
      </dgm:t>
    </dgm:pt>
    <dgm:pt modelId="{1BC8BD11-4643-4D11-BC03-619E17057100}" type="sibTrans" cxnId="{8A9C61F5-1985-4F46-8275-BF3D09FDEE8C}">
      <dgm:prSet/>
      <dgm:spPr/>
      <dgm:t>
        <a:bodyPr/>
        <a:lstStyle/>
        <a:p>
          <a:endParaRPr lang="nb-NO"/>
        </a:p>
      </dgm:t>
    </dgm:pt>
    <dgm:pt modelId="{D84BE06E-DD47-434C-B4EB-8371E0110624}">
      <dgm:prSet phldrT="[Text]"/>
      <dgm:spPr/>
      <dgm:t>
        <a:bodyPr/>
        <a:lstStyle/>
        <a:p>
          <a:r>
            <a:rPr lang="nb-NO" dirty="0"/>
            <a:t>Kontinuerlig tilbakemelding under utførelse av øvelser </a:t>
          </a:r>
        </a:p>
      </dgm:t>
    </dgm:pt>
    <dgm:pt modelId="{56127F72-640A-4DD1-BC68-AAA19F22D11F}" type="parTrans" cxnId="{87C2D273-2BDB-47AB-86B1-90B15092E39C}">
      <dgm:prSet/>
      <dgm:spPr/>
      <dgm:t>
        <a:bodyPr/>
        <a:lstStyle/>
        <a:p>
          <a:endParaRPr lang="nb-NO"/>
        </a:p>
      </dgm:t>
    </dgm:pt>
    <dgm:pt modelId="{502DF04D-28B7-4990-B68B-A62E2339B4B5}" type="sibTrans" cxnId="{87C2D273-2BDB-47AB-86B1-90B15092E39C}">
      <dgm:prSet/>
      <dgm:spPr/>
      <dgm:t>
        <a:bodyPr/>
        <a:lstStyle/>
        <a:p>
          <a:endParaRPr lang="nb-NO"/>
        </a:p>
      </dgm:t>
    </dgm:pt>
    <dgm:pt modelId="{321FE3B9-07FC-40AE-B206-BA6F2BF4AA4F}">
      <dgm:prSet phldrT="[Text]"/>
      <dgm:spPr/>
      <dgm:t>
        <a:bodyPr/>
        <a:lstStyle/>
        <a:p>
          <a:r>
            <a:rPr lang="nb-NO" dirty="0"/>
            <a:t>Nettbasert veiledning med utgangspunkt i utdelt materiale</a:t>
          </a:r>
        </a:p>
      </dgm:t>
    </dgm:pt>
    <dgm:pt modelId="{2250117E-23FF-4131-B9EC-77A3B26D8B82}" type="parTrans" cxnId="{151D01A7-A875-431A-9CDB-5E49D17F7CA2}">
      <dgm:prSet/>
      <dgm:spPr/>
      <dgm:t>
        <a:bodyPr/>
        <a:lstStyle/>
        <a:p>
          <a:endParaRPr lang="nb-NO"/>
        </a:p>
      </dgm:t>
    </dgm:pt>
    <dgm:pt modelId="{6E3CE3B0-CAF0-4BBA-9FFD-F9B70C6BDBDF}" type="sibTrans" cxnId="{151D01A7-A875-431A-9CDB-5E49D17F7CA2}">
      <dgm:prSet/>
      <dgm:spPr/>
      <dgm:t>
        <a:bodyPr/>
        <a:lstStyle/>
        <a:p>
          <a:endParaRPr lang="nb-NO"/>
        </a:p>
      </dgm:t>
    </dgm:pt>
    <dgm:pt modelId="{C8BC0502-32EB-4F7E-9941-AC1809B8D775}">
      <dgm:prSet phldrT="[Text]"/>
      <dgm:spPr/>
      <dgm:t>
        <a:bodyPr/>
        <a:lstStyle/>
        <a:p>
          <a:r>
            <a:rPr lang="nb-NO" dirty="0"/>
            <a:t>Bruk av digitale samhandlingsrom og makerspace</a:t>
          </a:r>
        </a:p>
      </dgm:t>
    </dgm:pt>
    <dgm:pt modelId="{3DE95121-EB04-4AEE-9C9C-54A7C889F147}" type="parTrans" cxnId="{02D05B60-1628-4ACE-B168-F1FC01D126E0}">
      <dgm:prSet/>
      <dgm:spPr/>
      <dgm:t>
        <a:bodyPr/>
        <a:lstStyle/>
        <a:p>
          <a:endParaRPr lang="nb-NO"/>
        </a:p>
      </dgm:t>
    </dgm:pt>
    <dgm:pt modelId="{752AE07F-10C0-4AAC-96AF-7D7EE83AD56F}" type="sibTrans" cxnId="{02D05B60-1628-4ACE-B168-F1FC01D126E0}">
      <dgm:prSet/>
      <dgm:spPr/>
      <dgm:t>
        <a:bodyPr/>
        <a:lstStyle/>
        <a:p>
          <a:endParaRPr lang="nb-NO"/>
        </a:p>
      </dgm:t>
    </dgm:pt>
    <dgm:pt modelId="{898524DF-2A3A-4A8E-9F59-CE8C4864DE8B}">
      <dgm:prSet phldrT="[Text]"/>
      <dgm:spPr/>
      <dgm:t>
        <a:bodyPr/>
        <a:lstStyle/>
        <a:p>
          <a:r>
            <a:rPr lang="nb-NO" dirty="0"/>
            <a:t>Obligatoriske individuelle- og gruppeoppgaver</a:t>
          </a:r>
        </a:p>
      </dgm:t>
    </dgm:pt>
    <dgm:pt modelId="{56818C1F-15BC-43B2-A900-77097908EF0E}" type="parTrans" cxnId="{BBA541BD-7AEC-4CA5-B0F5-977BB7343508}">
      <dgm:prSet/>
      <dgm:spPr/>
      <dgm:t>
        <a:bodyPr/>
        <a:lstStyle/>
        <a:p>
          <a:endParaRPr lang="nb-NO"/>
        </a:p>
      </dgm:t>
    </dgm:pt>
    <dgm:pt modelId="{069EA14F-8CC2-4C1E-82CA-D7F7EF54FD0E}" type="sibTrans" cxnId="{BBA541BD-7AEC-4CA5-B0F5-977BB7343508}">
      <dgm:prSet/>
      <dgm:spPr/>
      <dgm:t>
        <a:bodyPr/>
        <a:lstStyle/>
        <a:p>
          <a:endParaRPr lang="nb-NO"/>
        </a:p>
      </dgm:t>
    </dgm:pt>
    <dgm:pt modelId="{34C9C7E4-3EFD-4B8D-A600-5835D5347361}">
      <dgm:prSet phldrT="[Text]"/>
      <dgm:spPr/>
      <dgm:t>
        <a:bodyPr/>
        <a:lstStyle/>
        <a:p>
          <a:r>
            <a:rPr lang="nb-NO" dirty="0"/>
            <a:t>Demonstrere nye arbeidsprosesser</a:t>
          </a:r>
        </a:p>
      </dgm:t>
    </dgm:pt>
    <dgm:pt modelId="{6964DE88-513C-40FA-86E0-6CB7AA4619DF}" type="parTrans" cxnId="{EBAB8A30-1674-4B0E-AC8B-8E1E1CA7221D}">
      <dgm:prSet/>
      <dgm:spPr/>
      <dgm:t>
        <a:bodyPr/>
        <a:lstStyle/>
        <a:p>
          <a:endParaRPr lang="nb-NO"/>
        </a:p>
      </dgm:t>
    </dgm:pt>
    <dgm:pt modelId="{2311F576-64D7-4788-B25A-A5EB982F3A1E}" type="sibTrans" cxnId="{EBAB8A30-1674-4B0E-AC8B-8E1E1CA7221D}">
      <dgm:prSet/>
      <dgm:spPr/>
      <dgm:t>
        <a:bodyPr/>
        <a:lstStyle/>
        <a:p>
          <a:endParaRPr lang="nb-NO"/>
        </a:p>
      </dgm:t>
    </dgm:pt>
    <dgm:pt modelId="{33DFC034-E139-4983-BE4E-72495C292D39}">
      <dgm:prSet phldrT="[Text]"/>
      <dgm:spPr/>
      <dgm:t>
        <a:bodyPr/>
        <a:lstStyle/>
        <a:p>
          <a:r>
            <a:rPr lang="nb-NO" dirty="0"/>
            <a:t>Kontinuerlig måling av eget arbeid</a:t>
          </a:r>
        </a:p>
      </dgm:t>
    </dgm:pt>
    <dgm:pt modelId="{454AB15F-8B8B-4A48-8EC9-E8140FF9837D}" type="parTrans" cxnId="{007E0D76-5E36-4E26-89A5-E2DCFBB94178}">
      <dgm:prSet/>
      <dgm:spPr/>
      <dgm:t>
        <a:bodyPr/>
        <a:lstStyle/>
        <a:p>
          <a:endParaRPr lang="nb-NO"/>
        </a:p>
      </dgm:t>
    </dgm:pt>
    <dgm:pt modelId="{0DE88599-28CF-4D14-9E73-23DFC1AE20AF}" type="sibTrans" cxnId="{007E0D76-5E36-4E26-89A5-E2DCFBB94178}">
      <dgm:prSet/>
      <dgm:spPr/>
      <dgm:t>
        <a:bodyPr/>
        <a:lstStyle/>
        <a:p>
          <a:endParaRPr lang="nb-NO"/>
        </a:p>
      </dgm:t>
    </dgm:pt>
    <dgm:pt modelId="{DC8100A4-2D58-4E6B-950B-7002B3D8AD86}">
      <dgm:prSet phldrT="[Text]"/>
      <dgm:spPr/>
      <dgm:t>
        <a:bodyPr/>
        <a:lstStyle/>
        <a:p>
          <a:r>
            <a:rPr lang="nb-NO" dirty="0"/>
            <a:t>Bidra til å skape forskning </a:t>
          </a:r>
        </a:p>
      </dgm:t>
    </dgm:pt>
    <dgm:pt modelId="{8F61AE41-E409-49CF-A229-6DFA85576AA9}" type="parTrans" cxnId="{071AF0BC-CA2E-47FB-BFD5-5808C3E52FB0}">
      <dgm:prSet/>
      <dgm:spPr/>
      <dgm:t>
        <a:bodyPr/>
        <a:lstStyle/>
        <a:p>
          <a:endParaRPr lang="nb-NO"/>
        </a:p>
      </dgm:t>
    </dgm:pt>
    <dgm:pt modelId="{794CD79E-6912-4D3E-80F2-088AE5346CCB}" type="sibTrans" cxnId="{071AF0BC-CA2E-47FB-BFD5-5808C3E52FB0}">
      <dgm:prSet/>
      <dgm:spPr/>
      <dgm:t>
        <a:bodyPr/>
        <a:lstStyle/>
        <a:p>
          <a:endParaRPr lang="nb-NO"/>
        </a:p>
      </dgm:t>
    </dgm:pt>
    <dgm:pt modelId="{D00ECCD6-5E42-4B7E-AFD1-188E8AABE9E7}" type="pres">
      <dgm:prSet presAssocID="{1C5B4F89-35BC-4BA1-867D-E1044C08AC79}" presName="diagram" presStyleCnt="0">
        <dgm:presLayoutVars>
          <dgm:chMax val="1"/>
          <dgm:dir/>
          <dgm:animLvl val="ctr"/>
          <dgm:resizeHandles val="exact"/>
        </dgm:presLayoutVars>
      </dgm:prSet>
      <dgm:spPr/>
    </dgm:pt>
    <dgm:pt modelId="{08AC6C8A-8BA4-46AB-BC2B-91D1B53A82ED}" type="pres">
      <dgm:prSet presAssocID="{1C5B4F89-35BC-4BA1-867D-E1044C08AC79}" presName="matrix" presStyleCnt="0"/>
      <dgm:spPr/>
    </dgm:pt>
    <dgm:pt modelId="{916DDFC5-FBB1-415E-A94F-9DC9DEFC41B8}" type="pres">
      <dgm:prSet presAssocID="{1C5B4F89-35BC-4BA1-867D-E1044C08AC79}" presName="tile1" presStyleLbl="node1" presStyleIdx="0" presStyleCnt="4"/>
      <dgm:spPr/>
    </dgm:pt>
    <dgm:pt modelId="{3971923A-460B-4424-9C94-187AFD76C950}" type="pres">
      <dgm:prSet presAssocID="{1C5B4F89-35BC-4BA1-867D-E1044C08AC79}" presName="tile1text" presStyleLbl="node1" presStyleIdx="0" presStyleCnt="4">
        <dgm:presLayoutVars>
          <dgm:chMax val="0"/>
          <dgm:chPref val="0"/>
          <dgm:bulletEnabled val="1"/>
        </dgm:presLayoutVars>
      </dgm:prSet>
      <dgm:spPr/>
    </dgm:pt>
    <dgm:pt modelId="{E06CBCE1-14B0-405D-A6BA-AB9A4E5D8DBD}" type="pres">
      <dgm:prSet presAssocID="{1C5B4F89-35BC-4BA1-867D-E1044C08AC79}" presName="tile2" presStyleLbl="node1" presStyleIdx="1" presStyleCnt="4"/>
      <dgm:spPr/>
    </dgm:pt>
    <dgm:pt modelId="{DBBF0A3B-AA1E-42DE-AF76-00C30564091E}" type="pres">
      <dgm:prSet presAssocID="{1C5B4F89-35BC-4BA1-867D-E1044C08AC79}" presName="tile2text" presStyleLbl="node1" presStyleIdx="1" presStyleCnt="4">
        <dgm:presLayoutVars>
          <dgm:chMax val="0"/>
          <dgm:chPref val="0"/>
          <dgm:bulletEnabled val="1"/>
        </dgm:presLayoutVars>
      </dgm:prSet>
      <dgm:spPr/>
    </dgm:pt>
    <dgm:pt modelId="{052AB251-63A5-4524-898C-6AEDEF16AED8}" type="pres">
      <dgm:prSet presAssocID="{1C5B4F89-35BC-4BA1-867D-E1044C08AC79}" presName="tile3" presStyleLbl="node1" presStyleIdx="2" presStyleCnt="4"/>
      <dgm:spPr/>
    </dgm:pt>
    <dgm:pt modelId="{B8CF8290-43C8-4668-A9E3-E31FA89FC390}" type="pres">
      <dgm:prSet presAssocID="{1C5B4F89-35BC-4BA1-867D-E1044C08AC79}" presName="tile3text" presStyleLbl="node1" presStyleIdx="2" presStyleCnt="4">
        <dgm:presLayoutVars>
          <dgm:chMax val="0"/>
          <dgm:chPref val="0"/>
          <dgm:bulletEnabled val="1"/>
        </dgm:presLayoutVars>
      </dgm:prSet>
      <dgm:spPr/>
    </dgm:pt>
    <dgm:pt modelId="{4030AF46-85E5-4726-98AB-027382024E8C}" type="pres">
      <dgm:prSet presAssocID="{1C5B4F89-35BC-4BA1-867D-E1044C08AC79}" presName="tile4" presStyleLbl="node1" presStyleIdx="3" presStyleCnt="4"/>
      <dgm:spPr/>
    </dgm:pt>
    <dgm:pt modelId="{165B0392-8E73-47B4-BC26-615776D39FBD}" type="pres">
      <dgm:prSet presAssocID="{1C5B4F89-35BC-4BA1-867D-E1044C08AC79}" presName="tile4text" presStyleLbl="node1" presStyleIdx="3" presStyleCnt="4">
        <dgm:presLayoutVars>
          <dgm:chMax val="0"/>
          <dgm:chPref val="0"/>
          <dgm:bulletEnabled val="1"/>
        </dgm:presLayoutVars>
      </dgm:prSet>
      <dgm:spPr/>
    </dgm:pt>
    <dgm:pt modelId="{031BFD42-870B-4747-95C6-754E9C327593}" type="pres">
      <dgm:prSet presAssocID="{1C5B4F89-35BC-4BA1-867D-E1044C08AC79}" presName="centerTile" presStyleLbl="fgShp" presStyleIdx="0" presStyleCnt="1">
        <dgm:presLayoutVars>
          <dgm:chMax val="0"/>
          <dgm:chPref val="0"/>
        </dgm:presLayoutVars>
      </dgm:prSet>
      <dgm:spPr/>
    </dgm:pt>
  </dgm:ptLst>
  <dgm:cxnLst>
    <dgm:cxn modelId="{AC361A01-BA38-40C8-9FA2-E7E3CB78D609}" type="presOf" srcId="{8B8B21ED-5798-4AE2-AC5A-0CECFBAE1DAC}" destId="{DBBF0A3B-AA1E-42DE-AF76-00C30564091E}" srcOrd="1" destOrd="2" presId="urn:microsoft.com/office/officeart/2005/8/layout/matrix1"/>
    <dgm:cxn modelId="{482C400C-06A2-453A-B3DB-8A47CDE930C6}" type="presOf" srcId="{D5D09FFF-836A-44F8-AF6B-1C401AC05BB8}" destId="{DBBF0A3B-AA1E-42DE-AF76-00C30564091E}" srcOrd="1" destOrd="3" presId="urn:microsoft.com/office/officeart/2005/8/layout/matrix1"/>
    <dgm:cxn modelId="{03E80E0F-F767-4767-B8A0-A33863872010}" srcId="{B4344D51-15FC-4AAA-A83D-C693E425FA2B}" destId="{A761EE0D-E4D1-40F3-8B16-99837C3C025C}" srcOrd="0" destOrd="0" parTransId="{4E06CCAB-813A-47F0-B968-28676423A80A}" sibTransId="{E268AB25-5F19-4169-B03A-434D1CA76052}"/>
    <dgm:cxn modelId="{CCA4F619-284E-4CD1-BCBF-191FB354D19D}" srcId="{6F9F8506-86CB-4C5C-AC91-3E80B3F1BC59}" destId="{F5B4EBC4-883D-4902-8EFE-B5851E6F9D84}" srcOrd="2" destOrd="0" parTransId="{C925CF09-5B37-4342-9870-9566B3C3563F}" sibTransId="{94709FF5-E466-4A21-9C03-C768C62E9745}"/>
    <dgm:cxn modelId="{40918C22-AD96-4C84-AB02-4DB6CF699304}" type="presOf" srcId="{D5D09FFF-836A-44F8-AF6B-1C401AC05BB8}" destId="{E06CBCE1-14B0-405D-A6BA-AB9A4E5D8DBD}" srcOrd="0" destOrd="3" presId="urn:microsoft.com/office/officeart/2005/8/layout/matrix1"/>
    <dgm:cxn modelId="{7AE6102B-8D81-4CFE-9DB0-01C6EAC30C1B}" srcId="{9AECF54B-AA9B-4AEB-9DA0-F8D0A71B8392}" destId="{BA365425-06A5-44AD-AB67-6A2AA3200F98}" srcOrd="0" destOrd="0" parTransId="{1BD7A084-37E5-4ADA-BD57-E085380D284C}" sibTransId="{B1D2557D-A2E9-4507-8437-2837D1C6488B}"/>
    <dgm:cxn modelId="{3A4DDD2C-A3BA-4E73-BFB4-346C119F73ED}" type="presOf" srcId="{BA365425-06A5-44AD-AB67-6A2AA3200F98}" destId="{B8CF8290-43C8-4668-A9E3-E31FA89FC390}" srcOrd="1" destOrd="1" presId="urn:microsoft.com/office/officeart/2005/8/layout/matrix1"/>
    <dgm:cxn modelId="{FD042D2E-C0FF-4D9A-86B3-1A40F99710DB}" type="presOf" srcId="{AD952746-442A-4913-A908-C5C89B4211A8}" destId="{052AB251-63A5-4524-898C-6AEDEF16AED8}" srcOrd="0" destOrd="2" presId="urn:microsoft.com/office/officeart/2005/8/layout/matrix1"/>
    <dgm:cxn modelId="{EBAB8A30-1674-4B0E-AC8B-8E1E1CA7221D}" srcId="{CB9DE12C-2111-4209-8CE8-0A93394B2E4C}" destId="{34C9C7E4-3EFD-4B8D-A600-5835D5347361}" srcOrd="2" destOrd="0" parTransId="{6964DE88-513C-40FA-86E0-6CB7AA4619DF}" sibTransId="{2311F576-64D7-4788-B25A-A5EB982F3A1E}"/>
    <dgm:cxn modelId="{13339C37-754F-4A86-A2EC-0527426EFC7A}" type="presOf" srcId="{34C9C7E4-3EFD-4B8D-A600-5835D5347361}" destId="{165B0392-8E73-47B4-BC26-615776D39FBD}" srcOrd="1" destOrd="3" presId="urn:microsoft.com/office/officeart/2005/8/layout/matrix1"/>
    <dgm:cxn modelId="{AC348F39-9FEB-48E3-AFD7-EB7983FCD3D1}" type="presOf" srcId="{33DFC034-E139-4983-BE4E-72495C292D39}" destId="{4030AF46-85E5-4726-98AB-027382024E8C}" srcOrd="0" destOrd="4" presId="urn:microsoft.com/office/officeart/2005/8/layout/matrix1"/>
    <dgm:cxn modelId="{36B4E13B-4C46-4F50-9DFF-AE9EFB37DE7D}" srcId="{1C5B4F89-35BC-4BA1-867D-E1044C08AC79}" destId="{F9AE30CD-E39F-42CA-98E9-70F7C31F227B}" srcOrd="0" destOrd="0" parTransId="{0A2A2FF4-BE3B-41C5-BAD5-565521FE2F08}" sibTransId="{6F1E27A9-1A32-4049-BD11-76244178C77A}"/>
    <dgm:cxn modelId="{8075093F-098B-4E4F-81DD-E6485F61F624}" type="presOf" srcId="{898524DF-2A3A-4A8E-9F59-CE8C4864DE8B}" destId="{4030AF46-85E5-4726-98AB-027382024E8C}" srcOrd="0" destOrd="2" presId="urn:microsoft.com/office/officeart/2005/8/layout/matrix1"/>
    <dgm:cxn modelId="{4531B740-106B-4CD5-8B8F-1B016A852D6D}" type="presOf" srcId="{F9AE30CD-E39F-42CA-98E9-70F7C31F227B}" destId="{031BFD42-870B-4747-95C6-754E9C327593}" srcOrd="0" destOrd="0" presId="urn:microsoft.com/office/officeart/2005/8/layout/matrix1"/>
    <dgm:cxn modelId="{C1C88E5E-B5E7-40BA-848B-76FC5E95B726}" type="presOf" srcId="{321FE3B9-07FC-40AE-B206-BA6F2BF4AA4F}" destId="{B8CF8290-43C8-4668-A9E3-E31FA89FC390}" srcOrd="1" destOrd="4" presId="urn:microsoft.com/office/officeart/2005/8/layout/matrix1"/>
    <dgm:cxn modelId="{02D05B60-1628-4ACE-B168-F1FC01D126E0}" srcId="{CB9DE12C-2111-4209-8CE8-0A93394B2E4C}" destId="{C8BC0502-32EB-4F7E-9941-AC1809B8D775}" srcOrd="0" destOrd="0" parTransId="{3DE95121-EB04-4AEE-9C9C-54A7C889F147}" sibTransId="{752AE07F-10C0-4AAC-96AF-7D7EE83AD56F}"/>
    <dgm:cxn modelId="{902CC262-B493-43FF-975E-3FCE63F3583A}" type="presOf" srcId="{DC8100A4-2D58-4E6B-950B-7002B3D8AD86}" destId="{4030AF46-85E5-4726-98AB-027382024E8C}" srcOrd="0" destOrd="5" presId="urn:microsoft.com/office/officeart/2005/8/layout/matrix1"/>
    <dgm:cxn modelId="{3F192743-D1FF-4509-955C-4DEAE36C1473}" type="presOf" srcId="{A761EE0D-E4D1-40F3-8B16-99837C3C025C}" destId="{E06CBCE1-14B0-405D-A6BA-AB9A4E5D8DBD}" srcOrd="0" destOrd="1" presId="urn:microsoft.com/office/officeart/2005/8/layout/matrix1"/>
    <dgm:cxn modelId="{144BD645-A707-4042-BC87-B66DC464EAEA}" srcId="{F9AE30CD-E39F-42CA-98E9-70F7C31F227B}" destId="{6F9F8506-86CB-4C5C-AC91-3E80B3F1BC59}" srcOrd="0" destOrd="0" parTransId="{02DCEC64-FDA8-445C-909E-DCA0DFC88CE6}" sibTransId="{E60C5B00-3E7F-4CB9-9A02-3311D556708D}"/>
    <dgm:cxn modelId="{11408C66-84EA-464A-8A2E-2A2F230AC420}" type="presOf" srcId="{898524DF-2A3A-4A8E-9F59-CE8C4864DE8B}" destId="{165B0392-8E73-47B4-BC26-615776D39FBD}" srcOrd="1" destOrd="2" presId="urn:microsoft.com/office/officeart/2005/8/layout/matrix1"/>
    <dgm:cxn modelId="{09A1AE48-45DE-441E-93BB-85914212D465}" type="presOf" srcId="{C8BC0502-32EB-4F7E-9941-AC1809B8D775}" destId="{165B0392-8E73-47B4-BC26-615776D39FBD}" srcOrd="1" destOrd="1" presId="urn:microsoft.com/office/officeart/2005/8/layout/matrix1"/>
    <dgm:cxn modelId="{EE84C548-6B3E-4869-ADF5-9ABBB7CA9090}" type="presOf" srcId="{CB9DE12C-2111-4209-8CE8-0A93394B2E4C}" destId="{165B0392-8E73-47B4-BC26-615776D39FBD}" srcOrd="1" destOrd="0" presId="urn:microsoft.com/office/officeart/2005/8/layout/matrix1"/>
    <dgm:cxn modelId="{25FBCE49-1474-4270-A336-94D30B5FBE74}" srcId="{F9AE30CD-E39F-42CA-98E9-70F7C31F227B}" destId="{9AECF54B-AA9B-4AEB-9DA0-F8D0A71B8392}" srcOrd="2" destOrd="0" parTransId="{47DE792A-99C4-43F3-A57E-AC5A2CA97196}" sibTransId="{16D26E0A-13C5-4A8A-8378-C536009A8CB3}"/>
    <dgm:cxn modelId="{8B73AF4C-2C46-4B40-B42C-8D607588DA89}" srcId="{6F9F8506-86CB-4C5C-AC91-3E80B3F1BC59}" destId="{F8997BCA-A932-402A-9B93-9C422015DD3C}" srcOrd="0" destOrd="0" parTransId="{E5610826-5674-4E65-8E93-54CB4F4A5FF7}" sibTransId="{0B568795-1701-44BA-9FCF-895FA7DE2515}"/>
    <dgm:cxn modelId="{EC87EB71-5DC4-43DB-B130-B1B5A7138212}" srcId="{6F9F8506-86CB-4C5C-AC91-3E80B3F1BC59}" destId="{AA852ADA-F8E6-4E5C-B576-630D42FCAF0F}" srcOrd="1" destOrd="0" parTransId="{7848EB2E-29EF-4BD7-915D-C467167435CA}" sibTransId="{606F0775-07CC-4FEE-BEFB-2B11DFD1BC5F}"/>
    <dgm:cxn modelId="{09566552-DE90-4238-8C31-B6EC651956BF}" type="presOf" srcId="{33DFC034-E139-4983-BE4E-72495C292D39}" destId="{165B0392-8E73-47B4-BC26-615776D39FBD}" srcOrd="1" destOrd="4" presId="urn:microsoft.com/office/officeart/2005/8/layout/matrix1"/>
    <dgm:cxn modelId="{0A527952-0E84-4567-8776-909812BAE0A9}" type="presOf" srcId="{6F9F8506-86CB-4C5C-AC91-3E80B3F1BC59}" destId="{3971923A-460B-4424-9C94-187AFD76C950}" srcOrd="1" destOrd="0" presId="urn:microsoft.com/office/officeart/2005/8/layout/matrix1"/>
    <dgm:cxn modelId="{87C2D273-2BDB-47AB-86B1-90B15092E39C}" srcId="{9AECF54B-AA9B-4AEB-9DA0-F8D0A71B8392}" destId="{D84BE06E-DD47-434C-B4EB-8371E0110624}" srcOrd="2" destOrd="0" parTransId="{56127F72-640A-4DD1-BC68-AAA19F22D11F}" sibTransId="{502DF04D-28B7-4990-B68B-A62E2339B4B5}"/>
    <dgm:cxn modelId="{007E0D76-5E36-4E26-89A5-E2DCFBB94178}" srcId="{CB9DE12C-2111-4209-8CE8-0A93394B2E4C}" destId="{33DFC034-E139-4983-BE4E-72495C292D39}" srcOrd="3" destOrd="0" parTransId="{454AB15F-8B8B-4A48-8EC9-E8140FF9837D}" sibTransId="{0DE88599-28CF-4D14-9E73-23DFC1AE20AF}"/>
    <dgm:cxn modelId="{88116C77-989B-4D42-B3DE-FB300DD68A74}" type="presOf" srcId="{9AECF54B-AA9B-4AEB-9DA0-F8D0A71B8392}" destId="{B8CF8290-43C8-4668-A9E3-E31FA89FC390}" srcOrd="1" destOrd="0" presId="urn:microsoft.com/office/officeart/2005/8/layout/matrix1"/>
    <dgm:cxn modelId="{3EA19C7C-DD1F-4418-9E8B-19C2C9835D9C}" type="presOf" srcId="{34C9C7E4-3EFD-4B8D-A600-5835D5347361}" destId="{4030AF46-85E5-4726-98AB-027382024E8C}" srcOrd="0" destOrd="3" presId="urn:microsoft.com/office/officeart/2005/8/layout/matrix1"/>
    <dgm:cxn modelId="{5CC6D980-6E47-4EB5-9499-B724FE72E130}" type="presOf" srcId="{101F03BF-F14C-4082-B17F-3A05F41D9B78}" destId="{916DDFC5-FBB1-415E-A94F-9DC9DEFC41B8}" srcOrd="0" destOrd="4" presId="urn:microsoft.com/office/officeart/2005/8/layout/matrix1"/>
    <dgm:cxn modelId="{D8D71587-CA18-467B-BB31-0B10D91F352F}" type="presOf" srcId="{A761EE0D-E4D1-40F3-8B16-99837C3C025C}" destId="{DBBF0A3B-AA1E-42DE-AF76-00C30564091E}" srcOrd="1" destOrd="1" presId="urn:microsoft.com/office/officeart/2005/8/layout/matrix1"/>
    <dgm:cxn modelId="{070F2589-C5DE-4225-94F0-E326F351D0C9}" srcId="{F9AE30CD-E39F-42CA-98E9-70F7C31F227B}" destId="{B4344D51-15FC-4AAA-A83D-C693E425FA2B}" srcOrd="1" destOrd="0" parTransId="{6A7D71F2-716C-4353-82D2-83CB67CCE0C0}" sibTransId="{842681B0-32AE-4599-B496-8D83D92E9D0A}"/>
    <dgm:cxn modelId="{B1A4E689-F5B0-4066-BE6A-A7E923D1725B}" type="presOf" srcId="{BA365425-06A5-44AD-AB67-6A2AA3200F98}" destId="{052AB251-63A5-4524-898C-6AEDEF16AED8}" srcOrd="0" destOrd="1" presId="urn:microsoft.com/office/officeart/2005/8/layout/matrix1"/>
    <dgm:cxn modelId="{6EC5FD89-C90C-4257-9A77-B79A5424EE5C}" srcId="{B4344D51-15FC-4AAA-A83D-C693E425FA2B}" destId="{D5D09FFF-836A-44F8-AF6B-1C401AC05BB8}" srcOrd="2" destOrd="0" parTransId="{82D282D3-C681-443E-BA24-C4CF58A1F482}" sibTransId="{EF2BDC0E-1BCA-40E2-9F9B-9EFAE93A3F37}"/>
    <dgm:cxn modelId="{CF2E1995-A9FC-47ED-B08D-52FF90092B9F}" type="presOf" srcId="{F8997BCA-A932-402A-9B93-9C422015DD3C}" destId="{916DDFC5-FBB1-415E-A94F-9DC9DEFC41B8}" srcOrd="0" destOrd="1" presId="urn:microsoft.com/office/officeart/2005/8/layout/matrix1"/>
    <dgm:cxn modelId="{F1D9D89C-364A-4B33-AD4B-8625D4612CAE}" type="presOf" srcId="{AA852ADA-F8E6-4E5C-B576-630D42FCAF0F}" destId="{916DDFC5-FBB1-415E-A94F-9DC9DEFC41B8}" srcOrd="0" destOrd="2" presId="urn:microsoft.com/office/officeart/2005/8/layout/matrix1"/>
    <dgm:cxn modelId="{5F56749E-CD71-45EF-A548-9BAA0A7CBB44}" type="presOf" srcId="{B4344D51-15FC-4AAA-A83D-C693E425FA2B}" destId="{E06CBCE1-14B0-405D-A6BA-AB9A4E5D8DBD}" srcOrd="0" destOrd="0" presId="urn:microsoft.com/office/officeart/2005/8/layout/matrix1"/>
    <dgm:cxn modelId="{DBB870A0-2F79-4F7D-8679-017D10B94B9A}" type="presOf" srcId="{C8BC0502-32EB-4F7E-9941-AC1809B8D775}" destId="{4030AF46-85E5-4726-98AB-027382024E8C}" srcOrd="0" destOrd="1" presId="urn:microsoft.com/office/officeart/2005/8/layout/matrix1"/>
    <dgm:cxn modelId="{C01233A2-C967-4896-97CF-005461377699}" type="presOf" srcId="{B4344D51-15FC-4AAA-A83D-C693E425FA2B}" destId="{DBBF0A3B-AA1E-42DE-AF76-00C30564091E}" srcOrd="1" destOrd="0" presId="urn:microsoft.com/office/officeart/2005/8/layout/matrix1"/>
    <dgm:cxn modelId="{B41FD4A2-C7EA-4EF0-9869-0523921DD52C}" type="presOf" srcId="{CB9DE12C-2111-4209-8CE8-0A93394B2E4C}" destId="{4030AF46-85E5-4726-98AB-027382024E8C}" srcOrd="0" destOrd="0" presId="urn:microsoft.com/office/officeart/2005/8/layout/matrix1"/>
    <dgm:cxn modelId="{151D01A7-A875-431A-9CDB-5E49D17F7CA2}" srcId="{9AECF54B-AA9B-4AEB-9DA0-F8D0A71B8392}" destId="{321FE3B9-07FC-40AE-B206-BA6F2BF4AA4F}" srcOrd="3" destOrd="0" parTransId="{2250117E-23FF-4131-B9EC-77A3B26D8B82}" sibTransId="{6E3CE3B0-CAF0-4BBA-9FFD-F9B70C6BDBDF}"/>
    <dgm:cxn modelId="{FEE852AD-86FD-4E63-9466-4B1EEB8AC69D}" type="presOf" srcId="{6F9F8506-86CB-4C5C-AC91-3E80B3F1BC59}" destId="{916DDFC5-FBB1-415E-A94F-9DC9DEFC41B8}" srcOrd="0" destOrd="0" presId="urn:microsoft.com/office/officeart/2005/8/layout/matrix1"/>
    <dgm:cxn modelId="{F0D897AE-7F9B-407F-8858-A2CD7B40AFBB}" type="presOf" srcId="{AA852ADA-F8E6-4E5C-B576-630D42FCAF0F}" destId="{3971923A-460B-4424-9C94-187AFD76C950}" srcOrd="1" destOrd="2" presId="urn:microsoft.com/office/officeart/2005/8/layout/matrix1"/>
    <dgm:cxn modelId="{E3FBCDB7-269F-4576-B0AC-B5D7E8ABC486}" srcId="{F9AE30CD-E39F-42CA-98E9-70F7C31F227B}" destId="{CB9DE12C-2111-4209-8CE8-0A93394B2E4C}" srcOrd="3" destOrd="0" parTransId="{A1805BEE-90E9-4C67-BD72-0B52B3B6D96A}" sibTransId="{BBF146D7-D451-4645-B52A-FC6B4C808D90}"/>
    <dgm:cxn modelId="{C4EF32B9-4DAB-44C1-9A42-76F2C1F2AC7F}" type="presOf" srcId="{9AECF54B-AA9B-4AEB-9DA0-F8D0A71B8392}" destId="{052AB251-63A5-4524-898C-6AEDEF16AED8}" srcOrd="0" destOrd="0" presId="urn:microsoft.com/office/officeart/2005/8/layout/matrix1"/>
    <dgm:cxn modelId="{071AF0BC-CA2E-47FB-BFD5-5808C3E52FB0}" srcId="{CB9DE12C-2111-4209-8CE8-0A93394B2E4C}" destId="{DC8100A4-2D58-4E6B-950B-7002B3D8AD86}" srcOrd="4" destOrd="0" parTransId="{8F61AE41-E409-49CF-A229-6DFA85576AA9}" sibTransId="{794CD79E-6912-4D3E-80F2-088AE5346CCB}"/>
    <dgm:cxn modelId="{BBA541BD-7AEC-4CA5-B0F5-977BB7343508}" srcId="{CB9DE12C-2111-4209-8CE8-0A93394B2E4C}" destId="{898524DF-2A3A-4A8E-9F59-CE8C4864DE8B}" srcOrd="1" destOrd="0" parTransId="{56818C1F-15BC-43B2-A900-77097908EF0E}" sibTransId="{069EA14F-8CC2-4C1E-82CA-D7F7EF54FD0E}"/>
    <dgm:cxn modelId="{276D2BBE-3155-4388-8067-85C22DB37B8B}" type="presOf" srcId="{1C5B4F89-35BC-4BA1-867D-E1044C08AC79}" destId="{D00ECCD6-5E42-4B7E-AFD1-188E8AABE9E7}" srcOrd="0" destOrd="0" presId="urn:microsoft.com/office/officeart/2005/8/layout/matrix1"/>
    <dgm:cxn modelId="{4F9BC4BE-8AAD-4F5D-A6FF-930026F60E57}" srcId="{B4344D51-15FC-4AAA-A83D-C693E425FA2B}" destId="{8B8B21ED-5798-4AE2-AC5A-0CECFBAE1DAC}" srcOrd="1" destOrd="0" parTransId="{F24DBFD8-3180-4E4E-9AF9-FE13B677C46A}" sibTransId="{AF7A1AAF-4F68-4971-AFFB-9278CA39A5C0}"/>
    <dgm:cxn modelId="{C091A9CD-FDB4-4A64-AB5A-A3D8BE943DF0}" type="presOf" srcId="{8B8B21ED-5798-4AE2-AC5A-0CECFBAE1DAC}" destId="{E06CBCE1-14B0-405D-A6BA-AB9A4E5D8DBD}" srcOrd="0" destOrd="2" presId="urn:microsoft.com/office/officeart/2005/8/layout/matrix1"/>
    <dgm:cxn modelId="{2F60CFCE-7D7C-4D42-BFBB-35560CAD5B3B}" type="presOf" srcId="{F5B4EBC4-883D-4902-8EFE-B5851E6F9D84}" destId="{916DDFC5-FBB1-415E-A94F-9DC9DEFC41B8}" srcOrd="0" destOrd="3" presId="urn:microsoft.com/office/officeart/2005/8/layout/matrix1"/>
    <dgm:cxn modelId="{17FBAAD4-BAD5-4EF6-9F41-87C68555CD04}" type="presOf" srcId="{D84BE06E-DD47-434C-B4EB-8371E0110624}" destId="{B8CF8290-43C8-4668-A9E3-E31FA89FC390}" srcOrd="1" destOrd="3" presId="urn:microsoft.com/office/officeart/2005/8/layout/matrix1"/>
    <dgm:cxn modelId="{5C75FBD5-4F2A-49A5-B720-A237038D4338}" type="presOf" srcId="{101F03BF-F14C-4082-B17F-3A05F41D9B78}" destId="{3971923A-460B-4424-9C94-187AFD76C950}" srcOrd="1" destOrd="4" presId="urn:microsoft.com/office/officeart/2005/8/layout/matrix1"/>
    <dgm:cxn modelId="{F47B4AD7-3B85-417F-A4E6-1A087178BD7A}" type="presOf" srcId="{321FE3B9-07FC-40AE-B206-BA6F2BF4AA4F}" destId="{052AB251-63A5-4524-898C-6AEDEF16AED8}" srcOrd="0" destOrd="4" presId="urn:microsoft.com/office/officeart/2005/8/layout/matrix1"/>
    <dgm:cxn modelId="{816DC4E0-1373-49A4-BAE0-25CDD8E1775F}" type="presOf" srcId="{AD952746-442A-4913-A908-C5C89B4211A8}" destId="{B8CF8290-43C8-4668-A9E3-E31FA89FC390}" srcOrd="1" destOrd="2" presId="urn:microsoft.com/office/officeart/2005/8/layout/matrix1"/>
    <dgm:cxn modelId="{3BE484E9-C779-4C65-95D3-F067E5C34C9E}" type="presOf" srcId="{DC8100A4-2D58-4E6B-950B-7002B3D8AD86}" destId="{165B0392-8E73-47B4-BC26-615776D39FBD}" srcOrd="1" destOrd="5" presId="urn:microsoft.com/office/officeart/2005/8/layout/matrix1"/>
    <dgm:cxn modelId="{EB89C7EE-6C30-4DF4-A9AE-BF8ED245E4D8}" type="presOf" srcId="{F5B4EBC4-883D-4902-8EFE-B5851E6F9D84}" destId="{3971923A-460B-4424-9C94-187AFD76C950}" srcOrd="1" destOrd="3" presId="urn:microsoft.com/office/officeart/2005/8/layout/matrix1"/>
    <dgm:cxn modelId="{B0CB66EF-E544-421B-9656-FB0BE7E003C1}" type="presOf" srcId="{D84BE06E-DD47-434C-B4EB-8371E0110624}" destId="{052AB251-63A5-4524-898C-6AEDEF16AED8}" srcOrd="0" destOrd="3" presId="urn:microsoft.com/office/officeart/2005/8/layout/matrix1"/>
    <dgm:cxn modelId="{8A9C61F5-1985-4F46-8275-BF3D09FDEE8C}" srcId="{9AECF54B-AA9B-4AEB-9DA0-F8D0A71B8392}" destId="{AD952746-442A-4913-A908-C5C89B4211A8}" srcOrd="1" destOrd="0" parTransId="{6EC7257F-1079-40FB-BCD7-7A12751B9393}" sibTransId="{1BC8BD11-4643-4D11-BC03-619E17057100}"/>
    <dgm:cxn modelId="{544E80FD-65A9-4254-8D5A-DF3F42284901}" type="presOf" srcId="{F8997BCA-A932-402A-9B93-9C422015DD3C}" destId="{3971923A-460B-4424-9C94-187AFD76C950}" srcOrd="1" destOrd="1" presId="urn:microsoft.com/office/officeart/2005/8/layout/matrix1"/>
    <dgm:cxn modelId="{939733FE-FFD7-44FD-B22A-101823C91D00}" srcId="{6F9F8506-86CB-4C5C-AC91-3E80B3F1BC59}" destId="{101F03BF-F14C-4082-B17F-3A05F41D9B78}" srcOrd="3" destOrd="0" parTransId="{718E3F85-9D96-4863-A623-176C1EEC0E62}" sibTransId="{6437F80C-422F-4AEE-906F-5A33F2BCDCB2}"/>
    <dgm:cxn modelId="{EDF3F34A-7AC8-484A-B5E0-8704E9EEC560}" type="presParOf" srcId="{D00ECCD6-5E42-4B7E-AFD1-188E8AABE9E7}" destId="{08AC6C8A-8BA4-46AB-BC2B-91D1B53A82ED}" srcOrd="0" destOrd="0" presId="urn:microsoft.com/office/officeart/2005/8/layout/matrix1"/>
    <dgm:cxn modelId="{6FD38893-874C-40F6-A89B-ED662DDFFB1D}" type="presParOf" srcId="{08AC6C8A-8BA4-46AB-BC2B-91D1B53A82ED}" destId="{916DDFC5-FBB1-415E-A94F-9DC9DEFC41B8}" srcOrd="0" destOrd="0" presId="urn:microsoft.com/office/officeart/2005/8/layout/matrix1"/>
    <dgm:cxn modelId="{C0243446-0666-49E1-AA18-2F3A0036D1C7}" type="presParOf" srcId="{08AC6C8A-8BA4-46AB-BC2B-91D1B53A82ED}" destId="{3971923A-460B-4424-9C94-187AFD76C950}" srcOrd="1" destOrd="0" presId="urn:microsoft.com/office/officeart/2005/8/layout/matrix1"/>
    <dgm:cxn modelId="{5BCBD9B9-9585-435F-8C8A-10E57334108F}" type="presParOf" srcId="{08AC6C8A-8BA4-46AB-BC2B-91D1B53A82ED}" destId="{E06CBCE1-14B0-405D-A6BA-AB9A4E5D8DBD}" srcOrd="2" destOrd="0" presId="urn:microsoft.com/office/officeart/2005/8/layout/matrix1"/>
    <dgm:cxn modelId="{15DA172D-42F5-4076-9CB5-D6CF207BBD6C}" type="presParOf" srcId="{08AC6C8A-8BA4-46AB-BC2B-91D1B53A82ED}" destId="{DBBF0A3B-AA1E-42DE-AF76-00C30564091E}" srcOrd="3" destOrd="0" presId="urn:microsoft.com/office/officeart/2005/8/layout/matrix1"/>
    <dgm:cxn modelId="{316E3158-EC8F-45CC-85D6-DC8D9087292A}" type="presParOf" srcId="{08AC6C8A-8BA4-46AB-BC2B-91D1B53A82ED}" destId="{052AB251-63A5-4524-898C-6AEDEF16AED8}" srcOrd="4" destOrd="0" presId="urn:microsoft.com/office/officeart/2005/8/layout/matrix1"/>
    <dgm:cxn modelId="{E726667D-7121-4D26-BFC5-34777B5B7431}" type="presParOf" srcId="{08AC6C8A-8BA4-46AB-BC2B-91D1B53A82ED}" destId="{B8CF8290-43C8-4668-A9E3-E31FA89FC390}" srcOrd="5" destOrd="0" presId="urn:microsoft.com/office/officeart/2005/8/layout/matrix1"/>
    <dgm:cxn modelId="{94EB8B28-7FA4-4262-A840-CF09FE7E67E4}" type="presParOf" srcId="{08AC6C8A-8BA4-46AB-BC2B-91D1B53A82ED}" destId="{4030AF46-85E5-4726-98AB-027382024E8C}" srcOrd="6" destOrd="0" presId="urn:microsoft.com/office/officeart/2005/8/layout/matrix1"/>
    <dgm:cxn modelId="{623C2BB1-B2F6-47CC-A7F7-D9A482E8E5D6}" type="presParOf" srcId="{08AC6C8A-8BA4-46AB-BC2B-91D1B53A82ED}" destId="{165B0392-8E73-47B4-BC26-615776D39FBD}" srcOrd="7" destOrd="0" presId="urn:microsoft.com/office/officeart/2005/8/layout/matrix1"/>
    <dgm:cxn modelId="{A9352096-B527-4107-87E4-55397FDB8D5E}" type="presParOf" srcId="{D00ECCD6-5E42-4B7E-AFD1-188E8AABE9E7}" destId="{031BFD42-870B-4747-95C6-754E9C327593}" srcOrd="1" destOrd="0" presId="urn:microsoft.com/office/officeart/2005/8/layout/matrix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6DDFC5-FBB1-415E-A94F-9DC9DEFC41B8}">
      <dsp:nvSpPr>
        <dsp:cNvPr id="0" name=""/>
        <dsp:cNvSpPr/>
      </dsp:nvSpPr>
      <dsp:spPr>
        <a:xfrm rot="16200000">
          <a:off x="480060" y="-480060"/>
          <a:ext cx="1920240" cy="288036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Undervisning</a:t>
          </a:r>
        </a:p>
        <a:p>
          <a:pPr marL="57150" lvl="1" indent="-57150" algn="l" defTabSz="400050">
            <a:lnSpc>
              <a:spcPct val="90000"/>
            </a:lnSpc>
            <a:spcBef>
              <a:spcPct val="0"/>
            </a:spcBef>
            <a:spcAft>
              <a:spcPct val="15000"/>
            </a:spcAft>
            <a:buChar char="•"/>
          </a:pPr>
          <a:r>
            <a:rPr lang="nb-NO" sz="900" kern="1200" dirty="0"/>
            <a:t>Benytte digitale læringsressurser</a:t>
          </a:r>
        </a:p>
        <a:p>
          <a:pPr marL="57150" lvl="1" indent="-57150" algn="l" defTabSz="400050">
            <a:lnSpc>
              <a:spcPct val="90000"/>
            </a:lnSpc>
            <a:spcBef>
              <a:spcPct val="0"/>
            </a:spcBef>
            <a:spcAft>
              <a:spcPct val="15000"/>
            </a:spcAft>
            <a:buChar char="•"/>
          </a:pPr>
          <a:r>
            <a:rPr lang="nb-NO" sz="900" kern="1200" dirty="0"/>
            <a:t>Forelesninger</a:t>
          </a:r>
        </a:p>
        <a:p>
          <a:pPr marL="57150" lvl="1" indent="-57150" algn="l" defTabSz="400050">
            <a:lnSpc>
              <a:spcPct val="90000"/>
            </a:lnSpc>
            <a:spcBef>
              <a:spcPct val="0"/>
            </a:spcBef>
            <a:spcAft>
              <a:spcPct val="15000"/>
            </a:spcAft>
            <a:buChar char="•"/>
          </a:pPr>
          <a:r>
            <a:rPr lang="nb-NO" sz="900" kern="1200" dirty="0"/>
            <a:t>Pensum og teori</a:t>
          </a:r>
        </a:p>
        <a:p>
          <a:pPr marL="57150" lvl="1" indent="-57150" algn="l" defTabSz="400050">
            <a:lnSpc>
              <a:spcPct val="90000"/>
            </a:lnSpc>
            <a:spcBef>
              <a:spcPct val="0"/>
            </a:spcBef>
            <a:spcAft>
              <a:spcPct val="15000"/>
            </a:spcAft>
            <a:buChar char="•"/>
          </a:pPr>
          <a:r>
            <a:rPr lang="nb-NO" sz="900" kern="1200" dirty="0"/>
            <a:t>Bruk av rammeverk og verktøy</a:t>
          </a:r>
        </a:p>
      </dsp:txBody>
      <dsp:txXfrm rot="5400000">
        <a:off x="-1" y="1"/>
        <a:ext cx="2880360" cy="1440180"/>
      </dsp:txXfrm>
    </dsp:sp>
    <dsp:sp modelId="{E06CBCE1-14B0-405D-A6BA-AB9A4E5D8DBD}">
      <dsp:nvSpPr>
        <dsp:cNvPr id="0" name=""/>
        <dsp:cNvSpPr/>
      </dsp:nvSpPr>
      <dsp:spPr>
        <a:xfrm>
          <a:off x="2880360" y="0"/>
          <a:ext cx="2880360" cy="192024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Individ og gruppe</a:t>
          </a:r>
        </a:p>
        <a:p>
          <a:pPr marL="57150" lvl="1" indent="-57150" algn="l" defTabSz="400050">
            <a:lnSpc>
              <a:spcPct val="90000"/>
            </a:lnSpc>
            <a:spcBef>
              <a:spcPct val="0"/>
            </a:spcBef>
            <a:spcAft>
              <a:spcPct val="15000"/>
            </a:spcAft>
            <a:buChar char="•"/>
          </a:pPr>
          <a:r>
            <a:rPr lang="nb-NO" sz="900" kern="1200" dirty="0"/>
            <a:t>Individuell- og gruppeveiledning av fagressurs</a:t>
          </a:r>
        </a:p>
        <a:p>
          <a:pPr marL="57150" lvl="1" indent="-57150" algn="l" defTabSz="400050">
            <a:lnSpc>
              <a:spcPct val="90000"/>
            </a:lnSpc>
            <a:spcBef>
              <a:spcPct val="0"/>
            </a:spcBef>
            <a:spcAft>
              <a:spcPct val="15000"/>
            </a:spcAft>
            <a:buChar char="•"/>
          </a:pPr>
          <a:r>
            <a:rPr lang="nb-NO" sz="900" kern="1200" dirty="0"/>
            <a:t>Oppgavegjennomføring</a:t>
          </a:r>
        </a:p>
        <a:p>
          <a:pPr marL="57150" lvl="1" indent="-57150" algn="l" defTabSz="400050">
            <a:lnSpc>
              <a:spcPct val="90000"/>
            </a:lnSpc>
            <a:spcBef>
              <a:spcPct val="0"/>
            </a:spcBef>
            <a:spcAft>
              <a:spcPct val="15000"/>
            </a:spcAft>
            <a:buChar char="•"/>
          </a:pPr>
          <a:r>
            <a:rPr lang="nb-NO" sz="900" kern="1200" dirty="0"/>
            <a:t>Refleksjonsnotater</a:t>
          </a:r>
        </a:p>
      </dsp:txBody>
      <dsp:txXfrm>
        <a:off x="2880360" y="0"/>
        <a:ext cx="2880360" cy="1440180"/>
      </dsp:txXfrm>
    </dsp:sp>
    <dsp:sp modelId="{052AB251-63A5-4524-898C-6AEDEF16AED8}">
      <dsp:nvSpPr>
        <dsp:cNvPr id="0" name=""/>
        <dsp:cNvSpPr/>
      </dsp:nvSpPr>
      <dsp:spPr>
        <a:xfrm rot="10800000">
          <a:off x="0" y="1920240"/>
          <a:ext cx="2880360" cy="192024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Veiledning og vurdering</a:t>
          </a:r>
        </a:p>
        <a:p>
          <a:pPr marL="57150" lvl="1" indent="-57150" algn="l" defTabSz="400050">
            <a:lnSpc>
              <a:spcPct val="90000"/>
            </a:lnSpc>
            <a:spcBef>
              <a:spcPct val="0"/>
            </a:spcBef>
            <a:spcAft>
              <a:spcPct val="15000"/>
            </a:spcAft>
            <a:buChar char="•"/>
          </a:pPr>
          <a:r>
            <a:rPr lang="nb-NO" sz="900" kern="1200" dirty="0"/>
            <a:t>Fagressurs går aktivt inn som veileder i undervisningen sammen med studentassistent</a:t>
          </a:r>
        </a:p>
        <a:p>
          <a:pPr marL="57150" lvl="1" indent="-57150" algn="l" defTabSz="400050">
            <a:lnSpc>
              <a:spcPct val="90000"/>
            </a:lnSpc>
            <a:spcBef>
              <a:spcPct val="0"/>
            </a:spcBef>
            <a:spcAft>
              <a:spcPct val="15000"/>
            </a:spcAft>
            <a:buChar char="•"/>
          </a:pPr>
          <a:r>
            <a:rPr lang="nb-NO" sz="900" kern="1200" dirty="0"/>
            <a:t>Medstudentvurdering av individuelle oppgaver</a:t>
          </a:r>
        </a:p>
        <a:p>
          <a:pPr marL="57150" lvl="1" indent="-57150" algn="l" defTabSz="400050">
            <a:lnSpc>
              <a:spcPct val="90000"/>
            </a:lnSpc>
            <a:spcBef>
              <a:spcPct val="0"/>
            </a:spcBef>
            <a:spcAft>
              <a:spcPct val="15000"/>
            </a:spcAft>
            <a:buChar char="•"/>
          </a:pPr>
          <a:r>
            <a:rPr lang="nb-NO" sz="900" kern="1200" dirty="0"/>
            <a:t>Kontinuerlig tilbakemelding under utførelse av øvelser </a:t>
          </a:r>
        </a:p>
        <a:p>
          <a:pPr marL="57150" lvl="1" indent="-57150" algn="l" defTabSz="400050">
            <a:lnSpc>
              <a:spcPct val="90000"/>
            </a:lnSpc>
            <a:spcBef>
              <a:spcPct val="0"/>
            </a:spcBef>
            <a:spcAft>
              <a:spcPct val="15000"/>
            </a:spcAft>
            <a:buChar char="•"/>
          </a:pPr>
          <a:r>
            <a:rPr lang="nb-NO" sz="900" kern="1200" dirty="0"/>
            <a:t>Nettbasert veiledning med utgangspunkt i utdelt materiale</a:t>
          </a:r>
        </a:p>
      </dsp:txBody>
      <dsp:txXfrm rot="10800000">
        <a:off x="0" y="2400300"/>
        <a:ext cx="2880360" cy="1440180"/>
      </dsp:txXfrm>
    </dsp:sp>
    <dsp:sp modelId="{4030AF46-85E5-4726-98AB-027382024E8C}">
      <dsp:nvSpPr>
        <dsp:cNvPr id="0" name=""/>
        <dsp:cNvSpPr/>
      </dsp:nvSpPr>
      <dsp:spPr>
        <a:xfrm rot="5400000">
          <a:off x="3360420" y="1440180"/>
          <a:ext cx="1920240" cy="288036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Øvelser og praktisk gjennomføring </a:t>
          </a:r>
        </a:p>
        <a:p>
          <a:pPr marL="57150" lvl="1" indent="-57150" algn="l" defTabSz="400050">
            <a:lnSpc>
              <a:spcPct val="90000"/>
            </a:lnSpc>
            <a:spcBef>
              <a:spcPct val="0"/>
            </a:spcBef>
            <a:spcAft>
              <a:spcPct val="15000"/>
            </a:spcAft>
            <a:buChar char="•"/>
          </a:pPr>
          <a:r>
            <a:rPr lang="nb-NO" sz="900" kern="1200" dirty="0"/>
            <a:t>Bruk av digitale samhandlingsrom og makerspace</a:t>
          </a:r>
        </a:p>
        <a:p>
          <a:pPr marL="57150" lvl="1" indent="-57150" algn="l" defTabSz="400050">
            <a:lnSpc>
              <a:spcPct val="90000"/>
            </a:lnSpc>
            <a:spcBef>
              <a:spcPct val="0"/>
            </a:spcBef>
            <a:spcAft>
              <a:spcPct val="15000"/>
            </a:spcAft>
            <a:buChar char="•"/>
          </a:pPr>
          <a:r>
            <a:rPr lang="nb-NO" sz="900" kern="1200" dirty="0"/>
            <a:t>Obligatoriske individuelle- og gruppeoppgaver</a:t>
          </a:r>
        </a:p>
        <a:p>
          <a:pPr marL="57150" lvl="1" indent="-57150" algn="l" defTabSz="400050">
            <a:lnSpc>
              <a:spcPct val="90000"/>
            </a:lnSpc>
            <a:spcBef>
              <a:spcPct val="0"/>
            </a:spcBef>
            <a:spcAft>
              <a:spcPct val="15000"/>
            </a:spcAft>
            <a:buChar char="•"/>
          </a:pPr>
          <a:r>
            <a:rPr lang="nb-NO" sz="900" kern="1200" dirty="0"/>
            <a:t>Demonstrere nye arbeidsprosesser</a:t>
          </a:r>
        </a:p>
        <a:p>
          <a:pPr marL="57150" lvl="1" indent="-57150" algn="l" defTabSz="400050">
            <a:lnSpc>
              <a:spcPct val="90000"/>
            </a:lnSpc>
            <a:spcBef>
              <a:spcPct val="0"/>
            </a:spcBef>
            <a:spcAft>
              <a:spcPct val="15000"/>
            </a:spcAft>
            <a:buChar char="•"/>
          </a:pPr>
          <a:r>
            <a:rPr lang="nb-NO" sz="900" kern="1200" dirty="0"/>
            <a:t>Kontinuerlig måling av eget arbeid</a:t>
          </a:r>
        </a:p>
        <a:p>
          <a:pPr marL="57150" lvl="1" indent="-57150" algn="l" defTabSz="400050">
            <a:lnSpc>
              <a:spcPct val="90000"/>
            </a:lnSpc>
            <a:spcBef>
              <a:spcPct val="0"/>
            </a:spcBef>
            <a:spcAft>
              <a:spcPct val="15000"/>
            </a:spcAft>
            <a:buChar char="•"/>
          </a:pPr>
          <a:r>
            <a:rPr lang="nb-NO" sz="900" kern="1200" dirty="0"/>
            <a:t>Bidra til å skape forskning </a:t>
          </a:r>
        </a:p>
      </dsp:txBody>
      <dsp:txXfrm rot="-5400000">
        <a:off x="2880360" y="2400300"/>
        <a:ext cx="2880360" cy="1440180"/>
      </dsp:txXfrm>
    </dsp:sp>
    <dsp:sp modelId="{031BFD42-870B-4747-95C6-754E9C327593}">
      <dsp:nvSpPr>
        <dsp:cNvPr id="0" name=""/>
        <dsp:cNvSpPr/>
      </dsp:nvSpPr>
      <dsp:spPr>
        <a:xfrm>
          <a:off x="2016252" y="1440180"/>
          <a:ext cx="1728216" cy="960120"/>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nb-NO" sz="1200" kern="1200" dirty="0"/>
            <a:t>Læringsmodell </a:t>
          </a:r>
        </a:p>
      </dsp:txBody>
      <dsp:txXfrm>
        <a:off x="2063121" y="1487049"/>
        <a:ext cx="1634478" cy="866382"/>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FE0DB-47C6-4C29-93D4-8CAB3FE01D68}">
  <ds:schemaRefs>
    <ds:schemaRef ds:uri="http://schemas.microsoft.com/sharepoint/v3/contenttype/forms"/>
  </ds:schemaRefs>
</ds:datastoreItem>
</file>

<file path=customXml/itemProps2.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AA2CEC-D1A3-456C-8583-377E51ED1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TotalTime>
  <Pages>14</Pages>
  <Words>2756</Words>
  <Characters>14610</Characters>
  <Application>Microsoft Office Word</Application>
  <DocSecurity>0</DocSecurity>
  <Lines>121</Lines>
  <Paragraphs>34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Kamalan Rashasingham</cp:lastModifiedBy>
  <cp:revision>354</cp:revision>
  <cp:lastPrinted>2021-08-03T10:56:00Z</cp:lastPrinted>
  <dcterms:created xsi:type="dcterms:W3CDTF">2021-07-07T12:51:00Z</dcterms:created>
  <dcterms:modified xsi:type="dcterms:W3CDTF">2021-08-13T13:38:00Z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