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88C42" w14:textId="77777777" w:rsidR="00F72F66" w:rsidRDefault="00F72F66" w:rsidP="00F72F66"/>
    <w:p w14:paraId="3089746D" w14:textId="77777777" w:rsidR="00F72F66" w:rsidRDefault="00F72F66" w:rsidP="00F72F66">
      <w:pPr>
        <w:pStyle w:val="berschrift2"/>
      </w:pPr>
      <w:r>
        <w:t>Verwendete Technologien</w:t>
      </w:r>
    </w:p>
    <w:p w14:paraId="24445922" w14:textId="77777777" w:rsidR="00F72F66" w:rsidRDefault="00F72F66" w:rsidP="00F72F66">
      <w:pPr>
        <w:pStyle w:val="Listenabsatz"/>
        <w:numPr>
          <w:ilvl w:val="0"/>
          <w:numId w:val="1"/>
        </w:numPr>
      </w:pPr>
      <w:r>
        <w:t>MySQLWorkbench v8.0.33</w:t>
      </w:r>
    </w:p>
    <w:p w14:paraId="6D1C3787" w14:textId="77777777" w:rsidR="00F72F66" w:rsidRDefault="00F72F66" w:rsidP="00F72F66">
      <w:pPr>
        <w:pStyle w:val="Listenabsatz"/>
        <w:numPr>
          <w:ilvl w:val="1"/>
          <w:numId w:val="1"/>
        </w:numPr>
      </w:pPr>
      <w:hyperlink r:id="rId8" w:history="1">
        <w:r w:rsidRPr="00AB58D0">
          <w:rPr>
            <w:rStyle w:val="Hyperlink"/>
          </w:rPr>
          <w:t>https://dev.mysql.com/downloads/workbench/</w:t>
        </w:r>
      </w:hyperlink>
    </w:p>
    <w:p w14:paraId="6E8B2F80" w14:textId="77777777" w:rsidR="00F72F66" w:rsidRDefault="00F72F66" w:rsidP="00F72F66">
      <w:pPr>
        <w:pStyle w:val="Listenabsatz"/>
        <w:numPr>
          <w:ilvl w:val="1"/>
          <w:numId w:val="1"/>
        </w:numPr>
      </w:pPr>
      <w:r>
        <w:t>Verwendung: Gewohnheit aus der Berufsschule, einfache Handhabung</w:t>
      </w:r>
      <w:r>
        <w:tab/>
      </w:r>
    </w:p>
    <w:p w14:paraId="6CAA2C45" w14:textId="77777777" w:rsidR="00F72F66" w:rsidRDefault="00F72F66" w:rsidP="00F72F66">
      <w:pPr>
        <w:pStyle w:val="Listenabsatz"/>
      </w:pPr>
    </w:p>
    <w:p w14:paraId="57714D20" w14:textId="77777777" w:rsidR="00F72F66" w:rsidRDefault="00F72F66" w:rsidP="00F72F66">
      <w:pPr>
        <w:pStyle w:val="Listenabsatz"/>
        <w:numPr>
          <w:ilvl w:val="0"/>
          <w:numId w:val="1"/>
        </w:numPr>
      </w:pPr>
      <w:r>
        <w:t>MariaDB v11.2.0</w:t>
      </w:r>
    </w:p>
    <w:p w14:paraId="30A89A6B" w14:textId="77777777" w:rsidR="00F72F66" w:rsidRDefault="00F72F66" w:rsidP="00F72F66">
      <w:pPr>
        <w:pStyle w:val="Listenabsatz"/>
        <w:numPr>
          <w:ilvl w:val="1"/>
          <w:numId w:val="1"/>
        </w:numPr>
      </w:pPr>
      <w:hyperlink r:id="rId9" w:history="1">
        <w:r w:rsidRPr="00AB58D0">
          <w:rPr>
            <w:rStyle w:val="Hyperlink"/>
          </w:rPr>
          <w:t>https://mariadb.org/download/?t=mariadb&amp;p=mariadb&amp;r=11.2.0&amp;os=windows&amp;cpu=x86_64&amp;pkg=msi&amp;m=vpsFree</w:t>
        </w:r>
      </w:hyperlink>
    </w:p>
    <w:p w14:paraId="4F38D3E3" w14:textId="77777777" w:rsidR="00F72F66" w:rsidRDefault="00F72F66" w:rsidP="00F72F66">
      <w:pPr>
        <w:pStyle w:val="Listenabsatz"/>
        <w:numPr>
          <w:ilvl w:val="1"/>
          <w:numId w:val="1"/>
        </w:numPr>
      </w:pPr>
      <w:r>
        <w:t>Verwendung: Gewohnheit aus der Berufsschule, einfache Handhabung</w:t>
      </w:r>
    </w:p>
    <w:p w14:paraId="52257D36" w14:textId="77777777" w:rsidR="00F72F66" w:rsidRDefault="00F72F66" w:rsidP="00F72F66">
      <w:pPr>
        <w:pStyle w:val="Listenabsatz"/>
      </w:pPr>
    </w:p>
    <w:p w14:paraId="034160FB" w14:textId="77777777" w:rsidR="00F72F66" w:rsidRDefault="00F72F66" w:rsidP="00F72F66">
      <w:pPr>
        <w:pStyle w:val="berschrift2"/>
      </w:pPr>
      <w:r>
        <w:t>ERM</w:t>
      </w:r>
    </w:p>
    <w:p w14:paraId="7E3220EC" w14:textId="77777777" w:rsidR="00F72F66" w:rsidRDefault="00F72F66" w:rsidP="00F72F66"/>
    <w:p w14:paraId="6425F03A" w14:textId="77777777" w:rsidR="00F72F66" w:rsidRDefault="00F72F66" w:rsidP="00F72F66">
      <w:pPr>
        <w:pStyle w:val="berschrift2"/>
      </w:pPr>
      <w:r>
        <w:t>Probleme</w:t>
      </w:r>
    </w:p>
    <w:p w14:paraId="1E7DC09B" w14:textId="77777777" w:rsidR="00F72F66" w:rsidRDefault="00F72F66" w:rsidP="00F72F66"/>
    <w:p w14:paraId="5952C47D" w14:textId="77777777" w:rsidR="00F72F66" w:rsidRPr="00F72F66" w:rsidRDefault="00F72F66" w:rsidP="00F72F66">
      <w:pPr>
        <w:pStyle w:val="berschrift2"/>
      </w:pPr>
      <w:r>
        <w:t>Test</w:t>
      </w:r>
    </w:p>
    <w:tbl>
      <w:tblPr>
        <w:tblStyle w:val="Tabellenraster"/>
        <w:tblW w:w="9337" w:type="dxa"/>
        <w:tblLook w:val="04A0" w:firstRow="1" w:lastRow="0" w:firstColumn="1" w:lastColumn="0" w:noHBand="0" w:noVBand="1"/>
      </w:tblPr>
      <w:tblGrid>
        <w:gridCol w:w="4668"/>
        <w:gridCol w:w="4669"/>
      </w:tblGrid>
      <w:tr w:rsidR="00F72F66" w14:paraId="3C8D95F7" w14:textId="77777777" w:rsidTr="00F72F66">
        <w:trPr>
          <w:trHeight w:val="361"/>
        </w:trPr>
        <w:tc>
          <w:tcPr>
            <w:tcW w:w="4668" w:type="dxa"/>
          </w:tcPr>
          <w:p w14:paraId="5748C281" w14:textId="77777777" w:rsidR="00F72F66" w:rsidRDefault="00F72F66" w:rsidP="00F72F66">
            <w:pPr>
              <w:pStyle w:val="berschrift2"/>
              <w:outlineLvl w:val="1"/>
            </w:pPr>
            <w:r>
              <w:t>Statement</w:t>
            </w:r>
          </w:p>
        </w:tc>
        <w:tc>
          <w:tcPr>
            <w:tcW w:w="4669" w:type="dxa"/>
          </w:tcPr>
          <w:p w14:paraId="1D5AB990" w14:textId="77777777" w:rsidR="00F72F66" w:rsidRDefault="00F72F66" w:rsidP="00F72F66">
            <w:pPr>
              <w:pStyle w:val="berschrift2"/>
              <w:outlineLvl w:val="1"/>
            </w:pPr>
            <w:r>
              <w:t>Result</w:t>
            </w:r>
          </w:p>
        </w:tc>
      </w:tr>
      <w:tr w:rsidR="00F72F66" w14:paraId="3515BFAD" w14:textId="77777777" w:rsidTr="00F72F66">
        <w:trPr>
          <w:trHeight w:val="377"/>
        </w:trPr>
        <w:tc>
          <w:tcPr>
            <w:tcW w:w="4668" w:type="dxa"/>
          </w:tcPr>
          <w:p w14:paraId="1EBEF79B" w14:textId="77777777" w:rsidR="00F72F66" w:rsidRDefault="00F72F66" w:rsidP="00F72F66">
            <w:pPr>
              <w:pStyle w:val="berschrift2"/>
              <w:outlineLvl w:val="1"/>
            </w:pPr>
          </w:p>
        </w:tc>
        <w:tc>
          <w:tcPr>
            <w:tcW w:w="4669" w:type="dxa"/>
          </w:tcPr>
          <w:p w14:paraId="1F2DA4BE" w14:textId="77777777" w:rsidR="00F72F66" w:rsidRDefault="00F72F66" w:rsidP="00F72F66">
            <w:pPr>
              <w:pStyle w:val="berschrift2"/>
              <w:outlineLvl w:val="1"/>
            </w:pPr>
          </w:p>
        </w:tc>
      </w:tr>
      <w:tr w:rsidR="00F72F66" w14:paraId="63368BDE" w14:textId="77777777" w:rsidTr="00F72F66">
        <w:trPr>
          <w:trHeight w:val="361"/>
        </w:trPr>
        <w:tc>
          <w:tcPr>
            <w:tcW w:w="4668" w:type="dxa"/>
          </w:tcPr>
          <w:p w14:paraId="1E672199" w14:textId="77777777" w:rsidR="00F72F66" w:rsidRDefault="00F72F66" w:rsidP="00F72F66">
            <w:pPr>
              <w:pStyle w:val="berschrift2"/>
              <w:outlineLvl w:val="1"/>
            </w:pPr>
          </w:p>
        </w:tc>
        <w:tc>
          <w:tcPr>
            <w:tcW w:w="4669" w:type="dxa"/>
          </w:tcPr>
          <w:p w14:paraId="7580A493" w14:textId="77777777" w:rsidR="00F72F66" w:rsidRDefault="00F72F66" w:rsidP="00F72F66">
            <w:pPr>
              <w:pStyle w:val="berschrift2"/>
              <w:outlineLvl w:val="1"/>
            </w:pPr>
          </w:p>
        </w:tc>
      </w:tr>
      <w:tr w:rsidR="00F72F66" w14:paraId="2E3CFCF0" w14:textId="77777777" w:rsidTr="00F72F66">
        <w:trPr>
          <w:trHeight w:val="377"/>
        </w:trPr>
        <w:tc>
          <w:tcPr>
            <w:tcW w:w="4668" w:type="dxa"/>
          </w:tcPr>
          <w:p w14:paraId="3EA0B637" w14:textId="77777777" w:rsidR="00F72F66" w:rsidRDefault="00F72F66" w:rsidP="00F72F66">
            <w:pPr>
              <w:pStyle w:val="berschrift2"/>
              <w:outlineLvl w:val="1"/>
            </w:pPr>
          </w:p>
        </w:tc>
        <w:tc>
          <w:tcPr>
            <w:tcW w:w="4669" w:type="dxa"/>
          </w:tcPr>
          <w:p w14:paraId="367B2B68" w14:textId="77777777" w:rsidR="00F72F66" w:rsidRDefault="00F72F66" w:rsidP="00F72F66">
            <w:pPr>
              <w:pStyle w:val="berschrift2"/>
              <w:outlineLvl w:val="1"/>
            </w:pPr>
          </w:p>
        </w:tc>
      </w:tr>
      <w:tr w:rsidR="00F72F66" w14:paraId="677DCCED" w14:textId="77777777" w:rsidTr="00F72F66">
        <w:trPr>
          <w:trHeight w:val="361"/>
        </w:trPr>
        <w:tc>
          <w:tcPr>
            <w:tcW w:w="4668" w:type="dxa"/>
          </w:tcPr>
          <w:p w14:paraId="74C059F4" w14:textId="77777777" w:rsidR="00F72F66" w:rsidRDefault="00F72F66" w:rsidP="00F72F66">
            <w:pPr>
              <w:pStyle w:val="berschrift2"/>
              <w:outlineLvl w:val="1"/>
            </w:pPr>
          </w:p>
        </w:tc>
        <w:tc>
          <w:tcPr>
            <w:tcW w:w="4669" w:type="dxa"/>
          </w:tcPr>
          <w:p w14:paraId="1247CC85" w14:textId="77777777" w:rsidR="00F72F66" w:rsidRDefault="00F72F66" w:rsidP="00F72F66">
            <w:pPr>
              <w:pStyle w:val="berschrift2"/>
              <w:outlineLvl w:val="1"/>
            </w:pPr>
          </w:p>
        </w:tc>
      </w:tr>
      <w:tr w:rsidR="00F72F66" w14:paraId="2470D187" w14:textId="77777777" w:rsidTr="00F72F66">
        <w:trPr>
          <w:trHeight w:val="377"/>
        </w:trPr>
        <w:tc>
          <w:tcPr>
            <w:tcW w:w="4668" w:type="dxa"/>
          </w:tcPr>
          <w:p w14:paraId="602B8C4B" w14:textId="77777777" w:rsidR="00F72F66" w:rsidRDefault="00F72F66" w:rsidP="00F72F66">
            <w:pPr>
              <w:pStyle w:val="berschrift2"/>
              <w:outlineLvl w:val="1"/>
            </w:pPr>
          </w:p>
        </w:tc>
        <w:tc>
          <w:tcPr>
            <w:tcW w:w="4669" w:type="dxa"/>
          </w:tcPr>
          <w:p w14:paraId="01B1FE2E" w14:textId="77777777" w:rsidR="00F72F66" w:rsidRDefault="00F72F66" w:rsidP="00F72F66">
            <w:pPr>
              <w:pStyle w:val="berschrift2"/>
              <w:outlineLvl w:val="1"/>
            </w:pPr>
          </w:p>
        </w:tc>
      </w:tr>
    </w:tbl>
    <w:p w14:paraId="1722DEF8" w14:textId="77777777" w:rsidR="00F72F66" w:rsidRDefault="00F72F66" w:rsidP="00F72F66">
      <w:pPr>
        <w:pStyle w:val="berschrift2"/>
      </w:pPr>
      <w:r>
        <w:br w:type="page"/>
      </w:r>
      <w:bookmarkStart w:id="0" w:name="_GoBack"/>
      <w:bookmarkEnd w:id="0"/>
    </w:p>
    <w:p w14:paraId="2FD0A00B" w14:textId="77777777" w:rsidR="00F72F66" w:rsidRDefault="00F72F66" w:rsidP="00F72F66"/>
    <w:p w14:paraId="71989890" w14:textId="77777777" w:rsidR="00CF5372" w:rsidRPr="00F72F66" w:rsidRDefault="00F72F66" w:rsidP="00F72F66"/>
    <w:sectPr w:rsidR="00CF5372" w:rsidRPr="00F72F66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2281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1F297E" w14:textId="77777777" w:rsidR="009C0ACA" w:rsidRDefault="00F72F66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/</w:t>
            </w:r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877E72" w14:textId="77777777" w:rsidR="009C0ACA" w:rsidRDefault="00F72F66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45AA8" w14:textId="77777777" w:rsidR="009C0ACA" w:rsidRDefault="00F72F66">
    <w:pPr>
      <w:pStyle w:val="Kopfzeile"/>
    </w:pPr>
    <w:r>
      <w:t>Vorname Nachname</w:t>
    </w:r>
    <w:r>
      <w:ptab w:relativeTo="margin" w:alignment="center" w:leader="none"/>
    </w:r>
    <w:r>
      <w:t xml:space="preserve">LAP </w:t>
    </w:r>
    <w:r>
      <w:t>–</w:t>
    </w:r>
    <w:r>
      <w:t>Applikati</w:t>
    </w:r>
    <w:r>
      <w:t xml:space="preserve">onsentwicklung </w:t>
    </w:r>
    <w:r>
      <w:t>- Coding</w:t>
    </w:r>
    <w:r>
      <w:ptab w:relativeTo="margin" w:alignment="right" w:leader="none"/>
    </w:r>
    <w:r>
      <w:fldChar w:fldCharType="begin"/>
    </w:r>
    <w:r>
      <w:instrText xml:space="preserve"> </w:instrText>
    </w:r>
    <w:r>
      <w:instrText xml:space="preserve">TIME </w:instrText>
    </w:r>
    <w:r>
      <w:instrText>\@ "d. MMMM yyyy"</w:instrText>
    </w:r>
    <w:r>
      <w:instrText xml:space="preserve"> </w:instrText>
    </w:r>
    <w:r>
      <w:fldChar w:fldCharType="separate"/>
    </w:r>
    <w:r>
      <w:rPr>
        <w:noProof/>
      </w:rPr>
      <w:t>14. Juli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03DC0"/>
    <w:multiLevelType w:val="multilevel"/>
    <w:tmpl w:val="0C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66"/>
    <w:rsid w:val="00462529"/>
    <w:rsid w:val="005800C4"/>
    <w:rsid w:val="00F7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649E"/>
  <w15:chartTrackingRefBased/>
  <w15:docId w15:val="{B6C9399F-DB09-4E40-8557-A0B77CDF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2F66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2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F72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F66"/>
  </w:style>
  <w:style w:type="paragraph" w:styleId="Fuzeile">
    <w:name w:val="footer"/>
    <w:basedOn w:val="Standard"/>
    <w:link w:val="FuzeileZchn"/>
    <w:uiPriority w:val="99"/>
    <w:unhideWhenUsed/>
    <w:rsid w:val="00F72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F66"/>
  </w:style>
  <w:style w:type="character" w:styleId="Hyperlink">
    <w:name w:val="Hyperlink"/>
    <w:basedOn w:val="Absatz-Standardschriftart"/>
    <w:uiPriority w:val="99"/>
    <w:unhideWhenUsed/>
    <w:rsid w:val="00F72F66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2F6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hyperlink" Target="https://mariadb.org/download/?t=mariadb&amp;p=mariadb&amp;r=11.2.0&amp;os=windows&amp;cpu=x86_64&amp;pkg=msi&amp;m=vpsFre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7645FCADD6478CA630CE6AC4E67F" ma:contentTypeVersion="14" ma:contentTypeDescription="Create a new document." ma:contentTypeScope="" ma:versionID="2b8564fbf798898ed3ea0f9918be47ea">
  <xsd:schema xmlns:xsd="http://www.w3.org/2001/XMLSchema" xmlns:xs="http://www.w3.org/2001/XMLSchema" xmlns:p="http://schemas.microsoft.com/office/2006/metadata/properties" xmlns:ns3="dcf7ec18-fef6-4e3c-946a-bf8fb952ed1c" xmlns:ns4="78a5bb75-f91f-4179-8d1c-93aacfe5e84e" targetNamespace="http://schemas.microsoft.com/office/2006/metadata/properties" ma:root="true" ma:fieldsID="b46180388e0dd3b660d90f9cbc39a73a" ns3:_="" ns4:_="">
    <xsd:import namespace="dcf7ec18-fef6-4e3c-946a-bf8fb952ed1c"/>
    <xsd:import namespace="78a5bb75-f91f-4179-8d1c-93aacfe5e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ec18-fef6-4e3c-946a-bf8fb952e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5bb75-f91f-4179-8d1c-93aacfe5e8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f7ec18-fef6-4e3c-946a-bf8fb952ed1c" xsi:nil="true"/>
  </documentManagement>
</p:properties>
</file>

<file path=customXml/itemProps1.xml><?xml version="1.0" encoding="utf-8"?>
<ds:datastoreItem xmlns:ds="http://schemas.openxmlformats.org/officeDocument/2006/customXml" ds:itemID="{B46E86BD-5968-452B-933D-958B6806A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f7ec18-fef6-4e3c-946a-bf8fb952ed1c"/>
    <ds:schemaRef ds:uri="78a5bb75-f91f-4179-8d1c-93aacfe5e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D6351-2B0E-4CCE-BBCD-082FB6BE2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872FD-9880-4580-B632-1C5F07F364B9}">
  <ds:schemaRefs>
    <ds:schemaRef ds:uri="dcf7ec18-fef6-4e3c-946a-bf8fb952ed1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8a5bb75-f91f-4179-8d1c-93aacfe5e84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492</Characters>
  <Application>Microsoft Office Word</Application>
  <DocSecurity>0</DocSecurity>
  <Lines>4</Lines>
  <Paragraphs>1</Paragraphs>
  <ScaleCrop>false</ScaleCrop>
  <Company>TGW Logistics Group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Wurmsdobler Lena</dc:creator>
  <cp:keywords/>
  <dc:description/>
  <cp:lastModifiedBy>Wurmsdobler Lena</cp:lastModifiedBy>
  <cp:revision>1</cp:revision>
  <dcterms:created xsi:type="dcterms:W3CDTF">2023-07-14T08:06:00Z</dcterms:created>
  <dcterms:modified xsi:type="dcterms:W3CDTF">2023-07-14T08:10:00Z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0x0101000D3C7645FCADD6478CA630CE6AC4E67F</vt:lpwstr>
  </property>
</Properties>
</file>