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626D53" w14:textId="2BB6D56E" w:rsidR="003D7187" w:rsidRDefault="003D7187" w:rsidP="003D7187">
      <w:pPr>
        <w:spacing w:after="160" w:line="278" w:lineRule="auto"/>
        <w:rPr>
          <w:rFonts w:ascii="Calibri" w:eastAsiaTheme="minorEastAsia" w:hAnsi="Calibri" w:cs="Calibri"/>
          <w:sz w:val="22"/>
          <w:szCs w:val="22"/>
        </w:rPr>
      </w:pPr>
      <w:r>
        <w:rPr>
          <w:rFonts w:ascii="Calibri" w:eastAsiaTheme="minorEastAsia" w:hAnsi="Calibri" w:cs="Calibri"/>
          <w:sz w:val="22"/>
          <w:szCs w:val="22"/>
        </w:rPr>
        <w:t xml:space="preserve">House price of house </w:t>
      </w:r>
      <m:oMath>
        <m:r>
          <w:rPr>
            <w:rFonts w:ascii="Cambria Math" w:eastAsiaTheme="minorEastAsia" w:hAnsi="Cambria Math" w:cs="Calibri"/>
            <w:sz w:val="22"/>
            <w:szCs w:val="22"/>
          </w:rPr>
          <m:t>h</m:t>
        </m:r>
      </m:oMath>
      <w:r>
        <w:rPr>
          <w:rFonts w:ascii="Calibri" w:eastAsiaTheme="minorEastAsia" w:hAnsi="Calibri" w:cs="Calibri"/>
          <w:sz w:val="22"/>
          <w:szCs w:val="22"/>
        </w:rPr>
        <w:t xml:space="preserve"> in neighbourhood</w:t>
      </w:r>
      <m:oMath>
        <m:r>
          <w:rPr>
            <w:rFonts w:ascii="Cambria Math" w:eastAsiaTheme="minorEastAsia" w:hAnsi="Cambria Math" w:cs="Calibri"/>
            <w:sz w:val="22"/>
            <w:szCs w:val="22"/>
          </w:rPr>
          <m:t xml:space="preserve"> i</m:t>
        </m:r>
      </m:oMath>
      <w:r>
        <w:rPr>
          <w:rFonts w:ascii="Calibri" w:eastAsiaTheme="minorEastAsia" w:hAnsi="Calibri" w:cs="Calibri"/>
          <w:sz w:val="22"/>
          <w:szCs w:val="22"/>
        </w:rPr>
        <w:t xml:space="preserve"> at time </w:t>
      </w:r>
      <m:oMath>
        <m:r>
          <w:rPr>
            <w:rFonts w:ascii="Cambria Math" w:eastAsiaTheme="minorEastAsia" w:hAnsi="Cambria Math" w:cs="Calibri"/>
            <w:sz w:val="22"/>
            <w:szCs w:val="22"/>
          </w:rPr>
          <m:t>t</m:t>
        </m:r>
      </m:oMath>
      <w:r>
        <w:rPr>
          <w:rFonts w:ascii="Calibri" w:eastAsiaTheme="minorEastAsia" w:hAnsi="Calibri" w:cs="Calibri"/>
          <w:sz w:val="22"/>
          <w:szCs w:val="22"/>
        </w:rPr>
        <w:t xml:space="preserve"> is </w:t>
      </w:r>
      <m:oMath>
        <m:sSub>
          <m:sSubPr>
            <m:ctrlPr>
              <w:rPr>
                <w:rFonts w:ascii="Cambria Math" w:eastAsiaTheme="minorEastAsia" w:hAnsi="Cambria Math"/>
                <w:i/>
                <w:sz w:val="22"/>
                <w:szCs w:val="22"/>
              </w:rPr>
            </m:ctrlPr>
          </m:sSubPr>
          <m:e>
            <m:r>
              <m:rPr>
                <m:nor/>
              </m:rPr>
              <w:rPr>
                <w:rFonts w:ascii="Cambria Math" w:eastAsiaTheme="minorEastAsia" w:hAnsi="Cambria Math"/>
                <w:sz w:val="22"/>
                <w:szCs w:val="22"/>
              </w:rPr>
              <m:t>Price</m:t>
            </m:r>
          </m:e>
          <m:sub>
            <m:r>
              <w:rPr>
                <w:rFonts w:ascii="Cambria Math" w:eastAsiaTheme="minorEastAsia" w:hAnsi="Cambria Math"/>
                <w:sz w:val="22"/>
                <w:szCs w:val="22"/>
              </w:rPr>
              <m:t>h</m:t>
            </m:r>
            <m:r>
              <w:rPr>
                <w:rFonts w:ascii="Cambria Math" w:eastAsiaTheme="minorEastAsia" w:hAnsi="Cambria Math"/>
                <w:sz w:val="22"/>
                <w:szCs w:val="22"/>
              </w:rPr>
              <m:t>it</m:t>
            </m:r>
          </m:sub>
        </m:sSub>
      </m:oMath>
      <w:r>
        <w:rPr>
          <w:rFonts w:ascii="Calibri" w:eastAsiaTheme="minorEastAsia" w:hAnsi="Calibri" w:cs="Calibri"/>
          <w:sz w:val="22"/>
          <w:szCs w:val="22"/>
        </w:rPr>
        <w:t>.</w:t>
      </w:r>
    </w:p>
    <w:p w14:paraId="05FDE225" w14:textId="31FB3888" w:rsidR="003D7187" w:rsidRDefault="003D7187" w:rsidP="003D7187">
      <w:pPr>
        <w:spacing w:after="160" w:line="278" w:lineRule="auto"/>
        <w:rPr>
          <w:rFonts w:ascii="Calibri" w:eastAsiaTheme="minorEastAsia" w:hAnsi="Calibri" w:cs="Calibri"/>
          <w:sz w:val="22"/>
          <w:szCs w:val="22"/>
        </w:rPr>
      </w:pPr>
      <w:r>
        <w:rPr>
          <w:rFonts w:ascii="Calibri" w:eastAsiaTheme="minorEastAsia" w:hAnsi="Calibri" w:cs="Calibr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021D64A" wp14:editId="648CFD88">
                <wp:simplePos x="0" y="0"/>
                <wp:positionH relativeFrom="column">
                  <wp:posOffset>1954530</wp:posOffset>
                </wp:positionH>
                <wp:positionV relativeFrom="paragraph">
                  <wp:posOffset>212090</wp:posOffset>
                </wp:positionV>
                <wp:extent cx="1456267" cy="1456267"/>
                <wp:effectExtent l="0" t="0" r="17145" b="17145"/>
                <wp:wrapNone/>
                <wp:docPr id="1415766146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56267" cy="1456267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BA9F135" id="Oval 1" o:spid="_x0000_s1026" style="position:absolute;margin-left:153.9pt;margin-top:16.7pt;width:114.65pt;height:114.6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" filled="f" strokecolor="#030e13 [484]" strokeweight="1pt">
                <v:stroke joinstyle="miter"/>
              </v:oval>
            </w:pict>
          </mc:Fallback>
        </mc:AlternateContent>
      </w:r>
      <w:r>
        <w:rPr>
          <w:rFonts w:ascii="Calibri" w:eastAsiaTheme="minorEastAsia" w:hAnsi="Calibri" w:cs="Calibr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39DFD1C" wp14:editId="182244C8">
                <wp:simplePos x="0" y="0"/>
                <wp:positionH relativeFrom="column">
                  <wp:posOffset>499109</wp:posOffset>
                </wp:positionH>
                <wp:positionV relativeFrom="paragraph">
                  <wp:posOffset>212513</wp:posOffset>
                </wp:positionV>
                <wp:extent cx="1456267" cy="1456267"/>
                <wp:effectExtent l="0" t="0" r="17145" b="17145"/>
                <wp:wrapNone/>
                <wp:docPr id="646412157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56267" cy="1456267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A7FD6BA" w14:textId="77777777" w:rsidR="00050D74" w:rsidRDefault="00050D74" w:rsidP="00050D74">
                            <w:pPr>
                              <w:rPr>
                                <w:color w:val="000000" w:themeColor="text1"/>
                              </w:rPr>
                            </w:pPr>
                            <w:r w:rsidRPr="00050D74">
                              <w:rPr>
                                <w:color w:val="000000" w:themeColor="text1"/>
                              </w:rPr>
                              <w:t>S</w:t>
                            </w:r>
                            <w:r>
                              <w:rPr>
                                <w:color w:val="000000" w:themeColor="text1"/>
                              </w:rPr>
                              <w:t>pill</w:t>
                            </w:r>
                          </w:p>
                          <w:p w14:paraId="32022A6C" w14:textId="1E7471DC" w:rsidR="00050D74" w:rsidRPr="00050D74" w:rsidRDefault="000D6E74" w:rsidP="00050D74">
                            <w:pPr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site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39DFD1C" id="Oval 1" o:spid="_x0000_s1026" style="position:absolute;margin-left:39.3pt;margin-top:16.75pt;width:114.65pt;height:114.6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" filled="f" strokecolor="#030e13 [484]" strokeweight="1pt">
                <v:stroke joinstyle="miter"/>
                <v:textbox>
                  <w:txbxContent>
                    <w:p w14:paraId="3A7FD6BA" w14:textId="77777777" w:rsidR="00050D74" w:rsidRDefault="00050D74" w:rsidP="00050D74">
                      <w:pPr>
                        <w:rPr>
                          <w:color w:val="000000" w:themeColor="text1"/>
                        </w:rPr>
                      </w:pPr>
                      <w:r w:rsidRPr="00050D74">
                        <w:rPr>
                          <w:color w:val="000000" w:themeColor="text1"/>
                        </w:rPr>
                        <w:t>S</w:t>
                      </w:r>
                      <w:r>
                        <w:rPr>
                          <w:color w:val="000000" w:themeColor="text1"/>
                        </w:rPr>
                        <w:t>pill</w:t>
                      </w:r>
                    </w:p>
                    <w:p w14:paraId="32022A6C" w14:textId="1E7471DC" w:rsidR="00050D74" w:rsidRPr="00050D74" w:rsidRDefault="000D6E74" w:rsidP="00050D74">
                      <w:pPr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site</w:t>
                      </w:r>
                    </w:p>
                  </w:txbxContent>
                </v:textbox>
              </v:oval>
            </w:pict>
          </mc:Fallback>
        </mc:AlternateContent>
      </w:r>
    </w:p>
    <w:p w14:paraId="65CAFCD9" w14:textId="008CC018" w:rsidR="003D7187" w:rsidRDefault="003D7187" w:rsidP="003D7187">
      <w:pPr>
        <w:spacing w:after="160" w:line="278" w:lineRule="auto"/>
        <w:rPr>
          <w:rFonts w:ascii="Calibri" w:eastAsiaTheme="minorEastAsia" w:hAnsi="Calibri" w:cs="Calibri"/>
          <w:sz w:val="22"/>
          <w:szCs w:val="22"/>
        </w:rPr>
      </w:pPr>
      <w:r>
        <w:rPr>
          <w:rFonts w:ascii="Calibri" w:eastAsiaTheme="minorEastAsia" w:hAnsi="Calibri" w:cs="Calibr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DAEF260" wp14:editId="21D710F4">
                <wp:simplePos x="0" y="0"/>
                <wp:positionH relativeFrom="column">
                  <wp:posOffset>2666577</wp:posOffset>
                </wp:positionH>
                <wp:positionV relativeFrom="paragraph">
                  <wp:posOffset>218228</wp:posOffset>
                </wp:positionV>
                <wp:extent cx="524933" cy="448734"/>
                <wp:effectExtent l="0" t="0" r="8890" b="8890"/>
                <wp:wrapNone/>
                <wp:docPr id="1192567095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4933" cy="448734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4D81CD5" w14:textId="15F1069B" w:rsidR="003D7187" w:rsidRDefault="003D7187" w:rsidP="003D7187">
                            <w:pPr>
                              <w:jc w:val="center"/>
                            </w:pPr>
                            <w:r>
                              <w:t>A2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AEF260" id="Rectangle 2" o:spid="_x0000_s1027" style="position:absolute;margin-left:209.95pt;margin-top:17.2pt;width:41.35pt;height:35.3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" fillcolor="#156082 [3204]" strokecolor="#030e13 [484]" strokeweight="1pt">
                <v:textbox>
                  <w:txbxContent>
                    <w:p w14:paraId="74D81CD5" w14:textId="15F1069B" w:rsidR="003D7187" w:rsidRDefault="003D7187" w:rsidP="003D7187">
                      <w:pPr>
                        <w:jc w:val="center"/>
                      </w:pPr>
                      <w:r>
                        <w:t>A2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Calibri" w:eastAsiaTheme="minorEastAsia" w:hAnsi="Calibri" w:cs="Calibr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CC27EE4" wp14:editId="12406E38">
                <wp:simplePos x="0" y="0"/>
                <wp:positionH relativeFrom="column">
                  <wp:posOffset>1134110</wp:posOffset>
                </wp:positionH>
                <wp:positionV relativeFrom="paragraph">
                  <wp:posOffset>82762</wp:posOffset>
                </wp:positionV>
                <wp:extent cx="372533" cy="321521"/>
                <wp:effectExtent l="0" t="0" r="8890" b="8890"/>
                <wp:wrapNone/>
                <wp:docPr id="307108307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2533" cy="321521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08CAD2D" w14:textId="21A3EBD9" w:rsidR="003D7187" w:rsidRDefault="003D7187" w:rsidP="003D7187">
                            <w:pPr>
                              <w:jc w:val="center"/>
                            </w:pPr>
                            <w:r>
                              <w:t>A1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CC27EE4" id="_x0000_s1028" style="position:absolute;margin-left:89.3pt;margin-top:6.5pt;width:29.35pt;height:25.3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" fillcolor="#156082 [3204]" strokecolor="#030e13 [484]" strokeweight="1pt">
                <v:textbox>
                  <w:txbxContent>
                    <w:p w14:paraId="308CAD2D" w14:textId="21A3EBD9" w:rsidR="003D7187" w:rsidRDefault="003D7187" w:rsidP="003D7187">
                      <w:pPr>
                        <w:jc w:val="center"/>
                      </w:pPr>
                      <w:r>
                        <w:t>A1</w:t>
                      </w:r>
                    </w:p>
                  </w:txbxContent>
                </v:textbox>
              </v:rect>
            </w:pict>
          </mc:Fallback>
        </mc:AlternateContent>
      </w:r>
    </w:p>
    <w:p w14:paraId="1DDC9443" w14:textId="04F8A282" w:rsidR="003D7187" w:rsidRDefault="003D7187" w:rsidP="003D7187">
      <w:pPr>
        <w:spacing w:after="160" w:line="278" w:lineRule="auto"/>
        <w:rPr>
          <w:rFonts w:ascii="Calibri" w:eastAsiaTheme="minorEastAsia" w:hAnsi="Calibri" w:cs="Calibri"/>
          <w:sz w:val="22"/>
          <w:szCs w:val="22"/>
        </w:rPr>
      </w:pPr>
      <w:r>
        <w:rPr>
          <w:rFonts w:ascii="Calibri" w:eastAsiaTheme="minorEastAsia" w:hAnsi="Calibri" w:cs="Calibr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17EFB4A" wp14:editId="5036030C">
                <wp:simplePos x="0" y="0"/>
                <wp:positionH relativeFrom="column">
                  <wp:posOffset>1134110</wp:posOffset>
                </wp:positionH>
                <wp:positionV relativeFrom="paragraph">
                  <wp:posOffset>236643</wp:posOffset>
                </wp:positionV>
                <wp:extent cx="266700" cy="241300"/>
                <wp:effectExtent l="25400" t="25400" r="25400" b="25400"/>
                <wp:wrapNone/>
                <wp:docPr id="89480255" name="5-point Sta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6700" cy="241300"/>
                        </a:xfrm>
                        <a:prstGeom prst="star5">
                          <a:avLst/>
                        </a:prstGeom>
                        <a:solidFill>
                          <a:srgbClr val="C00000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C73182" id="5-point Star 3" o:spid="_x0000_s1026" style="position:absolute;margin-left:89.3pt;margin-top:18.65pt;width:21pt;height:19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66700,24130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" path="m,92168r101871,1l133350,r31479,92169l266700,92168r-82416,56963l215765,241299,133350,184336,50935,241299,82416,149131,,92168xe" fillcolor="#c00000" strokecolor="#030e13 [484]" strokeweight="1pt">
                <v:stroke joinstyle="miter"/>
                <v:path arrowok="t" o:connecttype="custom" o:connectlocs="0,92168;101871,92169;133350,0;164829,92169;266700,92168;184284,149131;215765,241299;133350,184336;50935,241299;82416,149131;0,92168" o:connectangles="0,0,0,0,0,0,0,0,0,0,0"/>
              </v:shape>
            </w:pict>
          </mc:Fallback>
        </mc:AlternateContent>
      </w:r>
    </w:p>
    <w:p w14:paraId="2A36F4E8" w14:textId="470DF1EA" w:rsidR="003D7187" w:rsidRDefault="003D7187" w:rsidP="003D7187">
      <w:pPr>
        <w:spacing w:after="160" w:line="278" w:lineRule="auto"/>
        <w:rPr>
          <w:rFonts w:ascii="Calibri" w:eastAsiaTheme="minorEastAsia" w:hAnsi="Calibri" w:cs="Calibri"/>
          <w:sz w:val="22"/>
          <w:szCs w:val="22"/>
        </w:rPr>
      </w:pPr>
      <w:r>
        <w:rPr>
          <w:rFonts w:ascii="Calibri" w:eastAsiaTheme="minorEastAsia" w:hAnsi="Calibri" w:cs="Calibr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F6B094D" wp14:editId="72B7103A">
                <wp:simplePos x="0" y="0"/>
                <wp:positionH relativeFrom="column">
                  <wp:posOffset>1134110</wp:posOffset>
                </wp:positionH>
                <wp:positionV relativeFrom="paragraph">
                  <wp:posOffset>246591</wp:posOffset>
                </wp:positionV>
                <wp:extent cx="414655" cy="296121"/>
                <wp:effectExtent l="0" t="0" r="17145" b="8890"/>
                <wp:wrapNone/>
                <wp:docPr id="1366023670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4655" cy="296121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912F6C8" w14:textId="2837B947" w:rsidR="003D7187" w:rsidRDefault="003D7187" w:rsidP="003D7187">
                            <w:pPr>
                              <w:jc w:val="center"/>
                            </w:pPr>
                            <w:r>
                              <w:t>B1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F6B094D" id="_x0000_s1029" style="position:absolute;margin-left:89.3pt;margin-top:19.4pt;width:32.65pt;height:23.3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" fillcolor="#e97132 [3205]" strokecolor="#030e13 [484]" strokeweight="1pt">
                <v:textbox>
                  <w:txbxContent>
                    <w:p w14:paraId="7912F6C8" w14:textId="2837B947" w:rsidR="003D7187" w:rsidRDefault="003D7187" w:rsidP="003D7187">
                      <w:pPr>
                        <w:jc w:val="center"/>
                      </w:pPr>
                      <w:r>
                        <w:t>B1</w:t>
                      </w:r>
                    </w:p>
                  </w:txbxContent>
                </v:textbox>
              </v:rect>
            </w:pict>
          </mc:Fallback>
        </mc:AlternateContent>
      </w:r>
    </w:p>
    <w:p w14:paraId="4F6938F3" w14:textId="7D066F14" w:rsidR="003D7187" w:rsidRDefault="003D7187" w:rsidP="003D7187">
      <w:pPr>
        <w:spacing w:after="160" w:line="278" w:lineRule="auto"/>
        <w:rPr>
          <w:rFonts w:ascii="Calibri" w:eastAsiaTheme="minorEastAsia" w:hAnsi="Calibri" w:cs="Calibri"/>
          <w:sz w:val="22"/>
          <w:szCs w:val="22"/>
        </w:rPr>
      </w:pPr>
      <w:r>
        <w:rPr>
          <w:rFonts w:ascii="Calibri" w:eastAsiaTheme="minorEastAsia" w:hAnsi="Calibri" w:cs="Calibr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0F8933EA" wp14:editId="1587BFBB">
                <wp:simplePos x="0" y="0"/>
                <wp:positionH relativeFrom="column">
                  <wp:posOffset>2404111</wp:posOffset>
                </wp:positionH>
                <wp:positionV relativeFrom="paragraph">
                  <wp:posOffset>57573</wp:posOffset>
                </wp:positionV>
                <wp:extent cx="397722" cy="237067"/>
                <wp:effectExtent l="0" t="0" r="8890" b="17145"/>
                <wp:wrapNone/>
                <wp:docPr id="1678605365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7722" cy="237067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EFC70FF" w14:textId="24CA9BC2" w:rsidR="003D7187" w:rsidRDefault="003D7187" w:rsidP="003D7187">
                            <w:pPr>
                              <w:jc w:val="center"/>
                            </w:pPr>
                            <w:r>
                              <w:t>B2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F8933EA" id="_x0000_s1030" style="position:absolute;margin-left:189.3pt;margin-top:4.55pt;width:31.3pt;height:18.6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" fillcolor="#e97132 [3205]" strokecolor="#030e13 [484]" strokeweight="1pt">
                <v:textbox>
                  <w:txbxContent>
                    <w:p w14:paraId="5EFC70FF" w14:textId="24CA9BC2" w:rsidR="003D7187" w:rsidRDefault="003D7187" w:rsidP="003D7187">
                      <w:pPr>
                        <w:jc w:val="center"/>
                      </w:pPr>
                      <w:r>
                        <w:t>B2</w:t>
                      </w:r>
                    </w:p>
                  </w:txbxContent>
                </v:textbox>
              </v:rect>
            </w:pict>
          </mc:Fallback>
        </mc:AlternateContent>
      </w:r>
    </w:p>
    <w:p w14:paraId="1FBE51A3" w14:textId="77777777" w:rsidR="003D7187" w:rsidRDefault="003D7187" w:rsidP="003D7187">
      <w:pPr>
        <w:spacing w:after="160" w:line="278" w:lineRule="auto"/>
        <w:rPr>
          <w:rFonts w:ascii="Calibri" w:eastAsiaTheme="minorEastAsia" w:hAnsi="Calibri" w:cs="Calibri"/>
          <w:sz w:val="22"/>
          <w:szCs w:val="22"/>
        </w:rPr>
      </w:pPr>
    </w:p>
    <w:p w14:paraId="4ACD19DD" w14:textId="36A0C2F7" w:rsidR="003D7187" w:rsidRDefault="003D7187" w:rsidP="00050D74">
      <w:pPr>
        <w:spacing w:after="160" w:line="278" w:lineRule="auto"/>
        <w:ind w:firstLine="720"/>
        <w:rPr>
          <w:rFonts w:ascii="Calibri" w:eastAsiaTheme="minorEastAsia" w:hAnsi="Calibri" w:cs="Calibri"/>
          <w:sz w:val="22"/>
          <w:szCs w:val="22"/>
        </w:rPr>
      </w:pPr>
      <w:r>
        <w:rPr>
          <w:rFonts w:ascii="Calibri" w:eastAsiaTheme="minorEastAsia" w:hAnsi="Calibri" w:cs="Calibri"/>
          <w:sz w:val="22"/>
          <w:szCs w:val="22"/>
        </w:rPr>
        <w:t>Neighbourhood 1</w:t>
      </w:r>
      <w:r>
        <w:rPr>
          <w:rFonts w:ascii="Calibri" w:eastAsiaTheme="minorEastAsia" w:hAnsi="Calibri" w:cs="Calibri"/>
          <w:sz w:val="22"/>
          <w:szCs w:val="22"/>
        </w:rPr>
        <w:tab/>
      </w:r>
      <w:r w:rsidR="00050D74">
        <w:rPr>
          <w:rFonts w:ascii="Calibri" w:eastAsiaTheme="minorEastAsia" w:hAnsi="Calibri" w:cs="Calibri"/>
          <w:sz w:val="22"/>
          <w:szCs w:val="22"/>
        </w:rPr>
        <w:tab/>
      </w:r>
      <w:r>
        <w:rPr>
          <w:rFonts w:ascii="Calibri" w:eastAsiaTheme="minorEastAsia" w:hAnsi="Calibri" w:cs="Calibri"/>
          <w:sz w:val="22"/>
          <w:szCs w:val="22"/>
        </w:rPr>
        <w:t xml:space="preserve">Neighbourhood </w:t>
      </w:r>
      <w:r>
        <w:rPr>
          <w:rFonts w:ascii="Calibri" w:eastAsiaTheme="minorEastAsia" w:hAnsi="Calibri" w:cs="Calibri"/>
          <w:sz w:val="22"/>
          <w:szCs w:val="22"/>
        </w:rPr>
        <w:t>2</w:t>
      </w:r>
    </w:p>
    <w:p w14:paraId="7A8069DA" w14:textId="77777777" w:rsidR="008C12C1" w:rsidRDefault="008C12C1" w:rsidP="003D7187">
      <w:pPr>
        <w:spacing w:after="160" w:line="278" w:lineRule="auto"/>
        <w:rPr>
          <w:rFonts w:ascii="Calibri" w:eastAsiaTheme="minorEastAsia" w:hAnsi="Calibri" w:cs="Calibri"/>
          <w:sz w:val="22"/>
          <w:szCs w:val="22"/>
        </w:rPr>
      </w:pPr>
    </w:p>
    <w:p w14:paraId="7C6447DF" w14:textId="3BF1AAA6" w:rsidR="008C12C1" w:rsidRDefault="008C12C1" w:rsidP="008C12C1">
      <w:pPr>
        <w:spacing w:after="160" w:line="278" w:lineRule="auto"/>
        <w:rPr>
          <w:rFonts w:ascii="Calibri" w:eastAsiaTheme="minorEastAsia" w:hAnsi="Calibri" w:cs="Calibri"/>
          <w:sz w:val="22"/>
          <w:szCs w:val="22"/>
        </w:rPr>
      </w:pPr>
      <w:r>
        <w:rPr>
          <w:rFonts w:ascii="Calibri" w:eastAsiaTheme="minorEastAsia" w:hAnsi="Calibri" w:cs="Calibri"/>
          <w:sz w:val="22"/>
          <w:szCs w:val="22"/>
        </w:rPr>
        <w:t>Comparisons of house prices can be made between:</w:t>
      </w:r>
    </w:p>
    <w:p w14:paraId="61C61312" w14:textId="3C5B3A1B" w:rsidR="008C12C1" w:rsidRDefault="008C12C1" w:rsidP="008C12C1">
      <w:pPr>
        <w:pStyle w:val="ListParagraph"/>
        <w:numPr>
          <w:ilvl w:val="0"/>
          <w:numId w:val="3"/>
        </w:numPr>
        <w:spacing w:after="160" w:line="278" w:lineRule="auto"/>
        <w:rPr>
          <w:rFonts w:ascii="Calibri" w:eastAsiaTheme="minorEastAsia" w:hAnsi="Calibri" w:cs="Calibri"/>
          <w:sz w:val="22"/>
          <w:szCs w:val="22"/>
        </w:rPr>
      </w:pPr>
      <w:r>
        <w:rPr>
          <w:rFonts w:ascii="Calibri" w:eastAsiaTheme="minorEastAsia" w:hAnsi="Calibri" w:cs="Calibri"/>
          <w:sz w:val="22"/>
          <w:szCs w:val="22"/>
        </w:rPr>
        <w:t xml:space="preserve">Neighbourhood 1 and 2 at a given time (A1+B1 v A2+B2), with/without controlling for house characteristics </w:t>
      </w:r>
    </w:p>
    <w:p w14:paraId="797E6E43" w14:textId="2683D5F7" w:rsidR="008C12C1" w:rsidRDefault="008C12C1" w:rsidP="008C12C1">
      <w:pPr>
        <w:pStyle w:val="ListParagraph"/>
        <w:numPr>
          <w:ilvl w:val="0"/>
          <w:numId w:val="3"/>
        </w:numPr>
        <w:spacing w:after="160" w:line="278" w:lineRule="auto"/>
        <w:rPr>
          <w:rFonts w:ascii="Calibri" w:eastAsiaTheme="minorEastAsia" w:hAnsi="Calibri" w:cs="Calibri"/>
          <w:sz w:val="22"/>
          <w:szCs w:val="22"/>
        </w:rPr>
      </w:pPr>
      <w:r>
        <w:rPr>
          <w:rFonts w:ascii="Calibri" w:eastAsiaTheme="minorEastAsia" w:hAnsi="Calibri" w:cs="Calibri"/>
          <w:sz w:val="22"/>
          <w:szCs w:val="22"/>
        </w:rPr>
        <w:t>Neighbourhood 1 and 2 before and after a spill</w:t>
      </w:r>
      <w:r w:rsidR="000628FE">
        <w:rPr>
          <w:rFonts w:ascii="Calibri" w:eastAsiaTheme="minorEastAsia" w:hAnsi="Calibri" w:cs="Calibri"/>
          <w:sz w:val="22"/>
          <w:szCs w:val="22"/>
        </w:rPr>
        <w:t xml:space="preserve">, advertised/not </w:t>
      </w:r>
      <w:r>
        <w:rPr>
          <w:rFonts w:ascii="Calibri" w:eastAsiaTheme="minorEastAsia" w:hAnsi="Calibri" w:cs="Calibri"/>
          <w:sz w:val="22"/>
          <w:szCs w:val="22"/>
        </w:rPr>
        <w:t>advertised spill</w:t>
      </w:r>
    </w:p>
    <w:p w14:paraId="04E551A9" w14:textId="5A7E5638" w:rsidR="008C12C1" w:rsidRDefault="008C12C1" w:rsidP="008C12C1">
      <w:pPr>
        <w:pStyle w:val="ListParagraph"/>
        <w:numPr>
          <w:ilvl w:val="0"/>
          <w:numId w:val="3"/>
        </w:numPr>
        <w:spacing w:after="160" w:line="278" w:lineRule="auto"/>
        <w:rPr>
          <w:rFonts w:ascii="Calibri" w:eastAsiaTheme="minorEastAsia" w:hAnsi="Calibri" w:cs="Calibri"/>
          <w:sz w:val="22"/>
          <w:szCs w:val="22"/>
        </w:rPr>
      </w:pPr>
      <w:r>
        <w:rPr>
          <w:rFonts w:ascii="Calibri" w:eastAsiaTheme="minorEastAsia" w:hAnsi="Calibri" w:cs="Calibri"/>
          <w:sz w:val="22"/>
          <w:szCs w:val="22"/>
        </w:rPr>
        <w:t>A1 and B1 at a given time</w:t>
      </w:r>
    </w:p>
    <w:p w14:paraId="5DC749B7" w14:textId="3684D287" w:rsidR="003D7187" w:rsidRPr="000628FE" w:rsidRDefault="000628FE" w:rsidP="003D7187">
      <w:pPr>
        <w:pStyle w:val="ListParagraph"/>
        <w:numPr>
          <w:ilvl w:val="0"/>
          <w:numId w:val="3"/>
        </w:numPr>
        <w:spacing w:after="160" w:line="278" w:lineRule="auto"/>
        <w:rPr>
          <w:rFonts w:ascii="Calibri" w:eastAsiaTheme="minorEastAsia" w:hAnsi="Calibri" w:cs="Calibri"/>
          <w:sz w:val="22"/>
          <w:szCs w:val="22"/>
        </w:rPr>
      </w:pPr>
      <w:r>
        <w:rPr>
          <w:rFonts w:ascii="Calibri" w:eastAsiaTheme="minorEastAsia" w:hAnsi="Calibri" w:cs="Calibri"/>
          <w:sz w:val="22"/>
          <w:szCs w:val="22"/>
        </w:rPr>
        <w:t>A1 and B1</w:t>
      </w:r>
      <w:r>
        <w:rPr>
          <w:rFonts w:ascii="Calibri" w:eastAsiaTheme="minorEastAsia" w:hAnsi="Calibri" w:cs="Calibri"/>
          <w:sz w:val="22"/>
          <w:szCs w:val="22"/>
        </w:rPr>
        <w:t xml:space="preserve"> </w:t>
      </w:r>
      <w:r>
        <w:rPr>
          <w:rFonts w:ascii="Calibri" w:eastAsiaTheme="minorEastAsia" w:hAnsi="Calibri" w:cs="Calibri"/>
          <w:sz w:val="22"/>
          <w:szCs w:val="22"/>
        </w:rPr>
        <w:t>before and after a spill, advertised/not advertised spill</w:t>
      </w:r>
    </w:p>
    <w:p w14:paraId="6911441C" w14:textId="7AD523B1" w:rsidR="003D7187" w:rsidRDefault="003D7187" w:rsidP="003D7187">
      <w:pPr>
        <w:spacing w:after="160" w:line="278" w:lineRule="auto"/>
        <w:rPr>
          <w:rFonts w:ascii="Calibri" w:eastAsiaTheme="minorEastAsia" w:hAnsi="Calibri" w:cs="Calibri"/>
          <w:sz w:val="22"/>
          <w:szCs w:val="22"/>
        </w:rPr>
      </w:pPr>
      <w:r>
        <w:rPr>
          <w:rFonts w:ascii="Calibri" w:eastAsiaTheme="minorEastAsia" w:hAnsi="Calibri" w:cs="Calibri"/>
          <w:sz w:val="22"/>
          <w:szCs w:val="22"/>
        </w:rPr>
        <w:t>H</w:t>
      </w:r>
      <w:r w:rsidRPr="003D7187">
        <w:rPr>
          <w:rFonts w:ascii="Calibri" w:eastAsiaTheme="minorEastAsia" w:hAnsi="Calibri" w:cs="Calibri"/>
          <w:sz w:val="22"/>
          <w:szCs w:val="22"/>
        </w:rPr>
        <w:t>ouse prices are a function of property and neighbourhood characteristics (</w:t>
      </w:r>
      <m:oMath>
        <m:sSub>
          <m:sSubPr>
            <m:ctrlPr>
              <w:rPr>
                <w:rFonts w:ascii="Cambria Math" w:eastAsiaTheme="minorEastAsia" w:hAnsi="Cambria Math"/>
                <w:i/>
                <w:sz w:val="22"/>
                <w:szCs w:val="22"/>
              </w:rPr>
            </m:ctrlPr>
          </m:sSubPr>
          <m:e>
            <m:r>
              <w:rPr>
                <w:rFonts w:ascii="Cambria Math" w:eastAsiaTheme="minorEastAsia" w:hAnsi="Cambria Math"/>
                <w:sz w:val="22"/>
                <w:szCs w:val="22"/>
              </w:rPr>
              <m:t>X</m:t>
            </m:r>
          </m:e>
          <m:sub>
            <m:r>
              <w:rPr>
                <w:rFonts w:ascii="Cambria Math" w:eastAsiaTheme="minorEastAsia" w:hAnsi="Cambria Math"/>
                <w:sz w:val="22"/>
                <w:szCs w:val="22"/>
              </w:rPr>
              <m:t>it</m:t>
            </m:r>
          </m:sub>
        </m:sSub>
      </m:oMath>
      <w:r w:rsidRPr="003D7187">
        <w:rPr>
          <w:rFonts w:ascii="Calibri" w:eastAsiaTheme="minorEastAsia" w:hAnsi="Calibri" w:cs="Calibri"/>
          <w:sz w:val="22"/>
          <w:szCs w:val="22"/>
        </w:rPr>
        <w:t>) and sewage spill exposure (</w:t>
      </w:r>
      <m:oMath>
        <m:sSub>
          <m:sSubPr>
            <m:ctrlPr>
              <w:rPr>
                <w:rFonts w:ascii="Cambria Math" w:eastAsiaTheme="minorEastAsia" w:hAnsi="Cambria Math"/>
                <w:i/>
                <w:sz w:val="22"/>
                <w:szCs w:val="22"/>
              </w:rPr>
            </m:ctrlPr>
          </m:sSubPr>
          <m:e>
            <m:r>
              <m:rPr>
                <m:nor/>
              </m:rPr>
              <w:rPr>
                <w:rFonts w:ascii="Cambria Math" w:eastAsiaTheme="minorEastAsia" w:hAnsi="Cambria Math"/>
                <w:sz w:val="22"/>
                <w:szCs w:val="22"/>
              </w:rPr>
              <m:t>Exposure</m:t>
            </m:r>
          </m:e>
          <m:sub>
            <m:r>
              <w:rPr>
                <w:rFonts w:ascii="Cambria Math" w:eastAsiaTheme="minorEastAsia" w:hAnsi="Cambria Math"/>
                <w:sz w:val="22"/>
                <w:szCs w:val="22"/>
              </w:rPr>
              <m:t>h</m:t>
            </m:r>
            <m:r>
              <w:rPr>
                <w:rFonts w:ascii="Cambria Math" w:eastAsiaTheme="minorEastAsia" w:hAnsi="Cambria Math"/>
                <w:sz w:val="22"/>
                <w:szCs w:val="22"/>
              </w:rPr>
              <m:t>it</m:t>
            </m:r>
          </m:sub>
        </m:sSub>
      </m:oMath>
      <w:r w:rsidRPr="003D7187">
        <w:rPr>
          <w:rFonts w:ascii="Calibri" w:eastAsiaTheme="minorEastAsia" w:hAnsi="Calibri" w:cs="Calibri"/>
          <w:sz w:val="22"/>
          <w:szCs w:val="22"/>
        </w:rPr>
        <w:t>):</w:t>
      </w:r>
    </w:p>
    <w:p w14:paraId="4F9030C1" w14:textId="15A3F1B1" w:rsidR="003D7187" w:rsidRPr="003D7187" w:rsidRDefault="003D7187" w:rsidP="003D7187">
      <w:pPr>
        <w:spacing w:after="160" w:line="278" w:lineRule="auto"/>
        <w:rPr>
          <w:rFonts w:ascii="Calibri" w:eastAsiaTheme="minorEastAsia" w:hAnsi="Calibri" w:cs="Calibri"/>
          <w:sz w:val="22"/>
          <w:szCs w:val="22"/>
        </w:rPr>
      </w:pPr>
      <w:r w:rsidRPr="003D7187">
        <w:rPr>
          <w:rFonts w:ascii="Calibri" w:eastAsiaTheme="minorEastAsia" w:hAnsi="Calibri" w:cs="Calibri"/>
          <w:sz w:val="22"/>
          <w:szCs w:val="22"/>
        </w:rPr>
        <w:t xml:space="preserve"> </w:t>
      </w:r>
      <m:oMath>
        <m:func>
          <m:funcPr>
            <m:ctrlPr>
              <w:rPr>
                <w:rFonts w:ascii="Cambria Math" w:eastAsiaTheme="minorEastAsia" w:hAnsi="Cambria Math"/>
                <w:sz w:val="22"/>
                <w:szCs w:val="22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  <w:sz w:val="22"/>
                <w:szCs w:val="22"/>
              </w:rPr>
              <m:t>ln</m:t>
            </m:r>
            <m:ctrlPr>
              <w:rPr>
                <w:rFonts w:ascii="Cambria Math" w:eastAsiaTheme="minorEastAsia" w:hAnsi="Cambria Math"/>
                <w:i/>
                <w:sz w:val="22"/>
                <w:szCs w:val="22"/>
              </w:rPr>
            </m:ctrlPr>
          </m:fName>
          <m:e>
            <m:d>
              <m:dPr>
                <m:ctrlPr>
                  <w:rPr>
                    <w:rFonts w:ascii="Cambria Math" w:eastAsiaTheme="minorEastAsia" w:hAnsi="Cambria Math"/>
                    <w:i/>
                    <w:sz w:val="22"/>
                    <w:szCs w:val="22"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ascii="Cambria Math" w:eastAsiaTheme="minorEastAsia" w:hAnsi="Cambria Math"/>
                        <w:sz w:val="22"/>
                        <w:szCs w:val="22"/>
                      </w:rPr>
                      <m:t>Price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22"/>
                        <w:szCs w:val="22"/>
                      </w:rPr>
                      <m:t>h</m:t>
                    </m:r>
                    <m:r>
                      <w:rPr>
                        <w:rFonts w:ascii="Cambria Math" w:eastAsiaTheme="minorEastAsia" w:hAnsi="Cambria Math"/>
                        <w:sz w:val="22"/>
                        <w:szCs w:val="22"/>
                      </w:rPr>
                      <m:t>it</m:t>
                    </m:r>
                  </m:sub>
                </m:sSub>
              </m:e>
            </m:d>
          </m:e>
        </m:func>
        <m:r>
          <w:rPr>
            <w:rFonts w:ascii="Cambria Math" w:eastAsiaTheme="minorEastAsia" w:hAnsi="Cambria Math"/>
            <w:sz w:val="22"/>
            <w:szCs w:val="22"/>
          </w:rPr>
          <m:t>=α+β </m:t>
        </m:r>
        <m:sSub>
          <m:sSubPr>
            <m:ctrlPr>
              <w:rPr>
                <w:rFonts w:ascii="Cambria Math" w:eastAsiaTheme="minorEastAsia" w:hAnsi="Cambria Math"/>
                <w:i/>
                <w:sz w:val="22"/>
                <w:szCs w:val="22"/>
              </w:rPr>
            </m:ctrlPr>
          </m:sSubPr>
          <m:e>
            <m:r>
              <m:rPr>
                <m:nor/>
              </m:rPr>
              <w:rPr>
                <w:rFonts w:ascii="Cambria Math" w:eastAsiaTheme="minorEastAsia" w:hAnsi="Cambria Math"/>
                <w:sz w:val="22"/>
                <w:szCs w:val="22"/>
              </w:rPr>
              <m:t>Exposure</m:t>
            </m:r>
          </m:e>
          <m:sub>
            <m:r>
              <w:rPr>
                <w:rFonts w:ascii="Cambria Math" w:eastAsiaTheme="minorEastAsia" w:hAnsi="Cambria Math"/>
                <w:sz w:val="22"/>
                <w:szCs w:val="22"/>
              </w:rPr>
              <m:t>h</m:t>
            </m:r>
            <m:r>
              <w:rPr>
                <w:rFonts w:ascii="Cambria Math" w:eastAsiaTheme="minorEastAsia" w:hAnsi="Cambria Math"/>
                <w:sz w:val="22"/>
                <w:szCs w:val="22"/>
              </w:rPr>
              <m:t>it</m:t>
            </m:r>
          </m:sub>
        </m:sSub>
        <m:r>
          <w:rPr>
            <w:rFonts w:ascii="Cambria Math" w:eastAsiaTheme="minorEastAsia" w:hAnsi="Cambria Math"/>
            <w:sz w:val="22"/>
            <w:szCs w:val="22"/>
          </w:rPr>
          <m:t>+</m:t>
        </m:r>
        <m:sSub>
          <m:sSubPr>
            <m:ctrlPr>
              <w:rPr>
                <w:rFonts w:ascii="Cambria Math" w:eastAsiaTheme="minorEastAsia" w:hAnsi="Cambria Math"/>
                <w:sz w:val="22"/>
                <w:szCs w:val="22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/>
                <w:sz w:val="22"/>
                <w:szCs w:val="22"/>
              </w:rPr>
              <m:t>γ</m:t>
            </m:r>
          </m:e>
          <m:sub>
            <m:r>
              <w:rPr>
                <w:rFonts w:ascii="Cambria Math" w:eastAsiaTheme="minorEastAsia" w:hAnsi="Cambria Math"/>
                <w:sz w:val="22"/>
                <w:szCs w:val="22"/>
              </w:rPr>
              <m:t>h</m:t>
            </m:r>
          </m:sub>
        </m:sSub>
        <m:r>
          <w:rPr>
            <w:rFonts w:ascii="Cambria Math" w:eastAsiaTheme="minorEastAsia" w:hAnsi="Cambria Math"/>
            <w:sz w:val="22"/>
            <w:szCs w:val="22"/>
          </w:rPr>
          <m:t> </m:t>
        </m:r>
        <m:sSub>
          <m:sSubPr>
            <m:ctrlPr>
              <w:rPr>
                <w:rFonts w:ascii="Cambria Math" w:eastAsiaTheme="minorEastAsia" w:hAnsi="Cambria Math"/>
                <w:i/>
                <w:sz w:val="22"/>
                <w:szCs w:val="22"/>
              </w:rPr>
            </m:ctrlPr>
          </m:sSubPr>
          <m:e>
            <m:r>
              <w:rPr>
                <w:rFonts w:ascii="Cambria Math" w:eastAsiaTheme="minorEastAsia" w:hAnsi="Cambria Math"/>
                <w:sz w:val="22"/>
                <w:szCs w:val="22"/>
              </w:rPr>
              <m:t>X</m:t>
            </m:r>
          </m:e>
          <m:sub>
            <m:r>
              <w:rPr>
                <w:rFonts w:ascii="Cambria Math" w:eastAsiaTheme="minorEastAsia" w:hAnsi="Cambria Math"/>
                <w:sz w:val="22"/>
                <w:szCs w:val="22"/>
              </w:rPr>
              <m:t>h</m:t>
            </m:r>
            <m:r>
              <w:rPr>
                <w:rFonts w:ascii="Cambria Math" w:eastAsiaTheme="minorEastAsia" w:hAnsi="Cambria Math"/>
                <w:sz w:val="22"/>
                <w:szCs w:val="22"/>
              </w:rPr>
              <m:t>t</m:t>
            </m:r>
          </m:sub>
        </m:sSub>
        <m:r>
          <w:rPr>
            <w:rFonts w:ascii="Cambria Math" w:eastAsiaTheme="minorEastAsia" w:hAnsi="Cambria Math"/>
            <w:sz w:val="22"/>
            <w:szCs w:val="22"/>
          </w:rPr>
          <m:t>+</m:t>
        </m:r>
        <m:sSub>
          <m:sSubPr>
            <m:ctrlPr>
              <w:rPr>
                <w:rFonts w:ascii="Cambria Math" w:eastAsiaTheme="minorEastAsia" w:hAnsi="Cambria Math"/>
                <w:sz w:val="22"/>
                <w:szCs w:val="22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/>
                <w:sz w:val="22"/>
                <w:szCs w:val="22"/>
              </w:rPr>
              <m:t>γ</m:t>
            </m:r>
          </m:e>
          <m:sub>
            <m:r>
              <w:rPr>
                <w:rFonts w:ascii="Cambria Math" w:eastAsiaTheme="minorEastAsia" w:hAnsi="Cambria Math"/>
                <w:sz w:val="22"/>
                <w:szCs w:val="22"/>
              </w:rPr>
              <m:t>i</m:t>
            </m:r>
          </m:sub>
        </m:sSub>
        <m:r>
          <w:rPr>
            <w:rFonts w:ascii="Cambria Math" w:eastAsiaTheme="minorEastAsia" w:hAnsi="Cambria Math"/>
            <w:sz w:val="22"/>
            <w:szCs w:val="22"/>
          </w:rPr>
          <m:t> </m:t>
        </m:r>
        <m:sSub>
          <m:sSubPr>
            <m:ctrlPr>
              <w:rPr>
                <w:rFonts w:ascii="Cambria Math" w:eastAsiaTheme="minorEastAsia" w:hAnsi="Cambria Math"/>
                <w:i/>
                <w:sz w:val="22"/>
                <w:szCs w:val="22"/>
              </w:rPr>
            </m:ctrlPr>
          </m:sSubPr>
          <m:e>
            <m:r>
              <w:rPr>
                <w:rFonts w:ascii="Cambria Math" w:eastAsiaTheme="minorEastAsia" w:hAnsi="Cambria Math"/>
                <w:sz w:val="22"/>
                <w:szCs w:val="22"/>
              </w:rPr>
              <m:t>X</m:t>
            </m:r>
          </m:e>
          <m:sub>
            <m:r>
              <w:rPr>
                <w:rFonts w:ascii="Cambria Math" w:eastAsiaTheme="minorEastAsia" w:hAnsi="Cambria Math"/>
                <w:sz w:val="22"/>
                <w:szCs w:val="22"/>
              </w:rPr>
              <m:t>it</m:t>
            </m:r>
          </m:sub>
        </m:sSub>
        <m:r>
          <w:rPr>
            <w:rFonts w:ascii="Cambria Math" w:eastAsiaTheme="minorEastAsia" w:hAnsi="Cambria Math"/>
            <w:sz w:val="22"/>
            <w:szCs w:val="22"/>
          </w:rPr>
          <m:t>+</m:t>
        </m:r>
        <m:sSub>
          <m:sSubPr>
            <m:ctrlPr>
              <w:rPr>
                <w:rFonts w:ascii="Cambria Math" w:eastAsiaTheme="minorEastAsia" w:hAnsi="Cambria Math"/>
                <w:i/>
                <w:sz w:val="22"/>
                <w:szCs w:val="22"/>
              </w:rPr>
            </m:ctrlPr>
          </m:sSubPr>
          <m:e>
            <m:r>
              <w:rPr>
                <w:rFonts w:ascii="Cambria Math" w:eastAsiaTheme="minorEastAsia" w:hAnsi="Cambria Math"/>
                <w:sz w:val="22"/>
                <w:szCs w:val="22"/>
              </w:rPr>
              <m:t>ε</m:t>
            </m:r>
          </m:e>
          <m:sub>
            <m:r>
              <w:rPr>
                <w:rFonts w:ascii="Cambria Math" w:eastAsiaTheme="minorEastAsia" w:hAnsi="Cambria Math"/>
                <w:sz w:val="22"/>
                <w:szCs w:val="22"/>
              </w:rPr>
              <m:t>h</m:t>
            </m:r>
            <m:r>
              <w:rPr>
                <w:rFonts w:ascii="Cambria Math" w:eastAsiaTheme="minorEastAsia" w:hAnsi="Cambria Math"/>
                <w:sz w:val="22"/>
                <w:szCs w:val="22"/>
              </w:rPr>
              <m:t>it</m:t>
            </m:r>
          </m:sub>
        </m:sSub>
      </m:oMath>
    </w:p>
    <w:p w14:paraId="6025C795" w14:textId="07B2AE91" w:rsidR="003D7187" w:rsidRDefault="003D7187" w:rsidP="003D7187">
      <w:pPr>
        <w:spacing w:after="160" w:line="278" w:lineRule="auto"/>
        <w:rPr>
          <w:rFonts w:ascii="Calibri" w:eastAsiaTheme="minorEastAsia" w:hAnsi="Calibri" w:cs="Calibri"/>
          <w:sz w:val="22"/>
          <w:szCs w:val="22"/>
        </w:rPr>
      </w:pPr>
      <w:r w:rsidRPr="003D7187">
        <w:rPr>
          <w:rFonts w:ascii="Calibri" w:eastAsiaTheme="minorEastAsia" w:hAnsi="Calibri" w:cs="Calibri"/>
          <w:sz w:val="22"/>
          <w:szCs w:val="22"/>
        </w:rPr>
        <w:t xml:space="preserve">Some form of distance-weighted measure, in which we implicitly assume that distance matters: </w:t>
      </w:r>
      <m:oMath>
        <m:sSub>
          <m:sSubPr>
            <m:ctrlPr>
              <w:rPr>
                <w:rFonts w:ascii="Cambria Math" w:eastAsiaTheme="minorEastAsia" w:hAnsi="Cambria Math"/>
                <w:i/>
                <w:sz w:val="22"/>
                <w:szCs w:val="22"/>
              </w:rPr>
            </m:ctrlPr>
          </m:sSubPr>
          <m:e>
            <m:r>
              <m:rPr>
                <m:nor/>
              </m:rPr>
              <w:rPr>
                <w:rFonts w:ascii="Cambria Math" w:eastAsiaTheme="minorEastAsia" w:hAnsi="Cambria Math"/>
                <w:sz w:val="22"/>
                <w:szCs w:val="22"/>
              </w:rPr>
              <m:t>Exposure</m:t>
            </m:r>
            <m:ctrlPr>
              <w:rPr>
                <w:rFonts w:ascii="Cambria Math" w:eastAsiaTheme="minorEastAsia" w:hAnsi="Cambria Math"/>
                <w:sz w:val="22"/>
                <w:szCs w:val="22"/>
              </w:rPr>
            </m:ctrlPr>
          </m:e>
          <m:sub>
            <m:r>
              <w:rPr>
                <w:rFonts w:ascii="Cambria Math" w:eastAsiaTheme="minorEastAsia" w:hAnsi="Cambria Math"/>
                <w:sz w:val="22"/>
                <w:szCs w:val="22"/>
              </w:rPr>
              <m:t>h</m:t>
            </m:r>
            <m:r>
              <w:rPr>
                <w:rFonts w:ascii="Cambria Math" w:eastAsiaTheme="minorEastAsia" w:hAnsi="Cambria Math"/>
                <w:sz w:val="22"/>
                <w:szCs w:val="22"/>
              </w:rPr>
              <m:t>i,t</m:t>
            </m:r>
          </m:sub>
        </m:sSub>
        <m:r>
          <w:rPr>
            <w:rFonts w:ascii="Cambria Math" w:eastAsiaTheme="minorEastAsia" w:hAnsi="Cambria Math"/>
            <w:sz w:val="22"/>
            <w:szCs w:val="22"/>
          </w:rPr>
          <m:t>=</m:t>
        </m:r>
        <m:nary>
          <m:naryPr>
            <m:chr m:val="∑"/>
            <m:ctrlPr>
              <w:rPr>
                <w:rFonts w:ascii="Cambria Math" w:eastAsiaTheme="minorEastAsia" w:hAnsi="Cambria Math"/>
                <w:sz w:val="22"/>
                <w:szCs w:val="22"/>
              </w:rPr>
            </m:ctrlPr>
          </m:naryPr>
          <m:sub>
            <m:r>
              <w:rPr>
                <w:rFonts w:ascii="Cambria Math" w:eastAsiaTheme="minorEastAsia" w:hAnsi="Cambria Math"/>
                <w:sz w:val="22"/>
                <w:szCs w:val="22"/>
              </w:rPr>
              <m:t>j=1</m:t>
            </m:r>
            <m:ctrlPr>
              <w:rPr>
                <w:rFonts w:ascii="Cambria Math" w:eastAsiaTheme="minorEastAsia" w:hAnsi="Cambria Math"/>
                <w:i/>
                <w:sz w:val="22"/>
                <w:szCs w:val="22"/>
              </w:rPr>
            </m:ctrlPr>
          </m:sub>
          <m:sup>
            <m:sSub>
              <m:sSubPr>
                <m:ctrlPr>
                  <w:rPr>
                    <w:rFonts w:ascii="Cambria Math" w:eastAsiaTheme="minorEastAsia" w:hAnsi="Cambria Math"/>
                    <w:i/>
                    <w:sz w:val="22"/>
                    <w:szCs w:val="22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2"/>
                    <w:szCs w:val="22"/>
                  </w:rPr>
                  <m:t>J</m:t>
                </m:r>
              </m:e>
              <m:sub>
                <m:r>
                  <w:rPr>
                    <w:rFonts w:ascii="Cambria Math" w:eastAsiaTheme="minorEastAsia" w:hAnsi="Cambria Math"/>
                    <w:sz w:val="22"/>
                    <w:szCs w:val="22"/>
                  </w:rPr>
                  <m:t>i</m:t>
                </m:r>
              </m:sub>
            </m:sSub>
            <m:ctrlPr>
              <w:rPr>
                <w:rFonts w:ascii="Cambria Math" w:eastAsiaTheme="minorEastAsia" w:hAnsi="Cambria Math"/>
                <w:i/>
                <w:sz w:val="22"/>
                <w:szCs w:val="22"/>
              </w:rPr>
            </m:ctrlPr>
          </m:sup>
          <m:e>
            <m:r>
              <w:rPr>
                <w:rFonts w:ascii="Cambria Math" w:eastAsiaTheme="minorEastAsia" w:hAnsi="Cambria Math"/>
                <w:sz w:val="22"/>
                <w:szCs w:val="22"/>
              </w:rPr>
              <m:t>w</m:t>
            </m:r>
            <m:d>
              <m:dPr>
                <m:ctrlPr>
                  <w:rPr>
                    <w:rFonts w:ascii="Cambria Math" w:eastAsiaTheme="minorEastAsia" w:hAnsi="Cambria Math"/>
                    <w:i/>
                    <w:sz w:val="22"/>
                    <w:szCs w:val="22"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 w:val="22"/>
                        <w:szCs w:val="22"/>
                      </w:rPr>
                      <m:t>d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22"/>
                        <w:szCs w:val="22"/>
                      </w:rPr>
                      <m:t>h</m:t>
                    </m:r>
                    <m:r>
                      <w:rPr>
                        <w:rFonts w:ascii="Cambria Math" w:eastAsiaTheme="minorEastAsia" w:hAnsi="Cambria Math"/>
                        <w:sz w:val="22"/>
                        <w:szCs w:val="22"/>
                      </w:rPr>
                      <m:t>i,j</m:t>
                    </m:r>
                  </m:sub>
                </m:sSub>
              </m:e>
            </m:d>
            <m:ctrlPr>
              <w:rPr>
                <w:rFonts w:ascii="Cambria Math" w:eastAsiaTheme="minorEastAsia" w:hAnsi="Cambria Math"/>
                <w:i/>
                <w:sz w:val="22"/>
                <w:szCs w:val="22"/>
              </w:rPr>
            </m:ctrlPr>
          </m:e>
        </m:nary>
        <m:r>
          <m:rPr>
            <m:sty m:val="p"/>
          </m:rPr>
          <w:rPr>
            <w:rFonts w:ascii="Cambria Math" w:eastAsiaTheme="minorEastAsia" w:hAnsi="Cambria Math"/>
            <w:sz w:val="22"/>
            <w:szCs w:val="22"/>
          </w:rPr>
          <m:t>×</m:t>
        </m:r>
        <m:sSub>
          <m:sSubPr>
            <m:ctrlPr>
              <w:rPr>
                <w:rFonts w:ascii="Cambria Math" w:eastAsiaTheme="minorEastAsia" w:hAnsi="Cambria Math"/>
                <w:i/>
                <w:sz w:val="22"/>
                <w:szCs w:val="22"/>
              </w:rPr>
            </m:ctrlPr>
          </m:sSubPr>
          <m:e>
            <m:r>
              <m:rPr>
                <m:nor/>
              </m:rPr>
              <w:rPr>
                <w:rFonts w:ascii="Cambria Math" w:eastAsiaTheme="minorEastAsia" w:hAnsi="Cambria Math"/>
                <w:sz w:val="22"/>
                <w:szCs w:val="22"/>
              </w:rPr>
              <m:t>Intensity</m:t>
            </m:r>
            <m:ctrlPr>
              <w:rPr>
                <w:rFonts w:ascii="Cambria Math" w:eastAsiaTheme="minorEastAsia" w:hAnsi="Cambria Math"/>
                <w:sz w:val="22"/>
                <w:szCs w:val="22"/>
              </w:rPr>
            </m:ctrlPr>
          </m:e>
          <m:sub>
            <m:r>
              <w:rPr>
                <w:rFonts w:ascii="Cambria Math" w:eastAsiaTheme="minorEastAsia" w:hAnsi="Cambria Math"/>
                <w:sz w:val="22"/>
                <w:szCs w:val="22"/>
              </w:rPr>
              <m:t>j,t</m:t>
            </m:r>
          </m:sub>
        </m:sSub>
      </m:oMath>
      <w:r w:rsidRPr="003D7187">
        <w:rPr>
          <w:rFonts w:ascii="Calibri" w:eastAsiaTheme="minorEastAsia" w:hAnsi="Calibri" w:cs="Calibri"/>
          <w:sz w:val="22"/>
          <w:szCs w:val="22"/>
        </w:rPr>
        <w:br/>
        <w:t xml:space="preserve">where </w:t>
      </w:r>
      <m:oMath>
        <m:sSub>
          <m:sSubPr>
            <m:ctrlPr>
              <w:rPr>
                <w:rFonts w:ascii="Cambria Math" w:eastAsiaTheme="minorEastAsia" w:hAnsi="Cambria Math"/>
                <w:i/>
                <w:sz w:val="22"/>
                <w:szCs w:val="22"/>
              </w:rPr>
            </m:ctrlPr>
          </m:sSubPr>
          <m:e>
            <m:r>
              <w:rPr>
                <w:rFonts w:ascii="Cambria Math" w:eastAsiaTheme="minorEastAsia" w:hAnsi="Cambria Math"/>
                <w:sz w:val="22"/>
                <w:szCs w:val="22"/>
              </w:rPr>
              <m:t>d</m:t>
            </m:r>
          </m:e>
          <m:sub>
            <m:r>
              <w:rPr>
                <w:rFonts w:ascii="Cambria Math" w:eastAsiaTheme="minorEastAsia" w:hAnsi="Cambria Math"/>
                <w:sz w:val="22"/>
                <w:szCs w:val="22"/>
              </w:rPr>
              <m:t>h</m:t>
            </m:r>
            <m:r>
              <w:rPr>
                <w:rFonts w:ascii="Cambria Math" w:eastAsiaTheme="minorEastAsia" w:hAnsi="Cambria Math"/>
                <w:sz w:val="22"/>
                <w:szCs w:val="22"/>
              </w:rPr>
              <m:t>i,j</m:t>
            </m:r>
          </m:sub>
        </m:sSub>
      </m:oMath>
      <w:r w:rsidRPr="003D7187">
        <w:rPr>
          <w:rFonts w:ascii="Calibri" w:eastAsiaTheme="minorEastAsia" w:hAnsi="Calibri" w:cs="Calibri"/>
          <w:sz w:val="22"/>
          <w:szCs w:val="22"/>
        </w:rPr>
        <w:t xml:space="preserve"> is the distance between property </w:t>
      </w:r>
      <m:oMath>
        <m:r>
          <w:rPr>
            <w:rFonts w:ascii="Cambria Math" w:eastAsiaTheme="minorEastAsia" w:hAnsi="Cambria Math" w:cs="Calibri"/>
            <w:sz w:val="22"/>
            <w:szCs w:val="22"/>
          </w:rPr>
          <m:t>h</m:t>
        </m:r>
      </m:oMath>
      <w:r w:rsidR="000D6E74">
        <w:rPr>
          <w:rFonts w:ascii="Calibri" w:eastAsiaTheme="minorEastAsia" w:hAnsi="Calibri" w:cs="Calibri"/>
          <w:sz w:val="22"/>
          <w:szCs w:val="22"/>
        </w:rPr>
        <w:t xml:space="preserve"> in </w:t>
      </w:r>
      <m:oMath>
        <m:r>
          <w:rPr>
            <w:rFonts w:ascii="Cambria Math" w:eastAsiaTheme="minorEastAsia" w:hAnsi="Cambria Math" w:cs="Calibri"/>
            <w:sz w:val="22"/>
            <w:szCs w:val="22"/>
          </w:rPr>
          <m:t>i</m:t>
        </m:r>
      </m:oMath>
      <w:r w:rsidRPr="003D7187">
        <w:rPr>
          <w:rFonts w:ascii="Calibri" w:eastAsiaTheme="minorEastAsia" w:hAnsi="Calibri" w:cs="Calibri"/>
          <w:sz w:val="22"/>
          <w:szCs w:val="22"/>
        </w:rPr>
        <w:t xml:space="preserve"> and spill site </w:t>
      </w:r>
      <m:oMath>
        <m:r>
          <w:rPr>
            <w:rFonts w:ascii="Cambria Math" w:eastAsiaTheme="minorEastAsia" w:hAnsi="Cambria Math" w:cs="Calibri"/>
            <w:sz w:val="22"/>
            <w:szCs w:val="22"/>
          </w:rPr>
          <m:t>j</m:t>
        </m:r>
      </m:oMath>
      <w:r w:rsidRPr="003D7187">
        <w:rPr>
          <w:rFonts w:ascii="Calibri" w:eastAsiaTheme="minorEastAsia" w:hAnsi="Calibri" w:cs="Calibri"/>
          <w:sz w:val="22"/>
          <w:szCs w:val="22"/>
        </w:rPr>
        <w:t>.</w:t>
      </w:r>
    </w:p>
    <w:p w14:paraId="1D15975B" w14:textId="77777777" w:rsidR="009A225B" w:rsidRDefault="009A225B">
      <w:pPr>
        <w:rPr>
          <w:rFonts w:ascii="Calibri" w:eastAsiaTheme="minorEastAsia" w:hAnsi="Calibri" w:cs="Calibri"/>
          <w:sz w:val="22"/>
          <w:szCs w:val="22"/>
        </w:rPr>
      </w:pPr>
    </w:p>
    <w:p w14:paraId="2192EF73" w14:textId="15B4B8B6" w:rsidR="00FF1583" w:rsidRDefault="00FF1583">
      <w:pPr>
        <w:rPr>
          <w:rFonts w:ascii="Calibri" w:eastAsiaTheme="minorEastAsia" w:hAnsi="Calibri" w:cs="Calibri"/>
          <w:sz w:val="22"/>
          <w:szCs w:val="22"/>
        </w:rPr>
      </w:pPr>
      <w:r>
        <w:rPr>
          <w:rFonts w:ascii="Calibri" w:eastAsiaTheme="minorEastAsia" w:hAnsi="Calibri" w:cs="Calibri"/>
          <w:sz w:val="22"/>
          <w:szCs w:val="22"/>
        </w:rPr>
        <w:t xml:space="preserve">For 1, </w:t>
      </w:r>
      <m:oMath>
        <m:sSub>
          <m:sSubPr>
            <m:ctrlPr>
              <w:rPr>
                <w:rFonts w:ascii="Cambria Math" w:eastAsiaTheme="minorEastAsia" w:hAnsi="Cambria Math"/>
                <w:i/>
                <w:sz w:val="22"/>
                <w:szCs w:val="22"/>
              </w:rPr>
            </m:ctrlPr>
          </m:sSubPr>
          <m:e>
            <m:r>
              <m:rPr>
                <m:nor/>
              </m:rPr>
              <w:rPr>
                <w:rFonts w:ascii="Cambria Math" w:eastAsiaTheme="minorEastAsia" w:hAnsi="Cambria Math"/>
                <w:sz w:val="22"/>
                <w:szCs w:val="22"/>
              </w:rPr>
              <m:t>Exposure</m:t>
            </m:r>
          </m:e>
          <m:sub>
            <m:r>
              <w:rPr>
                <w:rFonts w:ascii="Cambria Math" w:eastAsiaTheme="minorEastAsia" w:hAnsi="Cambria Math"/>
                <w:sz w:val="22"/>
                <w:szCs w:val="22"/>
              </w:rPr>
              <m:t>i</m:t>
            </m:r>
          </m:sub>
        </m:sSub>
      </m:oMath>
      <w:r>
        <w:rPr>
          <w:rFonts w:ascii="Calibri" w:eastAsiaTheme="minorEastAsia" w:hAnsi="Calibri" w:cs="Calibri"/>
          <w:sz w:val="22"/>
          <w:szCs w:val="22"/>
        </w:rPr>
        <w:t xml:space="preserve">  is fixed over h and t and </w:t>
      </w:r>
      <w:r w:rsidR="00915A83">
        <w:rPr>
          <w:rFonts w:ascii="Calibri" w:eastAsiaTheme="minorEastAsia" w:hAnsi="Calibri" w:cs="Calibri"/>
          <w:sz w:val="22"/>
          <w:szCs w:val="22"/>
        </w:rPr>
        <w:t>cannot include h/</w:t>
      </w:r>
      <w:proofErr w:type="spellStart"/>
      <w:r w:rsidR="00915A83">
        <w:rPr>
          <w:rFonts w:ascii="Calibri" w:eastAsiaTheme="minorEastAsia" w:hAnsi="Calibri" w:cs="Calibri"/>
          <w:sz w:val="22"/>
          <w:szCs w:val="22"/>
        </w:rPr>
        <w:t>i</w:t>
      </w:r>
      <w:proofErr w:type="spellEnd"/>
      <w:r>
        <w:rPr>
          <w:rFonts w:ascii="Calibri" w:eastAsiaTheme="minorEastAsia" w:hAnsi="Calibri" w:cs="Calibri"/>
          <w:sz w:val="22"/>
          <w:szCs w:val="22"/>
        </w:rPr>
        <w:t xml:space="preserve"> fixed effects.</w:t>
      </w:r>
    </w:p>
    <w:p w14:paraId="03E0E9E8" w14:textId="44E30ECD" w:rsidR="00FF1583" w:rsidRDefault="00FF1583" w:rsidP="00FF1583">
      <w:r>
        <w:rPr>
          <w:rFonts w:ascii="Calibri" w:eastAsiaTheme="minorEastAsia" w:hAnsi="Calibri" w:cs="Calibri"/>
          <w:sz w:val="22"/>
          <w:szCs w:val="22"/>
        </w:rPr>
        <w:t xml:space="preserve">For </w:t>
      </w:r>
      <w:r>
        <w:rPr>
          <w:rFonts w:ascii="Calibri" w:eastAsiaTheme="minorEastAsia" w:hAnsi="Calibri" w:cs="Calibri"/>
          <w:sz w:val="22"/>
          <w:szCs w:val="22"/>
        </w:rPr>
        <w:t>2</w:t>
      </w:r>
      <w:r>
        <w:rPr>
          <w:rFonts w:ascii="Calibri" w:eastAsiaTheme="minorEastAsia" w:hAnsi="Calibri" w:cs="Calibri"/>
          <w:sz w:val="22"/>
          <w:szCs w:val="22"/>
        </w:rPr>
        <w:t xml:space="preserve">, </w:t>
      </w:r>
      <m:oMath>
        <m:sSub>
          <m:sSubPr>
            <m:ctrlPr>
              <w:rPr>
                <w:rFonts w:ascii="Cambria Math" w:eastAsiaTheme="minorEastAsia" w:hAnsi="Cambria Math"/>
                <w:i/>
                <w:sz w:val="22"/>
                <w:szCs w:val="22"/>
              </w:rPr>
            </m:ctrlPr>
          </m:sSubPr>
          <m:e>
            <m:r>
              <m:rPr>
                <m:nor/>
              </m:rPr>
              <w:rPr>
                <w:rFonts w:ascii="Cambria Math" w:eastAsiaTheme="minorEastAsia" w:hAnsi="Cambria Math"/>
                <w:sz w:val="22"/>
                <w:szCs w:val="22"/>
              </w:rPr>
              <m:t>Exposure</m:t>
            </m:r>
          </m:e>
          <m:sub>
            <m:r>
              <w:rPr>
                <w:rFonts w:ascii="Cambria Math" w:eastAsiaTheme="minorEastAsia" w:hAnsi="Cambria Math"/>
                <w:sz w:val="22"/>
                <w:szCs w:val="22"/>
              </w:rPr>
              <m:t>it</m:t>
            </m:r>
          </m:sub>
        </m:sSub>
      </m:oMath>
      <w:r>
        <w:rPr>
          <w:rFonts w:ascii="Calibri" w:eastAsiaTheme="minorEastAsia" w:hAnsi="Calibri" w:cs="Calibri"/>
          <w:sz w:val="22"/>
          <w:szCs w:val="22"/>
        </w:rPr>
        <w:t xml:space="preserve">  is fixed over h </w:t>
      </w:r>
      <w:r>
        <w:rPr>
          <w:rFonts w:ascii="Calibri" w:eastAsiaTheme="minorEastAsia" w:hAnsi="Calibri" w:cs="Calibri"/>
          <w:sz w:val="22"/>
          <w:szCs w:val="22"/>
        </w:rPr>
        <w:t>but not</w:t>
      </w:r>
      <w:r>
        <w:rPr>
          <w:rFonts w:ascii="Calibri" w:eastAsiaTheme="minorEastAsia" w:hAnsi="Calibri" w:cs="Calibri"/>
          <w:sz w:val="22"/>
          <w:szCs w:val="22"/>
        </w:rPr>
        <w:t xml:space="preserve"> </w:t>
      </w:r>
      <w:r w:rsidR="003061F0">
        <w:rPr>
          <w:rFonts w:ascii="Calibri" w:eastAsiaTheme="minorEastAsia" w:hAnsi="Calibri" w:cs="Calibri"/>
          <w:sz w:val="22"/>
          <w:szCs w:val="22"/>
        </w:rPr>
        <w:t>i</w:t>
      </w:r>
      <w:r>
        <w:rPr>
          <w:rFonts w:ascii="Calibri" w:eastAsiaTheme="minorEastAsia" w:hAnsi="Calibri" w:cs="Calibri"/>
          <w:sz w:val="22"/>
          <w:szCs w:val="22"/>
        </w:rPr>
        <w:t xml:space="preserve">t </w:t>
      </w:r>
      <w:r w:rsidR="00E80886">
        <w:rPr>
          <w:rFonts w:ascii="Calibri" w:eastAsiaTheme="minorEastAsia" w:hAnsi="Calibri" w:cs="Calibri"/>
          <w:sz w:val="22"/>
          <w:szCs w:val="22"/>
        </w:rPr>
        <w:t xml:space="preserve">and cannot include </w:t>
      </w:r>
      <w:proofErr w:type="spellStart"/>
      <w:r w:rsidR="003061F0">
        <w:rPr>
          <w:rFonts w:ascii="Calibri" w:eastAsiaTheme="minorEastAsia" w:hAnsi="Calibri" w:cs="Calibri"/>
          <w:sz w:val="22"/>
          <w:szCs w:val="22"/>
        </w:rPr>
        <w:t>h</w:t>
      </w:r>
      <w:r w:rsidR="00E80886">
        <w:rPr>
          <w:rFonts w:ascii="Calibri" w:eastAsiaTheme="minorEastAsia" w:hAnsi="Calibri" w:cs="Calibri"/>
          <w:sz w:val="22"/>
          <w:szCs w:val="22"/>
        </w:rPr>
        <w:t>t</w:t>
      </w:r>
      <w:proofErr w:type="spellEnd"/>
      <w:r w:rsidR="00E80886">
        <w:rPr>
          <w:rFonts w:ascii="Calibri" w:eastAsiaTheme="minorEastAsia" w:hAnsi="Calibri" w:cs="Calibri"/>
          <w:sz w:val="22"/>
          <w:szCs w:val="22"/>
        </w:rPr>
        <w:t>/</w:t>
      </w:r>
      <w:r w:rsidR="003061F0">
        <w:rPr>
          <w:rFonts w:ascii="Calibri" w:eastAsiaTheme="minorEastAsia" w:hAnsi="Calibri" w:cs="Calibri"/>
          <w:sz w:val="22"/>
          <w:szCs w:val="22"/>
        </w:rPr>
        <w:t>i</w:t>
      </w:r>
      <w:r w:rsidR="00E80886">
        <w:rPr>
          <w:rFonts w:ascii="Calibri" w:eastAsiaTheme="minorEastAsia" w:hAnsi="Calibri" w:cs="Calibri"/>
          <w:sz w:val="22"/>
          <w:szCs w:val="22"/>
        </w:rPr>
        <w:t>t fixed effects</w:t>
      </w:r>
    </w:p>
    <w:p w14:paraId="57A60C08" w14:textId="45050BB4" w:rsidR="00FF1583" w:rsidRPr="00170E8C" w:rsidRDefault="00FF1583" w:rsidP="00FF1583">
      <w:r>
        <w:rPr>
          <w:rFonts w:ascii="Calibri" w:eastAsiaTheme="minorEastAsia" w:hAnsi="Calibri" w:cs="Calibri"/>
          <w:sz w:val="22"/>
          <w:szCs w:val="22"/>
        </w:rPr>
        <w:t xml:space="preserve">For </w:t>
      </w:r>
      <w:r>
        <w:rPr>
          <w:rFonts w:ascii="Calibri" w:eastAsiaTheme="minorEastAsia" w:hAnsi="Calibri" w:cs="Calibri"/>
          <w:sz w:val="22"/>
          <w:szCs w:val="22"/>
        </w:rPr>
        <w:t>3</w:t>
      </w:r>
      <w:r>
        <w:rPr>
          <w:rFonts w:ascii="Calibri" w:eastAsiaTheme="minorEastAsia" w:hAnsi="Calibri" w:cs="Calibri"/>
          <w:sz w:val="22"/>
          <w:szCs w:val="22"/>
        </w:rPr>
        <w:t xml:space="preserve">, </w:t>
      </w:r>
      <m:oMath>
        <m:sSub>
          <m:sSubPr>
            <m:ctrlPr>
              <w:rPr>
                <w:rFonts w:ascii="Cambria Math" w:eastAsiaTheme="minorEastAsia" w:hAnsi="Cambria Math"/>
                <w:i/>
                <w:sz w:val="22"/>
                <w:szCs w:val="22"/>
              </w:rPr>
            </m:ctrlPr>
          </m:sSubPr>
          <m:e>
            <m:r>
              <m:rPr>
                <m:nor/>
              </m:rPr>
              <w:rPr>
                <w:rFonts w:ascii="Cambria Math" w:eastAsiaTheme="minorEastAsia" w:hAnsi="Cambria Math"/>
                <w:sz w:val="22"/>
                <w:szCs w:val="22"/>
              </w:rPr>
              <m:t>Exposure</m:t>
            </m:r>
          </m:e>
          <m:sub>
            <m:r>
              <w:rPr>
                <w:rFonts w:ascii="Cambria Math" w:eastAsiaTheme="minorEastAsia" w:hAnsi="Cambria Math"/>
                <w:sz w:val="22"/>
                <w:szCs w:val="22"/>
              </w:rPr>
              <m:t>h</m:t>
            </m:r>
            <m:r>
              <w:rPr>
                <w:rFonts w:ascii="Cambria Math" w:eastAsiaTheme="minorEastAsia" w:hAnsi="Cambria Math"/>
                <w:sz w:val="22"/>
                <w:szCs w:val="22"/>
              </w:rPr>
              <m:t>i</m:t>
            </m:r>
          </m:sub>
        </m:sSub>
      </m:oMath>
      <w:r>
        <w:rPr>
          <w:rFonts w:ascii="Calibri" w:eastAsiaTheme="minorEastAsia" w:hAnsi="Calibri" w:cs="Calibri"/>
          <w:sz w:val="22"/>
          <w:szCs w:val="22"/>
        </w:rPr>
        <w:t xml:space="preserve">  is fixed over t and </w:t>
      </w:r>
      <w:r w:rsidR="00170E8C">
        <w:rPr>
          <w:rFonts w:ascii="Calibri" w:eastAsiaTheme="minorEastAsia" w:hAnsi="Calibri" w:cs="Calibri"/>
          <w:sz w:val="22"/>
          <w:szCs w:val="22"/>
        </w:rPr>
        <w:t xml:space="preserve">cannot include </w:t>
      </w:r>
      <w:r w:rsidR="00170E8C">
        <w:rPr>
          <w:rFonts w:ascii="Calibri" w:eastAsiaTheme="minorEastAsia" w:hAnsi="Calibri" w:cs="Calibri"/>
          <w:sz w:val="22"/>
          <w:szCs w:val="22"/>
        </w:rPr>
        <w:t>hi</w:t>
      </w:r>
      <w:r w:rsidR="00170E8C">
        <w:rPr>
          <w:rFonts w:ascii="Calibri" w:eastAsiaTheme="minorEastAsia" w:hAnsi="Calibri" w:cs="Calibri"/>
          <w:sz w:val="22"/>
          <w:szCs w:val="22"/>
        </w:rPr>
        <w:t xml:space="preserve"> fixed effects</w:t>
      </w:r>
    </w:p>
    <w:p w14:paraId="18286766" w14:textId="2D40B24D" w:rsidR="00FF1583" w:rsidRDefault="00FF1583" w:rsidP="00FF1583">
      <w:r>
        <w:rPr>
          <w:rFonts w:ascii="Calibri" w:eastAsiaTheme="minorEastAsia" w:hAnsi="Calibri" w:cs="Calibri"/>
          <w:sz w:val="22"/>
          <w:szCs w:val="22"/>
        </w:rPr>
        <w:t xml:space="preserve">For </w:t>
      </w:r>
      <w:r>
        <w:rPr>
          <w:rFonts w:ascii="Calibri" w:eastAsiaTheme="minorEastAsia" w:hAnsi="Calibri" w:cs="Calibri"/>
          <w:sz w:val="22"/>
          <w:szCs w:val="22"/>
        </w:rPr>
        <w:t>4</w:t>
      </w:r>
      <w:r>
        <w:rPr>
          <w:rFonts w:ascii="Calibri" w:eastAsiaTheme="minorEastAsia" w:hAnsi="Calibri" w:cs="Calibri"/>
          <w:sz w:val="22"/>
          <w:szCs w:val="22"/>
        </w:rPr>
        <w:t xml:space="preserve">, </w:t>
      </w:r>
      <m:oMath>
        <m:sSub>
          <m:sSubPr>
            <m:ctrlPr>
              <w:rPr>
                <w:rFonts w:ascii="Cambria Math" w:eastAsiaTheme="minorEastAsia" w:hAnsi="Cambria Math"/>
                <w:i/>
                <w:sz w:val="22"/>
                <w:szCs w:val="22"/>
              </w:rPr>
            </m:ctrlPr>
          </m:sSubPr>
          <m:e>
            <m:r>
              <m:rPr>
                <m:nor/>
              </m:rPr>
              <w:rPr>
                <w:rFonts w:ascii="Cambria Math" w:eastAsiaTheme="minorEastAsia" w:hAnsi="Cambria Math"/>
                <w:sz w:val="22"/>
                <w:szCs w:val="22"/>
              </w:rPr>
              <m:t>Exposure</m:t>
            </m:r>
          </m:e>
          <m:sub>
            <m:r>
              <w:rPr>
                <w:rFonts w:ascii="Cambria Math" w:eastAsiaTheme="minorEastAsia" w:hAnsi="Cambria Math"/>
                <w:sz w:val="22"/>
                <w:szCs w:val="22"/>
              </w:rPr>
              <m:t>h</m:t>
            </m:r>
            <m:r>
              <w:rPr>
                <w:rFonts w:ascii="Cambria Math" w:eastAsiaTheme="minorEastAsia" w:hAnsi="Cambria Math"/>
                <w:sz w:val="22"/>
                <w:szCs w:val="22"/>
              </w:rPr>
              <m:t>it</m:t>
            </m:r>
          </m:sub>
        </m:sSub>
      </m:oMath>
      <w:r>
        <w:rPr>
          <w:rFonts w:ascii="Calibri" w:eastAsiaTheme="minorEastAsia" w:hAnsi="Calibri" w:cs="Calibri"/>
          <w:sz w:val="22"/>
          <w:szCs w:val="22"/>
        </w:rPr>
        <w:t xml:space="preserve">  </w:t>
      </w:r>
      <w:r w:rsidR="00170E8C">
        <w:rPr>
          <w:rFonts w:ascii="Calibri" w:eastAsiaTheme="minorEastAsia" w:hAnsi="Calibri" w:cs="Calibri"/>
          <w:sz w:val="22"/>
          <w:szCs w:val="22"/>
        </w:rPr>
        <w:t>can include all fixed effects</w:t>
      </w:r>
      <w:r w:rsidR="005152D7">
        <w:rPr>
          <w:rFonts w:ascii="Calibri" w:eastAsiaTheme="minorEastAsia" w:hAnsi="Calibri" w:cs="Calibri"/>
          <w:sz w:val="22"/>
          <w:szCs w:val="22"/>
        </w:rPr>
        <w:t xml:space="preserve"> (hi/it/</w:t>
      </w:r>
      <w:proofErr w:type="spellStart"/>
      <w:r w:rsidR="005152D7">
        <w:rPr>
          <w:rFonts w:ascii="Calibri" w:eastAsiaTheme="minorEastAsia" w:hAnsi="Calibri" w:cs="Calibri"/>
          <w:sz w:val="22"/>
          <w:szCs w:val="22"/>
        </w:rPr>
        <w:t>ht</w:t>
      </w:r>
      <w:proofErr w:type="spellEnd"/>
      <w:r w:rsidR="005152D7">
        <w:rPr>
          <w:rFonts w:ascii="Calibri" w:eastAsiaTheme="minorEastAsia" w:hAnsi="Calibri" w:cs="Calibri"/>
          <w:sz w:val="22"/>
          <w:szCs w:val="22"/>
        </w:rPr>
        <w:t>)</w:t>
      </w:r>
      <w:r>
        <w:rPr>
          <w:rFonts w:ascii="Calibri" w:eastAsiaTheme="minorEastAsia" w:hAnsi="Calibri" w:cs="Calibri"/>
          <w:sz w:val="22"/>
          <w:szCs w:val="22"/>
        </w:rPr>
        <w:t>.</w:t>
      </w:r>
    </w:p>
    <w:p w14:paraId="61137B62" w14:textId="77777777" w:rsidR="00FF1583" w:rsidRDefault="00FF1583" w:rsidP="00FF1583"/>
    <w:p w14:paraId="123E8780" w14:textId="77777777" w:rsidR="00FF1583" w:rsidRDefault="00FF1583"/>
    <w:sectPr w:rsidR="00FF1583" w:rsidSect="003D7187">
      <w:pgSz w:w="11906" w:h="16838"/>
      <w:pgMar w:top="1021" w:right="1134" w:bottom="1021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7C5DFF"/>
    <w:multiLevelType w:val="hybridMultilevel"/>
    <w:tmpl w:val="6C4038C6"/>
    <w:lvl w:ilvl="0" w:tplc="92A68642">
      <w:start w:val="1"/>
      <w:numFmt w:val="decimal"/>
      <w:lvlText w:val="%1."/>
      <w:lvlJc w:val="left"/>
      <w:pPr>
        <w:ind w:left="360" w:hanging="360"/>
      </w:pPr>
      <w:rPr>
        <w:rFonts w:asciiTheme="minorHAnsi" w:eastAsiaTheme="minorHAnsi" w:hAnsiTheme="minorHAnsi" w:cstheme="minorBidi"/>
        <w:b w:val="0"/>
        <w:bCs w:val="0"/>
      </w:rPr>
    </w:lvl>
    <w:lvl w:ilvl="1" w:tplc="4E301A9C">
      <w:start w:val="1"/>
      <w:numFmt w:val="lowerLetter"/>
      <w:lvlText w:val="%2."/>
      <w:lvlJc w:val="left"/>
      <w:pPr>
        <w:ind w:left="907" w:hanging="340"/>
      </w:pPr>
      <w:rPr>
        <w:rFonts w:hint="default"/>
        <w:b w:val="0"/>
        <w:bCs w:val="0"/>
      </w:rPr>
    </w:lvl>
    <w:lvl w:ilvl="2" w:tplc="AD2295BC">
      <w:start w:val="1"/>
      <w:numFmt w:val="lowerRoman"/>
      <w:lvlText w:val="%3."/>
      <w:lvlJc w:val="right"/>
      <w:pPr>
        <w:ind w:left="1588" w:hanging="170"/>
      </w:pPr>
      <w:rPr>
        <w:rFonts w:hint="default"/>
        <w:b w:val="0"/>
        <w:bCs w:val="0"/>
      </w:rPr>
    </w:lvl>
    <w:lvl w:ilvl="3" w:tplc="929E20BC">
      <w:start w:val="1"/>
      <w:numFmt w:val="bullet"/>
      <w:lvlText w:val=""/>
      <w:lvlJc w:val="left"/>
      <w:pPr>
        <w:ind w:left="1985" w:hanging="171"/>
      </w:pPr>
      <w:rPr>
        <w:rFonts w:ascii="Symbol" w:hAnsi="Symbol" w:hint="default"/>
      </w:r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303F1172"/>
    <w:multiLevelType w:val="hybridMultilevel"/>
    <w:tmpl w:val="897CBC4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F7B1889"/>
    <w:multiLevelType w:val="hybridMultilevel"/>
    <w:tmpl w:val="FF5E707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41971248">
    <w:abstractNumId w:val="0"/>
  </w:num>
  <w:num w:numId="2" w16cid:durableId="1644039792">
    <w:abstractNumId w:val="2"/>
  </w:num>
  <w:num w:numId="3" w16cid:durableId="90310388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7187"/>
    <w:rsid w:val="00014424"/>
    <w:rsid w:val="00050D74"/>
    <w:rsid w:val="000628FE"/>
    <w:rsid w:val="000C7008"/>
    <w:rsid w:val="000D6E74"/>
    <w:rsid w:val="00170E8C"/>
    <w:rsid w:val="003061F0"/>
    <w:rsid w:val="003D7187"/>
    <w:rsid w:val="005152D7"/>
    <w:rsid w:val="00540513"/>
    <w:rsid w:val="006C4995"/>
    <w:rsid w:val="008C12C1"/>
    <w:rsid w:val="00915A83"/>
    <w:rsid w:val="009A225B"/>
    <w:rsid w:val="00CC2431"/>
    <w:rsid w:val="00D83D58"/>
    <w:rsid w:val="00E80886"/>
    <w:rsid w:val="00F46B2C"/>
    <w:rsid w:val="00FF15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C0EB0D"/>
  <w15:chartTrackingRefBased/>
  <w15:docId w15:val="{2B2CCD71-C638-3D42-A59B-9BD8A2942C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71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71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71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71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71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718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718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718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718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71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71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71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71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71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71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71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71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71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718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71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7187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71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718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71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71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71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71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71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718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</Pages>
  <Words>182</Words>
  <Characters>1042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Dhingra,S</dc:creator>
  <cp:keywords/>
  <dc:description/>
  <cp:lastModifiedBy>Dhingra,S</cp:lastModifiedBy>
  <cp:revision>13</cp:revision>
  <dcterms:created xsi:type="dcterms:W3CDTF">2025-04-02T09:35:00Z</dcterms:created>
  <dcterms:modified xsi:type="dcterms:W3CDTF">2025-04-02T10:45:00Z</dcterms:modified>
</cp:coreProperties>
</file>