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766F2" w14:textId="6ABA4341" w:rsidR="00DF1291" w:rsidRDefault="00DF1291" w:rsidP="001E6A5B">
      <w:pPr>
        <w:pStyle w:val="a3"/>
        <w:jc w:val="both"/>
      </w:pPr>
      <w:bookmarkStart w:id="0" w:name="_GoBack"/>
      <w:bookmarkEnd w:id="0"/>
    </w:p>
    <w:p w14:paraId="06B2FA72" w14:textId="3EE1B76D" w:rsidR="001E6A5B" w:rsidRPr="001E6A5B" w:rsidRDefault="001E6A5B" w:rsidP="001E6A5B">
      <w:pPr>
        <w:ind w:firstLineChars="1100" w:firstLine="3520"/>
        <w:rPr>
          <w:rFonts w:hint="eastAsia"/>
          <w:b/>
          <w:bCs/>
          <w:sz w:val="32"/>
          <w:szCs w:val="32"/>
        </w:rPr>
      </w:pPr>
      <w:r w:rsidRPr="001E6A5B">
        <w:rPr>
          <w:rFonts w:hint="eastAsia"/>
          <w:b/>
          <w:bCs/>
          <w:sz w:val="32"/>
          <w:szCs w:val="32"/>
        </w:rPr>
        <w:t>神经网络</w:t>
      </w:r>
    </w:p>
    <w:p w14:paraId="35B53A1A" w14:textId="77777777" w:rsidR="0010435E" w:rsidRPr="001E6A5B" w:rsidRDefault="0010435E" w:rsidP="0010435E">
      <w:pPr>
        <w:rPr>
          <w:b/>
          <w:bCs/>
          <w:sz w:val="28"/>
          <w:szCs w:val="28"/>
        </w:rPr>
      </w:pPr>
      <w:r w:rsidRPr="001E6A5B">
        <w:rPr>
          <w:rFonts w:hint="eastAsia"/>
          <w:b/>
          <w:bCs/>
          <w:sz w:val="28"/>
          <w:szCs w:val="28"/>
        </w:rPr>
        <w:t>神经网络的基本概述</w:t>
      </w:r>
    </w:p>
    <w:p w14:paraId="56469BD0" w14:textId="77777777" w:rsidR="0010435E" w:rsidRPr="001E6A5B" w:rsidRDefault="0010435E" w:rsidP="0010435E">
      <w:pPr>
        <w:rPr>
          <w:sz w:val="28"/>
          <w:szCs w:val="28"/>
        </w:rPr>
      </w:pPr>
      <w:r w:rsidRPr="001E6A5B">
        <w:rPr>
          <w:rFonts w:hint="eastAsia"/>
          <w:b/>
          <w:bCs/>
          <w:sz w:val="28"/>
          <w:szCs w:val="28"/>
        </w:rPr>
        <w:t>正如我们的人脑一样，在一个层次上和神经元网络中有数百万个神经元，这些神经元通过一种称之为</w:t>
      </w:r>
      <w:r w:rsidRPr="001E6A5B">
        <w:rPr>
          <w:b/>
          <w:bCs/>
          <w:sz w:val="28"/>
          <w:szCs w:val="28"/>
        </w:rPr>
        <w:t>synapses</w:t>
      </w:r>
      <w:r w:rsidRPr="001E6A5B">
        <w:rPr>
          <w:rFonts w:hint="eastAsia"/>
          <w:b/>
          <w:bCs/>
          <w:sz w:val="28"/>
          <w:szCs w:val="28"/>
        </w:rPr>
        <w:t xml:space="preserve">（突触）的结构彼此紧紧相连。它可以通过 </w:t>
      </w:r>
      <w:r w:rsidRPr="001E6A5B">
        <w:rPr>
          <w:b/>
          <w:bCs/>
          <w:sz w:val="28"/>
          <w:szCs w:val="28"/>
        </w:rPr>
        <w:t>Axons</w:t>
      </w:r>
      <w:r w:rsidRPr="001E6A5B">
        <w:rPr>
          <w:rFonts w:hint="eastAsia"/>
          <w:b/>
          <w:bCs/>
          <w:sz w:val="28"/>
          <w:szCs w:val="28"/>
        </w:rPr>
        <w:t>（轴突），将电信号从一个层传递到另一个层。这就是我们人类学习事物的方式。 每当我们看到、听到、感觉和思考时，一个突触（电脉冲）从层次结构中的一个神经元被发射到另一个神经元，这使我们能够从我们出生的那一天起，就开始学习、记住和回忆我们日常生活中的东西。</w:t>
      </w:r>
    </w:p>
    <w:p w14:paraId="6DD45A05" w14:textId="2EA7435C" w:rsidR="0010435E" w:rsidRPr="001E6A5B" w:rsidRDefault="0010435E" w:rsidP="0010435E">
      <w:pPr>
        <w:rPr>
          <w:b/>
          <w:bCs/>
          <w:sz w:val="28"/>
          <w:szCs w:val="28"/>
        </w:rPr>
      </w:pPr>
      <w:r w:rsidRPr="001E6A5B">
        <w:rPr>
          <w:rFonts w:hint="eastAsia"/>
          <w:b/>
          <w:bCs/>
          <w:sz w:val="28"/>
          <w:szCs w:val="28"/>
        </w:rPr>
        <w:t>人工神经网络（</w:t>
      </w:r>
      <w:r w:rsidRPr="001E6A5B">
        <w:rPr>
          <w:b/>
          <w:bCs/>
          <w:sz w:val="28"/>
          <w:szCs w:val="28"/>
        </w:rPr>
        <w:t>Artificial Neural Network</w:t>
      </w:r>
      <w:r w:rsidRPr="001E6A5B">
        <w:rPr>
          <w:rFonts w:hint="eastAsia"/>
          <w:b/>
          <w:bCs/>
          <w:sz w:val="28"/>
          <w:szCs w:val="28"/>
        </w:rPr>
        <w:t>，即</w:t>
      </w:r>
      <w:r w:rsidRPr="001E6A5B">
        <w:rPr>
          <w:b/>
          <w:bCs/>
          <w:sz w:val="28"/>
          <w:szCs w:val="28"/>
        </w:rPr>
        <w:t xml:space="preserve">ANN </w:t>
      </w:r>
      <w:r w:rsidRPr="001E6A5B">
        <w:rPr>
          <w:rFonts w:hint="eastAsia"/>
          <w:b/>
          <w:bCs/>
          <w:sz w:val="28"/>
          <w:szCs w:val="28"/>
        </w:rPr>
        <w:t>），是</w:t>
      </w:r>
      <w:r w:rsidRPr="001E6A5B">
        <w:rPr>
          <w:b/>
          <w:bCs/>
          <w:sz w:val="28"/>
          <w:szCs w:val="28"/>
        </w:rPr>
        <w:t>20</w:t>
      </w:r>
      <w:r w:rsidRPr="001E6A5B">
        <w:rPr>
          <w:rFonts w:hint="eastAsia"/>
          <w:b/>
          <w:bCs/>
          <w:sz w:val="28"/>
          <w:szCs w:val="28"/>
        </w:rPr>
        <w:t>世纪</w:t>
      </w:r>
      <w:r w:rsidRPr="001E6A5B">
        <w:rPr>
          <w:b/>
          <w:bCs/>
          <w:sz w:val="28"/>
          <w:szCs w:val="28"/>
        </w:rPr>
        <w:t xml:space="preserve">80 </w:t>
      </w:r>
      <w:r w:rsidRPr="001E6A5B">
        <w:rPr>
          <w:rFonts w:hint="eastAsia"/>
          <w:b/>
          <w:bCs/>
          <w:sz w:val="28"/>
          <w:szCs w:val="28"/>
        </w:rPr>
        <w:t>年代以来人工智能领域兴起的研究热点。它从信息处理角度对人脑神经</w:t>
      </w:r>
      <w:proofErr w:type="gramStart"/>
      <w:r w:rsidRPr="001E6A5B">
        <w:rPr>
          <w:rFonts w:hint="eastAsia"/>
          <w:b/>
          <w:bCs/>
          <w:sz w:val="28"/>
          <w:szCs w:val="28"/>
        </w:rPr>
        <w:t>元网络</w:t>
      </w:r>
      <w:proofErr w:type="gramEnd"/>
      <w:r w:rsidRPr="001E6A5B">
        <w:rPr>
          <w:rFonts w:hint="eastAsia"/>
          <w:b/>
          <w:bCs/>
          <w:sz w:val="28"/>
          <w:szCs w:val="28"/>
        </w:rPr>
        <w:t>进行抽象， 建立</w:t>
      </w:r>
      <w:proofErr w:type="gramStart"/>
      <w:r w:rsidRPr="001E6A5B">
        <w:rPr>
          <w:rFonts w:hint="eastAsia"/>
          <w:b/>
          <w:bCs/>
          <w:sz w:val="28"/>
          <w:szCs w:val="28"/>
        </w:rPr>
        <w:t>某种简单</w:t>
      </w:r>
      <w:proofErr w:type="gramEnd"/>
      <w:r w:rsidRPr="001E6A5B">
        <w:rPr>
          <w:rFonts w:hint="eastAsia"/>
          <w:b/>
          <w:bCs/>
          <w:sz w:val="28"/>
          <w:szCs w:val="28"/>
        </w:rPr>
        <w:t>模型，按不同的连接方式组成不同的网络，由大量的节点（或称神经元）之间相互联接构成。</w:t>
      </w:r>
    </w:p>
    <w:p w14:paraId="61CFFBC2" w14:textId="02FA2B6E" w:rsidR="0010435E" w:rsidRPr="001E6A5B" w:rsidRDefault="0010435E" w:rsidP="0010435E">
      <w:pPr>
        <w:rPr>
          <w:b/>
          <w:bCs/>
          <w:sz w:val="28"/>
          <w:szCs w:val="28"/>
        </w:rPr>
      </w:pPr>
    </w:p>
    <w:p w14:paraId="5260C84B" w14:textId="1B6B7B32" w:rsidR="0010435E" w:rsidRPr="001E6A5B" w:rsidRDefault="0010435E" w:rsidP="0010435E">
      <w:pPr>
        <w:rPr>
          <w:b/>
          <w:bCs/>
          <w:sz w:val="28"/>
          <w:szCs w:val="28"/>
        </w:rPr>
      </w:pPr>
      <w:r w:rsidRPr="001E6A5B">
        <w:rPr>
          <w:rFonts w:hint="eastAsia"/>
          <w:b/>
          <w:bCs/>
          <w:sz w:val="28"/>
          <w:szCs w:val="28"/>
        </w:rPr>
        <w:t>实验代码</w:t>
      </w:r>
      <w:r w:rsidR="001E6A5B">
        <w:rPr>
          <w:rFonts w:hint="eastAsia"/>
          <w:b/>
          <w:bCs/>
          <w:sz w:val="28"/>
          <w:szCs w:val="28"/>
        </w:rPr>
        <w:t>:</w:t>
      </w:r>
    </w:p>
    <w:p w14:paraId="3DCE9269" w14:textId="2319E790" w:rsidR="0010435E" w:rsidRPr="0010435E" w:rsidRDefault="0010435E" w:rsidP="001043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pandas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pd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numpy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matplotlib.pyplot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math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dataset =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pd.read_csv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0435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="001E6A5B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D</w:t>
      </w:r>
      <w:r w:rsidRPr="0010435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: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="001E6A5B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AI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10435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watermelon_3.txt'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10435E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delimiter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10435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   "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dataset=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np.array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(dataset)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m,n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np.shape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(dataset)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10435E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(m):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10435E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(n):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dataset[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i,j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]=</w:t>
      </w:r>
      <w:r w:rsidRPr="0010435E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round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(dataset[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i,j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#定义数据格式，dataset[</w:t>
      </w:r>
      <w:proofErr w:type="spellStart"/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i,j</w:t>
      </w:r>
      <w:proofErr w:type="spellEnd"/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]保留小数点后3位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trueY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=dataset[:,n-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#取类别标签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X=dataset[:,:n-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#取属性部分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m,n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np.shape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(X) 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#行列值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#according to P101, </w:t>
      </w:r>
      <w:proofErr w:type="spellStart"/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init</w:t>
      </w:r>
      <w:proofErr w:type="spellEnd"/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the parameters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 v = d*q .输入层到输出层权重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v=[[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random.random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10435E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(n+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)]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10435E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(n)]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w = q*l .隐藏层到输出层权重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w=[[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random.random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10435E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)]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10435E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(n+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)]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#激活函数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sigmoid(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iX,dimension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</w:t>
      </w:r>
      <w:proofErr w:type="spellStart"/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iX</w:t>
      </w:r>
      <w:proofErr w:type="spellEnd"/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一维矩阵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dimension==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10435E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0435E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iX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)):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iX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 (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math.exp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(-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iX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]))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10435E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0435E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iX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)):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iX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= sigmoid(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iX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],dimension-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iX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'''</w:t>
      </w:r>
      <w:r w:rsidRPr="0010435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累积误差</w:t>
      </w:r>
      <w:proofErr w:type="gramStart"/>
      <w:r w:rsidRPr="0010435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逆传播</w:t>
      </w:r>
      <w:proofErr w:type="gramEnd"/>
      <w:r w:rsidRPr="0010435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算法：</w:t>
      </w:r>
      <w:r w:rsidRPr="0010435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累积BP算法直接针对累积误差最小化，他在读取整个训练集D一遍后才对</w:t>
      </w:r>
      <w:r w:rsidRPr="0010435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参数进行更新，其参数更新的频率低得多</w:t>
      </w:r>
      <w:r w:rsidRPr="0010435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'''</w:t>
      </w:r>
      <w:r w:rsidRPr="0010435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eta=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0.2    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#训练速率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d=n   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#输入向量的维度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l=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  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#输出向量的维度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q=d+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  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</w:t>
      </w:r>
      <w:proofErr w:type="gramStart"/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隐层神经元</w:t>
      </w:r>
      <w:proofErr w:type="gramEnd"/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的数目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theta=[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random.random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10435E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(l)]   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#输出层神经元的阈值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gamma=[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random.random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10435E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(q)]   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</w:t>
      </w:r>
      <w:proofErr w:type="gramStart"/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隐层神经元</w:t>
      </w:r>
      <w:proofErr w:type="gramEnd"/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阈值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trueY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trueY.reshape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m,l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maxIter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5000 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#最大训练时间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while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maxIter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maxIter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-=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sumE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alpha = np.dot(X, v)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#p101 line 2 from bottom, shape=m*q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 = sigmoid(alpha - gamma,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b=f(alpha-gamma), shape=m*q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beta = np.dot(b, w)  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shape=(m*q)*(q*l)=m*l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predictY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sigmoid(beta - theta,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shape=m*l ,p102--5.3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E = </w:t>
      </w:r>
      <w:r w:rsidRPr="0010435E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sum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0435E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sum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predictY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-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trueY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* (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predictY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-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trueY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))) / 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2  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5.4 均方误差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 =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predictY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 (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-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predictY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* (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trueY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-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predictY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shape=m*l p103--5.10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 = b * (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- b) * ((np.dot(w,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g.T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)).T)  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shape=m*q , p104--5.15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 += eta * np.dot(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b.T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g)  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#shape (q*l)=(q*m) * (m*l) </w:t>
      </w:r>
      <w:proofErr w:type="gramStart"/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隐层到</w:t>
      </w:r>
      <w:proofErr w:type="gramEnd"/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输出层连接权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theta -= eta * g  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5.12 阈值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 += eta * np.dot(X.T, e)  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5.13 (</w:t>
      </w:r>
      <w:proofErr w:type="spellStart"/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d,q</w:t>
      </w:r>
      <w:proofErr w:type="spellEnd"/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)=(</w:t>
      </w:r>
      <w:proofErr w:type="spellStart"/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d,m</w:t>
      </w:r>
      <w:proofErr w:type="spellEnd"/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)*(</w:t>
      </w:r>
      <w:proofErr w:type="spellStart"/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m,q</w:t>
      </w:r>
      <w:proofErr w:type="spellEnd"/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 输入层</w:t>
      </w:r>
      <w:proofErr w:type="gramStart"/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到隐层</w:t>
      </w:r>
      <w:proofErr w:type="gramEnd"/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连接权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gamma -= eta * e  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5.14 阈值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predict(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iX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'''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beta： 输出层神经元接收到的输入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theta：输出层神经元的阈值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'''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alpha = np.dot(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iX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v) 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#从输入层</w:t>
      </w:r>
      <w:proofErr w:type="gramStart"/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到隐层</w:t>
      </w:r>
      <w:proofErr w:type="gramEnd"/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b=sigmoid(alpha-gamma,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</w:t>
      </w:r>
      <w:proofErr w:type="gramStart"/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隐层输出</w:t>
      </w:r>
      <w:proofErr w:type="gramEnd"/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beta = np.dot(b, w) 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</w:t>
      </w:r>
      <w:proofErr w:type="gramStart"/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从隐层到</w:t>
      </w:r>
      <w:proofErr w:type="gramEnd"/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输出层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predictY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=sigmoid(beta - theta,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#输出层输出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predictY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plotBestFit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(dataArr,labelMat1,labelMat2):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'''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分类效果展示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</w:t>
      </w:r>
      <w:r w:rsidRPr="0010435E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weights 回归系数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</w:t>
      </w:r>
      <w:r w:rsidRPr="0010435E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path 数据文件路径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</w:t>
      </w:r>
      <w:r w:rsidRPr="0010435E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null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'''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 = </w:t>
      </w:r>
      <w:proofErr w:type="spellStart"/>
      <w:r w:rsidRPr="0010435E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 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#取行数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xcord1 = []; ycord1 = []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xcord2 = []; ycord2 = []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xcord3 = []; ycord3 = []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xcord4 = []; ycord4 = []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10435E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(n): 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#将训练前的数据分类存储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0435E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int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(labelMat1[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])== 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xcord1.append(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 ycord1.append(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xcord2.append(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 ycord2.append(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10435E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(n): 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#将训练后的数据分类存储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0435E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int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(labelMat2[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])== 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xcord3.append(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 ycord3.append(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xcord4.append(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 ycord4.append(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 </w:t>
      </w:r>
      <w:r w:rsidRPr="0010435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'''</w:t>
      </w:r>
      <w:r w:rsidRPr="0010435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 神经网络预测结果</w:t>
      </w:r>
      <w:r w:rsidRPr="0010435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'''</w:t>
      </w:r>
      <w:r w:rsidRPr="0010435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plt.figure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0435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"BPML1"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plt.title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0435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'Original'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plt.scatter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(xcord1, ycord1, </w:t>
      </w:r>
      <w:r w:rsidRPr="0010435E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s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10435E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10435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'red'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10435E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marker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10435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's'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plt.scatter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(xcord2, ycord2, </w:t>
      </w:r>
      <w:r w:rsidRPr="0010435E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s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10435E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10435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'green'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plt.xlabel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0435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'X1'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plt.ylabel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0435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'X2'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fig =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plt.figure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0435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"BPML2"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#新建一个画图窗口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ax =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fig.add_subplot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111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#添加</w:t>
      </w:r>
      <w:proofErr w:type="gramStart"/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一</w:t>
      </w:r>
      <w:proofErr w:type="gramEnd"/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个子窗口</w:t>
      </w:r>
      <w:r w:rsidRPr="0010435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ax.set_title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0435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'Forecast'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ax.scatter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(xcord3, ycord3, </w:t>
      </w:r>
      <w:r w:rsidRPr="0010435E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s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10435E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10435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'red'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10435E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marker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10435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's'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ax.scatter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(xcord4, ycord4, </w:t>
      </w:r>
      <w:r w:rsidRPr="0010435E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s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10435E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10435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'green'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plt.xlabel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0435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'X1'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);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plt.ylabel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0435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'X2'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plt.show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main():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result = predict(X)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 = []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10435E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0435E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(result)):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result[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&gt; 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0.5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h.append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043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h.append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043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plotBestFit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dataset,trueY,h</w:t>
      </w:r>
      <w:proofErr w:type="spellEnd"/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043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main()</w:t>
      </w:r>
    </w:p>
    <w:p w14:paraId="28189BB9" w14:textId="3064F471" w:rsidR="0010435E" w:rsidRDefault="0010435E" w:rsidP="0010435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hint="eastAsia"/>
          <w:color w:val="000000"/>
          <w:sz w:val="18"/>
          <w:szCs w:val="18"/>
        </w:rPr>
        <w:t>show_accuracy</w:t>
      </w:r>
      <w:proofErr w:type="spellEnd"/>
      <w:r>
        <w:rPr>
          <w:rFonts w:hint="eastAsia"/>
          <w:color w:val="000000"/>
          <w:sz w:val="18"/>
          <w:szCs w:val="18"/>
        </w:rPr>
        <w:t>(a, b, tip):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计算准确率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a: 真实类别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b: 预测标签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tip: 描述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:return</w:t>
      </w:r>
      <w:r>
        <w:rPr>
          <w:rFonts w:hint="eastAsia"/>
          <w:i/>
          <w:iCs/>
          <w:color w:val="808080"/>
          <w:sz w:val="18"/>
          <w:szCs w:val="18"/>
        </w:rPr>
        <w:t>: 准确率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acc = </w:t>
      </w:r>
      <w:proofErr w:type="spellStart"/>
      <w:r>
        <w:rPr>
          <w:rFonts w:hint="eastAsia"/>
          <w:color w:val="000000"/>
          <w:sz w:val="18"/>
          <w:szCs w:val="18"/>
        </w:rPr>
        <w:t>a.ravel</w:t>
      </w:r>
      <w:proofErr w:type="spellEnd"/>
      <w:r>
        <w:rPr>
          <w:rFonts w:hint="eastAsia"/>
          <w:color w:val="000000"/>
          <w:sz w:val="18"/>
          <w:szCs w:val="18"/>
        </w:rPr>
        <w:t xml:space="preserve">() == </w:t>
      </w:r>
      <w:proofErr w:type="spellStart"/>
      <w:r>
        <w:rPr>
          <w:rFonts w:hint="eastAsia"/>
          <w:color w:val="000000"/>
          <w:sz w:val="18"/>
          <w:szCs w:val="18"/>
        </w:rPr>
        <w:t>b.ravel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 xml:space="preserve">"%s Accuracy:%.3f" </w:t>
      </w:r>
      <w:r>
        <w:rPr>
          <w:rFonts w:hint="eastAsia"/>
          <w:color w:val="000000"/>
          <w:sz w:val="18"/>
          <w:szCs w:val="18"/>
        </w:rPr>
        <w:t xml:space="preserve">% (tip, </w:t>
      </w:r>
      <w:proofErr w:type="spellStart"/>
      <w:r>
        <w:rPr>
          <w:rFonts w:hint="eastAsia"/>
          <w:color w:val="000000"/>
          <w:sz w:val="18"/>
          <w:szCs w:val="18"/>
        </w:rPr>
        <w:t>np.mean</w:t>
      </w:r>
      <w:proofErr w:type="spellEnd"/>
      <w:r>
        <w:rPr>
          <w:rFonts w:hint="eastAsia"/>
          <w:color w:val="000000"/>
          <w:sz w:val="18"/>
          <w:szCs w:val="18"/>
        </w:rPr>
        <w:t>(acc)))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000000"/>
          <w:sz w:val="18"/>
          <w:szCs w:val="18"/>
        </w:rPr>
        <w:t>main():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"""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主函数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:return</w:t>
      </w:r>
      <w:r>
        <w:rPr>
          <w:rFonts w:hint="eastAsia"/>
          <w:i/>
          <w:iCs/>
          <w:color w:val="808080"/>
          <w:sz w:val="18"/>
          <w:szCs w:val="18"/>
        </w:rPr>
        <w:t>: null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path =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 w:rsidR="001E6A5B">
        <w:rPr>
          <w:b/>
          <w:bCs/>
          <w:color w:val="008080"/>
          <w:sz w:val="18"/>
          <w:szCs w:val="18"/>
        </w:rPr>
        <w:t>D</w:t>
      </w:r>
      <w:r>
        <w:rPr>
          <w:rFonts w:hint="eastAsia"/>
          <w:b/>
          <w:bCs/>
          <w:color w:val="008080"/>
          <w:sz w:val="18"/>
          <w:szCs w:val="18"/>
        </w:rPr>
        <w:t>:</w:t>
      </w:r>
      <w:r>
        <w:rPr>
          <w:rFonts w:hint="eastAsia"/>
          <w:b/>
          <w:bCs/>
          <w:color w:val="000080"/>
          <w:sz w:val="18"/>
          <w:szCs w:val="18"/>
        </w:rPr>
        <w:t>\\</w:t>
      </w:r>
      <w:r w:rsidR="001E6A5B">
        <w:rPr>
          <w:b/>
          <w:bCs/>
          <w:color w:val="008080"/>
          <w:sz w:val="18"/>
          <w:szCs w:val="18"/>
        </w:rPr>
        <w:t>AI</w:t>
      </w:r>
      <w:r>
        <w:rPr>
          <w:rFonts w:hint="eastAsia"/>
          <w:b/>
          <w:bCs/>
          <w:color w:val="000080"/>
          <w:sz w:val="18"/>
          <w:szCs w:val="18"/>
        </w:rPr>
        <w:t>\\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training_sample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8080"/>
          <w:sz w:val="18"/>
          <w:szCs w:val="18"/>
        </w:rPr>
        <w:t xml:space="preserve">'featuredata.xls'  </w:t>
      </w:r>
      <w:r>
        <w:rPr>
          <w:rFonts w:hint="eastAsia"/>
          <w:i/>
          <w:iCs/>
          <w:color w:val="808080"/>
          <w:sz w:val="18"/>
          <w:szCs w:val="18"/>
        </w:rPr>
        <w:t># 特征数据文件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trainingSet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trainingLabels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loadDataSet</w:t>
      </w:r>
      <w:proofErr w:type="spellEnd"/>
      <w:r>
        <w:rPr>
          <w:rFonts w:hint="eastAsia"/>
          <w:color w:val="000000"/>
          <w:sz w:val="18"/>
          <w:szCs w:val="18"/>
        </w:rPr>
        <w:t xml:space="preserve">(path, </w:t>
      </w:r>
      <w:proofErr w:type="spellStart"/>
      <w:r>
        <w:rPr>
          <w:rFonts w:hint="eastAsia"/>
          <w:color w:val="000000"/>
          <w:sz w:val="18"/>
          <w:szCs w:val="18"/>
        </w:rPr>
        <w:t>training_sample</w:t>
      </w:r>
      <w:proofErr w:type="spellEnd"/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808080"/>
          <w:sz w:val="18"/>
          <w:szCs w:val="18"/>
        </w:rPr>
        <w:t xml:space="preserve">#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取特征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数据和标签数据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x = </w:t>
      </w:r>
      <w:proofErr w:type="spellStart"/>
      <w:r>
        <w:rPr>
          <w:rFonts w:hint="eastAsia"/>
          <w:color w:val="000000"/>
          <w:sz w:val="18"/>
          <w:szCs w:val="18"/>
        </w:rPr>
        <w:t>np.array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trainingSet</w:t>
      </w:r>
      <w:proofErr w:type="spellEnd"/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808080"/>
          <w:sz w:val="18"/>
          <w:szCs w:val="18"/>
        </w:rPr>
        <w:t># 将数据部分列表（list）格式转化为数组(array)格式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y = </w:t>
      </w:r>
      <w:proofErr w:type="spellStart"/>
      <w:r>
        <w:rPr>
          <w:rFonts w:hint="eastAsia"/>
          <w:color w:val="000000"/>
          <w:sz w:val="18"/>
          <w:szCs w:val="18"/>
        </w:rPr>
        <w:t>np.array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trainingLabels</w:t>
      </w:r>
      <w:proofErr w:type="spellEnd"/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808080"/>
          <w:sz w:val="18"/>
          <w:szCs w:val="18"/>
        </w:rPr>
        <w:t># 将标签部分的列表（list）格式转化为数组格式（array）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'''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将数据分为训练数据和测试数据两部分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x_train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 xml:space="preserve"> 训练数据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x_test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 xml:space="preserve">  测试数据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y_train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 xml:space="preserve"> 训练数据标签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y_test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 xml:space="preserve"> 测试数据标签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'''</w:t>
      </w:r>
      <w:r>
        <w:rPr>
          <w:rFonts w:hint="eastAsia"/>
          <w:b/>
          <w:bCs/>
          <w:color w:val="008080"/>
          <w:sz w:val="18"/>
          <w:szCs w:val="18"/>
        </w:rPr>
        <w:br/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train_data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test_data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train_label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test_label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train_test_split</w:t>
      </w:r>
      <w:proofErr w:type="spellEnd"/>
      <w:r>
        <w:rPr>
          <w:rFonts w:hint="eastAsia"/>
          <w:color w:val="000000"/>
          <w:sz w:val="18"/>
          <w:szCs w:val="18"/>
        </w:rPr>
        <w:t xml:space="preserve">(x, y, </w:t>
      </w:r>
      <w:proofErr w:type="spellStart"/>
      <w:r>
        <w:rPr>
          <w:rFonts w:hint="eastAsia"/>
          <w:color w:val="660099"/>
          <w:sz w:val="18"/>
          <w:szCs w:val="18"/>
        </w:rPr>
        <w:t>random_state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test_size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0.3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 定义多层感知机分类算法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clf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MLPClassifier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660099"/>
          <w:sz w:val="18"/>
          <w:szCs w:val="18"/>
        </w:rPr>
        <w:t>activation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relu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solver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adam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alpha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0.0001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clf.fit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train_data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train_label</w:t>
      </w:r>
      <w:proofErr w:type="spellEnd"/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808080"/>
          <w:sz w:val="18"/>
          <w:szCs w:val="18"/>
        </w:rPr>
        <w:t># 利用训练数据训练模型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hat_test_label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clf.predict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test_data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classification_report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test_label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hat_test_label</w:t>
      </w:r>
      <w:proofErr w:type="spellEnd"/>
      <w:r>
        <w:rPr>
          <w:rFonts w:hint="eastAsia"/>
          <w:color w:val="000000"/>
          <w:sz w:val="18"/>
          <w:szCs w:val="18"/>
        </w:rPr>
        <w:t>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__name__ == </w:t>
      </w:r>
      <w:r>
        <w:rPr>
          <w:rFonts w:hint="eastAsia"/>
          <w:b/>
          <w:bCs/>
          <w:color w:val="008080"/>
          <w:sz w:val="18"/>
          <w:szCs w:val="18"/>
        </w:rPr>
        <w:t>'__main__'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"""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程序入口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"""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main()</w:t>
      </w:r>
    </w:p>
    <w:p w14:paraId="3043D04B" w14:textId="77777777" w:rsidR="0010435E" w:rsidRDefault="0010435E" w:rsidP="0010435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numpy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np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000000"/>
          <w:sz w:val="18"/>
          <w:szCs w:val="18"/>
        </w:rPr>
        <w:t>MSE(</w:t>
      </w:r>
      <w:proofErr w:type="spellStart"/>
      <w:r>
        <w:rPr>
          <w:rFonts w:hint="eastAsia"/>
          <w:color w:val="000000"/>
          <w:sz w:val="18"/>
          <w:szCs w:val="18"/>
        </w:rPr>
        <w:t>y_true,y_pred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808080"/>
          <w:sz w:val="18"/>
          <w:szCs w:val="18"/>
        </w:rPr>
        <w:t>sample_weight</w:t>
      </w:r>
      <w:proofErr w:type="spellEnd"/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b/>
          <w:bCs/>
          <w:color w:val="808080"/>
          <w:sz w:val="18"/>
          <w:szCs w:val="18"/>
        </w:rPr>
        <w:t>None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multioutput=</w:t>
      </w:r>
      <w:r>
        <w:rPr>
          <w:rFonts w:hint="eastAsia"/>
          <w:b/>
          <w:bCs/>
          <w:color w:val="8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808080"/>
          <w:sz w:val="18"/>
          <w:szCs w:val="18"/>
        </w:rPr>
        <w:t>uniform_average</w:t>
      </w:r>
      <w:proofErr w:type="spellEnd"/>
      <w:r>
        <w:rPr>
          <w:rFonts w:hint="eastAsia"/>
          <w:b/>
          <w:bCs/>
          <w:color w:val="8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sum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FF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length = 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y_true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(length):</w:t>
      </w:r>
      <w:r>
        <w:rPr>
          <w:rFonts w:hint="eastAsia"/>
          <w:color w:val="000000"/>
          <w:sz w:val="18"/>
          <w:szCs w:val="18"/>
        </w:rPr>
        <w:br/>
        <w:t xml:space="preserve">        sum += (</w:t>
      </w:r>
      <w:proofErr w:type="spellStart"/>
      <w:r>
        <w:rPr>
          <w:rFonts w:hint="eastAsia"/>
          <w:color w:val="000000"/>
          <w:sz w:val="18"/>
          <w:szCs w:val="18"/>
        </w:rPr>
        <w:t>y_true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]-</w:t>
      </w:r>
      <w:proofErr w:type="spellStart"/>
      <w:r>
        <w:rPr>
          <w:rFonts w:hint="eastAsia"/>
          <w:color w:val="000000"/>
          <w:sz w:val="18"/>
          <w:szCs w:val="18"/>
        </w:rPr>
        <w:t>y_pred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])**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FF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sum = sum / length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sum</w:t>
      </w:r>
    </w:p>
    <w:p w14:paraId="2A75DD87" w14:textId="349AAA9C" w:rsidR="0010435E" w:rsidRDefault="0010435E" w:rsidP="0010435E">
      <w:pPr>
        <w:rPr>
          <w:sz w:val="44"/>
          <w:szCs w:val="44"/>
        </w:rPr>
      </w:pPr>
    </w:p>
    <w:p w14:paraId="2C8FE296" w14:textId="6558D18A" w:rsidR="0010435E" w:rsidRPr="001E6A5B" w:rsidRDefault="0010435E" w:rsidP="0010435E">
      <w:pPr>
        <w:rPr>
          <w:sz w:val="28"/>
          <w:szCs w:val="28"/>
        </w:rPr>
      </w:pPr>
      <w:r w:rsidRPr="001E6A5B">
        <w:rPr>
          <w:rFonts w:hint="eastAsia"/>
          <w:sz w:val="28"/>
          <w:szCs w:val="28"/>
        </w:rPr>
        <w:t>实验结果</w:t>
      </w:r>
      <w:r w:rsidR="001E6A5B">
        <w:rPr>
          <w:rFonts w:hint="eastAsia"/>
          <w:sz w:val="28"/>
          <w:szCs w:val="28"/>
        </w:rPr>
        <w:t>:</w:t>
      </w:r>
    </w:p>
    <w:p w14:paraId="08E7A0B1" w14:textId="23A85F77" w:rsidR="0010435E" w:rsidRDefault="0010435E" w:rsidP="0010435E">
      <w:pPr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lastRenderedPageBreak/>
        <w:drawing>
          <wp:inline distT="0" distB="0" distL="0" distR="0" wp14:anchorId="1CEA9DCD" wp14:editId="40309A9D">
            <wp:extent cx="5274310" cy="4344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1753" w14:textId="2DD20F1B" w:rsidR="0010435E" w:rsidRDefault="0010435E" w:rsidP="0010435E">
      <w:pPr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 wp14:anchorId="4E0E0D29" wp14:editId="4391074E">
            <wp:extent cx="5274310" cy="20554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5B7E" w14:textId="415BDD21" w:rsidR="0010435E" w:rsidRPr="0010435E" w:rsidRDefault="0010435E" w:rsidP="0010435E">
      <w:pPr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 wp14:anchorId="7C3F1653" wp14:editId="36D342F0">
            <wp:extent cx="5274310" cy="1603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AB8B" w14:textId="77777777" w:rsidR="0010435E" w:rsidRPr="0010435E" w:rsidRDefault="0010435E" w:rsidP="0010435E"/>
    <w:sectPr w:rsidR="0010435E" w:rsidRPr="00104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85"/>
    <w:rsid w:val="0010435E"/>
    <w:rsid w:val="001E6A5B"/>
    <w:rsid w:val="00642F85"/>
    <w:rsid w:val="00DF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81A5"/>
  <w15:chartTrackingRefBased/>
  <w15:docId w15:val="{A256DD36-3CBD-4A9B-9B41-EF7CF238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43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043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043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435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789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W Y</cp:lastModifiedBy>
  <cp:revision>4</cp:revision>
  <dcterms:created xsi:type="dcterms:W3CDTF">2019-11-20T13:36:00Z</dcterms:created>
  <dcterms:modified xsi:type="dcterms:W3CDTF">2019-11-20T13:44:00Z</dcterms:modified>
</cp:coreProperties>
</file>