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TH Sarabun New" w:hAnsi="TH Sarabun New"/>
          <w:sz w:val="72"/>
        </w:rPr>
        <w:t>🌿</w:t>
      </w:r>
    </w:p>
    <w:p>
      <w:pPr>
        <w:spacing w:before="120"/>
        <w:jc w:val="center"/>
      </w:pPr>
      <w:r>
        <w:rPr>
          <w:rFonts w:ascii="TH Sarabun New" w:hAnsi="TH Sarabun New"/>
          <w:b/>
          <w:i w:val="0"/>
          <w:color w:val="1E6B3C"/>
          <w:sz w:val="56"/>
        </w:rPr>
        <w:t>โครงการพัฒนาระบบ IoT Smart Farm</w:t>
      </w:r>
    </w:p>
    <w:p>
      <w:pPr>
        <w:jc w:val="center"/>
      </w:pPr>
      <w:r>
        <w:rPr>
          <w:rFonts w:ascii="TH Sarabun New" w:hAnsi="TH Sarabun New"/>
          <w:b w:val="0"/>
          <w:i w:val="0"/>
          <w:color w:val="2E7D52"/>
          <w:sz w:val="36"/>
        </w:rPr>
        <w:t>สำหรับโรงเรือนพ่นหมอก + ปลูกผักแบบขั้นบันได 3 ชั้น</w:t>
      </w:r>
    </w:p>
    <w:p>
      <w:pPr>
        <w:spacing w:after="400"/>
        <w:jc w:val="center"/>
      </w:pPr>
      <w:r>
        <w:rPr>
          <w:rFonts w:ascii="TH Sarabun New" w:hAnsi="TH Sarabun New"/>
          <w:b w:val="0"/>
          <w:i/>
          <w:color w:val="888888"/>
          <w:sz w:val="26"/>
        </w:rPr>
        <w:t>Automated Misting, Grow Light &amp; Environment Monitoring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D5EAE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1E6B3C"/>
                <w:sz w:val="26"/>
              </w:rPr>
              <w:t>เสนอต่อ</w:t>
            </w:r>
          </w:p>
        </w:tc>
        <w:tc>
          <w:tcPr>
            <w:tcW w:type="dxa" w:w="737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6"/>
              </w:rPr>
              <w:t>บริษัทประวิทย์กรุ๊ป ปุ๋ยไวกิ้ง จำกัด</w:t>
            </w:r>
          </w:p>
        </w:tc>
      </w:tr>
      <w:tr>
        <w:tc>
          <w:tcPr>
            <w:tcW w:type="dxa" w:w="2268"/>
            <w:shd w:val="clear" w:color="auto" w:fill="D5EAE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1E6B3C"/>
                <w:sz w:val="26"/>
              </w:rPr>
              <w:t>จัดทำโดย</w:t>
            </w:r>
          </w:p>
        </w:tc>
        <w:tc>
          <w:tcPr>
            <w:tcW w:type="dxa" w:w="737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6"/>
              </w:rPr>
              <w:t>นักศึกษาฝึกงาน (IT Intern) — แผนกเทคโนโลยีสารสนเทศ</w:t>
            </w:r>
          </w:p>
        </w:tc>
      </w:tr>
      <w:tr>
        <w:tc>
          <w:tcPr>
            <w:tcW w:type="dxa" w:w="2268"/>
            <w:shd w:val="clear" w:color="auto" w:fill="D5EAE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1E6B3C"/>
                <w:sz w:val="26"/>
              </w:rPr>
              <w:t>วันที่</w:t>
            </w:r>
          </w:p>
        </w:tc>
        <w:tc>
          <w:tcPr>
            <w:tcW w:type="dxa" w:w="737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6"/>
              </w:rPr>
              <w:t>15 มิถุนายน 2569</w:t>
            </w:r>
          </w:p>
        </w:tc>
      </w:tr>
      <w:tr>
        <w:tc>
          <w:tcPr>
            <w:tcW w:type="dxa" w:w="2268"/>
            <w:shd w:val="clear" w:color="auto" w:fill="D5EAE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1E6B3C"/>
                <w:sz w:val="26"/>
              </w:rPr>
              <w:t>ระยะเวลา</w:t>
            </w:r>
          </w:p>
        </w:tc>
        <w:tc>
          <w:tcPr>
            <w:tcW w:type="dxa" w:w="737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6"/>
              </w:rPr>
              <w:t>6 สัปดาห์ (มิถุนายน – กรกฎาคม 2569)</w:t>
            </w:r>
          </w:p>
        </w:tc>
      </w:tr>
      <w:tr>
        <w:tc>
          <w:tcPr>
            <w:tcW w:type="dxa" w:w="2268"/>
            <w:shd w:val="clear" w:color="auto" w:fill="D5EAE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1E6B3C"/>
                <w:sz w:val="26"/>
              </w:rPr>
              <w:t>งบประมาณ</w:t>
            </w:r>
          </w:p>
        </w:tc>
        <w:tc>
          <w:tcPr>
            <w:tcW w:type="dxa" w:w="737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6"/>
              </w:rPr>
              <w:t>ประมาณ 5,000 – 7,500 บาท (รวมที่ซื้อแล้ว)</w:t>
            </w:r>
          </w:p>
        </w:tc>
      </w:tr>
    </w:tbl>
    <w:p>
      <w:r>
        <w:br w:type="page"/>
      </w:r>
    </w:p>
    <w:p>
      <w:pPr>
        <w:spacing w:before="280" w:after="120"/>
        <w:jc w:val="left"/>
        <w:pBdr>
          <w:bottom w:val="single" w:sz="4" w:space="1" w:color="1E6B3C"/>
        </w:pBdr>
      </w:pPr>
      <w:r>
        <w:rPr>
          <w:rFonts w:ascii="TH Sarabun New" w:hAnsi="TH Sarabun New"/>
          <w:b/>
          <w:i w:val="0"/>
          <w:color w:val="1E6B3C"/>
          <w:sz w:val="40"/>
        </w:rPr>
        <w:t>1. ความเป็นมาและความสำคัญของโครงการ</w:t>
      </w:r>
    </w:p>
    <w:p>
      <w:pPr>
        <w:spacing w:before="60" w:after="60"/>
      </w:pPr>
      <w:r>
        <w:rPr>
          <w:rFonts w:ascii="TH Sarabun New" w:hAnsi="TH Sarabun New"/>
          <w:b w:val="0"/>
          <w:i w:val="0"/>
          <w:color w:val="111111"/>
          <w:sz w:val="26"/>
        </w:rPr>
        <w:t>บริษัทประวิทย์กรุ๊ป ปุ๋ยไวกิ้ง จำกัด มีโรงเรือนวิจัยสำหรับทดสอบประสิทธิภาพของปุ๋ยเจลคีเลตบนพืชผักสลัด โดยโรงเรือนมีขนาดกว้าง 240cm ยาว 460cm สูงสุด 270cm (หลังคาเอียงแบบ Shed Roof) ติดตั้งชั้นปลูกผักแบบขั้นบันได 3 ชั้น (3-Tier Staircase) แต่ละชั้นยาวตลอด 460cm</w:t>
      </w:r>
    </w:p>
    <w:p>
      <w:pPr>
        <w:spacing w:before="60" w:after="60"/>
      </w:pPr>
      <w:r>
        <w:rPr>
          <w:rFonts w:ascii="TH Sarabun New" w:hAnsi="TH Sarabun New"/>
          <w:b w:val="0"/>
          <w:i w:val="0"/>
          <w:color w:val="111111"/>
          <w:sz w:val="26"/>
        </w:rPr>
        <w:t>ปัจจุบันโรงเรือนยังขาดระบบควบคุมสภาพแวดล้อมแบบอัตโนมัติ ส่งผลให้การจัดการอุณหภูมิและความชื้นทำได้ยาก โครงการนี้จึงมุ่งพัฒนาระบบ IoT เพื่อควบคุมการพ่นหมอก ระบายอากาศ และไฟปลูกพืชตอนกลางคืนโดยอัตโนมัติ พร้อมบันทึกข้อมูลขึ้น Firebase Cloud แบบ Real-time ผ่าน ESP32 โดยไม่ต้องมี Server ภายในบริษัท</w:t>
      </w:r>
    </w:p>
    <w:p>
      <w:pPr>
        <w:spacing w:before="280" w:after="120"/>
        <w:jc w:val="left"/>
        <w:pBdr>
          <w:bottom w:val="single" w:sz="4" w:space="1" w:color="1E6B3C"/>
        </w:pBdr>
      </w:pPr>
      <w:r>
        <w:rPr>
          <w:rFonts w:ascii="TH Sarabun New" w:hAnsi="TH Sarabun New"/>
          <w:b/>
          <w:i w:val="0"/>
          <w:color w:val="1E6B3C"/>
          <w:sz w:val="40"/>
        </w:rPr>
        <w:t>2. วัตถุประสงค์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ติดตั้งระบบพ่นหมอกอัตโนมัติ ควบคุมด้วย ESP32 เงื่อนไข อุณหภูมิ &gt; 35°C หรือ ความชื้น &lt; 60%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พัฒนา Web Dashboard แสดงข้อมูล T, RH, Soil Moisture แบบ Real-time ผ่าน Firebase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สร้างระบบแจ้งเตือนผ่าน Line Notify เมื่ออุณหภูมิเกินค่าวิกฤต หรือเซนเซอร์ผิดปกติ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รองรับการสั่งงานระยะไกล (Remote Control) เปิด/ปิด Relay ทุกช่องผ่าน Web UI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ติดตั้งระบบไฟ LED Grow Light สำหรับปลูกพืชตอนกลางคืน ควบคุมด้วย Timer อัตโนมัติ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บันทึกข้อมูลสภาพแวดล้อมลง Firebase และส่งออกเป็น Excel สำหรับวิเคราะห์ทางสถิติ (SPSS)</w:t>
      </w:r>
    </w:p>
    <w:p>
      <w:pPr>
        <w:spacing w:before="280" w:after="120"/>
        <w:jc w:val="left"/>
        <w:pBdr>
          <w:bottom w:val="single" w:sz="4" w:space="1" w:color="1E6B3C"/>
        </w:pBdr>
      </w:pPr>
      <w:r>
        <w:rPr>
          <w:rFonts w:ascii="TH Sarabun New" w:hAnsi="TH Sarabun New"/>
          <w:b/>
          <w:i w:val="0"/>
          <w:color w:val="1E6B3C"/>
          <w:sz w:val="40"/>
        </w:rPr>
        <w:t>3. ขอบเขตของโครงการ</w:t>
      </w:r>
    </w:p>
    <w:p>
      <w:pPr>
        <w:spacing w:before="280" w:after="120"/>
        <w:jc w:val="left"/>
      </w:pPr>
      <w:r>
        <w:rPr>
          <w:rFonts w:ascii="TH Sarabun New" w:hAnsi="TH Sarabun New"/>
          <w:b/>
          <w:i w:val="0"/>
          <w:color w:val="2E7D52"/>
          <w:sz w:val="32"/>
        </w:rPr>
        <w:t>3.1 ขอบเขตที่ครอบคลุม (In Scope)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ระบบฮาร์ดแวร์: ESP32, SHT40 (T&amp;RH อากาศ), DS18B20 (T น้ำ), Capacitive Soil Moisture, Relay 4 ช่อง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ระบบพ่นหมอก: ปั๊มน้ำ DC 24V + ถังพักน้ำ 100L (ยกสูง 70cm) + ลูกลอย + หัวฉีด (อยู่ระหว่างพิจารณาขนาด)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ระบบระบายอากาศ: พัดลม Gravity Shutter 10" AC 220V จำนวน 2 ตัว ติดผนังสั้น 240cm (Fan IN ขวา, Fan OUT ซ้าย)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ระบบไฟ LED Grow Light: Full Spectrum DC 12V สำหรับปลูกพืชตอนกลางคืน + Timer Module (อยู่ระหว่างเลือกรุ่น)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ระบบไฟฟ้า: S-120-12 (12V 10A) + Boost Converter 12V→24V + XL4015 Step-down + RCBO 16A 30mA + Control Box IP65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Cloud &amp; Software: ESP32 Firmware → Firebase Realtime Database → Web Dashboard (HTML + Chart.js) + Line Notify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Data Pipeline: ดึงข้อมูลจาก Firebase → Export Excel สรุปรายวัน/สัปดาห์ สำหรับวิเคราะห์ใน SPSS</w:t>
      </w:r>
    </w:p>
    <w:p>
      <w:pPr>
        <w:spacing w:before="280" w:after="120"/>
        <w:jc w:val="left"/>
      </w:pPr>
      <w:r>
        <w:rPr>
          <w:rFonts w:ascii="TH Sarabun New" w:hAnsi="TH Sarabun New"/>
          <w:b/>
          <w:i w:val="0"/>
          <w:color w:val="2E7D52"/>
          <w:sz w:val="32"/>
        </w:rPr>
        <w:t>3.2 ขอบเขตที่ไม่ครอบคลุม (Out of Scope)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การวิเคราะห์ผลการวิจัยทางการเกษตร (อยู่ในความรับผิดชอบของทีมเกษตร)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Mobile Application (iOS/Android) — ใช้ Web App ที่ Responsive แทน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Server ภายในบริษัท — ใช้ Firebase Cloud โดยตรง ไม่ต้องมี Server หรือ MQTT Broker</w:t>
      </w:r>
    </w:p>
    <w:p>
      <w:r>
        <w:br w:type="page"/>
      </w:r>
    </w:p>
    <w:p>
      <w:pPr>
        <w:spacing w:before="280" w:after="120"/>
        <w:jc w:val="left"/>
        <w:pBdr>
          <w:bottom w:val="single" w:sz="4" w:space="1" w:color="1E6B3C"/>
        </w:pBdr>
      </w:pPr>
      <w:r>
        <w:rPr>
          <w:rFonts w:ascii="TH Sarabun New" w:hAnsi="TH Sarabun New"/>
          <w:b/>
          <w:i w:val="0"/>
          <w:color w:val="1E6B3C"/>
          <w:sz w:val="40"/>
        </w:rPr>
        <w:t>4. สถาปัตยกรรมระบบ (System Architecture)</w:t>
      </w:r>
    </w:p>
    <w:p>
      <w:pPr>
        <w:spacing w:before="60" w:after="60"/>
      </w:pPr>
      <w:r>
        <w:rPr>
          <w:rFonts w:ascii="TH Sarabun New" w:hAnsi="TH Sarabun New"/>
          <w:b w:val="0"/>
          <w:i w:val="0"/>
          <w:color w:val="111111"/>
          <w:sz w:val="26"/>
        </w:rPr>
        <w:t>ระบบใช้สถาปัตยกรรม ESP32 → Firebase Cloud แบบตรง (HTTPS) ไม่ต้องมี Server หรือ MQTT Broker ภายในบริษัท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E6B3C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Layer</w:t>
            </w:r>
          </w:p>
        </w:tc>
        <w:tc>
          <w:tcPr>
            <w:tcW w:type="dxa" w:w="2268"/>
            <w:shd w:val="clear" w:color="auto" w:fill="1E6B3C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Component</w:t>
            </w:r>
          </w:p>
        </w:tc>
        <w:tc>
          <w:tcPr>
            <w:tcW w:type="dxa" w:w="3402"/>
            <w:shd w:val="clear" w:color="auto" w:fill="1E6B3C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Technology</w:t>
            </w:r>
          </w:p>
        </w:tc>
        <w:tc>
          <w:tcPr>
            <w:tcW w:type="dxa" w:w="2835"/>
            <w:shd w:val="clear" w:color="auto" w:fill="1E6B3C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หน้าที่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Hardware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Sensors &amp; Actuators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SHT40, DS18B20, Soil, Relay 4CH, ปั๊ม 24V, Fan×2, LED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วัดค่าและควบคุมอุปกรณ์</w:t>
            </w:r>
          </w:p>
        </w:tc>
      </w:tr>
      <w:tr>
        <w:tc>
          <w:tcPr>
            <w:tcW w:type="dxa" w:w="170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Edge</w:t>
            </w:r>
          </w:p>
        </w:tc>
        <w:tc>
          <w:tcPr>
            <w:tcW w:type="dxa" w:w="226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ESP32 Controller</w:t>
            </w:r>
          </w:p>
        </w:tc>
        <w:tc>
          <w:tcPr>
            <w:tcW w:type="dxa" w:w="34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Arduino C++ + Firebase ESP32 Client Library</w:t>
            </w:r>
          </w:p>
        </w:tc>
        <w:tc>
          <w:tcPr>
            <w:tcW w:type="dxa" w:w="2835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ตัดสินใจ + ส่งข้อมูลขึ้น Cloud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Cloud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Firebase Realtime DB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Google Firebase (Free Tier, Spark Plan)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เก็บข้อมูล Real-time, ควบคุม Remote</w:t>
            </w:r>
          </w:p>
        </w:tc>
      </w:tr>
      <w:tr>
        <w:tc>
          <w:tcPr>
            <w:tcW w:type="dxa" w:w="170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UI</w:t>
            </w:r>
          </w:p>
        </w:tc>
        <w:tc>
          <w:tcPr>
            <w:tcW w:type="dxa" w:w="226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Dashboard + Control</w:t>
            </w:r>
          </w:p>
        </w:tc>
        <w:tc>
          <w:tcPr>
            <w:tcW w:type="dxa" w:w="34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HTML, Chart.js, Firebase JS SDK</w:t>
            </w:r>
          </w:p>
        </w:tc>
        <w:tc>
          <w:tcPr>
            <w:tcW w:type="dxa" w:w="2835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แสดงผล + สั่งงาน Remote + Export Excel</w:t>
            </w:r>
          </w:p>
        </w:tc>
      </w:tr>
    </w:tbl>
    <w:p/>
    <w:p>
      <w:pPr>
        <w:spacing w:before="60" w:after="60"/>
      </w:pPr>
      <w:r>
        <w:rPr>
          <w:rFonts w:ascii="TH Sarabun New" w:hAnsi="TH Sarabun New"/>
          <w:b w:val="0"/>
          <w:i w:val="0"/>
          <w:color w:val="111111"/>
          <w:sz w:val="26"/>
        </w:rPr>
        <w:t>กรณี WiFi ขัดข้อง: ESP32 ทำงาน Standalone ต่อได้ (Relay ยังทำงานตาม threshold เดิม) แต่ข้อมูลจะไม่ถูกบันทึกขึ้น Firebase จนกว่าการเชื่อมต่อจะกลับมา</w:t>
      </w:r>
    </w:p>
    <w:p>
      <w:pPr>
        <w:spacing w:before="60" w:after="60"/>
      </w:pPr>
      <w:r>
        <w:rPr>
          <w:rFonts w:ascii="TH Sarabun New" w:hAnsi="TH Sarabun New"/>
          <w:b w:val="0"/>
          <w:i w:val="0"/>
          <w:color w:val="111111"/>
          <w:sz w:val="26"/>
        </w:rPr>
        <w:t>ความปลอดภัยไฟฟ้า: ไม่มีไฟ AC 220V ภายในโรงเรือน — ใช้ DC 12V เท่านั้น (พัดลม 220V วิ่งสายในท่อ PVC ด้านนอกผนัง)</w:t>
      </w:r>
    </w:p>
    <w:p>
      <w:pPr>
        <w:spacing w:before="280" w:after="120"/>
        <w:jc w:val="left"/>
        <w:pBdr>
          <w:bottom w:val="single" w:sz="4" w:space="1" w:color="1E6B3C"/>
        </w:pBdr>
      </w:pPr>
      <w:r>
        <w:rPr>
          <w:rFonts w:ascii="TH Sarabun New" w:hAnsi="TH Sarabun New"/>
          <w:b/>
          <w:i w:val="0"/>
          <w:color w:val="1E6B3C"/>
          <w:sz w:val="40"/>
        </w:rPr>
        <w:t>5. แผนการดำเนินงาน (Timeline)</w:t>
      </w:r>
    </w:p>
    <w:p>
      <w:pPr>
        <w:spacing w:before="280" w:after="120"/>
        <w:jc w:val="left"/>
      </w:pPr>
      <w:r>
        <w:rPr>
          <w:rFonts w:ascii="TH Sarabun New" w:hAnsi="TH Sarabun New"/>
          <w:b/>
          <w:i w:val="0"/>
          <w:color w:val="2E7D52"/>
          <w:sz w:val="32"/>
        </w:rPr>
        <w:t>Phase 1: Hardware &amp; Control System (สัปดาห์ที่ 1–2 | 1–14 มิถุนายน 2569)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Wiring ESP32 + SHT40 (I2C) + DS18B20 (1-Wire) + Soil Moisture บน Breadboard และทดสอบ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เขียน ESP32 Firmware: อ่านเซนเซอร์ → สั่ง Relay 4 ช่อง อัตโนมัติ (T &gt; 35°C, RH &lt; 60%)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ประกอบ Control Box IP65: RCBO + S-120-12 + Boost Converter + XL4015 + ESP32 + Relay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ติดตั้งปั๊ม 24V + ถัง 100L (ยกสูง 70cm) + ลูกลอย + ท่อ PE + หัวฉีด ในโรงเรือน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ติดตั้งพัดลม 10" Gravity Shutter ผนัง 240cm ทั้งสองด้าน (Fan IN ขวา, Fan OUT ซ้าย)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ติดตั้ง LED Grow Light เหนือแต่ละ Tier + Timer Module ตั้งเวลาอัตโนมัติ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ทดสอบ End-to-End: อุณหภูมิถึง threshold → ปั๊ม + พัดลมทำงาน</w:t>
      </w:r>
    </w:p>
    <w:p>
      <w:pPr>
        <w:spacing w:before="280" w:after="120"/>
        <w:jc w:val="left"/>
      </w:pPr>
      <w:r>
        <w:rPr>
          <w:rFonts w:ascii="TH Sarabun New" w:hAnsi="TH Sarabun New"/>
          <w:b/>
          <w:i w:val="0"/>
          <w:color w:val="2E7D52"/>
          <w:sz w:val="32"/>
        </w:rPr>
        <w:t>Phase 2: Firebase &amp; Monitoring (สัปดาห์ที่ 3–4 | 15–28 มิถุนายน 2569)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สร้าง Firebase Project + Realtime Database + กำหนด Security Rules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เพิ่ม Firebase Library ใน Firmware: ส่งข้อมูลเซนเซอร์ทุก 30 วินาที + รับคำสั่ง Remote Control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เพิ่มระบบ Line Notify แจ้งเตือนเมื่ออุณหภูมิ &gt; 38°C หรือเซนเซอร์ขาด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ทดสอบ Remote Control: เปิด/ปิด Relay จาก Firebase Console และ Web UI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ทดสอบระบบทำงานต่อเนื่อง 24 ชั่วโมง ตรวจสอบความสมบูรณ์ของข้อมูล</w:t>
      </w:r>
    </w:p>
    <w:p>
      <w:pPr>
        <w:spacing w:before="280" w:after="120"/>
        <w:jc w:val="left"/>
      </w:pPr>
      <w:r>
        <w:rPr>
          <w:rFonts w:ascii="TH Sarabun New" w:hAnsi="TH Sarabun New"/>
          <w:b/>
          <w:i w:val="0"/>
          <w:color w:val="2E7D52"/>
          <w:sz w:val="32"/>
        </w:rPr>
        <w:t>Phase 3: Dashboard &amp; Data Export (สัปดาห์ที่ 5–6 | 29 มิถุนายน–12 กรกฎาคม 2569)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พัฒนา Web Dashboard: กราฟ Real-time, สถานะ Relay ทุกช่อง, ปุ่ม Manual Override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เชื่อม Firebase JS SDK กับ Dashboard — แสดงข้อมูล Live โดยไม่ต้อง Refresh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เขียน Python Data Pipeline: ดึงข้อมูลจาก Firebase → Export Excel สรุปรายวัน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จัดทำ Wiring Diagram + Layout Diagram + คู่มือการใช้งาน 1 หน้า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ส่งมอบ Deliverables ทั้งหมดและสาธิตระบบให้ Supervisor</w:t>
      </w:r>
    </w:p>
    <w:p>
      <w:r>
        <w:br w:type="page"/>
      </w:r>
    </w:p>
    <w:p>
      <w:pPr>
        <w:spacing w:before="280" w:after="120"/>
        <w:jc w:val="left"/>
        <w:pBdr>
          <w:bottom w:val="single" w:sz="4" w:space="1" w:color="1E6B3C"/>
        </w:pBdr>
      </w:pPr>
      <w:r>
        <w:rPr>
          <w:rFonts w:ascii="TH Sarabun New" w:hAnsi="TH Sarabun New"/>
          <w:b/>
          <w:i w:val="0"/>
          <w:color w:val="1E6B3C"/>
          <w:sz w:val="40"/>
        </w:rPr>
        <w:t>6. รายการอุปกรณ์และงบประมาณ (Bill of Materials)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shd w:val="clear" w:color="auto" w:fill="1E6B3C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อุปกรณ์</w:t>
            </w:r>
          </w:p>
        </w:tc>
        <w:tc>
          <w:tcPr>
            <w:tcW w:type="dxa" w:w="3118"/>
            <w:shd w:val="clear" w:color="auto" w:fill="1E6B3C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สเปก</w:t>
            </w:r>
          </w:p>
        </w:tc>
        <w:tc>
          <w:tcPr>
            <w:tcW w:type="dxa" w:w="1417"/>
            <w:shd w:val="clear" w:color="auto" w:fill="1E6B3C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ราคา (บาท)</w:t>
            </w:r>
          </w:p>
        </w:tc>
        <w:tc>
          <w:tcPr>
            <w:tcW w:type="dxa" w:w="1984"/>
            <w:shd w:val="clear" w:color="auto" w:fill="1E6B3C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สถานะ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ESP32 Development Board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NodeMCU 38-pin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200–280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มีแล้ว (บริษัท)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Relay 4 Channel Module</w:t>
            </w:r>
          </w:p>
        </w:tc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5V trigger, 250V/10A</w:t>
            </w:r>
          </w:p>
        </w:tc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85</w:t>
            </w:r>
          </w:p>
        </w:tc>
        <w:tc>
          <w:tcPr>
            <w:tcW w:type="dxa" w:w="198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ซื้อแล้ว 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SHT40 Sensor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I2C, วัด T &amp; RH อากาศ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120–150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ยังไม่ซื้อ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DS18B20 Waterproof</w:t>
            </w:r>
          </w:p>
        </w:tc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IP68, 1-Wire, วัด T น้ำ</w:t>
            </w:r>
          </w:p>
        </w:tc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85</w:t>
            </w:r>
          </w:p>
        </w:tc>
        <w:tc>
          <w:tcPr>
            <w:tcW w:type="dxa" w:w="198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ซื้อแล้ว 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Capacitive Soil Moisture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3.3V/5V Analog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60–100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มีแล้ว (บริษัท)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S-120-12 PSU</w:t>
            </w:r>
          </w:p>
        </w:tc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Mean Well 12V 10A (120W)</w:t>
            </w:r>
          </w:p>
        </w:tc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มีแล้ว</w:t>
            </w:r>
          </w:p>
        </w:tc>
        <w:tc>
          <w:tcPr>
            <w:tcW w:type="dxa" w:w="198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มีแล้ว (บริษัท)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Boost Converter 400W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DC-DC 8.5–50V → 10–60V, 15A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290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ซื้อแล้ว ✓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XL4015 Step-down 5A</w:t>
            </w:r>
          </w:p>
        </w:tc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4–38V → 1.25–35V + Voltmeter</w:t>
            </w:r>
          </w:p>
        </w:tc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135</w:t>
            </w:r>
          </w:p>
        </w:tc>
        <w:tc>
          <w:tcPr>
            <w:tcW w:type="dxa" w:w="198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ซื้อแล้ว 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ปั๊มน้ำ DC 24V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Mini Diaphragm (ตรวจสอบแรงดันเพิ่มเติม)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980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ซื้อแล้ว ✓ *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หัวฉีดละออง</w:t>
            </w:r>
          </w:p>
        </w:tc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ขนาดขึ้นอยู่กับแรงดันปั๊ม</w:t>
            </w:r>
          </w:p>
        </w:tc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300–500</w:t>
            </w:r>
          </w:p>
        </w:tc>
        <w:tc>
          <w:tcPr>
            <w:tcW w:type="dxa" w:w="198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ยังไม่ซื้อ *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ถังพักน้ำ 100L + ลูกลอย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ยกสูง 70cm + วาล์ว 1/2"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200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มีแล้ว (บริษัท)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พัดลม Gravity Shutter 10"</w:t>
            </w:r>
          </w:p>
        </w:tc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AC 220V × 2 ตัว (ผนัง 240cm)</w:t>
            </w:r>
          </w:p>
        </w:tc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1,600–2,400</w:t>
            </w:r>
          </w:p>
        </w:tc>
        <w:tc>
          <w:tcPr>
            <w:tcW w:type="dxa" w:w="198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ยังไม่ซื้อ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LED Grow Light DC 12V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Full Spectrum (อยู่ระหว่างเลือกรุ่น)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500–1,000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ยังไม่ซื้อ *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Timer Module</w:t>
            </w:r>
          </w:p>
        </w:tc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DC 12V สำหรับ LED</w:t>
            </w:r>
          </w:p>
        </w:tc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80–120</w:t>
            </w:r>
          </w:p>
        </w:tc>
        <w:tc>
          <w:tcPr>
            <w:tcW w:type="dxa" w:w="198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ยังไม่ซื้อ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RCBO เบรกเกอร์กันดูด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16A, 30mA (Panasonic)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500–800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ยังไม่ซื้อ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Control Box IP65</w:t>
            </w:r>
          </w:p>
        </w:tc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≥ 250×300mm</w:t>
            </w:r>
          </w:p>
        </w:tc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400–600</w:t>
            </w:r>
          </w:p>
        </w:tc>
        <w:tc>
          <w:tcPr>
            <w:tcW w:type="dxa" w:w="198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ยังไม่ซื้อ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PG16 Liquid-Tight Gland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× 4 จุดผ่านผนัง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200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ยังไม่ซื้อ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ท่อ PE 6mm + T-connector</w:t>
            </w:r>
          </w:p>
        </w:tc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~20m + 8 ข้อ</w:t>
            </w:r>
          </w:p>
        </w:tc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300–400</w:t>
            </w:r>
          </w:p>
        </w:tc>
        <w:tc>
          <w:tcPr>
            <w:tcW w:type="dxa" w:w="198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ยังไม่ซื้อ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ท่อ PVC 20mm + สาย + Terminal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เดินสาย 220V + DC ภายนอก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400–600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ยังไม่ซื้อ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แท่งกราวด์ทองแดง 60cm</w:t>
            </w:r>
          </w:p>
        </w:tc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ฝังดินด้านข้าง Control Box</w:t>
            </w:r>
          </w:p>
        </w:tc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150–200</w:t>
            </w:r>
          </w:p>
        </w:tc>
        <w:tc>
          <w:tcPr>
            <w:tcW w:type="dxa" w:w="198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ยังไม่ซื้อ</w:t>
            </w:r>
          </w:p>
        </w:tc>
      </w:tr>
      <w:tr>
        <w:tc>
          <w:tcPr>
            <w:tcW w:type="dxa" w:w="4818"/>
            <w:gridSpan w:val="2"/>
            <w:shd w:val="clear" w:color="auto" w:fill="1E6B3C"/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รวมโดยประมาณ (รวมที่ซื้อแล้ว)</w:t>
            </w:r>
          </w:p>
        </w:tc>
        <w:tc>
          <w:tcPr>
            <w:tcW w:type="dxa" w:w="4818"/>
            <w:gridSpan w:val="2"/>
            <w:shd w:val="clear" w:color="auto" w:fill="1E6B3C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5,000 – 7,500 บาท</w:t>
            </w:r>
          </w:p>
        </w:tc>
      </w:tr>
    </w:tbl>
    <w:p/>
    <w:p>
      <w:pPr>
        <w:spacing w:before="60" w:after="60"/>
        <w:ind w:left="283"/>
      </w:pPr>
      <w:r>
        <w:rPr>
          <w:rFonts w:ascii="TH Sarabun New" w:hAnsi="TH Sarabun New"/>
          <w:b w:val="0"/>
          <w:i w:val="0"/>
          <w:color w:val="888888"/>
          <w:sz w:val="22"/>
        </w:rPr>
        <w:t>* อยู่ระหว่างพิจารณา: แรงดันปั๊มและขนาดหัวฉีดจะยืนยันหลังทราบชนิดพืชที่จะปลูก | LED จะยืนยันรุ่น 12V DC ก่อนสั่งซื้อ</w:t>
      </w:r>
    </w:p>
    <w:p>
      <w:pPr>
        <w:spacing w:before="280" w:after="120"/>
        <w:jc w:val="left"/>
        <w:pBdr>
          <w:bottom w:val="single" w:sz="4" w:space="1" w:color="1E6B3C"/>
        </w:pBdr>
      </w:pPr>
      <w:r>
        <w:rPr>
          <w:rFonts w:ascii="TH Sarabun New" w:hAnsi="TH Sarabun New"/>
          <w:b/>
          <w:i w:val="0"/>
          <w:color w:val="1E6B3C"/>
          <w:sz w:val="40"/>
        </w:rPr>
        <w:t>7. ผลลัพธ์ที่จะส่งมอบ (Deliverables)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Control Box IP65 ที่ใช้งานได้จริง ปลอดภัย 100% พร้อม RCBO + สายดิน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ESP32 Firmware ที่ควบคุม Relay 4 ช่อง + ส่งข้อมูลขึ้น Firebase Realtime Database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Firebase Database Structure พร้อม Security Rules ที่เหมาะสม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Web Dashboard แสดงข้อมูล Real-time + Remote Control ทุก Relay + Line Notify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Python Data Pipeline: ดึงข้อมูลจาก Firebase → Export Excel รายวัน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Wiring Diagram + Layout Diagram (v3) + คู่มือการใช้งาน 1 หน้า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Source code ทั้งหมดพร้อม README บน GitHub หรือ Folder ที่จัดระเบียบแล้ว</w:t>
      </w:r>
    </w:p>
    <w:p>
      <w:pPr>
        <w:spacing w:before="280" w:after="120"/>
        <w:jc w:val="left"/>
        <w:pBdr>
          <w:bottom w:val="single" w:sz="4" w:space="1" w:color="1E6B3C"/>
        </w:pBdr>
      </w:pPr>
      <w:r>
        <w:rPr>
          <w:rFonts w:ascii="TH Sarabun New" w:hAnsi="TH Sarabun New"/>
          <w:b/>
          <w:i w:val="0"/>
          <w:color w:val="1E6B3C"/>
          <w:sz w:val="40"/>
        </w:rPr>
        <w:t>8. ประโยชน์ที่คาดว่าจะได้รับ</w:t>
      </w:r>
    </w:p>
    <w:p>
      <w:pPr>
        <w:spacing w:before="280" w:after="120"/>
        <w:jc w:val="left"/>
      </w:pPr>
      <w:r>
        <w:rPr>
          <w:rFonts w:ascii="TH Sarabun New" w:hAnsi="TH Sarabun New"/>
          <w:b/>
          <w:i w:val="0"/>
          <w:color w:val="2E7D52"/>
          <w:sz w:val="32"/>
        </w:rPr>
        <w:t>สำหรับบริษัท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ลดความเสี่ยงผลการวิจัยคลาดเคลื่อน เพิ่มความน่าเชื่อถือของข้อมูลทางการเกษตร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ประหยัดเวลาเฝ้าโรงเรือน — ระบบทำงานอัตโนมัติ 24 ชั่วโมง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ปลูกพืชได้ตอนกลางคืนด้วย LED Grow Light — เพิ่มรอบการผลิต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ระบบ Cloud Monitoring ที่ขยาย (Scale) ไปยังโรงเรือนอื่นได้ในอนาคต</w:t>
      </w:r>
    </w:p>
    <w:p>
      <w:pPr>
        <w:spacing w:before="280" w:after="120"/>
        <w:jc w:val="left"/>
      </w:pPr>
      <w:r>
        <w:rPr>
          <w:rFonts w:ascii="TH Sarabun New" w:hAnsi="TH Sarabun New"/>
          <w:b/>
          <w:i w:val="0"/>
          <w:color w:val="2E7D52"/>
          <w:sz w:val="32"/>
        </w:rPr>
        <w:t>สำหรับนักศึกษาฝึกงาน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IoT Hardware Engineering: ต่อวงจร เดินสาย ประกอบระบบจริง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Embedded Systems: ESP32 Firmware C++ + Firebase Cloud Integration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Cloud &amp; Backend: Firebase Realtime Database, Security Rules, REST API</w:t>
      </w:r>
    </w:p>
    <w:p>
      <w:pPr>
        <w:pStyle w:val="ListBullet"/>
        <w:spacing w:before="40" w:after="40"/>
        <w:ind w:left="340"/>
      </w:pPr>
      <w:r>
        <w:rPr>
          <w:rFonts w:ascii="TH Sarabun New" w:hAnsi="TH Sarabun New"/>
          <w:b w:val="0"/>
          <w:i w:val="0"/>
          <w:color w:val="111111"/>
          <w:sz w:val="26"/>
        </w:rPr>
        <w:t>Data Engineering: ดึงข้อมูล Firebase → ETL → Excel automation</w:t>
      </w:r>
    </w:p>
    <w:p>
      <w:r>
        <w:br w:type="page"/>
      </w:r>
    </w:p>
    <w:p>
      <w:pPr>
        <w:spacing w:before="280" w:after="120"/>
        <w:jc w:val="left"/>
        <w:pBdr>
          <w:bottom w:val="single" w:sz="4" w:space="1" w:color="1E6B3C"/>
        </w:pBdr>
      </w:pPr>
      <w:r>
        <w:rPr>
          <w:rFonts w:ascii="TH Sarabun New" w:hAnsi="TH Sarabun New"/>
          <w:b/>
          <w:i w:val="0"/>
          <w:color w:val="1E6B3C"/>
          <w:sz w:val="40"/>
        </w:rPr>
        <w:t>9. ความเสี่ยงและแนวทางแก้ไข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1E6B3C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ความเสี่ยง</w:t>
            </w:r>
          </w:p>
        </w:tc>
        <w:tc>
          <w:tcPr>
            <w:tcW w:type="dxa" w:w="1134"/>
            <w:shd w:val="clear" w:color="auto" w:fill="1E6B3C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ระดับ</w:t>
            </w:r>
          </w:p>
        </w:tc>
        <w:tc>
          <w:tcPr>
            <w:tcW w:type="dxa" w:w="5386"/>
            <w:shd w:val="clear" w:color="auto" w:fill="1E6B3C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แนวทางแก้ไข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WiFi หลุดในโรงเรือน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กลาง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ESP32 ทำงาน Standalone ได้ (Relay ยังทำงาน) ข้อมูล Sync เมื่อ WiFi กลับมา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ปั๊มแรงดันไม่พอสำหรับหัวฉีด</w:t>
            </w:r>
          </w:p>
        </w:tc>
        <w:tc>
          <w:tcPr>
            <w:tcW w:type="dxa" w:w="113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สูง</w:t>
            </w:r>
          </w:p>
        </w:tc>
        <w:tc>
          <w:tcPr>
            <w:tcW w:type="dxa" w:w="538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อยู่ระหว่างตรวจสอบ — อาจเปลี่ยนหัวฉีดเป็น Low-pressure หรือเปลี่ยนปั๊มใหม่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ปั๊มเสียหายจากน้ำหมด (Dry run)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กลาง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ถังพักน้ำ + ลูกลอยรับน้ำอัตโนมัติ ป้องกัน Dry run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เซนเซอร์อ่านค่าผิดพลาดจากละอองน้ำ</w:t>
            </w:r>
          </w:p>
        </w:tc>
        <w:tc>
          <w:tcPr>
            <w:tcW w:type="dxa" w:w="113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ต่ำ</w:t>
            </w:r>
          </w:p>
        </w:tc>
        <w:tc>
          <w:tcPr>
            <w:tcW w:type="dxa" w:w="538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ใส่ SHT40 ใน Stevenson Screen (PVC เจาะรู ห้อยคว่ำ) ป้องกันละอองน้ำโดนตรง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ไฟฟ้ากระชาก / ไฟดูด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สูง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RCBO 30mA ตัดทันที + สายดิน + DC 12V ในโรงเรือน (ไม่มี 220V AC ในโรง)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Firebase Free Tier เกิน Limit</w:t>
            </w:r>
          </w:p>
        </w:tc>
        <w:tc>
          <w:tcPr>
            <w:tcW w:type="dxa" w:w="1134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ต่ำ</w:t>
            </w:r>
          </w:p>
        </w:tc>
        <w:tc>
          <w:tcPr>
            <w:tcW w:type="dxa" w:w="538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Spark Plan รองรับ 100 connection, 1GB — เกินพอสำหรับระบบขนาดนี้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แมลง/ความชื้นเข้า Control Box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กลาง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 w:val="0"/>
                <w:i w:val="0"/>
                <w:color w:val="111111"/>
                <w:sz w:val="22"/>
              </w:rPr>
              <w:t>Control Box IP65 นอกโรงเรือน + PG16 Gland ทุกจุดเดินสาย</w:t>
            </w:r>
          </w:p>
        </w:tc>
      </w:tr>
    </w:tbl>
    <w:p/>
    <w:p>
      <w:pPr>
        <w:spacing w:before="280" w:after="120"/>
        <w:jc w:val="left"/>
        <w:pBdr>
          <w:bottom w:val="single" w:sz="4" w:space="1" w:color="1E6B3C"/>
        </w:pBdr>
      </w:pPr>
      <w:r>
        <w:rPr>
          <w:rFonts w:ascii="TH Sarabun New" w:hAnsi="TH Sarabun New"/>
          <w:b/>
          <w:i w:val="0"/>
          <w:color w:val="1E6B3C"/>
          <w:sz w:val="40"/>
        </w:rPr>
        <w:t>10. การอนุมัติโครงการ</w:t>
      </w:r>
    </w:p>
    <w:p>
      <w:pPr>
        <w:spacing w:before="60" w:after="60"/>
      </w:pPr>
      <w:r>
        <w:rPr>
          <w:rFonts w:ascii="TH Sarabun New" w:hAnsi="TH Sarabun New"/>
          <w:b w:val="0"/>
          <w:i w:val="0"/>
          <w:color w:val="111111"/>
          <w:sz w:val="26"/>
        </w:rPr>
        <w:t>หากท่านเห็นชอบและอนุมัติโครงการนี้ นักศึกษาฝึกงานพร้อมดำเนินการในทันที และจะรายงานความคืบหน้าให้ Supervisor ทราบทุกสัปดาห์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111111"/>
                <w:sz w:val="26"/>
              </w:rPr>
              <w:t>ผู้จัดทำ (นักศึกษาฝึกงาน)</w:t>
            </w:r>
          </w:p>
          <w:p/>
          <w:p/>
          <w:p/>
          <w:p>
            <w:pPr>
              <w:jc w:val="center"/>
              <w:pBdr>
                <w:bottom w:val="single" w:sz="4" w:space="1" w:color="888888"/>
              </w:pBdr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 xml:space="preserve">                                                  </w:t>
            </w:r>
          </w:p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888888"/>
                <w:sz w:val="22"/>
              </w:rPr>
              <w:t>ลงชื่อ ........................................ วันที่ ................</w:t>
            </w:r>
          </w:p>
        </w:tc>
        <w:tc>
          <w:tcPr>
            <w:tcW w:type="dxa" w:w="4819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111111"/>
                <w:sz w:val="26"/>
              </w:rPr>
              <w:t>ผู้อนุมัติ (Supervisor)</w:t>
            </w:r>
          </w:p>
          <w:p/>
          <w:p/>
          <w:p/>
          <w:p>
            <w:pPr>
              <w:jc w:val="center"/>
              <w:pBdr>
                <w:bottom w:val="single" w:sz="4" w:space="1" w:color="888888"/>
              </w:pBdr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 xml:space="preserve">                                                  </w:t>
            </w:r>
          </w:p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888888"/>
                <w:sz w:val="22"/>
              </w:rPr>
              <w:t>ลงชื่อ ........................................ วันที่ ................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