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BCD4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1.</w:t>
      </w:r>
      <w:r>
        <w:rPr>
          <w:rFonts w:hint="default"/>
          <w:b/>
          <w:bCs/>
          <w:sz w:val="28"/>
          <w:szCs w:val="28"/>
          <w:lang w:val="en-US"/>
        </w:rPr>
        <w:t>Only badges shown. Add stickers and magnets too</w:t>
      </w:r>
    </w:p>
    <w:p w14:paraId="584A417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4150" cy="25298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0354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2.</w:t>
      </w:r>
      <w:r>
        <w:rPr>
          <w:rFonts w:hint="default"/>
          <w:b/>
          <w:bCs/>
          <w:sz w:val="28"/>
          <w:szCs w:val="28"/>
          <w:lang w:val="en-US"/>
        </w:rPr>
        <w:t>Clicking on a badge from home page should redirect to that specific badge. Show it with priority, if not available show out of stock.</w:t>
      </w:r>
    </w:p>
    <w:p w14:paraId="251E1FE7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042160" cy="16383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606925" cy="228917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510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3.</w:t>
      </w:r>
      <w:r>
        <w:rPr>
          <w:rFonts w:hint="default"/>
          <w:b/>
          <w:bCs/>
          <w:sz w:val="28"/>
          <w:szCs w:val="28"/>
          <w:lang w:val="en-US"/>
        </w:rPr>
        <w:t>Adding to cart shows no difference. How do I know what I have added in cart without going to and fro to cart every time.</w:t>
      </w:r>
    </w:p>
    <w:p w14:paraId="7C631CE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4AC2853C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346960" cy="37109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369820" cy="34061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6F5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4.Scrolling issues mant places.</w:t>
      </w:r>
    </w:p>
    <w:p w14:paraId="202E034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598545" cy="3281680"/>
            <wp:effectExtent l="0" t="0" r="1333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3DCE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4.</w:t>
      </w:r>
      <w:r>
        <w:rPr>
          <w:rFonts w:hint="default"/>
          <w:b/>
          <w:bCs/>
          <w:sz w:val="28"/>
          <w:szCs w:val="28"/>
          <w:lang w:val="en-US"/>
        </w:rPr>
        <w:t xml:space="preserve">If I scroll on dashboard, the right side badges should not scroll up   </w:t>
      </w:r>
    </w:p>
    <w:p w14:paraId="5EF40703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5.</w:t>
      </w:r>
      <w:r>
        <w:rPr>
          <w:rFonts w:hint="default"/>
          <w:b/>
          <w:bCs/>
          <w:sz w:val="28"/>
          <w:szCs w:val="28"/>
          <w:lang w:val="en-US"/>
        </w:rPr>
        <w:t>Pin and magnet not differentiated properly. Customer wont know which has been selected.</w:t>
      </w:r>
    </w:p>
    <w:p w14:paraId="2324B47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4300B3D3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644005" cy="3644265"/>
            <wp:effectExtent l="0" t="0" r="635" b="1333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DC4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640195" cy="2378075"/>
            <wp:effectExtent l="0" t="0" r="4445" b="1460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01CC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6.</w:t>
      </w:r>
      <w:r>
        <w:rPr>
          <w:rFonts w:hint="default"/>
          <w:b/>
          <w:bCs/>
          <w:sz w:val="28"/>
          <w:szCs w:val="28"/>
          <w:lang w:val="en-US"/>
        </w:rPr>
        <w:t>Clicking on place order from insta page directly places an order I insta chat.</w:t>
      </w:r>
    </w:p>
    <w:p w14:paraId="2558866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7.</w:t>
      </w:r>
      <w:r>
        <w:rPr>
          <w:rFonts w:hint="default"/>
          <w:b/>
          <w:bCs/>
          <w:sz w:val="28"/>
          <w:szCs w:val="28"/>
          <w:lang w:val="en-US"/>
        </w:rPr>
        <w:t xml:space="preserve">Make a  bot to ask if you want to place an order, how many quantity. Better to just redirect to website to that specific product rather than to open dm. </w:t>
      </w:r>
    </w:p>
    <w:p w14:paraId="40A070A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8.</w:t>
      </w:r>
      <w:r>
        <w:rPr>
          <w:rFonts w:hint="default"/>
          <w:b/>
          <w:bCs/>
          <w:sz w:val="28"/>
          <w:szCs w:val="28"/>
          <w:lang w:val="en-US"/>
        </w:rPr>
        <w:t>Keep dm for questions and inquiries not to place order. (how will insta dm orders be tracked?)</w:t>
      </w:r>
    </w:p>
    <w:p w14:paraId="30F0E1A0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1983105" cy="4204335"/>
            <wp:effectExtent l="0" t="0" r="13335" b="190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4C0E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9.</w:t>
      </w:r>
      <w:r>
        <w:rPr>
          <w:rFonts w:hint="default"/>
          <w:b/>
          <w:bCs/>
          <w:sz w:val="28"/>
          <w:szCs w:val="28"/>
          <w:lang w:val="en-US"/>
        </w:rPr>
        <w:t>Stickers are not clickable. No description of length width quantity provided.</w:t>
      </w:r>
    </w:p>
    <w:p w14:paraId="5B2EF33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313940" cy="3330575"/>
            <wp:effectExtent l="0" t="0" r="2540" b="698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30F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10.</w:t>
      </w:r>
      <w:r>
        <w:rPr>
          <w:rFonts w:hint="default"/>
          <w:b/>
          <w:bCs/>
          <w:sz w:val="28"/>
          <w:szCs w:val="28"/>
          <w:lang w:val="en-US"/>
        </w:rPr>
        <w:t>Custom orders difficult to customize on mobile. Takes up entire screen to know whats happening behind. Remove that zoom rotate option for mobile instead keep touch enabled editing.</w:t>
      </w:r>
    </w:p>
    <w:p w14:paraId="44BDEBC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376170" cy="4987925"/>
            <wp:effectExtent l="0" t="0" r="1270" b="1079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432685" cy="5088255"/>
            <wp:effectExtent l="0" t="0" r="5715" b="190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2540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11.</w:t>
      </w:r>
      <w:r>
        <w:rPr>
          <w:rFonts w:hint="default"/>
          <w:b/>
          <w:bCs/>
          <w:sz w:val="28"/>
          <w:szCs w:val="28"/>
          <w:lang w:val="en-US"/>
        </w:rPr>
        <w:t>Why save for later on posts?</w:t>
      </w:r>
    </w:p>
    <w:p w14:paraId="5CD2B744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413760" cy="2827020"/>
            <wp:effectExtent l="0" t="0" r="0" b="762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F27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12.</w:t>
      </w:r>
    </w:p>
    <w:p w14:paraId="4ED340C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13.</w:t>
      </w:r>
      <w:r>
        <w:rPr>
          <w:rFonts w:hint="default"/>
          <w:b/>
          <w:bCs/>
          <w:sz w:val="28"/>
          <w:szCs w:val="28"/>
          <w:lang w:val="en-US"/>
        </w:rPr>
        <w:t xml:space="preserve">If not clickable then why it pops up on hover? </w:t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7091680" cy="1846580"/>
            <wp:effectExtent l="0" t="0" r="10160" b="1270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3D8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14.</w:t>
      </w:r>
      <w:r>
        <w:rPr>
          <w:rFonts w:hint="default"/>
          <w:b/>
          <w:bCs/>
          <w:sz w:val="28"/>
          <w:szCs w:val="28"/>
          <w:lang w:val="en-US"/>
        </w:rPr>
        <w:t>Even when I logged out my custom image is still there</w:t>
      </w:r>
    </w:p>
    <w:p w14:paraId="2505736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15.</w:t>
      </w:r>
      <w:r>
        <w:rPr>
          <w:rFonts w:hint="default"/>
          <w:b/>
          <w:bCs/>
          <w:sz w:val="28"/>
          <w:szCs w:val="28"/>
          <w:lang w:val="en-US"/>
        </w:rPr>
        <w:t>No option to delete this image</w:t>
      </w:r>
    </w:p>
    <w:p w14:paraId="2B2F757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575810" cy="2197735"/>
            <wp:effectExtent l="0" t="0" r="11430" b="1206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EAE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16.</w:t>
      </w:r>
      <w:r>
        <w:rPr>
          <w:rFonts w:hint="default"/>
          <w:b/>
          <w:bCs/>
          <w:sz w:val="28"/>
          <w:szCs w:val="28"/>
          <w:lang w:val="en-US"/>
        </w:rPr>
        <w:t>Soul’s? it should be souls</w:t>
      </w:r>
    </w:p>
    <w:p w14:paraId="50A2BF1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701540" cy="1379220"/>
            <wp:effectExtent l="0" t="0" r="7620" b="762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DE6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17.</w:t>
      </w:r>
      <w:r>
        <w:rPr>
          <w:rFonts w:hint="default"/>
          <w:b/>
          <w:bCs/>
          <w:sz w:val="28"/>
          <w:szCs w:val="28"/>
          <w:lang w:val="en-US"/>
        </w:rPr>
        <w:t>Even if I unsend the message the was sent after clicking place order, it still shows waiting for confirmation.</w:t>
      </w:r>
    </w:p>
    <w:p w14:paraId="7322C37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1828800" cy="3880485"/>
            <wp:effectExtent l="0" t="0" r="0" b="571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8288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CD5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18.</w:t>
      </w:r>
      <w:r>
        <w:rPr>
          <w:rFonts w:hint="default"/>
          <w:b/>
          <w:bCs/>
          <w:sz w:val="28"/>
          <w:szCs w:val="28"/>
          <w:lang w:val="en-US"/>
        </w:rPr>
        <w:t>Add fridge magnets option</w:t>
      </w:r>
    </w:p>
    <w:p w14:paraId="18C0740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7095490" cy="770890"/>
            <wp:effectExtent l="0" t="0" r="6350" b="635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5474">
      <w:pPr>
        <w:numPr>
          <w:ilvl w:val="0"/>
          <w:numId w:val="11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Clicking on fridge magnets opens badges </w:t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18430" cy="3051175"/>
            <wp:effectExtent l="0" t="0" r="8890" b="12065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8E5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20.</w:t>
      </w:r>
      <w:r>
        <w:rPr>
          <w:rFonts w:hint="default"/>
          <w:b/>
          <w:bCs/>
          <w:sz w:val="28"/>
          <w:szCs w:val="28"/>
          <w:lang w:val="en-US"/>
        </w:rPr>
        <w:t>How many sticker? Size width??</w:t>
      </w:r>
    </w:p>
    <w:p w14:paraId="514F77A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035040" cy="5120640"/>
            <wp:effectExtent l="0" t="0" r="0" b="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3B9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21.</w:t>
      </w:r>
      <w:r>
        <w:rPr>
          <w:rFonts w:hint="default"/>
          <w:b/>
          <w:bCs/>
          <w:sz w:val="28"/>
          <w:szCs w:val="28"/>
          <w:lang w:val="en-US"/>
        </w:rPr>
        <w:t>Bunch price same as single price??</w:t>
      </w:r>
    </w:p>
    <w:p w14:paraId="7AC345E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3CC45238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099435" cy="2312035"/>
            <wp:effectExtent l="0" t="0" r="9525" b="4445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1054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22.</w:t>
      </w:r>
      <w:r>
        <w:rPr>
          <w:rFonts w:hint="default"/>
          <w:b/>
          <w:bCs/>
          <w:sz w:val="28"/>
          <w:szCs w:val="28"/>
          <w:lang w:val="en-US"/>
        </w:rPr>
        <w:t>Edit products obstructs upper section</w:t>
      </w:r>
    </w:p>
    <w:p w14:paraId="5A6B1A8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853180" cy="3660775"/>
            <wp:effectExtent l="0" t="0" r="2540" b="12065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C86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079B85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23.</w:t>
      </w:r>
      <w:r>
        <w:rPr>
          <w:rFonts w:hint="default"/>
          <w:b/>
          <w:bCs/>
          <w:sz w:val="28"/>
          <w:szCs w:val="28"/>
          <w:lang w:val="en-US"/>
        </w:rPr>
        <w:t>Add collapse option and search bar</w:t>
      </w:r>
    </w:p>
    <w:p w14:paraId="635CD130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737985" cy="2720975"/>
            <wp:effectExtent l="0" t="0" r="13335" b="6985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280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24. Different dashboard in some places?</w:t>
      </w:r>
    </w:p>
    <w:p w14:paraId="7FE6B26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039485" cy="2769235"/>
            <wp:effectExtent l="0" t="0" r="10795" b="4445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CFD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</w:t>
      </w:r>
      <w:r>
        <w:rPr>
          <w:rFonts w:hint="default"/>
          <w:b/>
          <w:bCs/>
          <w:sz w:val="28"/>
          <w:szCs w:val="28"/>
          <w:lang w:val="en-US" w:eastAsia="zh-CN"/>
        </w:rPr>
        <w:t>5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  <w:r>
        <w:rPr>
          <w:rFonts w:hint="default"/>
          <w:b/>
          <w:bCs/>
          <w:sz w:val="28"/>
          <w:szCs w:val="28"/>
          <w:lang w:val="en-US"/>
        </w:rPr>
        <w:t>Different UI at different places</w:t>
      </w:r>
    </w:p>
    <w:p w14:paraId="5036F750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92495" cy="2392045"/>
            <wp:effectExtent l="0" t="0" r="12065" b="635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C42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</w:t>
      </w:r>
      <w:r>
        <w:rPr>
          <w:rFonts w:hint="default"/>
          <w:b/>
          <w:bCs/>
          <w:sz w:val="28"/>
          <w:szCs w:val="28"/>
          <w:lang w:val="en-US" w:eastAsia="zh-CN"/>
        </w:rPr>
        <w:t>6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  <w:r>
        <w:rPr>
          <w:rFonts w:hint="default"/>
          <w:b/>
          <w:bCs/>
          <w:sz w:val="28"/>
          <w:szCs w:val="28"/>
          <w:lang w:val="en-US"/>
        </w:rPr>
        <w:t>Add Back button everywhere in admin part atleast</w:t>
      </w:r>
    </w:p>
    <w:p w14:paraId="3A7B49B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1493520" cy="967740"/>
            <wp:effectExtent l="0" t="0" r="0" b="762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487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27.Tell customers magnets and badges are same but just comes with a magnet</w:t>
      </w:r>
    </w:p>
    <w:p w14:paraId="6329829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377440" cy="3886200"/>
            <wp:effectExtent l="0" t="0" r="0" b="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C179">
      <w:pPr>
        <w:numPr>
          <w:ilvl w:val="0"/>
          <w:numId w:val="12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Does not shows which address has been selected</w:t>
      </w:r>
    </w:p>
    <w:p w14:paraId="268DD144">
      <w:pPr>
        <w:numPr>
          <w:ilvl w:val="0"/>
          <w:numId w:val="12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Haven’t logged in still proceeds to payment.</w:t>
      </w:r>
    </w:p>
    <w:p w14:paraId="454B122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441315" cy="3266440"/>
            <wp:effectExtent l="0" t="0" r="14605" b="10160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C35E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282440" cy="2903220"/>
            <wp:effectExtent l="0" t="0" r="0" b="7620"/>
            <wp:docPr id="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73D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30.no option to save address.</w:t>
      </w:r>
    </w:p>
    <w:p w14:paraId="60E36FA7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404995" cy="4268470"/>
            <wp:effectExtent l="0" t="0" r="14605" b="13970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9BD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31.Does not shows address details. No way to know what address the order will be delivered to or to change or add new address.</w:t>
      </w:r>
    </w:p>
    <w:p w14:paraId="48C9703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7091680" cy="3713480"/>
            <wp:effectExtent l="0" t="0" r="10160" b="508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0C32">
      <w:pPr>
        <w:numPr>
          <w:ilvl w:val="0"/>
          <w:numId w:val="13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What do I do with this? Cant complete payment cant delete this from order history</w:t>
      </w:r>
    </w:p>
    <w:p w14:paraId="7ECAFF4C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Still shows after canceling my payment and not pacing order</w:t>
      </w:r>
    </w:p>
    <w:p w14:paraId="5BD33F8C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7099935" cy="3058795"/>
            <wp:effectExtent l="0" t="0" r="1905" b="4445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9993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E9C1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My orders should redirect to my orders or remove it completely </w:t>
      </w:r>
    </w:p>
    <w:p w14:paraId="6904AB1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2674620" cy="2415540"/>
            <wp:effectExtent l="0" t="0" r="7620" b="762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CD50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If im already in my profile why is it giving me same options again?</w:t>
      </w:r>
    </w:p>
    <w:p w14:paraId="25256DB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7099300" cy="3395980"/>
            <wp:effectExtent l="0" t="0" r="2540" b="2540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5736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How do I trackmy order from website?</w:t>
      </w:r>
    </w:p>
    <w:p w14:paraId="0403F26B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Shows in orders even after I canceled it</w:t>
      </w:r>
    </w:p>
    <w:p w14:paraId="0405C885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05500" cy="2415540"/>
            <wp:effectExtent l="0" t="0" r="7620" b="762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1363">
      <w:pPr>
        <w:numPr>
          <w:ilvl w:val="0"/>
          <w:numId w:val="13"/>
        </w:numPr>
        <w:ind w:left="958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Remove this upload photo option/ add toons to select as profilr pic</w:t>
      </w:r>
    </w:p>
    <w:p w14:paraId="31AA6D1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4320540" cy="3962400"/>
            <wp:effectExtent l="0" t="0" r="7620" b="0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959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751DF90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6104CE42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4DB95E2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5A6C6AE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131C3F8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5190A0AE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5BE6FE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7B385B82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32B9E583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208BB91D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244F1974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F101E4C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67B3269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99A9C8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433DE15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2E684A8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635115" cy="3151505"/>
            <wp:effectExtent l="0" t="0" r="9525" b="317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91C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250257E6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731DD8EF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644005" cy="3102610"/>
            <wp:effectExtent l="0" t="0" r="635" b="635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B76B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15456E7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6635115" cy="3120390"/>
            <wp:effectExtent l="0" t="0" r="9525" b="381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D1AA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339C0D80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8716409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07F33381">
      <w:pPr>
        <w:numPr>
          <w:ilvl w:val="0"/>
          <w:numId w:val="0"/>
        </w:numPr>
        <w:ind w:left="958" w:leftChars="0"/>
        <w:rPr>
          <w:rFonts w:hint="default"/>
          <w:b/>
          <w:bCs/>
          <w:sz w:val="28"/>
          <w:szCs w:val="28"/>
          <w:lang w:val="en-US"/>
        </w:rPr>
      </w:pPr>
    </w:p>
    <w:p w14:paraId="62E105E2"/>
    <w:p w14:paraId="030AC938">
      <w:pPr>
        <w:ind w:left="0" w:leftChars="0" w:firstLine="0" w:firstLineChars="0"/>
      </w:pPr>
    </w:p>
    <w:sectPr>
      <w:pgSz w:w="11906" w:h="16838"/>
      <w:pgMar w:top="1440" w:right="720" w:bottom="144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25EAE"/>
    <w:multiLevelType w:val="singleLevel"/>
    <w:tmpl w:val="82D25EAE"/>
    <w:lvl w:ilvl="0" w:tentative="0">
      <w:start w:val="32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D586E2F"/>
    <w:multiLevelType w:val="singleLevel"/>
    <w:tmpl w:val="5D586E2F"/>
    <w:lvl w:ilvl="0" w:tentative="0">
      <w:start w:val="28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3DF0E7E"/>
    <w:multiLevelType w:val="singleLevel"/>
    <w:tmpl w:val="73DF0E7E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A248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AA2482"/>
    <w:rsid w:val="2CD3554C"/>
    <w:rsid w:val="6BA2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left="958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200"/>
      <w:ind w:left="958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2026-07-21T05:54:00Z</dcterms:created>
  <dc:creator>avant</dc:creator>
  <cp:lastModifiedBy>Avanti Mun</cp:lastModifiedBy>
  <dcterms:modified xsi:type="dcterms:W3CDTF">2026-07-21T07:33:53Z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4158EF2A0F5541FA8249F107A2E7F91C_11</vt:lpwstr>
  </property>
  <property fmtid="{D5CDD505-2E9C-101B-9397-08002B2CF9AE}" pid="4" name="KSOTemplateDocerSaveRecord">
    <vt:lpwstr>eyJoZGlkIjoiMzU5ZTlhY2Y1NDMyMjIyMDU2ZTI1YTVlYWE3OTQzNjciLCJ1c2VySWQiOiI1NjcyMzEzNTAzMTgifQ==</vt:lpwstr>
  </property>
</Properties>
</file>