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Default="00732011">
      <w:r>
        <w:t>Java Bytecode</w:t>
      </w:r>
      <w:r w:rsidR="00865A51">
        <w:t>:</w:t>
      </w:r>
    </w:p>
    <w:p w14:paraId="58949D3B" w14:textId="41A505A3" w:rsidR="00865A51" w:rsidRDefault="00802E21">
      <w:hyperlink r:id="rId4" w:history="1">
        <w:r w:rsidR="00865A51" w:rsidRPr="00AF7576">
          <w:rPr>
            <w:rStyle w:val="Hyperlink"/>
          </w:rPr>
          <w:t>https://docs.oracle.com/javase/specs/jvms/se7/html/jvms-6.html</w:t>
        </w:r>
      </w:hyperlink>
    </w:p>
    <w:p w14:paraId="7952E74A" w14:textId="686E3B63" w:rsidR="00865A51" w:rsidRDefault="00802E21">
      <w:hyperlink r:id="rId5" w:history="1">
        <w:r w:rsidR="00865A51" w:rsidRPr="00AF7576">
          <w:rPr>
            <w:rStyle w:val="Hyperlink"/>
          </w:rPr>
          <w:t>https://www.javaworld.com/article/2077233/bytecode-basics.html</w:t>
        </w:r>
      </w:hyperlink>
    </w:p>
    <w:p w14:paraId="7C3F43A3" w14:textId="6D8772C7" w:rsidR="00732011" w:rsidRDefault="00802E21">
      <w:hyperlink r:id="rId6" w:history="1">
        <w:r w:rsidR="00732011" w:rsidRPr="00CE31CA">
          <w:rPr>
            <w:rStyle w:val="Hyperlink"/>
          </w:rPr>
          <w:t>https://dzone.com/articles/introduction-to-java-bytecode</w:t>
        </w:r>
      </w:hyperlink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802E21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802E21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802E21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802E21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802E21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802E21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802E21">
      <w:pPr>
        <w:rPr>
          <w:rStyle w:val="Hyperlink"/>
        </w:rPr>
      </w:pPr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802E21">
      <w:pPr>
        <w:rPr>
          <w:rStyle w:val="Hyperlink"/>
        </w:rPr>
      </w:pPr>
      <w:hyperlink r:id="rId15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802E21">
      <w:pPr>
        <w:rPr>
          <w:rStyle w:val="Hyperlink"/>
        </w:rPr>
      </w:pPr>
      <w:hyperlink r:id="rId16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802E21">
      <w:hyperlink r:id="rId17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802E21">
      <w:hyperlink r:id="rId18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78F81B94" w:rsidR="00EA0A7E" w:rsidRDefault="00D7639B">
      <w:r>
        <w:t>Codeanalyse:</w:t>
      </w:r>
    </w:p>
    <w:p w14:paraId="6146F386" w14:textId="38E83374" w:rsidR="00D7639B" w:rsidRDefault="00802E21">
      <w:hyperlink r:id="rId19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441A2ED5" w:rsidR="00D7639B" w:rsidRDefault="00802E21">
      <w:hyperlink r:id="rId20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78C4BB6D" w14:textId="727CF125" w:rsidR="00D7639B" w:rsidRDefault="00802E21">
      <w:r>
        <w:t xml:space="preserve">Dynamisch: </w:t>
      </w:r>
      <w:hyperlink r:id="rId21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802E21">
      <w:hyperlink r:id="rId22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802E21">
      <w:hyperlink r:id="rId23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802E21">
      <w:pPr>
        <w:rPr>
          <w:rStyle w:val="Hyperlink"/>
        </w:rPr>
      </w:pPr>
      <w:hyperlink r:id="rId24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802E21">
      <w:hyperlink r:id="rId25" w:history="1">
        <w:r w:rsidRPr="007E29B9">
          <w:rPr>
            <w:rStyle w:val="Hyperlink"/>
          </w:rPr>
          <w:t>https://www.castsoftware.com/glossary/code-analysis</w:t>
        </w:r>
      </w:hyperlink>
    </w:p>
    <w:p w14:paraId="70882719" w14:textId="77777777" w:rsidR="00D7639B" w:rsidRDefault="00D7639B">
      <w:bookmarkStart w:id="0" w:name="_GoBack"/>
      <w:bookmarkEnd w:id="0"/>
    </w:p>
    <w:sectPr w:rsidR="00D76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654BAA"/>
    <w:rsid w:val="00732011"/>
    <w:rsid w:val="007C5119"/>
    <w:rsid w:val="00802E21"/>
    <w:rsid w:val="00865A51"/>
    <w:rsid w:val="00974C7B"/>
    <w:rsid w:val="009D58A4"/>
    <w:rsid w:val="00C73E81"/>
    <w:rsid w:val="00CB12E7"/>
    <w:rsid w:val="00D7639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www.baeldung.com/java-decorator-patter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viva64.com/en/t/0070/" TargetMode="Externa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baeldung.com/java-visitor-pattern" TargetMode="External"/><Relationship Id="rId25" Type="http://schemas.openxmlformats.org/officeDocument/2006/relationships/hyperlink" Target="https://www.castsoftware.com/glossary/code-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design_pattern/builder_pattern.htm" TargetMode="External"/><Relationship Id="rId20" Type="http://schemas.openxmlformats.org/officeDocument/2006/relationships/hyperlink" Target="https://de.wikipedia.org/wiki/Statische_Code-Analyse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24" Type="http://schemas.openxmlformats.org/officeDocument/2006/relationships/hyperlink" Target="https://blog.ndepend.com/difference-static-and-dynamic-code-analysis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://www.inztitut.de/blog/glossar/design-pattern/" TargetMode="External"/><Relationship Id="rId23" Type="http://schemas.openxmlformats.org/officeDocument/2006/relationships/hyperlink" Target="https://www.veracode.com/blog/2013/12/static-testing-vs-dynamic-testing" TargetMode="Externa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perforce.com/blog/sca/what-static-analysis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hyperlink" Target="https://www.computerweekly.com/answer/Dynamic-code-analysis-vs-static-analysis-source-code-test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9</cp:revision>
  <dcterms:created xsi:type="dcterms:W3CDTF">2020-03-02T14:07:00Z</dcterms:created>
  <dcterms:modified xsi:type="dcterms:W3CDTF">2020-03-17T09:47:00Z</dcterms:modified>
</cp:coreProperties>
</file>