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05"/>
        <w:gridCol w:w="8551"/>
        <w:gridCol w:w="1862"/>
        <w:gridCol w:w="3350"/>
      </w:tblGrid>
      <w:tr w:rsidR="00CD6F6D" w14:paraId="2212112B" w14:textId="77777777" w:rsidTr="00B84EE2">
        <w:trPr>
          <w:cantSplit/>
        </w:trPr>
        <w:tc>
          <w:tcPr>
            <w:tcW w:w="551" w:type="pct"/>
            <w:vMerge w:val="restart"/>
            <w:tcMar>
              <w:top w:w="50" w:type="dxa"/>
              <w:left w:w="50" w:type="dxa"/>
              <w:bottom w:w="50" w:type="dxa"/>
              <w:right w:w="50" w:type="dxa"/>
            </w:tcMar>
            <w:vAlign w:val="center"/>
          </w:tcPr>
          <w:p w14:paraId="7C7F4B24" w14:textId="77777777" w:rsidR="00CD6F6D" w:rsidRDefault="00EA39F1">
            <w:pPr>
              <w:jc w:val="center"/>
            </w:pPr>
            <w:r>
              <w:rPr>
                <w:rFonts w:ascii="Arial" w:hAnsi="Arial"/>
                <w:noProof/>
                <w:sz w:val="15"/>
              </w:rPr>
              <w:drawing>
                <wp:inline distT="0" distB="0" distL="0" distR="0" wp14:anchorId="714D4676" wp14:editId="3C95004C">
                  <wp:extent cx="495300" cy="495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 cy="495300"/>
                          </a:xfrm>
                          <a:prstGeom prst="rect">
                            <a:avLst/>
                          </a:prstGeom>
                        </pic:spPr>
                      </pic:pic>
                    </a:graphicData>
                  </a:graphic>
                </wp:inline>
              </w:drawing>
            </w:r>
          </w:p>
        </w:tc>
        <w:tc>
          <w:tcPr>
            <w:tcW w:w="2764" w:type="pct"/>
            <w:vMerge w:val="restart"/>
            <w:tcMar>
              <w:top w:w="50" w:type="dxa"/>
              <w:left w:w="50" w:type="dxa"/>
              <w:bottom w:w="50" w:type="dxa"/>
              <w:right w:w="50" w:type="dxa"/>
            </w:tcMar>
            <w:vAlign w:val="center"/>
          </w:tcPr>
          <w:p w14:paraId="3A72A0AF" w14:textId="77777777" w:rsidR="00CD6F6D" w:rsidRDefault="00EA39F1">
            <w:pPr>
              <w:jc w:val="center"/>
            </w:pPr>
            <w:r>
              <w:rPr>
                <w:rFonts w:ascii="Arial" w:hAnsi="Arial"/>
                <w:b/>
                <w:bCs/>
                <w:sz w:val="15"/>
              </w:rPr>
              <w:t>SEKOLAH TINGGI ILMU EKONOMI</w:t>
            </w:r>
            <w:r>
              <w:rPr>
                <w:rFonts w:ascii="Arial" w:hAnsi="Arial"/>
                <w:sz w:val="15"/>
              </w:rPr>
              <w:br/>
            </w:r>
            <w:r>
              <w:rPr>
                <w:rFonts w:ascii="Arial" w:hAnsi="Arial"/>
                <w:b/>
                <w:bCs/>
                <w:sz w:val="15"/>
              </w:rPr>
              <w:t>MULIA PRATAMA</w:t>
            </w:r>
            <w:r>
              <w:rPr>
                <w:rFonts w:ascii="Arial" w:hAnsi="Arial"/>
                <w:sz w:val="15"/>
              </w:rPr>
              <w:br/>
            </w:r>
            <w:r>
              <w:rPr>
                <w:rFonts w:ascii="Arial" w:hAnsi="Arial"/>
                <w:b/>
                <w:bCs/>
                <w:sz w:val="15"/>
              </w:rPr>
              <w:t>PUSAT PENJAMINAN MUTU</w:t>
            </w:r>
            <w:r>
              <w:rPr>
                <w:rFonts w:ascii="Arial" w:hAnsi="Arial"/>
                <w:sz w:val="15"/>
              </w:rPr>
              <w:br/>
              <w:t xml:space="preserve">Jalan H.M. Joyo Martono </w:t>
            </w:r>
            <w:proofErr w:type="spellStart"/>
            <w:r>
              <w:rPr>
                <w:rFonts w:ascii="Arial" w:hAnsi="Arial"/>
                <w:sz w:val="15"/>
              </w:rPr>
              <w:t>Kav</w:t>
            </w:r>
            <w:proofErr w:type="spellEnd"/>
            <w:r>
              <w:rPr>
                <w:rFonts w:ascii="Arial" w:hAnsi="Arial"/>
                <w:sz w:val="15"/>
              </w:rPr>
              <w:t xml:space="preserve">. 5, RT 003/RW 021, </w:t>
            </w:r>
            <w:proofErr w:type="spellStart"/>
            <w:r>
              <w:rPr>
                <w:rFonts w:ascii="Arial" w:hAnsi="Arial"/>
                <w:sz w:val="15"/>
              </w:rPr>
              <w:t>Margahayu</w:t>
            </w:r>
            <w:proofErr w:type="spellEnd"/>
            <w:r>
              <w:rPr>
                <w:rFonts w:ascii="Arial" w:hAnsi="Arial"/>
                <w:sz w:val="15"/>
              </w:rPr>
              <w:t>, Kecamatan Bekasi Timur, Kota Bekasi, Jawa Barat 17113</w:t>
            </w:r>
            <w:r>
              <w:rPr>
                <w:rFonts w:ascii="Arial" w:hAnsi="Arial"/>
                <w:sz w:val="15"/>
              </w:rPr>
              <w:br/>
              <w:t>Telepon (021) 88353599, laman stiemp.ac.id</w:t>
            </w:r>
          </w:p>
        </w:tc>
        <w:tc>
          <w:tcPr>
            <w:tcW w:w="602" w:type="pct"/>
            <w:tcMar>
              <w:top w:w="50" w:type="dxa"/>
              <w:left w:w="50" w:type="dxa"/>
              <w:bottom w:w="50" w:type="dxa"/>
              <w:right w:w="50" w:type="dxa"/>
            </w:tcMar>
            <w:vAlign w:val="center"/>
          </w:tcPr>
          <w:p w14:paraId="5A8B361C" w14:textId="77777777" w:rsidR="00CD6F6D" w:rsidRPr="00D7122F" w:rsidRDefault="00EA39F1">
            <w:pPr>
              <w:rPr>
                <w:sz w:val="18"/>
                <w:szCs w:val="18"/>
              </w:rPr>
            </w:pPr>
            <w:r w:rsidRPr="00D7122F">
              <w:rPr>
                <w:rFonts w:ascii="Arial" w:hAnsi="Arial"/>
                <w:sz w:val="18"/>
                <w:szCs w:val="18"/>
              </w:rPr>
              <w:t>No. Dokumen</w:t>
            </w:r>
          </w:p>
        </w:tc>
        <w:tc>
          <w:tcPr>
            <w:tcW w:w="1084" w:type="pct"/>
            <w:tcMar>
              <w:top w:w="50" w:type="dxa"/>
              <w:left w:w="50" w:type="dxa"/>
              <w:bottom w:w="50" w:type="dxa"/>
              <w:right w:w="50" w:type="dxa"/>
            </w:tcMar>
            <w:vAlign w:val="center"/>
          </w:tcPr>
          <w:p w14:paraId="29A7B687" w14:textId="77777777" w:rsidR="00CD6F6D" w:rsidRPr="00D7122F" w:rsidRDefault="00EA39F1">
            <w:pPr>
              <w:rPr>
                <w:sz w:val="18"/>
                <w:szCs w:val="18"/>
              </w:rPr>
            </w:pPr>
            <w:r w:rsidRPr="00D7122F">
              <w:rPr>
                <w:rFonts w:ascii="Arial" w:hAnsi="Arial"/>
                <w:sz w:val="18"/>
                <w:szCs w:val="18"/>
              </w:rPr>
              <w:t>STIEMP-AK-KUR-B06-</w:t>
            </w:r>
            <w:r w:rsidR="00BF0125">
              <w:rPr>
                <w:rFonts w:ascii="Arial" w:hAnsi="Arial"/>
                <w:sz w:val="18"/>
                <w:szCs w:val="18"/>
              </w:rPr>
              <w:t>SA</w:t>
            </w:r>
            <w:r w:rsidRPr="00D7122F">
              <w:rPr>
                <w:rFonts w:ascii="Arial" w:hAnsi="Arial"/>
                <w:sz w:val="18"/>
                <w:szCs w:val="18"/>
              </w:rPr>
              <w:t>1</w:t>
            </w:r>
          </w:p>
        </w:tc>
      </w:tr>
      <w:tr w:rsidR="00CD6F6D" w14:paraId="796D6C68" w14:textId="77777777" w:rsidTr="00B84EE2">
        <w:trPr>
          <w:cantSplit/>
        </w:trPr>
        <w:tc>
          <w:tcPr>
            <w:tcW w:w="551" w:type="pct"/>
            <w:vMerge/>
          </w:tcPr>
          <w:p w14:paraId="2A2953F9" w14:textId="77777777" w:rsidR="00CD6F6D" w:rsidRDefault="00CD6F6D"/>
        </w:tc>
        <w:tc>
          <w:tcPr>
            <w:tcW w:w="2764" w:type="pct"/>
            <w:vMerge/>
          </w:tcPr>
          <w:p w14:paraId="0E873786" w14:textId="77777777" w:rsidR="00CD6F6D" w:rsidRDefault="00CD6F6D"/>
        </w:tc>
        <w:tc>
          <w:tcPr>
            <w:tcW w:w="602" w:type="pct"/>
            <w:tcMar>
              <w:top w:w="50" w:type="dxa"/>
              <w:left w:w="50" w:type="dxa"/>
              <w:bottom w:w="50" w:type="dxa"/>
              <w:right w:w="50" w:type="dxa"/>
            </w:tcMar>
            <w:vAlign w:val="center"/>
          </w:tcPr>
          <w:p w14:paraId="7469CEC4" w14:textId="77777777" w:rsidR="00CD6F6D" w:rsidRPr="00D7122F" w:rsidRDefault="00EA39F1">
            <w:pPr>
              <w:rPr>
                <w:sz w:val="18"/>
                <w:szCs w:val="18"/>
              </w:rPr>
            </w:pPr>
            <w:r w:rsidRPr="00D7122F">
              <w:rPr>
                <w:rFonts w:ascii="Arial" w:hAnsi="Arial"/>
                <w:sz w:val="18"/>
                <w:szCs w:val="18"/>
              </w:rPr>
              <w:t>No. Revisi</w:t>
            </w:r>
          </w:p>
        </w:tc>
        <w:tc>
          <w:tcPr>
            <w:tcW w:w="1084" w:type="pct"/>
            <w:tcMar>
              <w:top w:w="50" w:type="dxa"/>
              <w:left w:w="50" w:type="dxa"/>
              <w:bottom w:w="50" w:type="dxa"/>
              <w:right w:w="50" w:type="dxa"/>
            </w:tcMar>
            <w:vAlign w:val="center"/>
          </w:tcPr>
          <w:p w14:paraId="1A2E3329" w14:textId="77777777" w:rsidR="00CD6F6D" w:rsidRPr="00D7122F" w:rsidRDefault="00EA39F1">
            <w:pPr>
              <w:rPr>
                <w:sz w:val="18"/>
                <w:szCs w:val="18"/>
              </w:rPr>
            </w:pPr>
            <w:r w:rsidRPr="00D7122F">
              <w:rPr>
                <w:rFonts w:ascii="Arial" w:hAnsi="Arial"/>
                <w:sz w:val="18"/>
                <w:szCs w:val="18"/>
              </w:rPr>
              <w:t>00</w:t>
            </w:r>
          </w:p>
        </w:tc>
      </w:tr>
      <w:tr w:rsidR="00CD6F6D" w14:paraId="2F00E7B7" w14:textId="77777777" w:rsidTr="00B84EE2">
        <w:trPr>
          <w:cantSplit/>
        </w:trPr>
        <w:tc>
          <w:tcPr>
            <w:tcW w:w="551" w:type="pct"/>
            <w:vMerge/>
          </w:tcPr>
          <w:p w14:paraId="75E4BAAE" w14:textId="77777777" w:rsidR="00CD6F6D" w:rsidRDefault="00CD6F6D"/>
        </w:tc>
        <w:tc>
          <w:tcPr>
            <w:tcW w:w="2764" w:type="pct"/>
            <w:vMerge/>
          </w:tcPr>
          <w:p w14:paraId="62DA8A70" w14:textId="77777777" w:rsidR="00CD6F6D" w:rsidRDefault="00CD6F6D"/>
        </w:tc>
        <w:tc>
          <w:tcPr>
            <w:tcW w:w="602" w:type="pct"/>
            <w:tcMar>
              <w:top w:w="50" w:type="dxa"/>
              <w:left w:w="50" w:type="dxa"/>
              <w:bottom w:w="50" w:type="dxa"/>
              <w:right w:w="50" w:type="dxa"/>
            </w:tcMar>
            <w:vAlign w:val="center"/>
          </w:tcPr>
          <w:p w14:paraId="74FDD3CF" w14:textId="77777777" w:rsidR="00CD6F6D" w:rsidRPr="00D7122F" w:rsidRDefault="00EA39F1">
            <w:pPr>
              <w:rPr>
                <w:sz w:val="18"/>
                <w:szCs w:val="18"/>
              </w:rPr>
            </w:pPr>
            <w:r w:rsidRPr="00D7122F">
              <w:rPr>
                <w:rFonts w:ascii="Arial" w:hAnsi="Arial"/>
                <w:sz w:val="18"/>
                <w:szCs w:val="18"/>
              </w:rPr>
              <w:t>Tanggal Berlaku</w:t>
            </w:r>
          </w:p>
        </w:tc>
        <w:tc>
          <w:tcPr>
            <w:tcW w:w="1084" w:type="pct"/>
            <w:tcMar>
              <w:top w:w="50" w:type="dxa"/>
              <w:left w:w="50" w:type="dxa"/>
              <w:bottom w:w="50" w:type="dxa"/>
              <w:right w:w="50" w:type="dxa"/>
            </w:tcMar>
            <w:vAlign w:val="center"/>
          </w:tcPr>
          <w:p w14:paraId="48B3A655" w14:textId="77777777" w:rsidR="00CD6F6D" w:rsidRPr="00D7122F" w:rsidRDefault="00EA39F1">
            <w:pPr>
              <w:rPr>
                <w:sz w:val="18"/>
                <w:szCs w:val="18"/>
              </w:rPr>
            </w:pPr>
            <w:r w:rsidRPr="00D7122F">
              <w:rPr>
                <w:rFonts w:ascii="Arial" w:hAnsi="Arial"/>
                <w:sz w:val="18"/>
                <w:szCs w:val="18"/>
              </w:rPr>
              <w:t>........................</w:t>
            </w:r>
          </w:p>
        </w:tc>
      </w:tr>
      <w:tr w:rsidR="00CD6F6D" w14:paraId="0631479C" w14:textId="77777777" w:rsidTr="00B84EE2">
        <w:trPr>
          <w:cantSplit/>
        </w:trPr>
        <w:tc>
          <w:tcPr>
            <w:tcW w:w="551" w:type="pct"/>
            <w:vMerge/>
          </w:tcPr>
          <w:p w14:paraId="50C63358" w14:textId="77777777" w:rsidR="00CD6F6D" w:rsidRDefault="00CD6F6D"/>
        </w:tc>
        <w:tc>
          <w:tcPr>
            <w:tcW w:w="2764" w:type="pct"/>
            <w:vMerge/>
          </w:tcPr>
          <w:p w14:paraId="5EAC84F8" w14:textId="77777777" w:rsidR="00CD6F6D" w:rsidRDefault="00CD6F6D"/>
        </w:tc>
        <w:tc>
          <w:tcPr>
            <w:tcW w:w="602" w:type="pct"/>
            <w:tcMar>
              <w:top w:w="50" w:type="dxa"/>
              <w:left w:w="50" w:type="dxa"/>
              <w:bottom w:w="50" w:type="dxa"/>
              <w:right w:w="50" w:type="dxa"/>
            </w:tcMar>
            <w:vAlign w:val="center"/>
          </w:tcPr>
          <w:p w14:paraId="1B75FB4F" w14:textId="77777777" w:rsidR="00CD6F6D" w:rsidRPr="00D7122F" w:rsidRDefault="00EA39F1">
            <w:pPr>
              <w:rPr>
                <w:sz w:val="18"/>
                <w:szCs w:val="18"/>
              </w:rPr>
            </w:pPr>
            <w:r w:rsidRPr="00D7122F">
              <w:rPr>
                <w:rFonts w:ascii="Arial" w:hAnsi="Arial"/>
                <w:sz w:val="18"/>
                <w:szCs w:val="18"/>
              </w:rPr>
              <w:t>Halaman</w:t>
            </w:r>
          </w:p>
        </w:tc>
        <w:tc>
          <w:tcPr>
            <w:tcW w:w="1084" w:type="pct"/>
            <w:tcMar>
              <w:top w:w="50" w:type="dxa"/>
              <w:left w:w="50" w:type="dxa"/>
              <w:bottom w:w="50" w:type="dxa"/>
              <w:right w:w="50" w:type="dxa"/>
            </w:tcMar>
            <w:vAlign w:val="center"/>
          </w:tcPr>
          <w:p w14:paraId="1836B7AE" w14:textId="77777777" w:rsidR="00CD6F6D" w:rsidRPr="00D7122F" w:rsidRDefault="00EA39F1">
            <w:pPr>
              <w:rPr>
                <w:sz w:val="18"/>
                <w:szCs w:val="18"/>
              </w:rPr>
            </w:pPr>
            <w:r w:rsidRPr="00D7122F">
              <w:rPr>
                <w:rFonts w:ascii="Arial" w:hAnsi="Arial"/>
                <w:sz w:val="18"/>
                <w:szCs w:val="18"/>
              </w:rPr>
              <w:t>Halaman 1 dari ....</w:t>
            </w:r>
          </w:p>
        </w:tc>
      </w:tr>
      <w:tr w:rsidR="00CD6F6D" w14:paraId="0A0ABD6D" w14:textId="77777777" w:rsidTr="00B84EE2">
        <w:trPr>
          <w:cantSplit/>
        </w:trPr>
        <w:tc>
          <w:tcPr>
            <w:tcW w:w="5000" w:type="pct"/>
            <w:gridSpan w:val="4"/>
            <w:tcMar>
              <w:top w:w="50" w:type="dxa"/>
              <w:left w:w="50" w:type="dxa"/>
              <w:bottom w:w="50" w:type="dxa"/>
              <w:right w:w="50" w:type="dxa"/>
            </w:tcMar>
            <w:vAlign w:val="center"/>
          </w:tcPr>
          <w:p w14:paraId="2B94E465" w14:textId="77777777" w:rsidR="00CD6F6D" w:rsidRDefault="00EA39F1">
            <w:pPr>
              <w:jc w:val="center"/>
            </w:pPr>
            <w:r>
              <w:rPr>
                <w:rFonts w:ascii="Arial" w:hAnsi="Arial"/>
                <w:b/>
                <w:bCs/>
                <w:sz w:val="15"/>
              </w:rPr>
              <w:t xml:space="preserve">BORANG B-06 RENCANA PEMBELAJARAN SEMESTER S1 </w:t>
            </w:r>
            <w:r w:rsidR="00BF0125">
              <w:rPr>
                <w:rFonts w:ascii="Arial" w:hAnsi="Arial"/>
                <w:b/>
                <w:bCs/>
                <w:sz w:val="15"/>
              </w:rPr>
              <w:t>AKUNTANSI</w:t>
            </w:r>
          </w:p>
        </w:tc>
      </w:tr>
    </w:tbl>
    <w:p w14:paraId="5911C40E" w14:textId="77777777" w:rsidR="00CD6F6D" w:rsidRDefault="00EA39F1">
      <w:pPr>
        <w:spacing w:before="120" w:after="40"/>
      </w:pPr>
      <w:r>
        <w:rPr>
          <w:rFonts w:ascii="Arial" w:hAnsi="Arial"/>
          <w:b/>
          <w:bCs/>
        </w:rPr>
        <w:t>PETUNJUK TEKNIS B-06</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818"/>
        <w:gridCol w:w="12650"/>
      </w:tblGrid>
      <w:tr w:rsidR="00CD6F6D" w14:paraId="27D8BEA3" w14:textId="77777777" w:rsidTr="00B84EE2">
        <w:trPr>
          <w:cantSplit/>
        </w:trPr>
        <w:tc>
          <w:tcPr>
            <w:tcW w:w="911" w:type="pct"/>
            <w:shd w:val="clear" w:color="auto" w:fill="D9D9D9"/>
            <w:tcMar>
              <w:top w:w="50" w:type="dxa"/>
              <w:left w:w="50" w:type="dxa"/>
              <w:bottom w:w="50" w:type="dxa"/>
              <w:right w:w="50" w:type="dxa"/>
            </w:tcMar>
            <w:vAlign w:val="center"/>
          </w:tcPr>
          <w:p w14:paraId="199B358A" w14:textId="77777777" w:rsidR="00CD6F6D" w:rsidRPr="00495767" w:rsidRDefault="00EA39F1">
            <w:pPr>
              <w:rPr>
                <w:sz w:val="18"/>
                <w:szCs w:val="18"/>
              </w:rPr>
            </w:pPr>
            <w:r w:rsidRPr="00495767">
              <w:rPr>
                <w:rFonts w:ascii="Arial" w:hAnsi="Arial"/>
                <w:b/>
                <w:bCs/>
                <w:sz w:val="18"/>
                <w:szCs w:val="18"/>
              </w:rPr>
              <w:t>Dasar hukum</w:t>
            </w:r>
          </w:p>
        </w:tc>
        <w:tc>
          <w:tcPr>
            <w:tcW w:w="4089" w:type="pct"/>
            <w:tcMar>
              <w:top w:w="50" w:type="dxa"/>
              <w:left w:w="50" w:type="dxa"/>
              <w:bottom w:w="50" w:type="dxa"/>
              <w:right w:w="50" w:type="dxa"/>
            </w:tcMar>
            <w:vAlign w:val="center"/>
          </w:tcPr>
          <w:p w14:paraId="7261AA8C" w14:textId="77777777" w:rsidR="00CD6F6D" w:rsidRPr="00495767" w:rsidRDefault="00EA39F1" w:rsidP="00D7122F">
            <w:pPr>
              <w:jc w:val="both"/>
              <w:rPr>
                <w:sz w:val="18"/>
                <w:szCs w:val="18"/>
              </w:rPr>
            </w:pPr>
            <w:proofErr w:type="spellStart"/>
            <w:r w:rsidRPr="00495767">
              <w:rPr>
                <w:rFonts w:ascii="Arial" w:hAnsi="Arial"/>
                <w:sz w:val="18"/>
                <w:szCs w:val="18"/>
              </w:rPr>
              <w:t>Permendiktisaintek</w:t>
            </w:r>
            <w:proofErr w:type="spellEnd"/>
            <w:r w:rsidRPr="00495767">
              <w:rPr>
                <w:rFonts w:ascii="Arial" w:hAnsi="Arial"/>
                <w:sz w:val="18"/>
                <w:szCs w:val="18"/>
              </w:rPr>
              <w:t xml:space="preserve"> 39/2025 Pasal 11 ayat (2) huruf a dan Pasal 12 ayat (1): perencanaan proses pembelajaran adalah perumusan (a) capaian pembelajaran yang menjadi tujuan belajar, (b) cara mencapai tujuan belajar melalui strategi dan metode pembelajaran, dan (c) cara menilai </w:t>
            </w:r>
            <w:proofErr w:type="spellStart"/>
            <w:r w:rsidRPr="00495767">
              <w:rPr>
                <w:rFonts w:ascii="Arial" w:hAnsi="Arial"/>
                <w:sz w:val="18"/>
                <w:szCs w:val="18"/>
              </w:rPr>
              <w:t>ketercapaian</w:t>
            </w:r>
            <w:proofErr w:type="spellEnd"/>
            <w:r w:rsidRPr="00495767">
              <w:rPr>
                <w:rFonts w:ascii="Arial" w:hAnsi="Arial"/>
                <w:sz w:val="18"/>
                <w:szCs w:val="18"/>
              </w:rPr>
              <w:t xml:space="preserve"> capaian pembelajaran. Peraturan tidak menetapkan format RPS.</w:t>
            </w:r>
          </w:p>
        </w:tc>
      </w:tr>
      <w:tr w:rsidR="00CD6F6D" w14:paraId="4A90012C" w14:textId="77777777" w:rsidTr="00B84EE2">
        <w:trPr>
          <w:cantSplit/>
        </w:trPr>
        <w:tc>
          <w:tcPr>
            <w:tcW w:w="911" w:type="pct"/>
            <w:shd w:val="clear" w:color="auto" w:fill="D9D9D9"/>
            <w:tcMar>
              <w:top w:w="50" w:type="dxa"/>
              <w:left w:w="50" w:type="dxa"/>
              <w:bottom w:w="50" w:type="dxa"/>
              <w:right w:w="50" w:type="dxa"/>
            </w:tcMar>
            <w:vAlign w:val="center"/>
          </w:tcPr>
          <w:p w14:paraId="41163DC5" w14:textId="77777777" w:rsidR="00CD6F6D" w:rsidRPr="00495767" w:rsidRDefault="00D7122F">
            <w:pPr>
              <w:rPr>
                <w:sz w:val="18"/>
                <w:szCs w:val="18"/>
              </w:rPr>
            </w:pPr>
            <w:r w:rsidRPr="00495767">
              <w:rPr>
                <w:rFonts w:ascii="Arial" w:hAnsi="Arial"/>
                <w:b/>
                <w:bCs/>
                <w:sz w:val="18"/>
                <w:szCs w:val="18"/>
              </w:rPr>
              <w:t>Pihak yang Terlibat</w:t>
            </w:r>
          </w:p>
        </w:tc>
        <w:tc>
          <w:tcPr>
            <w:tcW w:w="4089" w:type="pct"/>
            <w:tcMar>
              <w:top w:w="50" w:type="dxa"/>
              <w:left w:w="50" w:type="dxa"/>
              <w:bottom w:w="50" w:type="dxa"/>
              <w:right w:w="50" w:type="dxa"/>
            </w:tcMar>
            <w:vAlign w:val="center"/>
          </w:tcPr>
          <w:p w14:paraId="0D4C7E25" w14:textId="77777777" w:rsidR="00CD6F6D" w:rsidRPr="00495767" w:rsidRDefault="00EA39F1" w:rsidP="00D7122F">
            <w:pPr>
              <w:jc w:val="both"/>
              <w:rPr>
                <w:sz w:val="18"/>
                <w:szCs w:val="18"/>
              </w:rPr>
            </w:pPr>
            <w:r w:rsidRPr="00495767">
              <w:rPr>
                <w:rFonts w:ascii="Arial" w:hAnsi="Arial"/>
                <w:sz w:val="18"/>
                <w:szCs w:val="18"/>
              </w:rPr>
              <w:t xml:space="preserve">Pasal 12 ayat (2): perencanaan dilakukan oleh dosen dan/atau tim dosen pengampu dalam koordinasi unit pengelola program studi. </w:t>
            </w:r>
          </w:p>
        </w:tc>
      </w:tr>
      <w:tr w:rsidR="00CD6F6D" w14:paraId="3B9E420D" w14:textId="77777777" w:rsidTr="00B84EE2">
        <w:trPr>
          <w:cantSplit/>
        </w:trPr>
        <w:tc>
          <w:tcPr>
            <w:tcW w:w="911" w:type="pct"/>
            <w:shd w:val="clear" w:color="auto" w:fill="D9D9D9"/>
            <w:tcMar>
              <w:top w:w="50" w:type="dxa"/>
              <w:left w:w="50" w:type="dxa"/>
              <w:bottom w:w="50" w:type="dxa"/>
              <w:right w:w="50" w:type="dxa"/>
            </w:tcMar>
            <w:vAlign w:val="center"/>
          </w:tcPr>
          <w:p w14:paraId="1189C383" w14:textId="77777777" w:rsidR="00CD6F6D" w:rsidRPr="00495767" w:rsidRDefault="00EA39F1">
            <w:pPr>
              <w:rPr>
                <w:sz w:val="18"/>
                <w:szCs w:val="18"/>
              </w:rPr>
            </w:pPr>
            <w:r w:rsidRPr="00495767">
              <w:rPr>
                <w:rFonts w:ascii="Arial" w:hAnsi="Arial"/>
                <w:b/>
                <w:bCs/>
                <w:sz w:val="18"/>
                <w:szCs w:val="18"/>
              </w:rPr>
              <w:t>Batas ukuran</w:t>
            </w:r>
          </w:p>
        </w:tc>
        <w:tc>
          <w:tcPr>
            <w:tcW w:w="4089" w:type="pct"/>
            <w:tcMar>
              <w:top w:w="50" w:type="dxa"/>
              <w:left w:w="50" w:type="dxa"/>
              <w:bottom w:w="50" w:type="dxa"/>
              <w:right w:w="50" w:type="dxa"/>
            </w:tcMar>
            <w:vAlign w:val="center"/>
          </w:tcPr>
          <w:p w14:paraId="6D1E39DA" w14:textId="77777777" w:rsidR="00CD6F6D" w:rsidRPr="00495767" w:rsidRDefault="00EA39F1" w:rsidP="00D7122F">
            <w:pPr>
              <w:jc w:val="both"/>
              <w:rPr>
                <w:sz w:val="18"/>
                <w:szCs w:val="18"/>
              </w:rPr>
            </w:pPr>
            <w:r w:rsidRPr="00495767">
              <w:rPr>
                <w:rFonts w:ascii="Arial" w:hAnsi="Arial"/>
                <w:sz w:val="18"/>
                <w:szCs w:val="18"/>
              </w:rPr>
              <w:t>Paling banyak 4 CPMK untuk satu mata kuliah. Pada Bagian E, satu baris untuk satu Sub-CPMK. Kolom Minggu boleh berisi rentang, misalnya 3</w:t>
            </w:r>
            <w:r w:rsidR="00D7122F" w:rsidRPr="00495767">
              <w:rPr>
                <w:rFonts w:ascii="Arial" w:hAnsi="Arial"/>
                <w:sz w:val="18"/>
                <w:szCs w:val="18"/>
              </w:rPr>
              <w:t>–</w:t>
            </w:r>
            <w:r w:rsidRPr="00495767">
              <w:rPr>
                <w:rFonts w:ascii="Arial" w:hAnsi="Arial"/>
                <w:sz w:val="18"/>
                <w:szCs w:val="18"/>
              </w:rPr>
              <w:t>5</w:t>
            </w:r>
            <w:r w:rsidR="00D7122F" w:rsidRPr="00495767">
              <w:rPr>
                <w:rFonts w:ascii="Arial" w:hAnsi="Arial"/>
                <w:sz w:val="18"/>
                <w:szCs w:val="18"/>
              </w:rPr>
              <w:t xml:space="preserve"> </w:t>
            </w:r>
            <w:r w:rsidRPr="00495767">
              <w:rPr>
                <w:rFonts w:ascii="Arial" w:hAnsi="Arial"/>
                <w:sz w:val="18"/>
                <w:szCs w:val="18"/>
              </w:rPr>
              <w:t>. Lampiran rubrik pada Bagian H hanya wajib untuk penilaian berbobot 15 persen ke atas.</w:t>
            </w:r>
          </w:p>
        </w:tc>
      </w:tr>
      <w:tr w:rsidR="00CD6F6D" w14:paraId="1C78BF41" w14:textId="77777777" w:rsidTr="00B84EE2">
        <w:trPr>
          <w:cantSplit/>
        </w:trPr>
        <w:tc>
          <w:tcPr>
            <w:tcW w:w="911" w:type="pct"/>
            <w:shd w:val="clear" w:color="auto" w:fill="D9D9D9"/>
            <w:tcMar>
              <w:top w:w="50" w:type="dxa"/>
              <w:left w:w="50" w:type="dxa"/>
              <w:bottom w:w="50" w:type="dxa"/>
              <w:right w:w="50" w:type="dxa"/>
            </w:tcMar>
            <w:vAlign w:val="center"/>
          </w:tcPr>
          <w:p w14:paraId="4158CF41" w14:textId="77777777" w:rsidR="00CD6F6D" w:rsidRPr="00495767" w:rsidRDefault="00EA39F1">
            <w:pPr>
              <w:rPr>
                <w:sz w:val="18"/>
                <w:szCs w:val="18"/>
              </w:rPr>
            </w:pPr>
            <w:r w:rsidRPr="00495767">
              <w:rPr>
                <w:rFonts w:ascii="Arial" w:hAnsi="Arial"/>
                <w:b/>
                <w:bCs/>
                <w:sz w:val="18"/>
                <w:szCs w:val="18"/>
              </w:rPr>
              <w:t>Bobot penilaian</w:t>
            </w:r>
          </w:p>
        </w:tc>
        <w:tc>
          <w:tcPr>
            <w:tcW w:w="4089" w:type="pct"/>
            <w:tcMar>
              <w:top w:w="50" w:type="dxa"/>
              <w:left w:w="50" w:type="dxa"/>
              <w:bottom w:w="50" w:type="dxa"/>
              <w:right w:w="50" w:type="dxa"/>
            </w:tcMar>
            <w:vAlign w:val="center"/>
          </w:tcPr>
          <w:p w14:paraId="0713C4FD" w14:textId="77777777" w:rsidR="00CD6F6D" w:rsidRPr="00495767" w:rsidRDefault="00EA39F1" w:rsidP="00D7122F">
            <w:pPr>
              <w:jc w:val="both"/>
              <w:rPr>
                <w:sz w:val="18"/>
                <w:szCs w:val="18"/>
              </w:rPr>
            </w:pPr>
            <w:r w:rsidRPr="00495767">
              <w:rPr>
                <w:rFonts w:ascii="Arial" w:hAnsi="Arial"/>
                <w:sz w:val="18"/>
                <w:szCs w:val="18"/>
              </w:rPr>
              <w:t xml:space="preserve">Jumlah kolom Bobot pada Bagian E harus 100 dan harus sama dengan jumlah pada Bagian F.1. </w:t>
            </w:r>
          </w:p>
        </w:tc>
      </w:tr>
      <w:tr w:rsidR="00CD6F6D" w14:paraId="6293D976" w14:textId="77777777" w:rsidTr="00B84EE2">
        <w:trPr>
          <w:cantSplit/>
        </w:trPr>
        <w:tc>
          <w:tcPr>
            <w:tcW w:w="911" w:type="pct"/>
            <w:shd w:val="clear" w:color="auto" w:fill="D9D9D9"/>
            <w:tcMar>
              <w:top w:w="50" w:type="dxa"/>
              <w:left w:w="50" w:type="dxa"/>
              <w:bottom w:w="50" w:type="dxa"/>
              <w:right w:w="50" w:type="dxa"/>
            </w:tcMar>
            <w:vAlign w:val="center"/>
          </w:tcPr>
          <w:p w14:paraId="5F4DF3EF" w14:textId="77777777" w:rsidR="00CD6F6D" w:rsidRPr="00495767" w:rsidRDefault="00EA39F1">
            <w:pPr>
              <w:rPr>
                <w:sz w:val="18"/>
                <w:szCs w:val="18"/>
              </w:rPr>
            </w:pPr>
            <w:r w:rsidRPr="00495767">
              <w:rPr>
                <w:rFonts w:ascii="Arial" w:hAnsi="Arial"/>
                <w:b/>
                <w:bCs/>
                <w:sz w:val="18"/>
                <w:szCs w:val="18"/>
              </w:rPr>
              <w:t>Waktu belajar</w:t>
            </w:r>
          </w:p>
        </w:tc>
        <w:tc>
          <w:tcPr>
            <w:tcW w:w="4089" w:type="pct"/>
            <w:tcMar>
              <w:top w:w="50" w:type="dxa"/>
              <w:left w:w="50" w:type="dxa"/>
              <w:bottom w:w="50" w:type="dxa"/>
              <w:right w:w="50" w:type="dxa"/>
            </w:tcMar>
            <w:vAlign w:val="center"/>
          </w:tcPr>
          <w:p w14:paraId="4C93F110" w14:textId="77777777" w:rsidR="00CD6F6D" w:rsidRPr="00495767" w:rsidRDefault="00EA39F1" w:rsidP="00D7122F">
            <w:pPr>
              <w:jc w:val="both"/>
              <w:rPr>
                <w:sz w:val="18"/>
                <w:szCs w:val="18"/>
              </w:rPr>
            </w:pPr>
            <w:r w:rsidRPr="00495767">
              <w:rPr>
                <w:rFonts w:ascii="Arial" w:hAnsi="Arial"/>
                <w:sz w:val="18"/>
                <w:szCs w:val="18"/>
              </w:rPr>
              <w:t xml:space="preserve">Pasal 15 ayat (6): beban belajar 1 </w:t>
            </w:r>
            <w:proofErr w:type="spellStart"/>
            <w:r w:rsidRPr="00495767">
              <w:rPr>
                <w:rFonts w:ascii="Arial" w:hAnsi="Arial"/>
                <w:sz w:val="18"/>
                <w:szCs w:val="18"/>
              </w:rPr>
              <w:t>sks</w:t>
            </w:r>
            <w:proofErr w:type="spellEnd"/>
            <w:r w:rsidRPr="00495767">
              <w:rPr>
                <w:rFonts w:ascii="Arial" w:hAnsi="Arial"/>
                <w:sz w:val="18"/>
                <w:szCs w:val="18"/>
              </w:rPr>
              <w:t xml:space="preserve"> setara dengan 45 jam per semester. Ayat (5) menyatakan takaran waktu per semester. </w:t>
            </w:r>
            <w:r w:rsidR="00D7122F" w:rsidRPr="00495767">
              <w:rPr>
                <w:rFonts w:ascii="Arial" w:hAnsi="Arial"/>
                <w:sz w:val="18"/>
                <w:szCs w:val="18"/>
              </w:rPr>
              <w:t>Sehingga,</w:t>
            </w:r>
            <w:r w:rsidRPr="00495767">
              <w:rPr>
                <w:rFonts w:ascii="Arial" w:hAnsi="Arial"/>
                <w:sz w:val="18"/>
                <w:szCs w:val="18"/>
              </w:rPr>
              <w:t xml:space="preserve"> anggaran waktu direkap satu kali pada Bagian F.2.</w:t>
            </w:r>
          </w:p>
        </w:tc>
      </w:tr>
      <w:tr w:rsidR="00CD6F6D" w14:paraId="70914588" w14:textId="77777777" w:rsidTr="00B84EE2">
        <w:trPr>
          <w:cantSplit/>
        </w:trPr>
        <w:tc>
          <w:tcPr>
            <w:tcW w:w="911" w:type="pct"/>
            <w:shd w:val="clear" w:color="auto" w:fill="D9D9D9"/>
            <w:tcMar>
              <w:top w:w="50" w:type="dxa"/>
              <w:left w:w="50" w:type="dxa"/>
              <w:bottom w:w="50" w:type="dxa"/>
              <w:right w:w="50" w:type="dxa"/>
            </w:tcMar>
            <w:vAlign w:val="center"/>
          </w:tcPr>
          <w:p w14:paraId="5D0A7E39" w14:textId="77777777" w:rsidR="00CD6F6D" w:rsidRPr="00495767" w:rsidRDefault="00EA39F1">
            <w:pPr>
              <w:rPr>
                <w:sz w:val="18"/>
                <w:szCs w:val="18"/>
              </w:rPr>
            </w:pPr>
            <w:r w:rsidRPr="00495767">
              <w:rPr>
                <w:rFonts w:ascii="Arial" w:hAnsi="Arial"/>
                <w:b/>
                <w:bCs/>
                <w:sz w:val="18"/>
                <w:szCs w:val="18"/>
              </w:rPr>
              <w:t>Bentuk dan modalitas</w:t>
            </w:r>
          </w:p>
        </w:tc>
        <w:tc>
          <w:tcPr>
            <w:tcW w:w="4089" w:type="pct"/>
            <w:tcMar>
              <w:top w:w="50" w:type="dxa"/>
              <w:left w:w="50" w:type="dxa"/>
              <w:bottom w:w="50" w:type="dxa"/>
              <w:right w:w="50" w:type="dxa"/>
            </w:tcMar>
            <w:vAlign w:val="center"/>
          </w:tcPr>
          <w:p w14:paraId="7699424C" w14:textId="77777777" w:rsidR="00CD6F6D" w:rsidRPr="00495767" w:rsidRDefault="00EA39F1" w:rsidP="00D7122F">
            <w:pPr>
              <w:jc w:val="both"/>
              <w:rPr>
                <w:sz w:val="18"/>
                <w:szCs w:val="18"/>
              </w:rPr>
            </w:pPr>
            <w:r w:rsidRPr="00495767">
              <w:rPr>
                <w:rFonts w:ascii="Arial" w:hAnsi="Arial"/>
                <w:sz w:val="18"/>
                <w:szCs w:val="18"/>
              </w:rPr>
              <w:t xml:space="preserve">Bentuk pembelajaran dipilih dari Pasal 16 ayat (1). Modalitas mengikuti Pasal 14 ayat (3) huruf a sebagaimana diubah </w:t>
            </w:r>
            <w:proofErr w:type="spellStart"/>
            <w:r w:rsidRPr="00495767">
              <w:rPr>
                <w:rFonts w:ascii="Arial" w:hAnsi="Arial"/>
                <w:sz w:val="18"/>
                <w:szCs w:val="18"/>
              </w:rPr>
              <w:t>Permendiktisaintek</w:t>
            </w:r>
            <w:proofErr w:type="spellEnd"/>
            <w:r w:rsidRPr="00495767">
              <w:rPr>
                <w:rFonts w:ascii="Arial" w:hAnsi="Arial"/>
                <w:sz w:val="18"/>
                <w:szCs w:val="18"/>
              </w:rPr>
              <w:t xml:space="preserve"> 10/2026: tatap muka yang dapat dilakukan dengan metode luring atau kombinasi luring dan daring.</w:t>
            </w:r>
          </w:p>
        </w:tc>
      </w:tr>
      <w:tr w:rsidR="00CD6F6D" w14:paraId="6E7258BA" w14:textId="77777777" w:rsidTr="00B84EE2">
        <w:trPr>
          <w:cantSplit/>
        </w:trPr>
        <w:tc>
          <w:tcPr>
            <w:tcW w:w="911" w:type="pct"/>
            <w:shd w:val="clear" w:color="auto" w:fill="D9D9D9"/>
            <w:tcMar>
              <w:top w:w="50" w:type="dxa"/>
              <w:left w:w="50" w:type="dxa"/>
              <w:bottom w:w="50" w:type="dxa"/>
              <w:right w:w="50" w:type="dxa"/>
            </w:tcMar>
            <w:vAlign w:val="center"/>
          </w:tcPr>
          <w:p w14:paraId="10257037" w14:textId="77777777" w:rsidR="00CD6F6D" w:rsidRPr="00495767" w:rsidRDefault="00EA39F1">
            <w:pPr>
              <w:rPr>
                <w:sz w:val="18"/>
                <w:szCs w:val="18"/>
              </w:rPr>
            </w:pPr>
            <w:r w:rsidRPr="00495767">
              <w:rPr>
                <w:rFonts w:ascii="Arial" w:hAnsi="Arial"/>
                <w:b/>
                <w:bCs/>
                <w:sz w:val="18"/>
                <w:szCs w:val="18"/>
              </w:rPr>
              <w:t>Kemutakhiran materi</w:t>
            </w:r>
          </w:p>
        </w:tc>
        <w:tc>
          <w:tcPr>
            <w:tcW w:w="4089" w:type="pct"/>
            <w:tcMar>
              <w:top w:w="50" w:type="dxa"/>
              <w:left w:w="50" w:type="dxa"/>
              <w:bottom w:w="50" w:type="dxa"/>
              <w:right w:w="50" w:type="dxa"/>
            </w:tcMar>
            <w:vAlign w:val="center"/>
          </w:tcPr>
          <w:p w14:paraId="074EA090" w14:textId="77777777" w:rsidR="00CD6F6D" w:rsidRPr="00495767" w:rsidRDefault="00EA39F1" w:rsidP="00D7122F">
            <w:pPr>
              <w:jc w:val="both"/>
              <w:rPr>
                <w:sz w:val="18"/>
                <w:szCs w:val="18"/>
              </w:rPr>
            </w:pPr>
            <w:r w:rsidRPr="00495767">
              <w:rPr>
                <w:rFonts w:ascii="Arial" w:hAnsi="Arial"/>
                <w:sz w:val="18"/>
                <w:szCs w:val="18"/>
              </w:rPr>
              <w:t>Pasal 41 ayat (1): materi pembelajaran memperhatikan perkembangan ilmu pengetahuan dan teknologi mutakhir serta dunia kerja yang relevan dengan profesi lulusan. Batas yang dipakai program studi: sekurang-kurangnya separuh referensi utama terbitan sepuluh tahun terakhir.</w:t>
            </w:r>
          </w:p>
        </w:tc>
      </w:tr>
      <w:tr w:rsidR="00CD6F6D" w14:paraId="4C14F9A9" w14:textId="77777777" w:rsidTr="00B84EE2">
        <w:trPr>
          <w:cantSplit/>
        </w:trPr>
        <w:tc>
          <w:tcPr>
            <w:tcW w:w="911" w:type="pct"/>
            <w:shd w:val="clear" w:color="auto" w:fill="D9D9D9"/>
            <w:tcMar>
              <w:top w:w="50" w:type="dxa"/>
              <w:left w:w="50" w:type="dxa"/>
              <w:bottom w:w="50" w:type="dxa"/>
              <w:right w:w="50" w:type="dxa"/>
            </w:tcMar>
            <w:vAlign w:val="center"/>
          </w:tcPr>
          <w:p w14:paraId="33C2BC0D" w14:textId="77777777" w:rsidR="00CD6F6D" w:rsidRPr="00495767" w:rsidRDefault="00EA39F1">
            <w:pPr>
              <w:rPr>
                <w:sz w:val="18"/>
                <w:szCs w:val="18"/>
              </w:rPr>
            </w:pPr>
            <w:r w:rsidRPr="00495767">
              <w:rPr>
                <w:rFonts w:ascii="Arial" w:hAnsi="Arial"/>
                <w:b/>
                <w:bCs/>
                <w:sz w:val="18"/>
                <w:szCs w:val="18"/>
              </w:rPr>
              <w:t>Penilaian</w:t>
            </w:r>
          </w:p>
        </w:tc>
        <w:tc>
          <w:tcPr>
            <w:tcW w:w="4089" w:type="pct"/>
            <w:tcMar>
              <w:top w:w="50" w:type="dxa"/>
              <w:left w:w="50" w:type="dxa"/>
              <w:bottom w:w="50" w:type="dxa"/>
              <w:right w:w="50" w:type="dxa"/>
            </w:tcMar>
            <w:vAlign w:val="center"/>
          </w:tcPr>
          <w:p w14:paraId="50B50887" w14:textId="77777777" w:rsidR="00CD6F6D" w:rsidRPr="00495767" w:rsidRDefault="00EA39F1" w:rsidP="00D7122F">
            <w:pPr>
              <w:jc w:val="both"/>
              <w:rPr>
                <w:sz w:val="18"/>
                <w:szCs w:val="18"/>
              </w:rPr>
            </w:pPr>
            <w:r w:rsidRPr="00495767">
              <w:rPr>
                <w:rFonts w:ascii="Arial" w:hAnsi="Arial"/>
                <w:sz w:val="18"/>
                <w:szCs w:val="18"/>
              </w:rPr>
              <w:t xml:space="preserve">Pasal 26 ayat (2): penilaian dilakukan secara valid, reliabel, transparan, </w:t>
            </w:r>
            <w:proofErr w:type="spellStart"/>
            <w:r w:rsidRPr="00495767">
              <w:rPr>
                <w:rFonts w:ascii="Arial" w:hAnsi="Arial"/>
                <w:sz w:val="18"/>
                <w:szCs w:val="18"/>
              </w:rPr>
              <w:t>akuntabel</w:t>
            </w:r>
            <w:proofErr w:type="spellEnd"/>
            <w:r w:rsidRPr="00495767">
              <w:rPr>
                <w:rFonts w:ascii="Arial" w:hAnsi="Arial"/>
                <w:sz w:val="18"/>
                <w:szCs w:val="18"/>
              </w:rPr>
              <w:t>, berkeadilan, objektif, dan edukatif. Pasal 27 ayat (1): penilaian berbentuk formatif dan sumatif. Keduanya wajib muncul pada Bagian F.1.</w:t>
            </w:r>
          </w:p>
        </w:tc>
      </w:tr>
      <w:tr w:rsidR="00CD6F6D" w14:paraId="309B434C" w14:textId="77777777" w:rsidTr="00B84EE2">
        <w:trPr>
          <w:cantSplit/>
        </w:trPr>
        <w:tc>
          <w:tcPr>
            <w:tcW w:w="911" w:type="pct"/>
            <w:shd w:val="clear" w:color="auto" w:fill="D9D9D9"/>
            <w:tcMar>
              <w:top w:w="50" w:type="dxa"/>
              <w:left w:w="50" w:type="dxa"/>
              <w:bottom w:w="50" w:type="dxa"/>
              <w:right w:w="50" w:type="dxa"/>
            </w:tcMar>
            <w:vAlign w:val="center"/>
          </w:tcPr>
          <w:p w14:paraId="5BBAA155" w14:textId="77777777" w:rsidR="00CD6F6D" w:rsidRPr="00495767" w:rsidRDefault="00EA39F1">
            <w:pPr>
              <w:rPr>
                <w:sz w:val="18"/>
                <w:szCs w:val="18"/>
              </w:rPr>
            </w:pPr>
            <w:r w:rsidRPr="00495767">
              <w:rPr>
                <w:rFonts w:ascii="Arial" w:hAnsi="Arial"/>
                <w:b/>
                <w:bCs/>
                <w:sz w:val="18"/>
                <w:szCs w:val="18"/>
              </w:rPr>
              <w:t>Baris contoh</w:t>
            </w:r>
          </w:p>
        </w:tc>
        <w:tc>
          <w:tcPr>
            <w:tcW w:w="4089" w:type="pct"/>
            <w:tcMar>
              <w:top w:w="50" w:type="dxa"/>
              <w:left w:w="50" w:type="dxa"/>
              <w:bottom w:w="50" w:type="dxa"/>
              <w:right w:w="50" w:type="dxa"/>
            </w:tcMar>
            <w:vAlign w:val="center"/>
          </w:tcPr>
          <w:p w14:paraId="21CC2B06" w14:textId="77777777" w:rsidR="00CD6F6D" w:rsidRPr="00495767" w:rsidRDefault="00EA39F1" w:rsidP="00D7122F">
            <w:pPr>
              <w:jc w:val="both"/>
              <w:rPr>
                <w:sz w:val="18"/>
                <w:szCs w:val="18"/>
              </w:rPr>
            </w:pPr>
            <w:r w:rsidRPr="00495767">
              <w:rPr>
                <w:rFonts w:ascii="Arial" w:hAnsi="Arial"/>
                <w:sz w:val="18"/>
                <w:szCs w:val="18"/>
              </w:rPr>
              <w:t xml:space="preserve">Setiap tabel isian memuat satu baris berarsir bertuliskan </w:t>
            </w:r>
            <w:r w:rsidR="00495767">
              <w:rPr>
                <w:rFonts w:ascii="Arial" w:hAnsi="Arial"/>
                <w:sz w:val="18"/>
                <w:szCs w:val="18"/>
              </w:rPr>
              <w:t>c</w:t>
            </w:r>
            <w:r w:rsidRPr="00495767">
              <w:rPr>
                <w:rFonts w:ascii="Arial" w:hAnsi="Arial"/>
                <w:sz w:val="18"/>
                <w:szCs w:val="18"/>
              </w:rPr>
              <w:t xml:space="preserve">ontoh. </w:t>
            </w:r>
            <w:r w:rsidRPr="00495767">
              <w:rPr>
                <w:rFonts w:ascii="Arial" w:hAnsi="Arial"/>
                <w:i/>
                <w:iCs/>
                <w:sz w:val="18"/>
                <w:szCs w:val="18"/>
              </w:rPr>
              <w:t>Baris itu hanya panduan pengisian dan dihapus setelah bagian tersebut selesai diisi.</w:t>
            </w:r>
          </w:p>
        </w:tc>
      </w:tr>
      <w:tr w:rsidR="00CD6F6D" w14:paraId="744513AC" w14:textId="77777777" w:rsidTr="00B84EE2">
        <w:trPr>
          <w:cantSplit/>
        </w:trPr>
        <w:tc>
          <w:tcPr>
            <w:tcW w:w="911" w:type="pct"/>
            <w:shd w:val="clear" w:color="auto" w:fill="D9D9D9"/>
            <w:tcMar>
              <w:top w:w="50" w:type="dxa"/>
              <w:left w:w="50" w:type="dxa"/>
              <w:bottom w:w="50" w:type="dxa"/>
              <w:right w:w="50" w:type="dxa"/>
            </w:tcMar>
            <w:vAlign w:val="center"/>
          </w:tcPr>
          <w:p w14:paraId="4F718457" w14:textId="77777777" w:rsidR="00CD6F6D" w:rsidRPr="00495767" w:rsidRDefault="00EA39F1">
            <w:pPr>
              <w:rPr>
                <w:sz w:val="18"/>
                <w:szCs w:val="18"/>
              </w:rPr>
            </w:pPr>
            <w:r w:rsidRPr="00495767">
              <w:rPr>
                <w:rFonts w:ascii="Arial" w:hAnsi="Arial"/>
                <w:b/>
                <w:bCs/>
                <w:sz w:val="18"/>
                <w:szCs w:val="18"/>
              </w:rPr>
              <w:t>Kaitan dengan akreditasi</w:t>
            </w:r>
          </w:p>
        </w:tc>
        <w:tc>
          <w:tcPr>
            <w:tcW w:w="4089" w:type="pct"/>
            <w:tcMar>
              <w:top w:w="50" w:type="dxa"/>
              <w:left w:w="50" w:type="dxa"/>
              <w:bottom w:w="50" w:type="dxa"/>
              <w:right w:w="50" w:type="dxa"/>
            </w:tcMar>
            <w:vAlign w:val="center"/>
          </w:tcPr>
          <w:p w14:paraId="50EECD41" w14:textId="77777777" w:rsidR="00CD6F6D" w:rsidRPr="00495767" w:rsidRDefault="00EA39F1" w:rsidP="00D7122F">
            <w:pPr>
              <w:jc w:val="both"/>
              <w:rPr>
                <w:sz w:val="18"/>
                <w:szCs w:val="18"/>
              </w:rPr>
            </w:pPr>
            <w:r w:rsidRPr="00495767">
              <w:rPr>
                <w:rFonts w:ascii="Arial" w:hAnsi="Arial"/>
                <w:sz w:val="18"/>
                <w:szCs w:val="18"/>
              </w:rPr>
              <w:t xml:space="preserve">Instrumen LAMEMBA </w:t>
            </w:r>
            <w:r w:rsidR="00D7122F" w:rsidRPr="00495767">
              <w:rPr>
                <w:rFonts w:ascii="Arial" w:hAnsi="Arial"/>
                <w:sz w:val="18"/>
                <w:szCs w:val="18"/>
              </w:rPr>
              <w:t>membutuhkan</w:t>
            </w:r>
            <w:r w:rsidRPr="00495767">
              <w:rPr>
                <w:rFonts w:ascii="Arial" w:hAnsi="Arial"/>
                <w:sz w:val="18"/>
                <w:szCs w:val="18"/>
              </w:rPr>
              <w:t xml:space="preserve"> bukti mata kuliah tertelusur pada CPL, bukti keterlibatan aktif mahasiswa dan dosen, bukti kemutakhiran materi dan metode, serta bukti analisis hasil pembelajaran beserta tindak lanjutnya. </w:t>
            </w:r>
          </w:p>
        </w:tc>
      </w:tr>
    </w:tbl>
    <w:p w14:paraId="19109E41" w14:textId="77777777" w:rsidR="00CD6F6D" w:rsidRDefault="00EA39F1">
      <w:pPr>
        <w:keepNext/>
        <w:spacing w:before="200" w:after="40"/>
      </w:pPr>
      <w:r>
        <w:rPr>
          <w:rFonts w:ascii="Arial" w:hAnsi="Arial"/>
          <w:b/>
          <w:bCs/>
        </w:rPr>
        <w:t>A. Identitas Mata Kuliah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734"/>
        <w:gridCol w:w="7734"/>
      </w:tblGrid>
      <w:tr w:rsidR="00CD6F6D" w:rsidRPr="00495767" w14:paraId="0A200029" w14:textId="77777777" w:rsidTr="00B84EE2">
        <w:trPr>
          <w:cantSplit/>
          <w:tblHeader/>
        </w:trPr>
        <w:tc>
          <w:tcPr>
            <w:tcW w:w="2500" w:type="pct"/>
            <w:shd w:val="clear" w:color="auto" w:fill="D9D9D9"/>
            <w:tcMar>
              <w:top w:w="50" w:type="dxa"/>
              <w:left w:w="50" w:type="dxa"/>
              <w:bottom w:w="50" w:type="dxa"/>
              <w:right w:w="50" w:type="dxa"/>
            </w:tcMar>
            <w:vAlign w:val="center"/>
          </w:tcPr>
          <w:p w14:paraId="2D93E554" w14:textId="77777777" w:rsidR="00CD6F6D" w:rsidRPr="00495767" w:rsidRDefault="00EA39F1">
            <w:pPr>
              <w:keepNext/>
              <w:jc w:val="center"/>
              <w:rPr>
                <w:sz w:val="18"/>
                <w:szCs w:val="18"/>
              </w:rPr>
            </w:pPr>
            <w:r w:rsidRPr="00495767">
              <w:rPr>
                <w:rFonts w:ascii="Arial" w:hAnsi="Arial"/>
                <w:b/>
                <w:bCs/>
                <w:sz w:val="18"/>
                <w:szCs w:val="18"/>
              </w:rPr>
              <w:t>Diisi oleh</w:t>
            </w:r>
          </w:p>
        </w:tc>
        <w:tc>
          <w:tcPr>
            <w:tcW w:w="2500" w:type="pct"/>
            <w:shd w:val="clear" w:color="auto" w:fill="D9D9D9"/>
            <w:tcMar>
              <w:top w:w="50" w:type="dxa"/>
              <w:left w:w="50" w:type="dxa"/>
              <w:bottom w:w="50" w:type="dxa"/>
              <w:right w:w="50" w:type="dxa"/>
            </w:tcMar>
            <w:vAlign w:val="center"/>
          </w:tcPr>
          <w:p w14:paraId="1DD18675" w14:textId="77777777" w:rsidR="00CD6F6D" w:rsidRPr="00495767" w:rsidRDefault="00EA39F1">
            <w:pPr>
              <w:keepNext/>
              <w:jc w:val="center"/>
              <w:rPr>
                <w:sz w:val="18"/>
                <w:szCs w:val="18"/>
              </w:rPr>
            </w:pPr>
            <w:r w:rsidRPr="00495767">
              <w:rPr>
                <w:rFonts w:ascii="Arial" w:hAnsi="Arial"/>
                <w:b/>
                <w:bCs/>
                <w:sz w:val="18"/>
                <w:szCs w:val="18"/>
              </w:rPr>
              <w:t>Diperiksa oleh</w:t>
            </w:r>
          </w:p>
        </w:tc>
      </w:tr>
      <w:tr w:rsidR="00CD6F6D" w:rsidRPr="00495767" w14:paraId="65B6A185" w14:textId="77777777" w:rsidTr="00B84EE2">
        <w:trPr>
          <w:cantSplit/>
        </w:trPr>
        <w:tc>
          <w:tcPr>
            <w:tcW w:w="2500" w:type="pct"/>
            <w:tcMar>
              <w:top w:w="50" w:type="dxa"/>
              <w:left w:w="50" w:type="dxa"/>
              <w:bottom w:w="50" w:type="dxa"/>
              <w:right w:w="50" w:type="dxa"/>
            </w:tcMar>
            <w:vAlign w:val="center"/>
          </w:tcPr>
          <w:p w14:paraId="08B2ED94" w14:textId="77777777" w:rsidR="00CD6F6D" w:rsidRPr="00495767" w:rsidRDefault="00EA39F1">
            <w:pPr>
              <w:keepNext/>
              <w:jc w:val="center"/>
              <w:rPr>
                <w:sz w:val="18"/>
                <w:szCs w:val="18"/>
              </w:rPr>
            </w:pPr>
            <w:r w:rsidRPr="00495767">
              <w:rPr>
                <w:rFonts w:ascii="Arial" w:hAnsi="Arial"/>
                <w:sz w:val="18"/>
                <w:szCs w:val="18"/>
              </w:rPr>
              <w:t>Ketua Program Studi</w:t>
            </w:r>
          </w:p>
        </w:tc>
        <w:tc>
          <w:tcPr>
            <w:tcW w:w="2500" w:type="pct"/>
            <w:tcMar>
              <w:top w:w="50" w:type="dxa"/>
              <w:left w:w="50" w:type="dxa"/>
              <w:bottom w:w="50" w:type="dxa"/>
              <w:right w:w="50" w:type="dxa"/>
            </w:tcMar>
            <w:vAlign w:val="center"/>
          </w:tcPr>
          <w:p w14:paraId="53510195" w14:textId="77777777" w:rsidR="00CD6F6D" w:rsidRPr="00495767" w:rsidRDefault="00EA39F1">
            <w:pPr>
              <w:keepNext/>
              <w:jc w:val="center"/>
              <w:rPr>
                <w:sz w:val="18"/>
                <w:szCs w:val="18"/>
              </w:rPr>
            </w:pPr>
            <w:r w:rsidRPr="00495767">
              <w:rPr>
                <w:rFonts w:ascii="Arial" w:hAnsi="Arial"/>
                <w:sz w:val="18"/>
                <w:szCs w:val="18"/>
              </w:rPr>
              <w:t>Kepala Pusat Penjaminan Mutu (P2M)</w:t>
            </w:r>
          </w:p>
        </w:tc>
      </w:tr>
      <w:tr w:rsidR="00CD6F6D" w:rsidRPr="00495767" w14:paraId="269342AF" w14:textId="77777777" w:rsidTr="00B84EE2">
        <w:trPr>
          <w:cantSplit/>
        </w:trPr>
        <w:tc>
          <w:tcPr>
            <w:tcW w:w="5000" w:type="pct"/>
            <w:gridSpan w:val="2"/>
            <w:shd w:val="clear" w:color="auto" w:fill="F2F2F2"/>
            <w:tcMar>
              <w:top w:w="50" w:type="dxa"/>
              <w:left w:w="50" w:type="dxa"/>
              <w:bottom w:w="50" w:type="dxa"/>
              <w:right w:w="50" w:type="dxa"/>
            </w:tcMar>
            <w:vAlign w:val="center"/>
          </w:tcPr>
          <w:p w14:paraId="2A5F56D7" w14:textId="77777777" w:rsidR="00CD6F6D" w:rsidRPr="00495767" w:rsidRDefault="00EA39F1">
            <w:pPr>
              <w:keepNext/>
              <w:rPr>
                <w:sz w:val="18"/>
                <w:szCs w:val="18"/>
              </w:rPr>
            </w:pPr>
            <w:r w:rsidRPr="00495767">
              <w:rPr>
                <w:rFonts w:ascii="Arial" w:hAnsi="Arial"/>
                <w:sz w:val="18"/>
                <w:szCs w:val="18"/>
              </w:rPr>
              <w:t xml:space="preserve">Cara mengisi: salin dari Peta Kurikulum 2026 (Borang B-05) dan daftar kode mata kuliah. </w:t>
            </w:r>
          </w:p>
        </w:tc>
      </w:tr>
    </w:tbl>
    <w:p w14:paraId="7A71FF79" w14:textId="77777777" w:rsidR="00CD6F6D" w:rsidRPr="00495767" w:rsidRDefault="00CD6F6D">
      <w:pPr>
        <w:keepNext/>
        <w:spacing w:after="40"/>
        <w:rPr>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47"/>
        <w:gridCol w:w="4687"/>
        <w:gridCol w:w="3047"/>
        <w:gridCol w:w="4687"/>
      </w:tblGrid>
      <w:tr w:rsidR="00CD6F6D" w:rsidRPr="00495767" w14:paraId="6BFE13D6" w14:textId="77777777" w:rsidTr="00B84EE2">
        <w:trPr>
          <w:cantSplit/>
        </w:trPr>
        <w:tc>
          <w:tcPr>
            <w:tcW w:w="985" w:type="pct"/>
            <w:tcMar>
              <w:top w:w="50" w:type="dxa"/>
              <w:left w:w="50" w:type="dxa"/>
              <w:bottom w:w="50" w:type="dxa"/>
              <w:right w:w="50" w:type="dxa"/>
            </w:tcMar>
            <w:vAlign w:val="center"/>
          </w:tcPr>
          <w:p w14:paraId="0262C53D" w14:textId="77777777" w:rsidR="00CD6F6D" w:rsidRPr="00495767" w:rsidRDefault="00EA39F1">
            <w:pPr>
              <w:rPr>
                <w:sz w:val="18"/>
                <w:szCs w:val="18"/>
              </w:rPr>
            </w:pPr>
            <w:r w:rsidRPr="00495767">
              <w:rPr>
                <w:rFonts w:ascii="Arial" w:hAnsi="Arial"/>
                <w:sz w:val="18"/>
                <w:szCs w:val="18"/>
              </w:rPr>
              <w:t>Program studi</w:t>
            </w:r>
          </w:p>
        </w:tc>
        <w:tc>
          <w:tcPr>
            <w:tcW w:w="1515" w:type="pct"/>
            <w:tcMar>
              <w:top w:w="50" w:type="dxa"/>
              <w:left w:w="50" w:type="dxa"/>
              <w:bottom w:w="50" w:type="dxa"/>
              <w:right w:w="50" w:type="dxa"/>
            </w:tcMar>
            <w:vAlign w:val="center"/>
          </w:tcPr>
          <w:p w14:paraId="22356770" w14:textId="77777777" w:rsidR="008849EC" w:rsidRDefault="00A60115">
            <w:r>
              <w:rPr>
                <w:rFonts w:ascii="Arial" w:hAnsi="Arial"/>
                <w:b/>
                <w:sz w:val="16"/>
              </w:rPr>
              <w:t>S1 Akuntansi</w:t>
            </w:r>
          </w:p>
        </w:tc>
        <w:tc>
          <w:tcPr>
            <w:tcW w:w="985" w:type="pct"/>
            <w:tcMar>
              <w:top w:w="50" w:type="dxa"/>
              <w:left w:w="50" w:type="dxa"/>
              <w:bottom w:w="50" w:type="dxa"/>
              <w:right w:w="50" w:type="dxa"/>
            </w:tcMar>
            <w:vAlign w:val="center"/>
          </w:tcPr>
          <w:p w14:paraId="75CE08F5" w14:textId="77777777" w:rsidR="00CD6F6D" w:rsidRPr="00495767" w:rsidRDefault="00EA39F1">
            <w:pPr>
              <w:rPr>
                <w:sz w:val="18"/>
                <w:szCs w:val="18"/>
              </w:rPr>
            </w:pPr>
            <w:r w:rsidRPr="00495767">
              <w:rPr>
                <w:rFonts w:ascii="Arial" w:hAnsi="Arial"/>
                <w:sz w:val="18"/>
                <w:szCs w:val="18"/>
              </w:rPr>
              <w:t>Jenjang dan KKNI</w:t>
            </w:r>
          </w:p>
        </w:tc>
        <w:tc>
          <w:tcPr>
            <w:tcW w:w="1515" w:type="pct"/>
            <w:tcMar>
              <w:top w:w="50" w:type="dxa"/>
              <w:left w:w="50" w:type="dxa"/>
              <w:bottom w:w="50" w:type="dxa"/>
              <w:right w:w="50" w:type="dxa"/>
            </w:tcMar>
            <w:vAlign w:val="center"/>
          </w:tcPr>
          <w:p w14:paraId="7C3A849A" w14:textId="77777777" w:rsidR="008849EC" w:rsidRDefault="00A60115">
            <w:r>
              <w:rPr>
                <w:rFonts w:ascii="Arial" w:hAnsi="Arial"/>
                <w:b/>
                <w:sz w:val="16"/>
              </w:rPr>
              <w:t>Sarjana, KKNI Level 6</w:t>
            </w:r>
          </w:p>
        </w:tc>
      </w:tr>
      <w:tr w:rsidR="00CD6F6D" w:rsidRPr="00495767" w14:paraId="3D975529" w14:textId="77777777" w:rsidTr="00B84EE2">
        <w:trPr>
          <w:cantSplit/>
        </w:trPr>
        <w:tc>
          <w:tcPr>
            <w:tcW w:w="985" w:type="pct"/>
            <w:tcMar>
              <w:top w:w="50" w:type="dxa"/>
              <w:left w:w="50" w:type="dxa"/>
              <w:bottom w:w="50" w:type="dxa"/>
              <w:right w:w="50" w:type="dxa"/>
            </w:tcMar>
            <w:vAlign w:val="center"/>
          </w:tcPr>
          <w:p w14:paraId="0D4BD761" w14:textId="77777777" w:rsidR="00CD6F6D" w:rsidRPr="00495767" w:rsidRDefault="00EA39F1">
            <w:pPr>
              <w:rPr>
                <w:sz w:val="18"/>
                <w:szCs w:val="18"/>
              </w:rPr>
            </w:pPr>
            <w:r w:rsidRPr="00495767">
              <w:rPr>
                <w:rFonts w:ascii="Arial" w:hAnsi="Arial"/>
                <w:sz w:val="18"/>
                <w:szCs w:val="18"/>
              </w:rPr>
              <w:t>Kode mata kuliah</w:t>
            </w:r>
          </w:p>
        </w:tc>
        <w:tc>
          <w:tcPr>
            <w:tcW w:w="1515" w:type="pct"/>
            <w:tcMar>
              <w:top w:w="50" w:type="dxa"/>
              <w:left w:w="50" w:type="dxa"/>
              <w:bottom w:w="50" w:type="dxa"/>
              <w:right w:w="50" w:type="dxa"/>
            </w:tcMar>
            <w:vAlign w:val="center"/>
          </w:tcPr>
          <w:p w14:paraId="3192679A" w14:textId="77777777" w:rsidR="008849EC" w:rsidRDefault="00A60115">
            <w:r>
              <w:rPr>
                <w:rFonts w:ascii="Arial" w:hAnsi="Arial"/>
                <w:sz w:val="16"/>
              </w:rPr>
              <w:t>Diisi sesuai Peta Kurikulum 2026 (B-05)</w:t>
            </w:r>
          </w:p>
        </w:tc>
        <w:tc>
          <w:tcPr>
            <w:tcW w:w="985" w:type="pct"/>
            <w:tcMar>
              <w:top w:w="50" w:type="dxa"/>
              <w:left w:w="50" w:type="dxa"/>
              <w:bottom w:w="50" w:type="dxa"/>
              <w:right w:w="50" w:type="dxa"/>
            </w:tcMar>
            <w:vAlign w:val="center"/>
          </w:tcPr>
          <w:p w14:paraId="589D3DBC" w14:textId="77777777" w:rsidR="00CD6F6D" w:rsidRPr="00495767" w:rsidRDefault="00EA39F1">
            <w:pPr>
              <w:rPr>
                <w:sz w:val="18"/>
                <w:szCs w:val="18"/>
              </w:rPr>
            </w:pPr>
            <w:r w:rsidRPr="00495767">
              <w:rPr>
                <w:rFonts w:ascii="Arial" w:hAnsi="Arial"/>
                <w:sz w:val="18"/>
                <w:szCs w:val="18"/>
              </w:rPr>
              <w:t>Nama mata kuliah</w:t>
            </w:r>
          </w:p>
        </w:tc>
        <w:tc>
          <w:tcPr>
            <w:tcW w:w="1515" w:type="pct"/>
            <w:tcMar>
              <w:top w:w="50" w:type="dxa"/>
              <w:left w:w="50" w:type="dxa"/>
              <w:bottom w:w="50" w:type="dxa"/>
              <w:right w:w="50" w:type="dxa"/>
            </w:tcMar>
            <w:vAlign w:val="center"/>
          </w:tcPr>
          <w:p w14:paraId="23563761" w14:textId="77777777" w:rsidR="008849EC" w:rsidRDefault="00A60115">
            <w:r>
              <w:rPr>
                <w:rFonts w:ascii="Arial" w:hAnsi="Arial"/>
                <w:b/>
                <w:sz w:val="16"/>
              </w:rPr>
              <w:t xml:space="preserve">Akuntansi </w:t>
            </w:r>
            <w:r>
              <w:rPr>
                <w:rFonts w:ascii="Arial" w:hAnsi="Arial"/>
                <w:b/>
                <w:sz w:val="16"/>
              </w:rPr>
              <w:t>Perbankan</w:t>
            </w:r>
          </w:p>
        </w:tc>
      </w:tr>
      <w:tr w:rsidR="00D7122F" w:rsidRPr="00495767" w14:paraId="4630776F" w14:textId="77777777" w:rsidTr="00B84EE2">
        <w:trPr>
          <w:cantSplit/>
        </w:trPr>
        <w:tc>
          <w:tcPr>
            <w:tcW w:w="985" w:type="pct"/>
            <w:tcMar>
              <w:top w:w="50" w:type="dxa"/>
              <w:left w:w="50" w:type="dxa"/>
              <w:bottom w:w="50" w:type="dxa"/>
              <w:right w:w="50" w:type="dxa"/>
            </w:tcMar>
            <w:vAlign w:val="center"/>
          </w:tcPr>
          <w:p w14:paraId="71AAE653" w14:textId="77777777" w:rsidR="00D7122F" w:rsidRPr="00495767" w:rsidRDefault="00D7122F" w:rsidP="00D7122F">
            <w:pPr>
              <w:rPr>
                <w:sz w:val="18"/>
                <w:szCs w:val="18"/>
              </w:rPr>
            </w:pPr>
            <w:r w:rsidRPr="00495767">
              <w:rPr>
                <w:rFonts w:ascii="Arial" w:hAnsi="Arial"/>
                <w:sz w:val="18"/>
                <w:szCs w:val="18"/>
              </w:rPr>
              <w:t>Semester</w:t>
            </w:r>
          </w:p>
        </w:tc>
        <w:tc>
          <w:tcPr>
            <w:tcW w:w="1515" w:type="pct"/>
            <w:tcMar>
              <w:top w:w="50" w:type="dxa"/>
              <w:left w:w="50" w:type="dxa"/>
              <w:bottom w:w="50" w:type="dxa"/>
              <w:right w:w="50" w:type="dxa"/>
            </w:tcMar>
            <w:vAlign w:val="center"/>
          </w:tcPr>
          <w:p w14:paraId="4452F597" w14:textId="77777777" w:rsidR="008849EC" w:rsidRDefault="00A60115">
            <w:r>
              <w:rPr>
                <w:rFonts w:ascii="Arial" w:hAnsi="Arial"/>
                <w:sz w:val="16"/>
              </w:rPr>
              <w:t>Diisi sesuai Peta Kurikulum 2026 (B-05)</w:t>
            </w:r>
          </w:p>
        </w:tc>
        <w:tc>
          <w:tcPr>
            <w:tcW w:w="985" w:type="pct"/>
            <w:tcMar>
              <w:top w:w="50" w:type="dxa"/>
              <w:left w:w="50" w:type="dxa"/>
              <w:bottom w:w="50" w:type="dxa"/>
              <w:right w:w="50" w:type="dxa"/>
            </w:tcMar>
            <w:vAlign w:val="center"/>
          </w:tcPr>
          <w:p w14:paraId="3DA46A03" w14:textId="77777777" w:rsidR="00D7122F" w:rsidRPr="00495767" w:rsidRDefault="00D7122F" w:rsidP="00D7122F">
            <w:pPr>
              <w:rPr>
                <w:sz w:val="18"/>
                <w:szCs w:val="18"/>
              </w:rPr>
            </w:pPr>
            <w:r w:rsidRPr="00495767">
              <w:rPr>
                <w:rFonts w:ascii="Arial" w:hAnsi="Arial"/>
                <w:sz w:val="18"/>
                <w:szCs w:val="18"/>
              </w:rPr>
              <w:t xml:space="preserve">Bobot </w:t>
            </w:r>
            <w:proofErr w:type="spellStart"/>
            <w:r w:rsidRPr="00495767">
              <w:rPr>
                <w:rFonts w:ascii="Arial" w:hAnsi="Arial"/>
                <w:sz w:val="18"/>
                <w:szCs w:val="18"/>
              </w:rPr>
              <w:t>sks</w:t>
            </w:r>
            <w:proofErr w:type="spellEnd"/>
          </w:p>
        </w:tc>
        <w:tc>
          <w:tcPr>
            <w:tcW w:w="1515" w:type="pct"/>
            <w:tcMar>
              <w:top w:w="50" w:type="dxa"/>
              <w:left w:w="50" w:type="dxa"/>
              <w:bottom w:w="50" w:type="dxa"/>
              <w:right w:w="50" w:type="dxa"/>
            </w:tcMar>
            <w:vAlign w:val="center"/>
          </w:tcPr>
          <w:p w14:paraId="6783CBDB" w14:textId="77777777" w:rsidR="008849EC" w:rsidRDefault="00A60115">
            <w:r>
              <w:rPr>
                <w:rFonts w:ascii="Arial" w:hAnsi="Arial"/>
                <w:sz w:val="16"/>
              </w:rPr>
              <w:t>Diisi sesuai Peta Kurikulum 2026 (B-05)</w:t>
            </w:r>
          </w:p>
        </w:tc>
      </w:tr>
      <w:tr w:rsidR="00D7122F" w:rsidRPr="00495767" w14:paraId="5326D727" w14:textId="77777777" w:rsidTr="00B84EE2">
        <w:trPr>
          <w:cantSplit/>
        </w:trPr>
        <w:tc>
          <w:tcPr>
            <w:tcW w:w="985" w:type="pct"/>
            <w:tcMar>
              <w:top w:w="50" w:type="dxa"/>
              <w:left w:w="50" w:type="dxa"/>
              <w:bottom w:w="50" w:type="dxa"/>
              <w:right w:w="50" w:type="dxa"/>
            </w:tcMar>
            <w:vAlign w:val="center"/>
          </w:tcPr>
          <w:p w14:paraId="4C62C639" w14:textId="77777777" w:rsidR="00D7122F" w:rsidRPr="00495767" w:rsidRDefault="00D7122F" w:rsidP="00D7122F">
            <w:pPr>
              <w:rPr>
                <w:sz w:val="18"/>
                <w:szCs w:val="18"/>
              </w:rPr>
            </w:pPr>
            <w:r w:rsidRPr="00495767">
              <w:rPr>
                <w:rFonts w:ascii="Arial" w:hAnsi="Arial"/>
                <w:sz w:val="18"/>
                <w:szCs w:val="18"/>
              </w:rPr>
              <w:t>Tahun akademik</w:t>
            </w:r>
          </w:p>
        </w:tc>
        <w:tc>
          <w:tcPr>
            <w:tcW w:w="1515" w:type="pct"/>
            <w:tcMar>
              <w:top w:w="50" w:type="dxa"/>
              <w:left w:w="50" w:type="dxa"/>
              <w:bottom w:w="50" w:type="dxa"/>
              <w:right w:w="50" w:type="dxa"/>
            </w:tcMar>
            <w:vAlign w:val="center"/>
          </w:tcPr>
          <w:p w14:paraId="045B5DF0" w14:textId="77777777" w:rsidR="008849EC" w:rsidRDefault="00A60115">
            <w:r>
              <w:rPr>
                <w:rFonts w:ascii="Arial" w:hAnsi="Arial"/>
                <w:sz w:val="16"/>
              </w:rPr>
              <w:t>2026/2027</w:t>
            </w:r>
          </w:p>
        </w:tc>
        <w:tc>
          <w:tcPr>
            <w:tcW w:w="985" w:type="pct"/>
            <w:tcMar>
              <w:top w:w="50" w:type="dxa"/>
              <w:left w:w="50" w:type="dxa"/>
              <w:bottom w:w="50" w:type="dxa"/>
              <w:right w:w="50" w:type="dxa"/>
            </w:tcMar>
            <w:vAlign w:val="center"/>
          </w:tcPr>
          <w:p w14:paraId="402F82E0" w14:textId="77777777" w:rsidR="00D7122F" w:rsidRPr="00495767" w:rsidRDefault="00D7122F" w:rsidP="00D7122F">
            <w:pPr>
              <w:rPr>
                <w:sz w:val="18"/>
                <w:szCs w:val="18"/>
              </w:rPr>
            </w:pPr>
            <w:r w:rsidRPr="00495767">
              <w:rPr>
                <w:rFonts w:ascii="Arial" w:hAnsi="Arial"/>
                <w:sz w:val="18"/>
                <w:szCs w:val="18"/>
              </w:rPr>
              <w:t>Mata kuliah prasyarat</w:t>
            </w:r>
          </w:p>
        </w:tc>
        <w:tc>
          <w:tcPr>
            <w:tcW w:w="1515" w:type="pct"/>
            <w:tcMar>
              <w:top w:w="50" w:type="dxa"/>
              <w:left w:w="50" w:type="dxa"/>
              <w:bottom w:w="50" w:type="dxa"/>
              <w:right w:w="50" w:type="dxa"/>
            </w:tcMar>
            <w:vAlign w:val="center"/>
          </w:tcPr>
          <w:p w14:paraId="79BC982C" w14:textId="77777777" w:rsidR="008849EC" w:rsidRDefault="00A60115">
            <w:r>
              <w:rPr>
                <w:rFonts w:ascii="Arial" w:hAnsi="Arial"/>
                <w:sz w:val="16"/>
              </w:rPr>
              <w:t>Pengantar Akuntansi / Akuntansi Keuangan (sesuai B-05)</w:t>
            </w:r>
          </w:p>
        </w:tc>
      </w:tr>
      <w:tr w:rsidR="00D7122F" w:rsidRPr="00495767" w14:paraId="56F43FBD" w14:textId="77777777" w:rsidTr="00B84EE2">
        <w:trPr>
          <w:cantSplit/>
        </w:trPr>
        <w:tc>
          <w:tcPr>
            <w:tcW w:w="985" w:type="pct"/>
            <w:tcMar>
              <w:top w:w="50" w:type="dxa"/>
              <w:left w:w="50" w:type="dxa"/>
              <w:bottom w:w="50" w:type="dxa"/>
              <w:right w:w="50" w:type="dxa"/>
            </w:tcMar>
            <w:vAlign w:val="center"/>
          </w:tcPr>
          <w:p w14:paraId="1418E716" w14:textId="77777777" w:rsidR="00D7122F" w:rsidRPr="00495767" w:rsidRDefault="00D7122F" w:rsidP="00D7122F">
            <w:pPr>
              <w:rPr>
                <w:sz w:val="18"/>
                <w:szCs w:val="18"/>
              </w:rPr>
            </w:pPr>
            <w:r w:rsidRPr="00495767">
              <w:rPr>
                <w:rFonts w:ascii="Arial" w:hAnsi="Arial"/>
                <w:sz w:val="18"/>
                <w:szCs w:val="18"/>
              </w:rPr>
              <w:t>Dosen pengampu</w:t>
            </w:r>
          </w:p>
        </w:tc>
        <w:tc>
          <w:tcPr>
            <w:tcW w:w="1515" w:type="pct"/>
            <w:tcMar>
              <w:top w:w="50" w:type="dxa"/>
              <w:left w:w="50" w:type="dxa"/>
              <w:bottom w:w="50" w:type="dxa"/>
              <w:right w:w="50" w:type="dxa"/>
            </w:tcMar>
            <w:vAlign w:val="center"/>
          </w:tcPr>
          <w:p w14:paraId="1A65EA65" w14:textId="77777777" w:rsidR="008849EC" w:rsidRDefault="00A60115">
            <w:r>
              <w:rPr>
                <w:rFonts w:ascii="Arial" w:hAnsi="Arial"/>
                <w:b/>
                <w:sz w:val="16"/>
              </w:rPr>
              <w:t>Dr. Tony Renhard Sinambela,</w:t>
            </w:r>
            <w:r>
              <w:rPr>
                <w:rFonts w:ascii="Arial" w:hAnsi="Arial"/>
                <w:b/>
                <w:sz w:val="16"/>
              </w:rPr>
              <w:t xml:space="preserve"> M.M.</w:t>
            </w:r>
          </w:p>
        </w:tc>
        <w:tc>
          <w:tcPr>
            <w:tcW w:w="985" w:type="pct"/>
            <w:tcMar>
              <w:top w:w="50" w:type="dxa"/>
              <w:left w:w="50" w:type="dxa"/>
              <w:bottom w:w="50" w:type="dxa"/>
              <w:right w:w="50" w:type="dxa"/>
            </w:tcMar>
            <w:vAlign w:val="center"/>
          </w:tcPr>
          <w:p w14:paraId="52DDEF65" w14:textId="77777777" w:rsidR="00D7122F" w:rsidRPr="00495767" w:rsidRDefault="00D7122F" w:rsidP="00D7122F">
            <w:pPr>
              <w:rPr>
                <w:sz w:val="18"/>
                <w:szCs w:val="18"/>
              </w:rPr>
            </w:pPr>
            <w:r w:rsidRPr="00495767">
              <w:rPr>
                <w:rFonts w:ascii="Arial" w:hAnsi="Arial"/>
                <w:sz w:val="18"/>
                <w:szCs w:val="18"/>
              </w:rPr>
              <w:t>Koordinator mata kuliah</w:t>
            </w:r>
          </w:p>
        </w:tc>
        <w:tc>
          <w:tcPr>
            <w:tcW w:w="1515" w:type="pct"/>
            <w:tcMar>
              <w:top w:w="50" w:type="dxa"/>
              <w:left w:w="50" w:type="dxa"/>
              <w:bottom w:w="50" w:type="dxa"/>
              <w:right w:w="50" w:type="dxa"/>
            </w:tcMar>
            <w:vAlign w:val="center"/>
          </w:tcPr>
          <w:p w14:paraId="2735D334" w14:textId="77777777" w:rsidR="008849EC" w:rsidRDefault="00A60115">
            <w:r>
              <w:rPr>
                <w:rFonts w:ascii="Arial" w:hAnsi="Arial"/>
                <w:b/>
                <w:sz w:val="16"/>
              </w:rPr>
              <w:t>Dr. Tony Renhard Sinambela, M.M.</w:t>
            </w:r>
          </w:p>
        </w:tc>
      </w:tr>
      <w:tr w:rsidR="00D7122F" w:rsidRPr="00495767" w14:paraId="6799FDFC" w14:textId="77777777" w:rsidTr="00B84EE2">
        <w:trPr>
          <w:cantSplit/>
        </w:trPr>
        <w:tc>
          <w:tcPr>
            <w:tcW w:w="985" w:type="pct"/>
            <w:tcMar>
              <w:top w:w="50" w:type="dxa"/>
              <w:left w:w="50" w:type="dxa"/>
              <w:bottom w:w="50" w:type="dxa"/>
              <w:right w:w="50" w:type="dxa"/>
            </w:tcMar>
            <w:vAlign w:val="center"/>
          </w:tcPr>
          <w:p w14:paraId="733E2B4B" w14:textId="77777777" w:rsidR="00D7122F" w:rsidRPr="00495767" w:rsidRDefault="00D7122F" w:rsidP="00D7122F">
            <w:pPr>
              <w:rPr>
                <w:sz w:val="18"/>
                <w:szCs w:val="18"/>
              </w:rPr>
            </w:pPr>
            <w:r w:rsidRPr="00495767">
              <w:rPr>
                <w:rFonts w:ascii="Arial" w:hAnsi="Arial"/>
                <w:sz w:val="18"/>
                <w:szCs w:val="18"/>
              </w:rPr>
              <w:lastRenderedPageBreak/>
              <w:t>Bentuk pembelajaran</w:t>
            </w:r>
          </w:p>
        </w:tc>
        <w:tc>
          <w:tcPr>
            <w:tcW w:w="1515" w:type="pct"/>
            <w:tcMar>
              <w:top w:w="50" w:type="dxa"/>
              <w:left w:w="50" w:type="dxa"/>
              <w:bottom w:w="50" w:type="dxa"/>
              <w:right w:w="50" w:type="dxa"/>
            </w:tcMar>
            <w:vAlign w:val="center"/>
          </w:tcPr>
          <w:p w14:paraId="330FE331" w14:textId="77777777" w:rsidR="008849EC" w:rsidRDefault="00A60115">
            <w:r>
              <w:rPr>
                <w:rFonts w:ascii="Arial" w:hAnsi="Arial"/>
                <w:sz w:val="16"/>
              </w:rPr>
              <w:t>Kuliah, responsi, tutorial, dan studi kasus</w:t>
            </w:r>
          </w:p>
        </w:tc>
        <w:tc>
          <w:tcPr>
            <w:tcW w:w="985" w:type="pct"/>
            <w:tcMar>
              <w:top w:w="50" w:type="dxa"/>
              <w:left w:w="50" w:type="dxa"/>
              <w:bottom w:w="50" w:type="dxa"/>
              <w:right w:w="50" w:type="dxa"/>
            </w:tcMar>
            <w:vAlign w:val="center"/>
          </w:tcPr>
          <w:p w14:paraId="038BADE4" w14:textId="77777777" w:rsidR="00D7122F" w:rsidRPr="00495767" w:rsidRDefault="00D7122F" w:rsidP="00D7122F">
            <w:pPr>
              <w:rPr>
                <w:sz w:val="18"/>
                <w:szCs w:val="18"/>
              </w:rPr>
            </w:pPr>
            <w:r w:rsidRPr="00495767">
              <w:rPr>
                <w:rFonts w:ascii="Arial" w:hAnsi="Arial"/>
                <w:sz w:val="18"/>
                <w:szCs w:val="18"/>
              </w:rPr>
              <w:t>Modalitas</w:t>
            </w:r>
          </w:p>
        </w:tc>
        <w:tc>
          <w:tcPr>
            <w:tcW w:w="1515" w:type="pct"/>
            <w:tcMar>
              <w:top w:w="50" w:type="dxa"/>
              <w:left w:w="50" w:type="dxa"/>
              <w:bottom w:w="50" w:type="dxa"/>
              <w:right w:w="50" w:type="dxa"/>
            </w:tcMar>
            <w:vAlign w:val="center"/>
          </w:tcPr>
          <w:p w14:paraId="209AA433" w14:textId="77777777" w:rsidR="008849EC" w:rsidRDefault="00A60115">
            <w:r>
              <w:rPr>
                <w:rFonts w:ascii="Arial" w:hAnsi="Arial"/>
                <w:sz w:val="16"/>
              </w:rPr>
              <w:t>Tatap muka kombinasi luring dan daring</w:t>
            </w:r>
          </w:p>
        </w:tc>
      </w:tr>
    </w:tbl>
    <w:p w14:paraId="19B19500" w14:textId="77777777" w:rsidR="0043262E" w:rsidRDefault="0043262E">
      <w:pPr>
        <w:keepNext/>
        <w:spacing w:before="200" w:after="40"/>
        <w:rPr>
          <w:b/>
          <w:bCs/>
        </w:rPr>
      </w:pPr>
    </w:p>
    <w:p w14:paraId="44EDD049" w14:textId="77777777" w:rsidR="00CD6F6D" w:rsidRDefault="00EA39F1">
      <w:pPr>
        <w:keepNext/>
        <w:spacing w:before="200" w:after="40"/>
      </w:pPr>
      <w:r>
        <w:rPr>
          <w:rFonts w:ascii="Arial" w:hAnsi="Arial"/>
          <w:b/>
          <w:bCs/>
        </w:rPr>
        <w:t>B. Capaian Pembelajaran Lulusan yang Dibebankan pada Mata Kuliah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157"/>
        <w:gridCol w:w="5157"/>
        <w:gridCol w:w="5154"/>
      </w:tblGrid>
      <w:tr w:rsidR="00CD6F6D" w:rsidRPr="00495767" w14:paraId="619CB5C6" w14:textId="77777777" w:rsidTr="00B84EE2">
        <w:trPr>
          <w:cantSplit/>
          <w:tblHeader/>
        </w:trPr>
        <w:tc>
          <w:tcPr>
            <w:tcW w:w="1667" w:type="pct"/>
            <w:shd w:val="clear" w:color="auto" w:fill="D9D9D9"/>
            <w:tcMar>
              <w:top w:w="50" w:type="dxa"/>
              <w:left w:w="50" w:type="dxa"/>
              <w:bottom w:w="50" w:type="dxa"/>
              <w:right w:w="50" w:type="dxa"/>
            </w:tcMar>
            <w:vAlign w:val="center"/>
          </w:tcPr>
          <w:p w14:paraId="725C4B12" w14:textId="77777777" w:rsidR="00CD6F6D" w:rsidRPr="00495767" w:rsidRDefault="00EA39F1">
            <w:pPr>
              <w:keepNext/>
              <w:jc w:val="center"/>
              <w:rPr>
                <w:sz w:val="18"/>
                <w:szCs w:val="18"/>
              </w:rPr>
            </w:pPr>
            <w:r w:rsidRPr="00495767">
              <w:rPr>
                <w:rFonts w:ascii="Arial" w:hAnsi="Arial"/>
                <w:b/>
                <w:bCs/>
                <w:sz w:val="18"/>
                <w:szCs w:val="18"/>
              </w:rPr>
              <w:t>Rumusan disediakan oleh</w:t>
            </w:r>
          </w:p>
        </w:tc>
        <w:tc>
          <w:tcPr>
            <w:tcW w:w="1667" w:type="pct"/>
            <w:shd w:val="clear" w:color="auto" w:fill="D9D9D9"/>
            <w:tcMar>
              <w:top w:w="50" w:type="dxa"/>
              <w:left w:w="50" w:type="dxa"/>
              <w:bottom w:w="50" w:type="dxa"/>
              <w:right w:w="50" w:type="dxa"/>
            </w:tcMar>
            <w:vAlign w:val="center"/>
          </w:tcPr>
          <w:p w14:paraId="59B8E77A" w14:textId="77777777" w:rsidR="00CD6F6D" w:rsidRPr="00495767" w:rsidRDefault="00EA39F1">
            <w:pPr>
              <w:keepNext/>
              <w:jc w:val="center"/>
              <w:rPr>
                <w:sz w:val="18"/>
                <w:szCs w:val="18"/>
              </w:rPr>
            </w:pPr>
            <w:r w:rsidRPr="00495767">
              <w:rPr>
                <w:rFonts w:ascii="Arial" w:hAnsi="Arial"/>
                <w:b/>
                <w:bCs/>
                <w:sz w:val="18"/>
                <w:szCs w:val="18"/>
              </w:rPr>
              <w:t>Penandaan diisi oleh</w:t>
            </w:r>
          </w:p>
        </w:tc>
        <w:tc>
          <w:tcPr>
            <w:tcW w:w="1667" w:type="pct"/>
            <w:shd w:val="clear" w:color="auto" w:fill="D9D9D9"/>
            <w:tcMar>
              <w:top w:w="50" w:type="dxa"/>
              <w:left w:w="50" w:type="dxa"/>
              <w:bottom w:w="50" w:type="dxa"/>
              <w:right w:w="50" w:type="dxa"/>
            </w:tcMar>
            <w:vAlign w:val="center"/>
          </w:tcPr>
          <w:p w14:paraId="25950991" w14:textId="77777777" w:rsidR="00CD6F6D" w:rsidRPr="00495767" w:rsidRDefault="00EA39F1">
            <w:pPr>
              <w:keepNext/>
              <w:jc w:val="center"/>
              <w:rPr>
                <w:sz w:val="18"/>
                <w:szCs w:val="18"/>
              </w:rPr>
            </w:pPr>
            <w:r w:rsidRPr="00495767">
              <w:rPr>
                <w:rFonts w:ascii="Arial" w:hAnsi="Arial"/>
                <w:b/>
                <w:bCs/>
                <w:sz w:val="18"/>
                <w:szCs w:val="18"/>
              </w:rPr>
              <w:t>Diperiksa oleh</w:t>
            </w:r>
          </w:p>
        </w:tc>
      </w:tr>
      <w:tr w:rsidR="00CD6F6D" w:rsidRPr="00495767" w14:paraId="65B4B473" w14:textId="77777777" w:rsidTr="00B84EE2">
        <w:trPr>
          <w:cantSplit/>
        </w:trPr>
        <w:tc>
          <w:tcPr>
            <w:tcW w:w="1667" w:type="pct"/>
            <w:tcMar>
              <w:top w:w="50" w:type="dxa"/>
              <w:left w:w="50" w:type="dxa"/>
              <w:bottom w:w="50" w:type="dxa"/>
              <w:right w:w="50" w:type="dxa"/>
            </w:tcMar>
            <w:vAlign w:val="center"/>
          </w:tcPr>
          <w:p w14:paraId="53F64C50" w14:textId="77777777" w:rsidR="00CD6F6D" w:rsidRPr="00495767" w:rsidRDefault="00EA39F1">
            <w:pPr>
              <w:keepNext/>
              <w:jc w:val="center"/>
              <w:rPr>
                <w:sz w:val="18"/>
                <w:szCs w:val="18"/>
              </w:rPr>
            </w:pPr>
            <w:r w:rsidRPr="00495767">
              <w:rPr>
                <w:rFonts w:ascii="Arial" w:hAnsi="Arial"/>
                <w:sz w:val="18"/>
                <w:szCs w:val="18"/>
              </w:rPr>
              <w:t>Ketua Program Studi</w:t>
            </w:r>
          </w:p>
        </w:tc>
        <w:tc>
          <w:tcPr>
            <w:tcW w:w="1667" w:type="pct"/>
            <w:tcMar>
              <w:top w:w="50" w:type="dxa"/>
              <w:left w:w="50" w:type="dxa"/>
              <w:bottom w:w="50" w:type="dxa"/>
              <w:right w:w="50" w:type="dxa"/>
            </w:tcMar>
            <w:vAlign w:val="center"/>
          </w:tcPr>
          <w:p w14:paraId="2ADA7BAB" w14:textId="77777777" w:rsidR="00CD6F6D" w:rsidRPr="00495767" w:rsidRDefault="00EA39F1">
            <w:pPr>
              <w:keepNext/>
              <w:jc w:val="center"/>
              <w:rPr>
                <w:sz w:val="18"/>
                <w:szCs w:val="18"/>
              </w:rPr>
            </w:pPr>
            <w:r w:rsidRPr="00495767">
              <w:rPr>
                <w:rFonts w:ascii="Arial" w:hAnsi="Arial"/>
                <w:sz w:val="18"/>
                <w:szCs w:val="18"/>
              </w:rPr>
              <w:t>Dosen pengampu mata kuliah</w:t>
            </w:r>
          </w:p>
        </w:tc>
        <w:tc>
          <w:tcPr>
            <w:tcW w:w="1667" w:type="pct"/>
            <w:tcMar>
              <w:top w:w="50" w:type="dxa"/>
              <w:left w:w="50" w:type="dxa"/>
              <w:bottom w:w="50" w:type="dxa"/>
              <w:right w:w="50" w:type="dxa"/>
            </w:tcMar>
            <w:vAlign w:val="center"/>
          </w:tcPr>
          <w:p w14:paraId="1AC72A76" w14:textId="77777777" w:rsidR="00CD6F6D" w:rsidRPr="00495767" w:rsidRDefault="00EA39F1">
            <w:pPr>
              <w:keepNext/>
              <w:jc w:val="center"/>
              <w:rPr>
                <w:sz w:val="18"/>
                <w:szCs w:val="18"/>
              </w:rPr>
            </w:pPr>
            <w:r w:rsidRPr="00495767">
              <w:rPr>
                <w:rFonts w:ascii="Arial" w:hAnsi="Arial"/>
                <w:sz w:val="18"/>
                <w:szCs w:val="18"/>
              </w:rPr>
              <w:t>Kepala Pusat Penjaminan Mutu (P2M)</w:t>
            </w:r>
          </w:p>
        </w:tc>
      </w:tr>
      <w:tr w:rsidR="00CD6F6D" w:rsidRPr="00495767" w14:paraId="00C97C77" w14:textId="77777777" w:rsidTr="00B84EE2">
        <w:trPr>
          <w:cantSplit/>
        </w:trPr>
        <w:tc>
          <w:tcPr>
            <w:tcW w:w="5000" w:type="pct"/>
            <w:gridSpan w:val="3"/>
            <w:shd w:val="clear" w:color="auto" w:fill="F2F2F2"/>
            <w:tcMar>
              <w:top w:w="50" w:type="dxa"/>
              <w:left w:w="50" w:type="dxa"/>
              <w:bottom w:w="50" w:type="dxa"/>
              <w:right w:w="50" w:type="dxa"/>
            </w:tcMar>
            <w:vAlign w:val="center"/>
          </w:tcPr>
          <w:p w14:paraId="607B99D5" w14:textId="77777777" w:rsidR="00CD6F6D" w:rsidRPr="00495767" w:rsidRDefault="00EA39F1" w:rsidP="00D7122F">
            <w:pPr>
              <w:keepNext/>
              <w:jc w:val="both"/>
              <w:rPr>
                <w:sz w:val="18"/>
                <w:szCs w:val="18"/>
              </w:rPr>
            </w:pPr>
            <w:r w:rsidRPr="00495767">
              <w:rPr>
                <w:rFonts w:ascii="Arial" w:hAnsi="Arial"/>
                <w:sz w:val="18"/>
                <w:szCs w:val="18"/>
              </w:rPr>
              <w:t xml:space="preserve">Cara mengisi: rumusan CPL tidak </w:t>
            </w:r>
            <w:r w:rsidR="00495767">
              <w:rPr>
                <w:rFonts w:ascii="Arial" w:hAnsi="Arial"/>
                <w:sz w:val="18"/>
                <w:szCs w:val="18"/>
              </w:rPr>
              <w:t>dapat</w:t>
            </w:r>
            <w:r w:rsidRPr="00495767">
              <w:rPr>
                <w:rFonts w:ascii="Arial" w:hAnsi="Arial"/>
                <w:sz w:val="18"/>
                <w:szCs w:val="18"/>
              </w:rPr>
              <w:t xml:space="preserve"> diubah, ditambah, atau ditulis ulang di sini. Dosen pengampu hanya memberi tanda centang pada CPL yang dibebanka</w:t>
            </w:r>
            <w:r w:rsidR="0043262E" w:rsidRPr="00495767">
              <w:rPr>
                <w:rFonts w:ascii="Arial" w:hAnsi="Arial"/>
                <w:sz w:val="18"/>
                <w:szCs w:val="18"/>
              </w:rPr>
              <w:t>n</w:t>
            </w:r>
            <w:r w:rsidRPr="00495767">
              <w:rPr>
                <w:rFonts w:ascii="Arial" w:hAnsi="Arial"/>
                <w:sz w:val="18"/>
                <w:szCs w:val="18"/>
              </w:rPr>
              <w:t xml:space="preserve">. Dasar: </w:t>
            </w:r>
            <w:proofErr w:type="spellStart"/>
            <w:r w:rsidR="0043262E" w:rsidRPr="00495767">
              <w:rPr>
                <w:rFonts w:ascii="Arial" w:hAnsi="Arial"/>
                <w:sz w:val="18"/>
                <w:szCs w:val="18"/>
              </w:rPr>
              <w:t>Permendiktisaintek</w:t>
            </w:r>
            <w:proofErr w:type="spellEnd"/>
            <w:r w:rsidR="0043262E" w:rsidRPr="00495767">
              <w:rPr>
                <w:rFonts w:ascii="Arial" w:hAnsi="Arial"/>
                <w:sz w:val="18"/>
                <w:szCs w:val="18"/>
              </w:rPr>
              <w:t xml:space="preserve"> 39/2025 </w:t>
            </w:r>
            <w:r w:rsidRPr="00495767">
              <w:rPr>
                <w:rFonts w:ascii="Arial" w:hAnsi="Arial"/>
                <w:sz w:val="18"/>
                <w:szCs w:val="18"/>
              </w:rPr>
              <w:t xml:space="preserve">Pasal 8 ayat (4) dan ayat (5). </w:t>
            </w:r>
          </w:p>
        </w:tc>
      </w:tr>
    </w:tbl>
    <w:p w14:paraId="4CB88CEA" w14:textId="77777777" w:rsidR="00CD6F6D" w:rsidRPr="00495767" w:rsidRDefault="00CD6F6D">
      <w:pPr>
        <w:keepNext/>
        <w:spacing w:after="40"/>
        <w:rPr>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55"/>
        <w:gridCol w:w="11960"/>
        <w:gridCol w:w="1853"/>
      </w:tblGrid>
      <w:tr w:rsidR="00CD6F6D" w:rsidRPr="00495767" w14:paraId="26B8545D" w14:textId="77777777" w:rsidTr="00B84EE2">
        <w:trPr>
          <w:cantSplit/>
          <w:tblHeader/>
        </w:trPr>
        <w:tc>
          <w:tcPr>
            <w:tcW w:w="535" w:type="pct"/>
            <w:shd w:val="clear" w:color="auto" w:fill="D9EAF7"/>
            <w:tcMar>
              <w:top w:w="50" w:type="dxa"/>
              <w:left w:w="50" w:type="dxa"/>
              <w:bottom w:w="50" w:type="dxa"/>
              <w:right w:w="50" w:type="dxa"/>
            </w:tcMar>
            <w:vAlign w:val="center"/>
          </w:tcPr>
          <w:p w14:paraId="5F02C2E0" w14:textId="77777777" w:rsidR="00CD6F6D" w:rsidRPr="00495767" w:rsidRDefault="00EA39F1">
            <w:pPr>
              <w:keepNext/>
              <w:jc w:val="center"/>
              <w:rPr>
                <w:sz w:val="18"/>
                <w:szCs w:val="18"/>
              </w:rPr>
            </w:pPr>
            <w:r w:rsidRPr="00495767">
              <w:rPr>
                <w:rFonts w:ascii="Arial" w:hAnsi="Arial"/>
                <w:b/>
                <w:bCs/>
                <w:sz w:val="18"/>
                <w:szCs w:val="18"/>
              </w:rPr>
              <w:t>Kode</w:t>
            </w:r>
          </w:p>
        </w:tc>
        <w:tc>
          <w:tcPr>
            <w:tcW w:w="3866" w:type="pct"/>
            <w:shd w:val="clear" w:color="auto" w:fill="D9EAF7"/>
            <w:tcMar>
              <w:top w:w="50" w:type="dxa"/>
              <w:left w:w="50" w:type="dxa"/>
              <w:bottom w:w="50" w:type="dxa"/>
              <w:right w:w="50" w:type="dxa"/>
            </w:tcMar>
            <w:vAlign w:val="center"/>
          </w:tcPr>
          <w:p w14:paraId="07FAF6D3" w14:textId="77777777" w:rsidR="00CD6F6D" w:rsidRPr="00495767" w:rsidRDefault="00EA39F1">
            <w:pPr>
              <w:keepNext/>
              <w:jc w:val="center"/>
              <w:rPr>
                <w:sz w:val="18"/>
                <w:szCs w:val="18"/>
              </w:rPr>
            </w:pPr>
            <w:r w:rsidRPr="00495767">
              <w:rPr>
                <w:rFonts w:ascii="Arial" w:hAnsi="Arial"/>
                <w:b/>
                <w:bCs/>
                <w:sz w:val="18"/>
                <w:szCs w:val="18"/>
              </w:rPr>
              <w:t>Rumusan CPL Program Studi</w:t>
            </w:r>
          </w:p>
        </w:tc>
        <w:tc>
          <w:tcPr>
            <w:tcW w:w="599" w:type="pct"/>
            <w:shd w:val="clear" w:color="auto" w:fill="D9EAF7"/>
            <w:tcMar>
              <w:top w:w="50" w:type="dxa"/>
              <w:left w:w="50" w:type="dxa"/>
              <w:bottom w:w="50" w:type="dxa"/>
              <w:right w:w="50" w:type="dxa"/>
            </w:tcMar>
            <w:vAlign w:val="center"/>
          </w:tcPr>
          <w:p w14:paraId="41DBC243" w14:textId="77777777" w:rsidR="00CD6F6D" w:rsidRPr="00495767" w:rsidRDefault="0043262E">
            <w:pPr>
              <w:keepNext/>
              <w:jc w:val="center"/>
              <w:rPr>
                <w:sz w:val="18"/>
                <w:szCs w:val="18"/>
              </w:rPr>
            </w:pPr>
            <w:r w:rsidRPr="00495767">
              <w:rPr>
                <w:rFonts w:ascii="Arial" w:hAnsi="Arial"/>
                <w:b/>
                <w:bCs/>
                <w:sz w:val="18"/>
                <w:szCs w:val="18"/>
              </w:rPr>
              <w:t>Dibebankan pada MK</w:t>
            </w:r>
          </w:p>
        </w:tc>
      </w:tr>
      <w:tr w:rsidR="00CD6F6D" w:rsidRPr="00495767" w14:paraId="332F7EEA" w14:textId="77777777" w:rsidTr="00B84EE2">
        <w:trPr>
          <w:cantSplit/>
        </w:trPr>
        <w:tc>
          <w:tcPr>
            <w:tcW w:w="535" w:type="pct"/>
            <w:tcMar>
              <w:top w:w="50" w:type="dxa"/>
              <w:left w:w="50" w:type="dxa"/>
              <w:bottom w:w="50" w:type="dxa"/>
              <w:right w:w="50" w:type="dxa"/>
            </w:tcMar>
            <w:vAlign w:val="center"/>
          </w:tcPr>
          <w:p w14:paraId="08894D54" w14:textId="77777777" w:rsidR="00CD6F6D" w:rsidRPr="00495767" w:rsidRDefault="00EA39F1">
            <w:pPr>
              <w:jc w:val="center"/>
              <w:rPr>
                <w:sz w:val="18"/>
                <w:szCs w:val="18"/>
              </w:rPr>
            </w:pPr>
            <w:r w:rsidRPr="00495767">
              <w:rPr>
                <w:rFonts w:ascii="Arial" w:hAnsi="Arial"/>
                <w:sz w:val="18"/>
                <w:szCs w:val="18"/>
              </w:rPr>
              <w:t>CPL-S</w:t>
            </w:r>
            <w:r w:rsidR="008F095B">
              <w:rPr>
                <w:rFonts w:ascii="Arial" w:hAnsi="Arial"/>
                <w:sz w:val="18"/>
                <w:szCs w:val="18"/>
              </w:rPr>
              <w:t>A</w:t>
            </w:r>
            <w:r w:rsidRPr="00495767">
              <w:rPr>
                <w:rFonts w:ascii="Arial" w:hAnsi="Arial"/>
                <w:sz w:val="18"/>
                <w:szCs w:val="18"/>
              </w:rPr>
              <w:t>-01</w:t>
            </w:r>
          </w:p>
        </w:tc>
        <w:tc>
          <w:tcPr>
            <w:tcW w:w="3866" w:type="pct"/>
            <w:tcMar>
              <w:top w:w="50" w:type="dxa"/>
              <w:left w:w="50" w:type="dxa"/>
              <w:bottom w:w="50" w:type="dxa"/>
              <w:right w:w="50" w:type="dxa"/>
            </w:tcMar>
            <w:vAlign w:val="center"/>
          </w:tcPr>
          <w:p w14:paraId="16684551" w14:textId="77777777" w:rsidR="00CD6F6D" w:rsidRPr="00495767" w:rsidRDefault="008F095B" w:rsidP="0043262E">
            <w:pPr>
              <w:jc w:val="both"/>
              <w:rPr>
                <w:sz w:val="18"/>
                <w:szCs w:val="18"/>
              </w:rPr>
            </w:pPr>
            <w:r w:rsidRPr="008F095B">
              <w:rPr>
                <w:rFonts w:ascii="Arial" w:hAnsi="Arial"/>
                <w:sz w:val="18"/>
                <w:szCs w:val="18"/>
              </w:rPr>
              <w:t xml:space="preserve">Menunjukkan integritas, objektivitas, etika, tanggung jawab, dan orientasi pada kepentingan publik dalam praktik akuntansi, termasuk antikorupsi, </w:t>
            </w:r>
            <w:proofErr w:type="spellStart"/>
            <w:r w:rsidRPr="008F095B">
              <w:rPr>
                <w:rFonts w:ascii="Arial" w:hAnsi="Arial"/>
                <w:sz w:val="18"/>
                <w:szCs w:val="18"/>
              </w:rPr>
              <w:t>antifraud</w:t>
            </w:r>
            <w:proofErr w:type="spellEnd"/>
            <w:r w:rsidRPr="008F095B">
              <w:rPr>
                <w:rFonts w:ascii="Arial" w:hAnsi="Arial"/>
                <w:sz w:val="18"/>
                <w:szCs w:val="18"/>
              </w:rPr>
              <w:t xml:space="preserve">, tata kelola, dan </w:t>
            </w:r>
            <w:proofErr w:type="spellStart"/>
            <w:r w:rsidRPr="008F095B">
              <w:rPr>
                <w:rFonts w:ascii="Arial" w:hAnsi="Arial"/>
                <w:sz w:val="18"/>
                <w:szCs w:val="18"/>
              </w:rPr>
              <w:t>keberlanjutan.</w:t>
            </w:r>
            <w:r w:rsidR="005B3CEB">
              <w:rPr>
                <w:rFonts w:ascii="Arial" w:hAnsi="Arial"/>
                <w:sz w:val="18"/>
                <w:szCs w:val="18"/>
              </w:rPr>
              <w:t>manajerial</w:t>
            </w:r>
            <w:proofErr w:type="spellEnd"/>
            <w:r w:rsidR="005B3CEB">
              <w:rPr>
                <w:rFonts w:ascii="Arial" w:hAnsi="Arial"/>
                <w:sz w:val="18"/>
                <w:szCs w:val="18"/>
              </w:rPr>
              <w:t xml:space="preserve"> dan riset</w:t>
            </w:r>
            <w:r w:rsidRPr="00495767">
              <w:rPr>
                <w:rFonts w:ascii="Arial" w:hAnsi="Arial"/>
                <w:sz w:val="18"/>
                <w:szCs w:val="18"/>
              </w:rPr>
              <w:t>.</w:t>
            </w:r>
          </w:p>
        </w:tc>
        <w:tc>
          <w:tcPr>
            <w:tcW w:w="599" w:type="pct"/>
            <w:tcMar>
              <w:top w:w="50" w:type="dxa"/>
              <w:left w:w="50" w:type="dxa"/>
              <w:bottom w:w="50" w:type="dxa"/>
              <w:right w:w="50" w:type="dxa"/>
            </w:tcMar>
            <w:vAlign w:val="center"/>
          </w:tcPr>
          <w:p w14:paraId="3937F7F0" w14:textId="77777777" w:rsidR="008849EC" w:rsidRDefault="00A60115">
            <w:r>
              <w:rPr>
                <w:rFonts w:ascii="Arial" w:hAnsi="Arial"/>
                <w:b/>
                <w:sz w:val="16"/>
              </w:rPr>
              <w:t>[ X ]</w:t>
            </w:r>
          </w:p>
        </w:tc>
      </w:tr>
      <w:tr w:rsidR="00CD6F6D" w:rsidRPr="00495767" w14:paraId="2FE937D7" w14:textId="77777777" w:rsidTr="00B84EE2">
        <w:trPr>
          <w:cantSplit/>
        </w:trPr>
        <w:tc>
          <w:tcPr>
            <w:tcW w:w="535" w:type="pct"/>
            <w:tcMar>
              <w:top w:w="50" w:type="dxa"/>
              <w:left w:w="50" w:type="dxa"/>
              <w:bottom w:w="50" w:type="dxa"/>
              <w:right w:w="50" w:type="dxa"/>
            </w:tcMar>
            <w:vAlign w:val="center"/>
          </w:tcPr>
          <w:p w14:paraId="4024B0D9" w14:textId="77777777" w:rsidR="00CD6F6D" w:rsidRPr="00495767" w:rsidRDefault="00EA39F1">
            <w:pPr>
              <w:jc w:val="center"/>
              <w:rPr>
                <w:sz w:val="18"/>
                <w:szCs w:val="18"/>
              </w:rPr>
            </w:pPr>
            <w:r w:rsidRPr="00495767">
              <w:rPr>
                <w:rFonts w:ascii="Arial" w:hAnsi="Arial"/>
                <w:sz w:val="18"/>
                <w:szCs w:val="18"/>
              </w:rPr>
              <w:t>CPL-S</w:t>
            </w:r>
            <w:r w:rsidR="008F095B">
              <w:rPr>
                <w:rFonts w:ascii="Arial" w:hAnsi="Arial"/>
                <w:sz w:val="18"/>
                <w:szCs w:val="18"/>
              </w:rPr>
              <w:t>A</w:t>
            </w:r>
            <w:r w:rsidRPr="00495767">
              <w:rPr>
                <w:rFonts w:ascii="Arial" w:hAnsi="Arial"/>
                <w:sz w:val="18"/>
                <w:szCs w:val="18"/>
              </w:rPr>
              <w:t>-02</w:t>
            </w:r>
          </w:p>
        </w:tc>
        <w:tc>
          <w:tcPr>
            <w:tcW w:w="3866" w:type="pct"/>
            <w:tcMar>
              <w:top w:w="50" w:type="dxa"/>
              <w:left w:w="50" w:type="dxa"/>
              <w:bottom w:w="50" w:type="dxa"/>
              <w:right w:w="50" w:type="dxa"/>
            </w:tcMar>
            <w:vAlign w:val="center"/>
          </w:tcPr>
          <w:p w14:paraId="5AA14681" w14:textId="77777777" w:rsidR="00CD6F6D" w:rsidRPr="00495767" w:rsidRDefault="008F095B" w:rsidP="0043262E">
            <w:pPr>
              <w:jc w:val="both"/>
              <w:rPr>
                <w:sz w:val="18"/>
                <w:szCs w:val="18"/>
              </w:rPr>
            </w:pPr>
            <w:r w:rsidRPr="008F095B">
              <w:rPr>
                <w:rFonts w:ascii="Arial" w:hAnsi="Arial"/>
                <w:sz w:val="18"/>
                <w:szCs w:val="18"/>
              </w:rPr>
              <w:t>Menerapkan konsep ekonomi, bisnis, manajemen, keuangan, standar, dan regulasi yang relevan untuk menyelesaikan persoalan akuntansi.</w:t>
            </w:r>
          </w:p>
        </w:tc>
        <w:tc>
          <w:tcPr>
            <w:tcW w:w="599" w:type="pct"/>
            <w:tcMar>
              <w:top w:w="50" w:type="dxa"/>
              <w:left w:w="50" w:type="dxa"/>
              <w:bottom w:w="50" w:type="dxa"/>
              <w:right w:w="50" w:type="dxa"/>
            </w:tcMar>
            <w:vAlign w:val="center"/>
          </w:tcPr>
          <w:p w14:paraId="781A9C40" w14:textId="77777777" w:rsidR="008849EC" w:rsidRDefault="00A60115">
            <w:r>
              <w:rPr>
                <w:rFonts w:ascii="Arial" w:hAnsi="Arial"/>
                <w:b/>
                <w:sz w:val="16"/>
              </w:rPr>
              <w:t>[ X ]</w:t>
            </w:r>
          </w:p>
        </w:tc>
      </w:tr>
      <w:tr w:rsidR="00CD6F6D" w:rsidRPr="00495767" w14:paraId="1D05A649" w14:textId="77777777" w:rsidTr="00B84EE2">
        <w:trPr>
          <w:cantSplit/>
        </w:trPr>
        <w:tc>
          <w:tcPr>
            <w:tcW w:w="535" w:type="pct"/>
            <w:tcMar>
              <w:top w:w="50" w:type="dxa"/>
              <w:left w:w="50" w:type="dxa"/>
              <w:bottom w:w="50" w:type="dxa"/>
              <w:right w:w="50" w:type="dxa"/>
            </w:tcMar>
            <w:vAlign w:val="center"/>
          </w:tcPr>
          <w:p w14:paraId="210FFEDC" w14:textId="77777777" w:rsidR="00CD6F6D" w:rsidRPr="00495767" w:rsidRDefault="00EA39F1">
            <w:pPr>
              <w:jc w:val="center"/>
              <w:rPr>
                <w:sz w:val="18"/>
                <w:szCs w:val="18"/>
              </w:rPr>
            </w:pPr>
            <w:r w:rsidRPr="00495767">
              <w:rPr>
                <w:rFonts w:ascii="Arial" w:hAnsi="Arial"/>
                <w:sz w:val="18"/>
                <w:szCs w:val="18"/>
              </w:rPr>
              <w:t>CPL-S</w:t>
            </w:r>
            <w:r w:rsidR="008F095B">
              <w:rPr>
                <w:rFonts w:ascii="Arial" w:hAnsi="Arial"/>
                <w:sz w:val="18"/>
                <w:szCs w:val="18"/>
              </w:rPr>
              <w:t>A</w:t>
            </w:r>
            <w:r w:rsidRPr="00495767">
              <w:rPr>
                <w:rFonts w:ascii="Arial" w:hAnsi="Arial"/>
                <w:sz w:val="18"/>
                <w:szCs w:val="18"/>
              </w:rPr>
              <w:t>-03</w:t>
            </w:r>
          </w:p>
        </w:tc>
        <w:tc>
          <w:tcPr>
            <w:tcW w:w="3866" w:type="pct"/>
            <w:tcMar>
              <w:top w:w="50" w:type="dxa"/>
              <w:left w:w="50" w:type="dxa"/>
              <w:bottom w:w="50" w:type="dxa"/>
              <w:right w:w="50" w:type="dxa"/>
            </w:tcMar>
            <w:vAlign w:val="center"/>
          </w:tcPr>
          <w:p w14:paraId="7DB109E5" w14:textId="77777777" w:rsidR="00CD6F6D" w:rsidRPr="00495767" w:rsidRDefault="008F095B" w:rsidP="0043262E">
            <w:pPr>
              <w:jc w:val="both"/>
              <w:rPr>
                <w:sz w:val="18"/>
                <w:szCs w:val="18"/>
              </w:rPr>
            </w:pPr>
            <w:r w:rsidRPr="008F095B">
              <w:rPr>
                <w:rFonts w:ascii="Arial" w:hAnsi="Arial"/>
                <w:sz w:val="18"/>
                <w:szCs w:val="18"/>
              </w:rPr>
              <w:t>Memproses transaksi serta menyusun, menyajikan, menganalisis, dan menginterpretasikan laporan keuangan dan laporan keberlanjutan sesuai standar yang berlaku.</w:t>
            </w:r>
          </w:p>
        </w:tc>
        <w:tc>
          <w:tcPr>
            <w:tcW w:w="599" w:type="pct"/>
            <w:tcMar>
              <w:top w:w="50" w:type="dxa"/>
              <w:left w:w="50" w:type="dxa"/>
              <w:bottom w:w="50" w:type="dxa"/>
              <w:right w:w="50" w:type="dxa"/>
            </w:tcMar>
            <w:vAlign w:val="center"/>
          </w:tcPr>
          <w:p w14:paraId="0BD59D71" w14:textId="77777777" w:rsidR="008849EC" w:rsidRDefault="00A60115">
            <w:r>
              <w:rPr>
                <w:rFonts w:ascii="Arial" w:hAnsi="Arial"/>
                <w:b/>
                <w:sz w:val="16"/>
              </w:rPr>
              <w:t>[ X ]</w:t>
            </w:r>
          </w:p>
        </w:tc>
      </w:tr>
      <w:tr w:rsidR="00CD6F6D" w:rsidRPr="00495767" w14:paraId="2660A4F5" w14:textId="77777777" w:rsidTr="00B84EE2">
        <w:trPr>
          <w:cantSplit/>
        </w:trPr>
        <w:tc>
          <w:tcPr>
            <w:tcW w:w="535" w:type="pct"/>
            <w:tcMar>
              <w:top w:w="50" w:type="dxa"/>
              <w:left w:w="50" w:type="dxa"/>
              <w:bottom w:w="50" w:type="dxa"/>
              <w:right w:w="50" w:type="dxa"/>
            </w:tcMar>
            <w:vAlign w:val="center"/>
          </w:tcPr>
          <w:p w14:paraId="7CC8F4C4" w14:textId="77777777" w:rsidR="00CD6F6D" w:rsidRPr="00495767" w:rsidRDefault="00EA39F1">
            <w:pPr>
              <w:jc w:val="center"/>
              <w:rPr>
                <w:sz w:val="18"/>
                <w:szCs w:val="18"/>
              </w:rPr>
            </w:pPr>
            <w:r w:rsidRPr="00495767">
              <w:rPr>
                <w:rFonts w:ascii="Arial" w:hAnsi="Arial"/>
                <w:sz w:val="18"/>
                <w:szCs w:val="18"/>
              </w:rPr>
              <w:t>CPL-S</w:t>
            </w:r>
            <w:r w:rsidR="008F095B">
              <w:rPr>
                <w:rFonts w:ascii="Arial" w:hAnsi="Arial"/>
                <w:sz w:val="18"/>
                <w:szCs w:val="18"/>
              </w:rPr>
              <w:t>A</w:t>
            </w:r>
            <w:r w:rsidRPr="00495767">
              <w:rPr>
                <w:rFonts w:ascii="Arial" w:hAnsi="Arial"/>
                <w:sz w:val="18"/>
                <w:szCs w:val="18"/>
              </w:rPr>
              <w:t>-04</w:t>
            </w:r>
          </w:p>
        </w:tc>
        <w:tc>
          <w:tcPr>
            <w:tcW w:w="3866" w:type="pct"/>
            <w:tcMar>
              <w:top w:w="50" w:type="dxa"/>
              <w:left w:w="50" w:type="dxa"/>
              <w:bottom w:w="50" w:type="dxa"/>
              <w:right w:w="50" w:type="dxa"/>
            </w:tcMar>
            <w:vAlign w:val="center"/>
          </w:tcPr>
          <w:p w14:paraId="4462F086" w14:textId="77777777" w:rsidR="00CD6F6D" w:rsidRPr="00495767" w:rsidRDefault="008F095B" w:rsidP="0043262E">
            <w:pPr>
              <w:jc w:val="both"/>
              <w:rPr>
                <w:sz w:val="18"/>
                <w:szCs w:val="18"/>
              </w:rPr>
            </w:pPr>
            <w:r w:rsidRPr="008F095B">
              <w:rPr>
                <w:rFonts w:ascii="Arial" w:hAnsi="Arial"/>
                <w:sz w:val="18"/>
                <w:szCs w:val="18"/>
              </w:rPr>
              <w:t>Menyusun dan menganalisis informasi biaya, anggaran, laba, dan kinerja untuk mendukung perencanaan, pengendalian, dan pengambilan keputusan manajerial.</w:t>
            </w:r>
          </w:p>
        </w:tc>
        <w:tc>
          <w:tcPr>
            <w:tcW w:w="599" w:type="pct"/>
            <w:tcMar>
              <w:top w:w="50" w:type="dxa"/>
              <w:left w:w="50" w:type="dxa"/>
              <w:bottom w:w="50" w:type="dxa"/>
              <w:right w:w="50" w:type="dxa"/>
            </w:tcMar>
            <w:vAlign w:val="center"/>
          </w:tcPr>
          <w:p w14:paraId="22B21F1F" w14:textId="77777777" w:rsidR="008849EC" w:rsidRDefault="00A60115">
            <w:r>
              <w:rPr>
                <w:rFonts w:ascii="Arial" w:hAnsi="Arial"/>
                <w:b/>
                <w:sz w:val="16"/>
              </w:rPr>
              <w:t>[   ]</w:t>
            </w:r>
          </w:p>
        </w:tc>
      </w:tr>
      <w:tr w:rsidR="00CD6F6D" w:rsidRPr="00495767" w14:paraId="1143F963" w14:textId="77777777" w:rsidTr="00B84EE2">
        <w:trPr>
          <w:cantSplit/>
        </w:trPr>
        <w:tc>
          <w:tcPr>
            <w:tcW w:w="535" w:type="pct"/>
            <w:tcMar>
              <w:top w:w="50" w:type="dxa"/>
              <w:left w:w="50" w:type="dxa"/>
              <w:bottom w:w="50" w:type="dxa"/>
              <w:right w:w="50" w:type="dxa"/>
            </w:tcMar>
            <w:vAlign w:val="center"/>
          </w:tcPr>
          <w:p w14:paraId="64A5036C" w14:textId="77777777" w:rsidR="00CD6F6D" w:rsidRPr="00495767" w:rsidRDefault="00EA39F1">
            <w:pPr>
              <w:jc w:val="center"/>
              <w:rPr>
                <w:sz w:val="18"/>
                <w:szCs w:val="18"/>
              </w:rPr>
            </w:pPr>
            <w:r w:rsidRPr="00495767">
              <w:rPr>
                <w:rFonts w:ascii="Arial" w:hAnsi="Arial"/>
                <w:sz w:val="18"/>
                <w:szCs w:val="18"/>
              </w:rPr>
              <w:t>CPL-S</w:t>
            </w:r>
            <w:r w:rsidR="008F095B">
              <w:rPr>
                <w:rFonts w:ascii="Arial" w:hAnsi="Arial"/>
                <w:sz w:val="18"/>
                <w:szCs w:val="18"/>
              </w:rPr>
              <w:t>A</w:t>
            </w:r>
            <w:r w:rsidRPr="00495767">
              <w:rPr>
                <w:rFonts w:ascii="Arial" w:hAnsi="Arial"/>
                <w:sz w:val="18"/>
                <w:szCs w:val="18"/>
              </w:rPr>
              <w:t>-05</w:t>
            </w:r>
          </w:p>
        </w:tc>
        <w:tc>
          <w:tcPr>
            <w:tcW w:w="3866" w:type="pct"/>
            <w:tcMar>
              <w:top w:w="50" w:type="dxa"/>
              <w:left w:w="50" w:type="dxa"/>
              <w:bottom w:w="50" w:type="dxa"/>
              <w:right w:w="50" w:type="dxa"/>
            </w:tcMar>
            <w:vAlign w:val="center"/>
          </w:tcPr>
          <w:p w14:paraId="29813DD2" w14:textId="77777777" w:rsidR="00CD6F6D" w:rsidRPr="00495767" w:rsidRDefault="008F095B" w:rsidP="0043262E">
            <w:pPr>
              <w:jc w:val="both"/>
              <w:rPr>
                <w:sz w:val="18"/>
                <w:szCs w:val="18"/>
              </w:rPr>
            </w:pPr>
            <w:r w:rsidRPr="008F095B">
              <w:rPr>
                <w:rFonts w:ascii="Arial" w:hAnsi="Arial"/>
                <w:sz w:val="18"/>
                <w:szCs w:val="18"/>
              </w:rPr>
              <w:t>Melaksanakan prosedur audit, memperoleh dan mendokumentasikan bukti, serta mengevaluasi pengendalian internal, risiko, dan indikasi kecurangan sesuai standar profesional.</w:t>
            </w:r>
          </w:p>
        </w:tc>
        <w:tc>
          <w:tcPr>
            <w:tcW w:w="599" w:type="pct"/>
            <w:tcMar>
              <w:top w:w="50" w:type="dxa"/>
              <w:left w:w="50" w:type="dxa"/>
              <w:bottom w:w="50" w:type="dxa"/>
              <w:right w:w="50" w:type="dxa"/>
            </w:tcMar>
            <w:vAlign w:val="center"/>
          </w:tcPr>
          <w:p w14:paraId="5E2D773B" w14:textId="77777777" w:rsidR="008849EC" w:rsidRDefault="00A60115">
            <w:r>
              <w:rPr>
                <w:rFonts w:ascii="Arial" w:hAnsi="Arial"/>
                <w:b/>
                <w:sz w:val="16"/>
              </w:rPr>
              <w:t>[   ]</w:t>
            </w:r>
          </w:p>
        </w:tc>
      </w:tr>
      <w:tr w:rsidR="00CD6F6D" w:rsidRPr="00495767" w14:paraId="508B976B" w14:textId="77777777" w:rsidTr="00B84EE2">
        <w:trPr>
          <w:cantSplit/>
        </w:trPr>
        <w:tc>
          <w:tcPr>
            <w:tcW w:w="535" w:type="pct"/>
            <w:tcMar>
              <w:top w:w="50" w:type="dxa"/>
              <w:left w:w="50" w:type="dxa"/>
              <w:bottom w:w="50" w:type="dxa"/>
              <w:right w:w="50" w:type="dxa"/>
            </w:tcMar>
            <w:vAlign w:val="center"/>
          </w:tcPr>
          <w:p w14:paraId="77C31477" w14:textId="77777777" w:rsidR="00CD6F6D" w:rsidRPr="00495767" w:rsidRDefault="00EA39F1">
            <w:pPr>
              <w:jc w:val="center"/>
              <w:rPr>
                <w:sz w:val="18"/>
                <w:szCs w:val="18"/>
              </w:rPr>
            </w:pPr>
            <w:r w:rsidRPr="00495767">
              <w:rPr>
                <w:rFonts w:ascii="Arial" w:hAnsi="Arial"/>
                <w:sz w:val="18"/>
                <w:szCs w:val="18"/>
              </w:rPr>
              <w:t>CPL-S</w:t>
            </w:r>
            <w:r w:rsidR="008F095B">
              <w:rPr>
                <w:rFonts w:ascii="Arial" w:hAnsi="Arial"/>
                <w:sz w:val="18"/>
                <w:szCs w:val="18"/>
              </w:rPr>
              <w:t>A</w:t>
            </w:r>
            <w:r w:rsidRPr="00495767">
              <w:rPr>
                <w:rFonts w:ascii="Arial" w:hAnsi="Arial"/>
                <w:sz w:val="18"/>
                <w:szCs w:val="18"/>
              </w:rPr>
              <w:t>-06</w:t>
            </w:r>
          </w:p>
        </w:tc>
        <w:tc>
          <w:tcPr>
            <w:tcW w:w="3866" w:type="pct"/>
            <w:tcMar>
              <w:top w:w="50" w:type="dxa"/>
              <w:left w:w="50" w:type="dxa"/>
              <w:bottom w:w="50" w:type="dxa"/>
              <w:right w:w="50" w:type="dxa"/>
            </w:tcMar>
            <w:vAlign w:val="center"/>
          </w:tcPr>
          <w:p w14:paraId="11F520B4" w14:textId="77777777" w:rsidR="00CD6F6D" w:rsidRPr="00495767" w:rsidRDefault="008F095B" w:rsidP="0043262E">
            <w:pPr>
              <w:jc w:val="both"/>
              <w:rPr>
                <w:sz w:val="18"/>
                <w:szCs w:val="18"/>
              </w:rPr>
            </w:pPr>
            <w:r w:rsidRPr="008F095B">
              <w:rPr>
                <w:rFonts w:ascii="Arial" w:hAnsi="Arial"/>
                <w:sz w:val="18"/>
                <w:szCs w:val="18"/>
              </w:rPr>
              <w:t>Menghitung, mencatat, merekonsiliasi, dan melaporkan kewajiban perpajakan serta menganalisis alternatif perencanaan dan kepatuhan pajak sesuai peraturan.</w:t>
            </w:r>
          </w:p>
        </w:tc>
        <w:tc>
          <w:tcPr>
            <w:tcW w:w="599" w:type="pct"/>
            <w:tcMar>
              <w:top w:w="50" w:type="dxa"/>
              <w:left w:w="50" w:type="dxa"/>
              <w:bottom w:w="50" w:type="dxa"/>
              <w:right w:w="50" w:type="dxa"/>
            </w:tcMar>
            <w:vAlign w:val="center"/>
          </w:tcPr>
          <w:p w14:paraId="03F45C75" w14:textId="77777777" w:rsidR="008849EC" w:rsidRDefault="00A60115">
            <w:r>
              <w:rPr>
                <w:rFonts w:ascii="Arial" w:hAnsi="Arial"/>
                <w:b/>
                <w:sz w:val="16"/>
              </w:rPr>
              <w:t>[   ]</w:t>
            </w:r>
          </w:p>
        </w:tc>
      </w:tr>
      <w:tr w:rsidR="008F095B" w:rsidRPr="00495767" w14:paraId="5EF48311" w14:textId="77777777" w:rsidTr="00B84EE2">
        <w:trPr>
          <w:cantSplit/>
        </w:trPr>
        <w:tc>
          <w:tcPr>
            <w:tcW w:w="535" w:type="pct"/>
            <w:tcMar>
              <w:top w:w="50" w:type="dxa"/>
              <w:left w:w="50" w:type="dxa"/>
              <w:bottom w:w="50" w:type="dxa"/>
              <w:right w:w="50" w:type="dxa"/>
            </w:tcMar>
            <w:vAlign w:val="center"/>
          </w:tcPr>
          <w:p w14:paraId="163CD670" w14:textId="77777777" w:rsidR="008F095B" w:rsidRPr="00495767" w:rsidRDefault="008F095B">
            <w:pPr>
              <w:jc w:val="center"/>
              <w:rPr>
                <w:sz w:val="18"/>
                <w:szCs w:val="18"/>
              </w:rPr>
            </w:pPr>
            <w:r w:rsidRPr="00495767">
              <w:rPr>
                <w:rFonts w:ascii="Arial" w:hAnsi="Arial"/>
                <w:sz w:val="18"/>
                <w:szCs w:val="18"/>
              </w:rPr>
              <w:t>CPL-S</w:t>
            </w:r>
            <w:r>
              <w:rPr>
                <w:rFonts w:ascii="Arial" w:hAnsi="Arial"/>
                <w:sz w:val="18"/>
                <w:szCs w:val="18"/>
              </w:rPr>
              <w:t>A</w:t>
            </w:r>
            <w:r w:rsidRPr="00495767">
              <w:rPr>
                <w:rFonts w:ascii="Arial" w:hAnsi="Arial"/>
                <w:sz w:val="18"/>
                <w:szCs w:val="18"/>
              </w:rPr>
              <w:t>-0</w:t>
            </w:r>
            <w:r>
              <w:rPr>
                <w:rFonts w:ascii="Arial" w:hAnsi="Arial"/>
                <w:sz w:val="18"/>
                <w:szCs w:val="18"/>
              </w:rPr>
              <w:t>7</w:t>
            </w:r>
          </w:p>
        </w:tc>
        <w:tc>
          <w:tcPr>
            <w:tcW w:w="3866" w:type="pct"/>
            <w:tcMar>
              <w:top w:w="50" w:type="dxa"/>
              <w:left w:w="50" w:type="dxa"/>
              <w:bottom w:w="50" w:type="dxa"/>
              <w:right w:w="50" w:type="dxa"/>
            </w:tcMar>
            <w:vAlign w:val="center"/>
          </w:tcPr>
          <w:p w14:paraId="36FB561D" w14:textId="77777777" w:rsidR="008F095B" w:rsidRDefault="008F095B" w:rsidP="0043262E">
            <w:pPr>
              <w:jc w:val="both"/>
              <w:rPr>
                <w:sz w:val="18"/>
                <w:szCs w:val="18"/>
              </w:rPr>
            </w:pPr>
            <w:r w:rsidRPr="008F095B">
              <w:rPr>
                <w:rFonts w:ascii="Arial" w:hAnsi="Arial"/>
                <w:sz w:val="18"/>
                <w:szCs w:val="18"/>
              </w:rPr>
              <w:t>Menggunakan sistem informasi akuntansi, aplikasi, dan teknologi digital secara bertanggung jawab untuk memproses transaksi, menghasilkan informasi, memperkuat pengendalian, dan mendukung keputusan.</w:t>
            </w:r>
          </w:p>
        </w:tc>
        <w:tc>
          <w:tcPr>
            <w:tcW w:w="599" w:type="pct"/>
            <w:tcMar>
              <w:top w:w="50" w:type="dxa"/>
              <w:left w:w="50" w:type="dxa"/>
              <w:bottom w:w="50" w:type="dxa"/>
              <w:right w:w="50" w:type="dxa"/>
            </w:tcMar>
            <w:vAlign w:val="center"/>
          </w:tcPr>
          <w:p w14:paraId="63235EB0" w14:textId="77777777" w:rsidR="008849EC" w:rsidRDefault="00A60115">
            <w:r>
              <w:rPr>
                <w:rFonts w:ascii="Arial" w:hAnsi="Arial"/>
                <w:b/>
                <w:sz w:val="16"/>
              </w:rPr>
              <w:t>[ X ]</w:t>
            </w:r>
          </w:p>
        </w:tc>
      </w:tr>
      <w:tr w:rsidR="008F095B" w:rsidRPr="00495767" w14:paraId="2EABCFF6" w14:textId="77777777" w:rsidTr="00B84EE2">
        <w:trPr>
          <w:cantSplit/>
        </w:trPr>
        <w:tc>
          <w:tcPr>
            <w:tcW w:w="535" w:type="pct"/>
            <w:tcMar>
              <w:top w:w="50" w:type="dxa"/>
              <w:left w:w="50" w:type="dxa"/>
              <w:bottom w:w="50" w:type="dxa"/>
              <w:right w:w="50" w:type="dxa"/>
            </w:tcMar>
            <w:vAlign w:val="center"/>
          </w:tcPr>
          <w:p w14:paraId="65550A0D" w14:textId="77777777" w:rsidR="008F095B" w:rsidRPr="00495767" w:rsidRDefault="008F095B">
            <w:pPr>
              <w:jc w:val="center"/>
              <w:rPr>
                <w:sz w:val="18"/>
                <w:szCs w:val="18"/>
              </w:rPr>
            </w:pPr>
            <w:r w:rsidRPr="00495767">
              <w:rPr>
                <w:rFonts w:ascii="Arial" w:hAnsi="Arial"/>
                <w:sz w:val="18"/>
                <w:szCs w:val="18"/>
              </w:rPr>
              <w:t>CPL-S</w:t>
            </w:r>
            <w:r>
              <w:rPr>
                <w:rFonts w:ascii="Arial" w:hAnsi="Arial"/>
                <w:sz w:val="18"/>
                <w:szCs w:val="18"/>
              </w:rPr>
              <w:t>A</w:t>
            </w:r>
            <w:r w:rsidRPr="00495767">
              <w:rPr>
                <w:rFonts w:ascii="Arial" w:hAnsi="Arial"/>
                <w:sz w:val="18"/>
                <w:szCs w:val="18"/>
              </w:rPr>
              <w:t>-0</w:t>
            </w:r>
            <w:r>
              <w:rPr>
                <w:rFonts w:ascii="Arial" w:hAnsi="Arial"/>
                <w:sz w:val="18"/>
                <w:szCs w:val="18"/>
              </w:rPr>
              <w:t>8</w:t>
            </w:r>
          </w:p>
        </w:tc>
        <w:tc>
          <w:tcPr>
            <w:tcW w:w="3866" w:type="pct"/>
            <w:tcMar>
              <w:top w:w="50" w:type="dxa"/>
              <w:left w:w="50" w:type="dxa"/>
              <w:bottom w:w="50" w:type="dxa"/>
              <w:right w:w="50" w:type="dxa"/>
            </w:tcMar>
            <w:vAlign w:val="center"/>
          </w:tcPr>
          <w:p w14:paraId="0A6F7DA0" w14:textId="77777777" w:rsidR="008F095B" w:rsidRDefault="008F095B" w:rsidP="0043262E">
            <w:pPr>
              <w:jc w:val="both"/>
              <w:rPr>
                <w:sz w:val="18"/>
                <w:szCs w:val="18"/>
              </w:rPr>
            </w:pPr>
            <w:r w:rsidRPr="008F095B">
              <w:rPr>
                <w:rFonts w:ascii="Arial" w:hAnsi="Arial"/>
                <w:sz w:val="18"/>
                <w:szCs w:val="18"/>
              </w:rPr>
              <w:t>Menganalisis data dan permasalahan akuntansi dengan metode ilmiah untuk menghasilkan alternatif solusi, rekomendasi, dan karya ilmiah yang dapat dipertanggungjawabkan.</w:t>
            </w:r>
          </w:p>
        </w:tc>
        <w:tc>
          <w:tcPr>
            <w:tcW w:w="599" w:type="pct"/>
            <w:tcMar>
              <w:top w:w="50" w:type="dxa"/>
              <w:left w:w="50" w:type="dxa"/>
              <w:bottom w:w="50" w:type="dxa"/>
              <w:right w:w="50" w:type="dxa"/>
            </w:tcMar>
            <w:vAlign w:val="center"/>
          </w:tcPr>
          <w:p w14:paraId="723321FD" w14:textId="77777777" w:rsidR="008849EC" w:rsidRDefault="00A60115">
            <w:r>
              <w:rPr>
                <w:rFonts w:ascii="Arial" w:hAnsi="Arial"/>
                <w:b/>
                <w:sz w:val="16"/>
              </w:rPr>
              <w:t>[ X ]</w:t>
            </w:r>
          </w:p>
        </w:tc>
      </w:tr>
      <w:tr w:rsidR="00CD6F6D" w:rsidRPr="00495767" w14:paraId="153D53C3" w14:textId="77777777" w:rsidTr="00B84EE2">
        <w:trPr>
          <w:cantSplit/>
        </w:trPr>
        <w:tc>
          <w:tcPr>
            <w:tcW w:w="535" w:type="pct"/>
            <w:tcMar>
              <w:top w:w="50" w:type="dxa"/>
              <w:left w:w="50" w:type="dxa"/>
              <w:bottom w:w="50" w:type="dxa"/>
              <w:right w:w="50" w:type="dxa"/>
            </w:tcMar>
            <w:vAlign w:val="center"/>
          </w:tcPr>
          <w:p w14:paraId="1055DD52" w14:textId="77777777" w:rsidR="00CD6F6D" w:rsidRPr="00495767" w:rsidRDefault="00EA39F1">
            <w:pPr>
              <w:jc w:val="center"/>
              <w:rPr>
                <w:sz w:val="18"/>
                <w:szCs w:val="18"/>
              </w:rPr>
            </w:pPr>
            <w:r w:rsidRPr="00495767">
              <w:rPr>
                <w:rFonts w:ascii="Arial" w:hAnsi="Arial"/>
                <w:sz w:val="18"/>
                <w:szCs w:val="18"/>
              </w:rPr>
              <w:t>CPL-S</w:t>
            </w:r>
            <w:r w:rsidR="008F095B">
              <w:rPr>
                <w:rFonts w:ascii="Arial" w:hAnsi="Arial"/>
                <w:sz w:val="18"/>
                <w:szCs w:val="18"/>
              </w:rPr>
              <w:t>A</w:t>
            </w:r>
            <w:r w:rsidRPr="00495767">
              <w:rPr>
                <w:rFonts w:ascii="Arial" w:hAnsi="Arial"/>
                <w:sz w:val="18"/>
                <w:szCs w:val="18"/>
              </w:rPr>
              <w:t>-0</w:t>
            </w:r>
            <w:r w:rsidR="008F095B">
              <w:rPr>
                <w:rFonts w:ascii="Arial" w:hAnsi="Arial"/>
                <w:sz w:val="18"/>
                <w:szCs w:val="18"/>
              </w:rPr>
              <w:t>9</w:t>
            </w:r>
          </w:p>
        </w:tc>
        <w:tc>
          <w:tcPr>
            <w:tcW w:w="3866" w:type="pct"/>
            <w:tcMar>
              <w:top w:w="50" w:type="dxa"/>
              <w:left w:w="50" w:type="dxa"/>
              <w:bottom w:w="50" w:type="dxa"/>
              <w:right w:w="50" w:type="dxa"/>
            </w:tcMar>
            <w:vAlign w:val="center"/>
          </w:tcPr>
          <w:p w14:paraId="49185B2B" w14:textId="77777777" w:rsidR="00CD6F6D" w:rsidRPr="00495767" w:rsidRDefault="005B3CEB" w:rsidP="0043262E">
            <w:pPr>
              <w:jc w:val="both"/>
              <w:rPr>
                <w:sz w:val="18"/>
                <w:szCs w:val="18"/>
              </w:rPr>
            </w:pPr>
            <w:r>
              <w:rPr>
                <w:rFonts w:ascii="Arial" w:hAnsi="Arial"/>
                <w:sz w:val="18"/>
                <w:szCs w:val="18"/>
              </w:rPr>
              <w:t>M</w:t>
            </w:r>
            <w:r w:rsidRPr="005B3CEB">
              <w:rPr>
                <w:rFonts w:ascii="Arial" w:hAnsi="Arial"/>
                <w:sz w:val="18"/>
                <w:szCs w:val="18"/>
              </w:rPr>
              <w:t>engelola kegiatan riset dan pengembangan yang bermanfaat bagi keilmuan dan masyarakat serta berpotensi memperoleh pengakuan nasional atau internasional.</w:t>
            </w:r>
          </w:p>
        </w:tc>
        <w:tc>
          <w:tcPr>
            <w:tcW w:w="599" w:type="pct"/>
            <w:tcMar>
              <w:top w:w="50" w:type="dxa"/>
              <w:left w:w="50" w:type="dxa"/>
              <w:bottom w:w="50" w:type="dxa"/>
              <w:right w:w="50" w:type="dxa"/>
            </w:tcMar>
            <w:vAlign w:val="center"/>
          </w:tcPr>
          <w:p w14:paraId="466E6C4B" w14:textId="77777777" w:rsidR="008849EC" w:rsidRDefault="00A60115">
            <w:r>
              <w:rPr>
                <w:rFonts w:ascii="Arial" w:hAnsi="Arial"/>
                <w:b/>
                <w:sz w:val="16"/>
              </w:rPr>
              <w:t>[   ]</w:t>
            </w:r>
          </w:p>
        </w:tc>
      </w:tr>
    </w:tbl>
    <w:p w14:paraId="6CC3237F" w14:textId="77777777" w:rsidR="0043262E" w:rsidRDefault="0043262E">
      <w:pPr>
        <w:keepNext/>
        <w:spacing w:before="200" w:after="40"/>
        <w:rPr>
          <w:b/>
          <w:bCs/>
        </w:rPr>
      </w:pPr>
    </w:p>
    <w:p w14:paraId="1535C02B" w14:textId="77777777" w:rsidR="00CD6F6D" w:rsidRDefault="00EA39F1">
      <w:pPr>
        <w:keepNext/>
        <w:spacing w:before="200" w:after="40"/>
      </w:pPr>
      <w:r>
        <w:rPr>
          <w:rFonts w:ascii="Arial" w:hAnsi="Arial"/>
          <w:b/>
          <w:bCs/>
        </w:rPr>
        <w:t>C. CPMK dan Sub-CPMK</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734"/>
        <w:gridCol w:w="7734"/>
      </w:tblGrid>
      <w:tr w:rsidR="00CD6F6D" w:rsidRPr="00495767" w14:paraId="073F3651" w14:textId="77777777" w:rsidTr="00B84EE2">
        <w:trPr>
          <w:cantSplit/>
          <w:tblHeader/>
        </w:trPr>
        <w:tc>
          <w:tcPr>
            <w:tcW w:w="2500" w:type="pct"/>
            <w:shd w:val="clear" w:color="auto" w:fill="D9D9D9"/>
            <w:tcMar>
              <w:top w:w="50" w:type="dxa"/>
              <w:left w:w="50" w:type="dxa"/>
              <w:bottom w:w="50" w:type="dxa"/>
              <w:right w:w="50" w:type="dxa"/>
            </w:tcMar>
            <w:vAlign w:val="center"/>
          </w:tcPr>
          <w:p w14:paraId="4A19DD01" w14:textId="77777777" w:rsidR="00CD6F6D" w:rsidRPr="00495767" w:rsidRDefault="00EA39F1">
            <w:pPr>
              <w:keepNext/>
              <w:jc w:val="center"/>
              <w:rPr>
                <w:sz w:val="18"/>
                <w:szCs w:val="18"/>
              </w:rPr>
            </w:pPr>
            <w:r w:rsidRPr="00495767">
              <w:rPr>
                <w:rFonts w:ascii="Arial" w:hAnsi="Arial"/>
                <w:b/>
                <w:bCs/>
                <w:sz w:val="18"/>
                <w:szCs w:val="18"/>
              </w:rPr>
              <w:t>Diisi oleh</w:t>
            </w:r>
          </w:p>
        </w:tc>
        <w:tc>
          <w:tcPr>
            <w:tcW w:w="2500" w:type="pct"/>
            <w:shd w:val="clear" w:color="auto" w:fill="D9D9D9"/>
            <w:tcMar>
              <w:top w:w="50" w:type="dxa"/>
              <w:left w:w="50" w:type="dxa"/>
              <w:bottom w:w="50" w:type="dxa"/>
              <w:right w:w="50" w:type="dxa"/>
            </w:tcMar>
            <w:vAlign w:val="center"/>
          </w:tcPr>
          <w:p w14:paraId="5D404FB8" w14:textId="77777777" w:rsidR="00CD6F6D" w:rsidRPr="00495767" w:rsidRDefault="00EA39F1">
            <w:pPr>
              <w:keepNext/>
              <w:jc w:val="center"/>
              <w:rPr>
                <w:sz w:val="18"/>
                <w:szCs w:val="18"/>
              </w:rPr>
            </w:pPr>
            <w:r w:rsidRPr="00495767">
              <w:rPr>
                <w:rFonts w:ascii="Arial" w:hAnsi="Arial"/>
                <w:b/>
                <w:bCs/>
                <w:sz w:val="18"/>
                <w:szCs w:val="18"/>
              </w:rPr>
              <w:t>Diperiksa oleh</w:t>
            </w:r>
          </w:p>
        </w:tc>
      </w:tr>
      <w:tr w:rsidR="00CD6F6D" w:rsidRPr="00495767" w14:paraId="006D2F42" w14:textId="77777777" w:rsidTr="00B84EE2">
        <w:trPr>
          <w:cantSplit/>
        </w:trPr>
        <w:tc>
          <w:tcPr>
            <w:tcW w:w="2500" w:type="pct"/>
            <w:tcMar>
              <w:top w:w="50" w:type="dxa"/>
              <w:left w:w="50" w:type="dxa"/>
              <w:bottom w:w="50" w:type="dxa"/>
              <w:right w:w="50" w:type="dxa"/>
            </w:tcMar>
            <w:vAlign w:val="center"/>
          </w:tcPr>
          <w:p w14:paraId="1F136731" w14:textId="77777777" w:rsidR="00CD6F6D" w:rsidRPr="00495767" w:rsidRDefault="00EA39F1">
            <w:pPr>
              <w:keepNext/>
              <w:jc w:val="center"/>
              <w:rPr>
                <w:sz w:val="18"/>
                <w:szCs w:val="18"/>
              </w:rPr>
            </w:pPr>
            <w:r w:rsidRPr="00495767">
              <w:rPr>
                <w:rFonts w:ascii="Arial" w:hAnsi="Arial"/>
                <w:sz w:val="18"/>
                <w:szCs w:val="18"/>
              </w:rPr>
              <w:t>Dosen pengampu atau tim dosen pengampu</w:t>
            </w:r>
          </w:p>
        </w:tc>
        <w:tc>
          <w:tcPr>
            <w:tcW w:w="2500" w:type="pct"/>
            <w:tcMar>
              <w:top w:w="50" w:type="dxa"/>
              <w:left w:w="50" w:type="dxa"/>
              <w:bottom w:w="50" w:type="dxa"/>
              <w:right w:w="50" w:type="dxa"/>
            </w:tcMar>
            <w:vAlign w:val="center"/>
          </w:tcPr>
          <w:p w14:paraId="466A8B42" w14:textId="77777777" w:rsidR="00CD6F6D" w:rsidRPr="00495767" w:rsidRDefault="00EA39F1">
            <w:pPr>
              <w:keepNext/>
              <w:jc w:val="center"/>
              <w:rPr>
                <w:sz w:val="18"/>
                <w:szCs w:val="18"/>
              </w:rPr>
            </w:pPr>
            <w:r w:rsidRPr="00495767">
              <w:rPr>
                <w:rFonts w:ascii="Arial" w:hAnsi="Arial"/>
                <w:sz w:val="18"/>
                <w:szCs w:val="18"/>
              </w:rPr>
              <w:t>Kepala Pusat Penjaminan Mutu (P2M)</w:t>
            </w:r>
          </w:p>
        </w:tc>
      </w:tr>
      <w:tr w:rsidR="00CD6F6D" w:rsidRPr="00495767" w14:paraId="4EA5BBC3" w14:textId="77777777" w:rsidTr="00B84EE2">
        <w:trPr>
          <w:cantSplit/>
        </w:trPr>
        <w:tc>
          <w:tcPr>
            <w:tcW w:w="5000" w:type="pct"/>
            <w:gridSpan w:val="2"/>
            <w:shd w:val="clear" w:color="auto" w:fill="F2F2F2"/>
            <w:tcMar>
              <w:top w:w="50" w:type="dxa"/>
              <w:left w:w="50" w:type="dxa"/>
              <w:bottom w:w="50" w:type="dxa"/>
              <w:right w:w="50" w:type="dxa"/>
            </w:tcMar>
            <w:vAlign w:val="center"/>
          </w:tcPr>
          <w:p w14:paraId="77BAA701" w14:textId="77777777" w:rsidR="00CD6F6D" w:rsidRPr="00495767" w:rsidRDefault="00EA39F1" w:rsidP="0043262E">
            <w:pPr>
              <w:keepNext/>
              <w:jc w:val="both"/>
              <w:rPr>
                <w:sz w:val="18"/>
                <w:szCs w:val="18"/>
              </w:rPr>
            </w:pPr>
            <w:r w:rsidRPr="00495767">
              <w:rPr>
                <w:rFonts w:ascii="Arial" w:hAnsi="Arial"/>
                <w:sz w:val="18"/>
                <w:szCs w:val="18"/>
              </w:rPr>
              <w:t xml:space="preserve">Cara mengisi: setiap CPL yang ditandai pada Bagian B diturunkan menjadi </w:t>
            </w:r>
            <w:r w:rsidR="0043262E" w:rsidRPr="00495767">
              <w:rPr>
                <w:rFonts w:ascii="Arial" w:hAnsi="Arial"/>
                <w:sz w:val="18"/>
                <w:szCs w:val="18"/>
              </w:rPr>
              <w:t xml:space="preserve">1 – </w:t>
            </w:r>
            <w:r w:rsidRPr="00495767">
              <w:rPr>
                <w:rFonts w:ascii="Arial" w:hAnsi="Arial"/>
                <w:sz w:val="18"/>
                <w:szCs w:val="18"/>
              </w:rPr>
              <w:t>4</w:t>
            </w:r>
            <w:r w:rsidR="0043262E" w:rsidRPr="00495767">
              <w:rPr>
                <w:rFonts w:ascii="Arial" w:hAnsi="Arial"/>
                <w:sz w:val="18"/>
                <w:szCs w:val="18"/>
              </w:rPr>
              <w:t xml:space="preserve"> </w:t>
            </w:r>
            <w:r w:rsidRPr="00495767">
              <w:rPr>
                <w:rFonts w:ascii="Arial" w:hAnsi="Arial"/>
                <w:sz w:val="18"/>
                <w:szCs w:val="18"/>
              </w:rPr>
              <w:t>CPMK. Setiap CPMK dipecah menjadi Sub-CPMK sebagai kemampuan tiap tahap pembelajaran. Gunakan kata kerja yang dapat diamati dan dinilai.</w:t>
            </w:r>
          </w:p>
        </w:tc>
      </w:tr>
    </w:tbl>
    <w:p w14:paraId="47210A85" w14:textId="77777777" w:rsidR="00CD6F6D" w:rsidRPr="00495767" w:rsidRDefault="00CD6F6D">
      <w:pPr>
        <w:keepNext/>
        <w:spacing w:after="40"/>
        <w:rPr>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40"/>
        <w:gridCol w:w="5330"/>
        <w:gridCol w:w="1661"/>
        <w:gridCol w:w="6837"/>
      </w:tblGrid>
      <w:tr w:rsidR="00CD6F6D" w:rsidRPr="00495767" w14:paraId="258D220D" w14:textId="77777777" w:rsidTr="00B84EE2">
        <w:trPr>
          <w:cantSplit/>
          <w:tblHeader/>
        </w:trPr>
        <w:tc>
          <w:tcPr>
            <w:tcW w:w="530" w:type="pct"/>
            <w:shd w:val="clear" w:color="auto" w:fill="D9EAF7"/>
            <w:tcMar>
              <w:top w:w="50" w:type="dxa"/>
              <w:left w:w="50" w:type="dxa"/>
              <w:bottom w:w="50" w:type="dxa"/>
              <w:right w:w="50" w:type="dxa"/>
            </w:tcMar>
            <w:vAlign w:val="center"/>
          </w:tcPr>
          <w:p w14:paraId="599D729F" w14:textId="77777777" w:rsidR="00CD6F6D" w:rsidRPr="00495767" w:rsidRDefault="00EA39F1">
            <w:pPr>
              <w:keepNext/>
              <w:jc w:val="center"/>
              <w:rPr>
                <w:sz w:val="18"/>
                <w:szCs w:val="18"/>
              </w:rPr>
            </w:pPr>
            <w:r w:rsidRPr="00495767">
              <w:rPr>
                <w:rFonts w:ascii="Arial" w:hAnsi="Arial"/>
                <w:b/>
                <w:bCs/>
                <w:sz w:val="18"/>
                <w:szCs w:val="18"/>
              </w:rPr>
              <w:t>Kode CPMK</w:t>
            </w:r>
          </w:p>
        </w:tc>
        <w:tc>
          <w:tcPr>
            <w:tcW w:w="1723" w:type="pct"/>
            <w:shd w:val="clear" w:color="auto" w:fill="D9EAF7"/>
            <w:tcMar>
              <w:top w:w="50" w:type="dxa"/>
              <w:left w:w="50" w:type="dxa"/>
              <w:bottom w:w="50" w:type="dxa"/>
              <w:right w:w="50" w:type="dxa"/>
            </w:tcMar>
            <w:vAlign w:val="center"/>
          </w:tcPr>
          <w:p w14:paraId="08432398" w14:textId="77777777" w:rsidR="00CD6F6D" w:rsidRPr="00495767" w:rsidRDefault="00EA39F1">
            <w:pPr>
              <w:keepNext/>
              <w:jc w:val="center"/>
              <w:rPr>
                <w:sz w:val="18"/>
                <w:szCs w:val="18"/>
              </w:rPr>
            </w:pPr>
            <w:r w:rsidRPr="00495767">
              <w:rPr>
                <w:rFonts w:ascii="Arial" w:hAnsi="Arial"/>
                <w:b/>
                <w:bCs/>
                <w:sz w:val="18"/>
                <w:szCs w:val="18"/>
              </w:rPr>
              <w:t>Rumusan CPMK</w:t>
            </w:r>
          </w:p>
        </w:tc>
        <w:tc>
          <w:tcPr>
            <w:tcW w:w="537" w:type="pct"/>
            <w:shd w:val="clear" w:color="auto" w:fill="D9EAF7"/>
            <w:tcMar>
              <w:top w:w="50" w:type="dxa"/>
              <w:left w:w="50" w:type="dxa"/>
              <w:bottom w:w="50" w:type="dxa"/>
              <w:right w:w="50" w:type="dxa"/>
            </w:tcMar>
            <w:vAlign w:val="center"/>
          </w:tcPr>
          <w:p w14:paraId="12B92BEE" w14:textId="77777777" w:rsidR="00CD6F6D" w:rsidRPr="00495767" w:rsidRDefault="00EA39F1" w:rsidP="00495767">
            <w:pPr>
              <w:keepNext/>
              <w:jc w:val="center"/>
              <w:rPr>
                <w:sz w:val="18"/>
                <w:szCs w:val="18"/>
              </w:rPr>
            </w:pPr>
            <w:r w:rsidRPr="00495767">
              <w:rPr>
                <w:rFonts w:ascii="Arial" w:hAnsi="Arial"/>
                <w:b/>
                <w:bCs/>
                <w:sz w:val="18"/>
                <w:szCs w:val="18"/>
              </w:rPr>
              <w:t>Diturunkan dari CPL</w:t>
            </w:r>
          </w:p>
        </w:tc>
        <w:tc>
          <w:tcPr>
            <w:tcW w:w="2210" w:type="pct"/>
            <w:shd w:val="clear" w:color="auto" w:fill="D9EAF7"/>
            <w:tcMar>
              <w:top w:w="50" w:type="dxa"/>
              <w:left w:w="50" w:type="dxa"/>
              <w:bottom w:w="50" w:type="dxa"/>
              <w:right w:w="50" w:type="dxa"/>
            </w:tcMar>
            <w:vAlign w:val="center"/>
          </w:tcPr>
          <w:p w14:paraId="64D6F54B" w14:textId="77777777" w:rsidR="00CD6F6D" w:rsidRPr="00495767" w:rsidRDefault="00EA39F1">
            <w:pPr>
              <w:keepNext/>
              <w:jc w:val="center"/>
              <w:rPr>
                <w:sz w:val="18"/>
                <w:szCs w:val="18"/>
              </w:rPr>
            </w:pPr>
            <w:r w:rsidRPr="00495767">
              <w:rPr>
                <w:rFonts w:ascii="Arial" w:hAnsi="Arial"/>
                <w:b/>
                <w:bCs/>
                <w:sz w:val="18"/>
                <w:szCs w:val="18"/>
              </w:rPr>
              <w:t>Sub-CPMK</w:t>
            </w:r>
          </w:p>
        </w:tc>
      </w:tr>
      <w:tr w:rsidR="00CD6F6D" w:rsidRPr="00495767" w14:paraId="50C02BEE" w14:textId="77777777" w:rsidTr="00B84EE2">
        <w:trPr>
          <w:cantSplit/>
          <w:trHeight w:val="500"/>
        </w:trPr>
        <w:tc>
          <w:tcPr>
            <w:tcW w:w="530" w:type="pct"/>
            <w:tcMar>
              <w:top w:w="50" w:type="dxa"/>
              <w:left w:w="50" w:type="dxa"/>
              <w:bottom w:w="50" w:type="dxa"/>
              <w:right w:w="50" w:type="dxa"/>
            </w:tcMar>
            <w:vAlign w:val="center"/>
          </w:tcPr>
          <w:p w14:paraId="32602477" w14:textId="77777777" w:rsidR="008849EC" w:rsidRDefault="00A60115">
            <w:r>
              <w:rPr>
                <w:rFonts w:ascii="Arial" w:hAnsi="Arial"/>
                <w:sz w:val="14"/>
              </w:rPr>
              <w:t>CPMK-01</w:t>
            </w:r>
          </w:p>
        </w:tc>
        <w:tc>
          <w:tcPr>
            <w:tcW w:w="1723" w:type="pct"/>
            <w:tcMar>
              <w:top w:w="50" w:type="dxa"/>
              <w:left w:w="50" w:type="dxa"/>
              <w:bottom w:w="50" w:type="dxa"/>
              <w:right w:w="50" w:type="dxa"/>
            </w:tcMar>
            <w:vAlign w:val="center"/>
          </w:tcPr>
          <w:p w14:paraId="2D63B79B" w14:textId="77777777" w:rsidR="008849EC" w:rsidRDefault="00A60115">
            <w:r>
              <w:rPr>
                <w:rFonts w:ascii="Arial" w:hAnsi="Arial"/>
                <w:sz w:val="14"/>
              </w:rPr>
              <w:t>Menganalisis karakteristik usaha bank, kerangka akuntansi perbankan, regulasi, etika, dan siklus transaksi bank sebagai dasar pencatatan yang akuntabel.</w:t>
            </w:r>
          </w:p>
        </w:tc>
        <w:tc>
          <w:tcPr>
            <w:tcW w:w="537" w:type="pct"/>
            <w:tcMar>
              <w:top w:w="50" w:type="dxa"/>
              <w:left w:w="50" w:type="dxa"/>
              <w:bottom w:w="50" w:type="dxa"/>
              <w:right w:w="50" w:type="dxa"/>
            </w:tcMar>
            <w:vAlign w:val="center"/>
          </w:tcPr>
          <w:p w14:paraId="65878EFF" w14:textId="77777777" w:rsidR="008849EC" w:rsidRDefault="00A60115">
            <w:r>
              <w:rPr>
                <w:rFonts w:ascii="Arial" w:hAnsi="Arial"/>
                <w:sz w:val="14"/>
              </w:rPr>
              <w:t>CPL-SA-01; CPL-SA-02</w:t>
            </w:r>
          </w:p>
        </w:tc>
        <w:tc>
          <w:tcPr>
            <w:tcW w:w="2210" w:type="pct"/>
            <w:tcMar>
              <w:top w:w="50" w:type="dxa"/>
              <w:left w:w="50" w:type="dxa"/>
              <w:bottom w:w="50" w:type="dxa"/>
              <w:right w:w="50" w:type="dxa"/>
            </w:tcMar>
            <w:vAlign w:val="center"/>
          </w:tcPr>
          <w:p w14:paraId="1C85B6BD" w14:textId="77777777" w:rsidR="008849EC" w:rsidRDefault="00A60115">
            <w:r>
              <w:rPr>
                <w:rFonts w:ascii="Arial" w:hAnsi="Arial"/>
                <w:sz w:val="14"/>
              </w:rPr>
              <w:t xml:space="preserve">Sub-CPMK-1.1 Menjelaskan fungsi, </w:t>
            </w:r>
            <w:r>
              <w:rPr>
                <w:rFonts w:ascii="Arial" w:hAnsi="Arial"/>
                <w:sz w:val="14"/>
              </w:rPr>
              <w:t>karakteristik, regulasi, etika, dan siklus akuntansi bank.</w:t>
            </w:r>
            <w:r>
              <w:rPr>
                <w:rFonts w:ascii="Arial" w:hAnsi="Arial"/>
                <w:sz w:val="14"/>
              </w:rPr>
              <w:br/>
              <w:t>Sub-CPMK-1.2 Menerapkan persamaan dasar dan mekanisme debit-kredit pada transaksi bank.</w:t>
            </w:r>
          </w:p>
        </w:tc>
      </w:tr>
      <w:tr w:rsidR="00CD6F6D" w:rsidRPr="00495767" w14:paraId="0462B592" w14:textId="77777777" w:rsidTr="00B84EE2">
        <w:trPr>
          <w:cantSplit/>
          <w:trHeight w:val="500"/>
        </w:trPr>
        <w:tc>
          <w:tcPr>
            <w:tcW w:w="530" w:type="pct"/>
            <w:tcMar>
              <w:top w:w="50" w:type="dxa"/>
              <w:left w:w="50" w:type="dxa"/>
              <w:bottom w:w="50" w:type="dxa"/>
              <w:right w:w="50" w:type="dxa"/>
            </w:tcMar>
            <w:vAlign w:val="center"/>
          </w:tcPr>
          <w:p w14:paraId="776216EF" w14:textId="77777777" w:rsidR="008849EC" w:rsidRDefault="00A60115">
            <w:r>
              <w:rPr>
                <w:rFonts w:ascii="Arial" w:hAnsi="Arial"/>
                <w:sz w:val="14"/>
              </w:rPr>
              <w:t>CPMK-02</w:t>
            </w:r>
          </w:p>
        </w:tc>
        <w:tc>
          <w:tcPr>
            <w:tcW w:w="1723" w:type="pct"/>
            <w:tcMar>
              <w:top w:w="50" w:type="dxa"/>
              <w:left w:w="50" w:type="dxa"/>
              <w:bottom w:w="50" w:type="dxa"/>
              <w:right w:w="50" w:type="dxa"/>
            </w:tcMar>
            <w:vAlign w:val="center"/>
          </w:tcPr>
          <w:p w14:paraId="0916C7FD" w14:textId="77777777" w:rsidR="008849EC" w:rsidRDefault="00A60115">
            <w:r>
              <w:rPr>
                <w:rFonts w:ascii="Arial" w:hAnsi="Arial"/>
                <w:sz w:val="14"/>
              </w:rPr>
              <w:t xml:space="preserve">Menghitung dan mencatat transaksi penghimpunan dana serta jasa pembayaran bank secara tepat </w:t>
            </w:r>
            <w:r>
              <w:rPr>
                <w:rFonts w:ascii="Arial" w:hAnsi="Arial"/>
                <w:sz w:val="14"/>
              </w:rPr>
              <w:t>sesuai prinsip dan prosedur akuntansi perbankan.</w:t>
            </w:r>
          </w:p>
        </w:tc>
        <w:tc>
          <w:tcPr>
            <w:tcW w:w="537" w:type="pct"/>
            <w:tcMar>
              <w:top w:w="50" w:type="dxa"/>
              <w:left w:w="50" w:type="dxa"/>
              <w:bottom w:w="50" w:type="dxa"/>
              <w:right w:w="50" w:type="dxa"/>
            </w:tcMar>
            <w:vAlign w:val="center"/>
          </w:tcPr>
          <w:p w14:paraId="4A02DD72" w14:textId="77777777" w:rsidR="008849EC" w:rsidRDefault="00A60115">
            <w:r>
              <w:rPr>
                <w:rFonts w:ascii="Arial" w:hAnsi="Arial"/>
                <w:sz w:val="14"/>
              </w:rPr>
              <w:t>CPL-SA-02; CPL-SA-03</w:t>
            </w:r>
          </w:p>
        </w:tc>
        <w:tc>
          <w:tcPr>
            <w:tcW w:w="2210" w:type="pct"/>
            <w:tcMar>
              <w:top w:w="50" w:type="dxa"/>
              <w:left w:w="50" w:type="dxa"/>
              <w:bottom w:w="50" w:type="dxa"/>
              <w:right w:w="50" w:type="dxa"/>
            </w:tcMar>
            <w:vAlign w:val="center"/>
          </w:tcPr>
          <w:p w14:paraId="6AF64284" w14:textId="77777777" w:rsidR="008849EC" w:rsidRDefault="00A60115">
            <w:r>
              <w:rPr>
                <w:rFonts w:ascii="Arial" w:hAnsi="Arial"/>
                <w:sz w:val="14"/>
              </w:rPr>
              <w:t>Sub-CPMK-2.1 Mencatat tabungan dan perhitungan bunganya.</w:t>
            </w:r>
            <w:r>
              <w:rPr>
                <w:rFonts w:ascii="Arial" w:hAnsi="Arial"/>
                <w:sz w:val="14"/>
              </w:rPr>
              <w:br/>
              <w:t>Sub-CPMK-2.2 Mencatat giro, deposito, dan bunga terkait.</w:t>
            </w:r>
            <w:r>
              <w:rPr>
                <w:rFonts w:ascii="Arial" w:hAnsi="Arial"/>
                <w:sz w:val="14"/>
              </w:rPr>
              <w:br/>
              <w:t xml:space="preserve">Sub-CPMK-2.3 Menganalisis dan mencatat kliring, transfer, inkaso, </w:t>
            </w:r>
            <w:r>
              <w:rPr>
                <w:rFonts w:ascii="Arial" w:hAnsi="Arial"/>
                <w:sz w:val="14"/>
              </w:rPr>
              <w:t>kartu, dan jasa bank lainnya.</w:t>
            </w:r>
          </w:p>
        </w:tc>
      </w:tr>
      <w:tr w:rsidR="00CD6F6D" w:rsidRPr="00495767" w14:paraId="1616E2FF" w14:textId="77777777" w:rsidTr="00B84EE2">
        <w:trPr>
          <w:cantSplit/>
          <w:trHeight w:val="500"/>
        </w:trPr>
        <w:tc>
          <w:tcPr>
            <w:tcW w:w="530" w:type="pct"/>
            <w:tcMar>
              <w:top w:w="50" w:type="dxa"/>
              <w:left w:w="50" w:type="dxa"/>
              <w:bottom w:w="50" w:type="dxa"/>
              <w:right w:w="50" w:type="dxa"/>
            </w:tcMar>
            <w:vAlign w:val="center"/>
          </w:tcPr>
          <w:p w14:paraId="59DC6001" w14:textId="77777777" w:rsidR="008849EC" w:rsidRDefault="00A60115">
            <w:r>
              <w:rPr>
                <w:rFonts w:ascii="Arial" w:hAnsi="Arial"/>
                <w:sz w:val="14"/>
              </w:rPr>
              <w:t>CPMK-03</w:t>
            </w:r>
          </w:p>
        </w:tc>
        <w:tc>
          <w:tcPr>
            <w:tcW w:w="1723" w:type="pct"/>
            <w:tcMar>
              <w:top w:w="50" w:type="dxa"/>
              <w:left w:w="50" w:type="dxa"/>
              <w:bottom w:w="50" w:type="dxa"/>
              <w:right w:w="50" w:type="dxa"/>
            </w:tcMar>
            <w:vAlign w:val="center"/>
          </w:tcPr>
          <w:p w14:paraId="765BE884" w14:textId="77777777" w:rsidR="008849EC" w:rsidRDefault="00A60115">
            <w:r>
              <w:rPr>
                <w:rFonts w:ascii="Arial" w:hAnsi="Arial"/>
                <w:sz w:val="14"/>
              </w:rPr>
              <w:t>Menghitung, mencatat, menyajikan, dan mengevaluasi transaksi penyaluran/penempatan dana serta instrumen keuangan bank, termasuk penurunan nilai.</w:t>
            </w:r>
          </w:p>
        </w:tc>
        <w:tc>
          <w:tcPr>
            <w:tcW w:w="537" w:type="pct"/>
            <w:tcMar>
              <w:top w:w="50" w:type="dxa"/>
              <w:left w:w="50" w:type="dxa"/>
              <w:bottom w:w="50" w:type="dxa"/>
              <w:right w:w="50" w:type="dxa"/>
            </w:tcMar>
            <w:vAlign w:val="center"/>
          </w:tcPr>
          <w:p w14:paraId="3EF40E35" w14:textId="77777777" w:rsidR="008849EC" w:rsidRDefault="00A60115">
            <w:r>
              <w:rPr>
                <w:rFonts w:ascii="Arial" w:hAnsi="Arial"/>
                <w:sz w:val="14"/>
              </w:rPr>
              <w:t>CPL-SA-02; CPL-SA-03</w:t>
            </w:r>
          </w:p>
        </w:tc>
        <w:tc>
          <w:tcPr>
            <w:tcW w:w="2210" w:type="pct"/>
            <w:tcMar>
              <w:top w:w="50" w:type="dxa"/>
              <w:left w:w="50" w:type="dxa"/>
              <w:bottom w:w="50" w:type="dxa"/>
              <w:right w:w="50" w:type="dxa"/>
            </w:tcMar>
            <w:vAlign w:val="center"/>
          </w:tcPr>
          <w:p w14:paraId="33D1E3A4" w14:textId="77777777" w:rsidR="008849EC" w:rsidRDefault="00A60115">
            <w:r>
              <w:rPr>
                <w:rFonts w:ascii="Arial" w:hAnsi="Arial"/>
                <w:sz w:val="14"/>
              </w:rPr>
              <w:t>Sub-CPMK-3.1 Mencatat kas, giro pada BI, penempatan</w:t>
            </w:r>
            <w:r>
              <w:rPr>
                <w:rFonts w:ascii="Arial" w:hAnsi="Arial"/>
                <w:sz w:val="14"/>
              </w:rPr>
              <w:t xml:space="preserve"> dan transaksi antarbank.</w:t>
            </w:r>
            <w:r>
              <w:rPr>
                <w:rFonts w:ascii="Arial" w:hAnsi="Arial"/>
                <w:sz w:val="14"/>
              </w:rPr>
              <w:br/>
              <w:t>Sub-CPMK-3.2 Mencatat kredit yang diberikan, pendapatan bunga, dan restrukturisasi dasar.</w:t>
            </w:r>
            <w:r>
              <w:rPr>
                <w:rFonts w:ascii="Arial" w:hAnsi="Arial"/>
                <w:sz w:val="14"/>
              </w:rPr>
              <w:br/>
              <w:t>Sub-CPMK-3.3 Menganalisis penurunan nilai instrumen keuangan dan penyisihan kerugian kredit ekspektasian.</w:t>
            </w:r>
            <w:r>
              <w:rPr>
                <w:rFonts w:ascii="Arial" w:hAnsi="Arial"/>
                <w:sz w:val="14"/>
              </w:rPr>
              <w:br/>
              <w:t>Sub-CPMK-3.4 Mencatat surat berhar</w:t>
            </w:r>
            <w:r>
              <w:rPr>
                <w:rFonts w:ascii="Arial" w:hAnsi="Arial"/>
                <w:sz w:val="14"/>
              </w:rPr>
              <w:t>ga, pinjaman diterima, penyertaan, aset tetap, aset lain-lain, dan sewa.</w:t>
            </w:r>
          </w:p>
        </w:tc>
      </w:tr>
      <w:tr w:rsidR="00CD6F6D" w:rsidRPr="00495767" w14:paraId="2C6F08D8" w14:textId="77777777" w:rsidTr="00B84EE2">
        <w:trPr>
          <w:cantSplit/>
          <w:trHeight w:val="500"/>
        </w:trPr>
        <w:tc>
          <w:tcPr>
            <w:tcW w:w="530" w:type="pct"/>
            <w:tcMar>
              <w:top w:w="50" w:type="dxa"/>
              <w:left w:w="50" w:type="dxa"/>
              <w:bottom w:w="50" w:type="dxa"/>
              <w:right w:w="50" w:type="dxa"/>
            </w:tcMar>
            <w:vAlign w:val="center"/>
          </w:tcPr>
          <w:p w14:paraId="070F1101" w14:textId="77777777" w:rsidR="008849EC" w:rsidRDefault="00A60115">
            <w:r>
              <w:rPr>
                <w:rFonts w:ascii="Arial" w:hAnsi="Arial"/>
                <w:sz w:val="14"/>
              </w:rPr>
              <w:t>CPMK-04</w:t>
            </w:r>
          </w:p>
        </w:tc>
        <w:tc>
          <w:tcPr>
            <w:tcW w:w="1723" w:type="pct"/>
            <w:tcMar>
              <w:top w:w="50" w:type="dxa"/>
              <w:left w:w="50" w:type="dxa"/>
              <w:bottom w:w="50" w:type="dxa"/>
              <w:right w:w="50" w:type="dxa"/>
            </w:tcMar>
            <w:vAlign w:val="center"/>
          </w:tcPr>
          <w:p w14:paraId="680C07F6" w14:textId="77777777" w:rsidR="008849EC" w:rsidRDefault="00A60115">
            <w:r>
              <w:rPr>
                <w:rFonts w:ascii="Arial" w:hAnsi="Arial"/>
                <w:sz w:val="14"/>
              </w:rPr>
              <w:t>Menyusun dan menganalisis laporan keuangan bank dengan memanfaatkan data/teknologi secara bertanggung jawab untuk menghasilkan kesimpulan dan rekomendasi.</w:t>
            </w:r>
          </w:p>
        </w:tc>
        <w:tc>
          <w:tcPr>
            <w:tcW w:w="537" w:type="pct"/>
            <w:tcMar>
              <w:top w:w="50" w:type="dxa"/>
              <w:left w:w="50" w:type="dxa"/>
              <w:bottom w:w="50" w:type="dxa"/>
              <w:right w:w="50" w:type="dxa"/>
            </w:tcMar>
            <w:vAlign w:val="center"/>
          </w:tcPr>
          <w:p w14:paraId="309A55D7" w14:textId="77777777" w:rsidR="008849EC" w:rsidRDefault="00A60115">
            <w:r>
              <w:rPr>
                <w:rFonts w:ascii="Arial" w:hAnsi="Arial"/>
                <w:sz w:val="14"/>
              </w:rPr>
              <w:t>CPL-SA-03; CPL-SA-0</w:t>
            </w:r>
            <w:r>
              <w:rPr>
                <w:rFonts w:ascii="Arial" w:hAnsi="Arial"/>
                <w:sz w:val="14"/>
              </w:rPr>
              <w:t>7; CPL-SA-08</w:t>
            </w:r>
          </w:p>
        </w:tc>
        <w:tc>
          <w:tcPr>
            <w:tcW w:w="2210" w:type="pct"/>
            <w:tcMar>
              <w:top w:w="50" w:type="dxa"/>
              <w:left w:w="50" w:type="dxa"/>
              <w:bottom w:w="50" w:type="dxa"/>
              <w:right w:w="50" w:type="dxa"/>
            </w:tcMar>
            <w:vAlign w:val="center"/>
          </w:tcPr>
          <w:p w14:paraId="2BDBDB0B" w14:textId="77777777" w:rsidR="008849EC" w:rsidRDefault="00A60115">
            <w:r>
              <w:rPr>
                <w:rFonts w:ascii="Arial" w:hAnsi="Arial"/>
                <w:sz w:val="14"/>
              </w:rPr>
              <w:t>Sub-CPMK-4.1 Menyusun komponen laporan keuangan bank dan pengungkapan pokok.</w:t>
            </w:r>
            <w:r>
              <w:rPr>
                <w:rFonts w:ascii="Arial" w:hAnsi="Arial"/>
                <w:sz w:val="14"/>
              </w:rPr>
              <w:br/>
              <w:t>Sub-CPMK-4.2 Menganalisis kinerja keuangan bank dan menyajikan rekomendasi berbasis studi kasus/data.</w:t>
            </w:r>
          </w:p>
        </w:tc>
      </w:tr>
    </w:tbl>
    <w:p w14:paraId="3AB303C3" w14:textId="77777777" w:rsidR="0043262E" w:rsidRDefault="0043262E">
      <w:pPr>
        <w:keepNext/>
        <w:spacing w:before="200" w:after="40"/>
        <w:rPr>
          <w:b/>
          <w:bCs/>
        </w:rPr>
      </w:pPr>
    </w:p>
    <w:p w14:paraId="00A419A6" w14:textId="77777777" w:rsidR="00CD6F6D" w:rsidRDefault="00EA39F1">
      <w:pPr>
        <w:keepNext/>
        <w:spacing w:before="200" w:after="40"/>
      </w:pPr>
      <w:r>
        <w:rPr>
          <w:rFonts w:ascii="Arial" w:hAnsi="Arial"/>
          <w:b/>
          <w:bCs/>
        </w:rPr>
        <w:t>D. Deskripsi Mata Kuliah dan Bahan Kajian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734"/>
        <w:gridCol w:w="7734"/>
      </w:tblGrid>
      <w:tr w:rsidR="00CD6F6D" w14:paraId="5A90FC1B" w14:textId="77777777" w:rsidTr="00B84EE2">
        <w:trPr>
          <w:cantSplit/>
          <w:tblHeader/>
        </w:trPr>
        <w:tc>
          <w:tcPr>
            <w:tcW w:w="2500" w:type="pct"/>
            <w:shd w:val="clear" w:color="auto" w:fill="D9D9D9"/>
            <w:tcMar>
              <w:top w:w="50" w:type="dxa"/>
              <w:left w:w="50" w:type="dxa"/>
              <w:bottom w:w="50" w:type="dxa"/>
              <w:right w:w="50" w:type="dxa"/>
            </w:tcMar>
            <w:vAlign w:val="center"/>
          </w:tcPr>
          <w:p w14:paraId="3278A58F" w14:textId="77777777" w:rsidR="00CD6F6D" w:rsidRPr="00495767" w:rsidRDefault="00EA39F1">
            <w:pPr>
              <w:keepNext/>
              <w:jc w:val="center"/>
              <w:rPr>
                <w:sz w:val="18"/>
                <w:szCs w:val="18"/>
              </w:rPr>
            </w:pPr>
            <w:r w:rsidRPr="00495767">
              <w:rPr>
                <w:rFonts w:ascii="Arial" w:hAnsi="Arial"/>
                <w:b/>
                <w:bCs/>
                <w:sz w:val="18"/>
                <w:szCs w:val="18"/>
              </w:rPr>
              <w:t>Diisi oleh</w:t>
            </w:r>
          </w:p>
        </w:tc>
        <w:tc>
          <w:tcPr>
            <w:tcW w:w="2500" w:type="pct"/>
            <w:shd w:val="clear" w:color="auto" w:fill="D9D9D9"/>
            <w:tcMar>
              <w:top w:w="50" w:type="dxa"/>
              <w:left w:w="50" w:type="dxa"/>
              <w:bottom w:w="50" w:type="dxa"/>
              <w:right w:w="50" w:type="dxa"/>
            </w:tcMar>
            <w:vAlign w:val="center"/>
          </w:tcPr>
          <w:p w14:paraId="597437E4" w14:textId="77777777" w:rsidR="00CD6F6D" w:rsidRPr="00495767" w:rsidRDefault="00EA39F1">
            <w:pPr>
              <w:keepNext/>
              <w:jc w:val="center"/>
              <w:rPr>
                <w:sz w:val="18"/>
                <w:szCs w:val="18"/>
              </w:rPr>
            </w:pPr>
            <w:r w:rsidRPr="00495767">
              <w:rPr>
                <w:rFonts w:ascii="Arial" w:hAnsi="Arial"/>
                <w:b/>
                <w:bCs/>
                <w:sz w:val="18"/>
                <w:szCs w:val="18"/>
              </w:rPr>
              <w:t>Diperiksa oleh</w:t>
            </w:r>
          </w:p>
        </w:tc>
      </w:tr>
      <w:tr w:rsidR="00CD6F6D" w14:paraId="0CE4BB5E" w14:textId="77777777" w:rsidTr="00B84EE2">
        <w:trPr>
          <w:cantSplit/>
        </w:trPr>
        <w:tc>
          <w:tcPr>
            <w:tcW w:w="2500" w:type="pct"/>
            <w:tcMar>
              <w:top w:w="50" w:type="dxa"/>
              <w:left w:w="50" w:type="dxa"/>
              <w:bottom w:w="50" w:type="dxa"/>
              <w:right w:w="50" w:type="dxa"/>
            </w:tcMar>
            <w:vAlign w:val="center"/>
          </w:tcPr>
          <w:p w14:paraId="07248AE7" w14:textId="77777777" w:rsidR="00CD6F6D" w:rsidRPr="00495767" w:rsidRDefault="00EA39F1">
            <w:pPr>
              <w:keepNext/>
              <w:jc w:val="center"/>
              <w:rPr>
                <w:sz w:val="18"/>
                <w:szCs w:val="18"/>
              </w:rPr>
            </w:pPr>
            <w:r w:rsidRPr="00495767">
              <w:rPr>
                <w:rFonts w:ascii="Arial" w:hAnsi="Arial"/>
                <w:sz w:val="18"/>
                <w:szCs w:val="18"/>
              </w:rPr>
              <w:t>Dosen pengampu, disalin dari Deskripsi Mata Kuliah Kurikulum 2026</w:t>
            </w:r>
          </w:p>
        </w:tc>
        <w:tc>
          <w:tcPr>
            <w:tcW w:w="2500" w:type="pct"/>
            <w:tcMar>
              <w:top w:w="50" w:type="dxa"/>
              <w:left w:w="50" w:type="dxa"/>
              <w:bottom w:w="50" w:type="dxa"/>
              <w:right w:w="50" w:type="dxa"/>
            </w:tcMar>
            <w:vAlign w:val="center"/>
          </w:tcPr>
          <w:p w14:paraId="1FF17365" w14:textId="77777777" w:rsidR="00CD6F6D" w:rsidRPr="00495767" w:rsidRDefault="0043262E">
            <w:pPr>
              <w:keepNext/>
              <w:jc w:val="center"/>
              <w:rPr>
                <w:sz w:val="18"/>
                <w:szCs w:val="18"/>
              </w:rPr>
            </w:pPr>
            <w:r w:rsidRPr="00495767">
              <w:rPr>
                <w:rFonts w:ascii="Arial" w:hAnsi="Arial"/>
                <w:sz w:val="18"/>
                <w:szCs w:val="18"/>
              </w:rPr>
              <w:t>Ketua Program Studi</w:t>
            </w:r>
          </w:p>
        </w:tc>
      </w:tr>
      <w:tr w:rsidR="00CD6F6D" w14:paraId="704A6492" w14:textId="77777777" w:rsidTr="00B84EE2">
        <w:trPr>
          <w:cantSplit/>
        </w:trPr>
        <w:tc>
          <w:tcPr>
            <w:tcW w:w="5000" w:type="pct"/>
            <w:gridSpan w:val="2"/>
            <w:shd w:val="clear" w:color="auto" w:fill="F2F2F2"/>
            <w:tcMar>
              <w:top w:w="50" w:type="dxa"/>
              <w:left w:w="50" w:type="dxa"/>
              <w:bottom w:w="50" w:type="dxa"/>
              <w:right w:w="50" w:type="dxa"/>
            </w:tcMar>
            <w:vAlign w:val="center"/>
          </w:tcPr>
          <w:p w14:paraId="3DF4B82D" w14:textId="77777777" w:rsidR="00CD6F6D" w:rsidRPr="00495767" w:rsidRDefault="00EA39F1">
            <w:pPr>
              <w:keepNext/>
              <w:rPr>
                <w:sz w:val="18"/>
                <w:szCs w:val="18"/>
              </w:rPr>
            </w:pPr>
            <w:r w:rsidRPr="00495767">
              <w:rPr>
                <w:rFonts w:ascii="Arial" w:hAnsi="Arial"/>
                <w:sz w:val="18"/>
                <w:szCs w:val="18"/>
              </w:rPr>
              <w:t>Cara mengisi: deskripsi paling banyak lima kalimat. Bahan kajian disalin dari Borang B-02, tidak dirumuskan ulang.</w:t>
            </w:r>
          </w:p>
        </w:tc>
      </w:tr>
    </w:tbl>
    <w:p w14:paraId="71012727" w14:textId="77777777" w:rsidR="00CD6F6D" w:rsidRDefault="00CD6F6D">
      <w:pPr>
        <w:keepNext/>
        <w:spacing w:after="4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47"/>
        <w:gridCol w:w="12421"/>
      </w:tblGrid>
      <w:tr w:rsidR="00CD6F6D" w14:paraId="49241974" w14:textId="77777777" w:rsidTr="00B84EE2">
        <w:trPr>
          <w:cantSplit/>
          <w:trHeight w:val="700"/>
        </w:trPr>
        <w:tc>
          <w:tcPr>
            <w:tcW w:w="985" w:type="pct"/>
            <w:tcMar>
              <w:top w:w="50" w:type="dxa"/>
              <w:left w:w="50" w:type="dxa"/>
              <w:bottom w:w="50" w:type="dxa"/>
              <w:right w:w="50" w:type="dxa"/>
            </w:tcMar>
            <w:vAlign w:val="center"/>
          </w:tcPr>
          <w:p w14:paraId="5447F595" w14:textId="77777777" w:rsidR="00CD6F6D" w:rsidRPr="00495767" w:rsidRDefault="00EA39F1">
            <w:pPr>
              <w:rPr>
                <w:sz w:val="18"/>
                <w:szCs w:val="18"/>
              </w:rPr>
            </w:pPr>
            <w:r w:rsidRPr="00495767">
              <w:rPr>
                <w:rFonts w:ascii="Arial" w:hAnsi="Arial"/>
                <w:sz w:val="18"/>
                <w:szCs w:val="18"/>
              </w:rPr>
              <w:t>Deskripsi mata kuliah</w:t>
            </w:r>
          </w:p>
        </w:tc>
        <w:tc>
          <w:tcPr>
            <w:tcW w:w="4015" w:type="pct"/>
            <w:tcMar>
              <w:top w:w="50" w:type="dxa"/>
              <w:left w:w="50" w:type="dxa"/>
              <w:bottom w:w="50" w:type="dxa"/>
              <w:right w:w="50" w:type="dxa"/>
            </w:tcMar>
            <w:vAlign w:val="center"/>
          </w:tcPr>
          <w:p w14:paraId="67A53D0D" w14:textId="77777777" w:rsidR="008849EC" w:rsidRDefault="00A60115">
            <w:r>
              <w:rPr>
                <w:rFonts w:ascii="Arial" w:hAnsi="Arial"/>
                <w:sz w:val="14"/>
              </w:rPr>
              <w:t xml:space="preserve">Mata </w:t>
            </w:r>
            <w:r>
              <w:rPr>
                <w:rFonts w:ascii="Arial" w:hAnsi="Arial"/>
                <w:sz w:val="14"/>
              </w:rPr>
              <w:t xml:space="preserve">kuliah Akuntansi Perbankan membahas proses pengakuan, pengukuran, pencatatan, penyajian, dan analisis transaksi bank umum konvensional. Pembelajaran mencakup penghimpunan dana, jasa pembayaran, penempatan dan penyaluran dana, instrumen keuangan, penurunan </w:t>
            </w:r>
            <w:r>
              <w:rPr>
                <w:rFonts w:ascii="Arial" w:hAnsi="Arial"/>
                <w:sz w:val="14"/>
              </w:rPr>
              <w:t>nilai, serta penyusunan dan analisis laporan keuangan bank. Mahasiswa berlatih melalui pencatatan transaksi, perhitungan bunga, studi kasus, dan analisis data/laporan bank. Materi mengintegrasikan standar akuntansi dan pedoman/regulasi perbankan yang relev</w:t>
            </w:r>
            <w:r>
              <w:rPr>
                <w:rFonts w:ascii="Arial" w:hAnsi="Arial"/>
                <w:sz w:val="14"/>
              </w:rPr>
              <w:t>an serta pemanfaatan teknologi digital secara bertanggung jawab. Pada akhir mata kuliah mahasiswa mampu menyelesaikan kasus akuntansi perbankan dan mengomunikasikan hasil analisis secara akuntabel.</w:t>
            </w:r>
          </w:p>
        </w:tc>
      </w:tr>
      <w:tr w:rsidR="00CD6F6D" w14:paraId="2D33988A" w14:textId="77777777" w:rsidTr="00B84EE2">
        <w:trPr>
          <w:cantSplit/>
          <w:trHeight w:val="700"/>
        </w:trPr>
        <w:tc>
          <w:tcPr>
            <w:tcW w:w="985" w:type="pct"/>
            <w:tcMar>
              <w:top w:w="50" w:type="dxa"/>
              <w:left w:w="50" w:type="dxa"/>
              <w:bottom w:w="50" w:type="dxa"/>
              <w:right w:w="50" w:type="dxa"/>
            </w:tcMar>
            <w:vAlign w:val="center"/>
          </w:tcPr>
          <w:p w14:paraId="08F1490A" w14:textId="77777777" w:rsidR="00CD6F6D" w:rsidRPr="00495767" w:rsidRDefault="00EA39F1">
            <w:pPr>
              <w:rPr>
                <w:sz w:val="18"/>
                <w:szCs w:val="18"/>
              </w:rPr>
            </w:pPr>
            <w:r w:rsidRPr="00495767">
              <w:rPr>
                <w:rFonts w:ascii="Arial" w:hAnsi="Arial"/>
                <w:sz w:val="18"/>
                <w:szCs w:val="18"/>
              </w:rPr>
              <w:t>Bahan kajian (kode dan nama dari B-02)</w:t>
            </w:r>
          </w:p>
        </w:tc>
        <w:tc>
          <w:tcPr>
            <w:tcW w:w="4015" w:type="pct"/>
            <w:tcMar>
              <w:top w:w="50" w:type="dxa"/>
              <w:left w:w="50" w:type="dxa"/>
              <w:bottom w:w="50" w:type="dxa"/>
              <w:right w:w="50" w:type="dxa"/>
            </w:tcMar>
            <w:vAlign w:val="center"/>
          </w:tcPr>
          <w:p w14:paraId="2B8BCC91" w14:textId="77777777" w:rsidR="008849EC" w:rsidRDefault="00A60115">
            <w:r>
              <w:rPr>
                <w:rFonts w:ascii="Arial" w:hAnsi="Arial"/>
                <w:sz w:val="14"/>
              </w:rPr>
              <w:t>Kode/nama bahan ka</w:t>
            </w:r>
            <w:r>
              <w:rPr>
                <w:rFonts w:ascii="Arial" w:hAnsi="Arial"/>
                <w:sz w:val="14"/>
              </w:rPr>
              <w:t>jian wajib disalin dari Borang B-02 oleh Program Studi. Ruang lingkup materi yang digunakan dalam RPS ini: konsep dan siklus akuntansi bank; dana pihak ketiga; jasa pembayaran; kas dan antarbank; kredit; instrumen keuangan dan penurunan nilai; surat berhar</w:t>
            </w:r>
            <w:r>
              <w:rPr>
                <w:rFonts w:ascii="Arial" w:hAnsi="Arial"/>
                <w:sz w:val="14"/>
              </w:rPr>
              <w:t>ga/pinjaman/penyertaan; aset tetap, aset lain-lain dan sewa; laporan dan analisis keuangan bank.</w:t>
            </w:r>
          </w:p>
        </w:tc>
      </w:tr>
      <w:tr w:rsidR="00CD6F6D" w14:paraId="277E8D4B" w14:textId="77777777" w:rsidTr="00B84EE2">
        <w:trPr>
          <w:cantSplit/>
          <w:trHeight w:val="500"/>
        </w:trPr>
        <w:tc>
          <w:tcPr>
            <w:tcW w:w="985" w:type="pct"/>
            <w:tcMar>
              <w:top w:w="50" w:type="dxa"/>
              <w:left w:w="50" w:type="dxa"/>
              <w:bottom w:w="50" w:type="dxa"/>
              <w:right w:w="50" w:type="dxa"/>
            </w:tcMar>
            <w:vAlign w:val="center"/>
          </w:tcPr>
          <w:p w14:paraId="2F6FB303" w14:textId="77777777" w:rsidR="00CD6F6D" w:rsidRPr="00495767" w:rsidRDefault="00EA39F1">
            <w:pPr>
              <w:rPr>
                <w:sz w:val="18"/>
                <w:szCs w:val="18"/>
              </w:rPr>
            </w:pPr>
            <w:r w:rsidRPr="00495767">
              <w:rPr>
                <w:rFonts w:ascii="Arial" w:hAnsi="Arial"/>
                <w:sz w:val="18"/>
                <w:szCs w:val="18"/>
              </w:rPr>
              <w:t>Kaitan dengan mata kuliah lain</w:t>
            </w:r>
          </w:p>
        </w:tc>
        <w:tc>
          <w:tcPr>
            <w:tcW w:w="4015" w:type="pct"/>
            <w:tcMar>
              <w:top w:w="50" w:type="dxa"/>
              <w:left w:w="50" w:type="dxa"/>
              <w:bottom w:w="50" w:type="dxa"/>
              <w:right w:w="50" w:type="dxa"/>
            </w:tcMar>
            <w:vAlign w:val="center"/>
          </w:tcPr>
          <w:p w14:paraId="6B333B80" w14:textId="77777777" w:rsidR="008849EC" w:rsidRDefault="00A60115">
            <w:r>
              <w:rPr>
                <w:rFonts w:ascii="Arial" w:hAnsi="Arial"/>
                <w:sz w:val="14"/>
              </w:rPr>
              <w:t xml:space="preserve">Pengantar Akuntansi; Akuntansi Keuangan; Sistem Informasi Akuntansi; Analisis Laporan Keuangan; Audit (keterkaitan </w:t>
            </w:r>
            <w:r>
              <w:rPr>
                <w:rFonts w:ascii="Arial" w:hAnsi="Arial"/>
                <w:sz w:val="14"/>
              </w:rPr>
              <w:t>pendukung).</w:t>
            </w:r>
          </w:p>
        </w:tc>
      </w:tr>
    </w:tbl>
    <w:p w14:paraId="3CFF5063" w14:textId="77777777" w:rsidR="00CD6F6D" w:rsidRDefault="00EA39F1">
      <w:pPr>
        <w:keepNext/>
        <w:spacing w:before="200" w:after="40"/>
      </w:pPr>
      <w:r>
        <w:rPr>
          <w:rFonts w:ascii="Arial" w:hAnsi="Arial"/>
          <w:b/>
          <w:bCs/>
        </w:rPr>
        <w:lastRenderedPageBreak/>
        <w:t>E. Rencana Pembelajaran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734"/>
        <w:gridCol w:w="7734"/>
      </w:tblGrid>
      <w:tr w:rsidR="00CD6F6D" w14:paraId="150E3CD8" w14:textId="77777777" w:rsidTr="00B84EE2">
        <w:trPr>
          <w:cantSplit/>
          <w:tblHeader/>
        </w:trPr>
        <w:tc>
          <w:tcPr>
            <w:tcW w:w="2500" w:type="pct"/>
            <w:shd w:val="clear" w:color="auto" w:fill="D9D9D9"/>
            <w:tcMar>
              <w:top w:w="50" w:type="dxa"/>
              <w:left w:w="50" w:type="dxa"/>
              <w:bottom w:w="50" w:type="dxa"/>
              <w:right w:w="50" w:type="dxa"/>
            </w:tcMar>
            <w:vAlign w:val="center"/>
          </w:tcPr>
          <w:p w14:paraId="29BBAD26" w14:textId="77777777" w:rsidR="00CD6F6D" w:rsidRPr="00495767" w:rsidRDefault="00EA39F1">
            <w:pPr>
              <w:keepNext/>
              <w:jc w:val="center"/>
              <w:rPr>
                <w:sz w:val="18"/>
                <w:szCs w:val="18"/>
              </w:rPr>
            </w:pPr>
            <w:r w:rsidRPr="00495767">
              <w:rPr>
                <w:rFonts w:ascii="Arial" w:hAnsi="Arial"/>
                <w:b/>
                <w:bCs/>
                <w:sz w:val="18"/>
                <w:szCs w:val="18"/>
              </w:rPr>
              <w:t>Diisi oleh</w:t>
            </w:r>
          </w:p>
        </w:tc>
        <w:tc>
          <w:tcPr>
            <w:tcW w:w="2500" w:type="pct"/>
            <w:shd w:val="clear" w:color="auto" w:fill="D9D9D9"/>
            <w:tcMar>
              <w:top w:w="50" w:type="dxa"/>
              <w:left w:w="50" w:type="dxa"/>
              <w:bottom w:w="50" w:type="dxa"/>
              <w:right w:w="50" w:type="dxa"/>
            </w:tcMar>
            <w:vAlign w:val="center"/>
          </w:tcPr>
          <w:p w14:paraId="1FEE53B6" w14:textId="77777777" w:rsidR="00CD6F6D" w:rsidRPr="00495767" w:rsidRDefault="00EA39F1">
            <w:pPr>
              <w:keepNext/>
              <w:jc w:val="center"/>
              <w:rPr>
                <w:sz w:val="18"/>
                <w:szCs w:val="18"/>
              </w:rPr>
            </w:pPr>
            <w:r w:rsidRPr="00495767">
              <w:rPr>
                <w:rFonts w:ascii="Arial" w:hAnsi="Arial"/>
                <w:b/>
                <w:bCs/>
                <w:sz w:val="18"/>
                <w:szCs w:val="18"/>
              </w:rPr>
              <w:t>Diperiksa oleh</w:t>
            </w:r>
          </w:p>
        </w:tc>
      </w:tr>
      <w:tr w:rsidR="00CD6F6D" w14:paraId="2194BB04" w14:textId="77777777" w:rsidTr="00B84EE2">
        <w:trPr>
          <w:cantSplit/>
        </w:trPr>
        <w:tc>
          <w:tcPr>
            <w:tcW w:w="2500" w:type="pct"/>
            <w:tcMar>
              <w:top w:w="50" w:type="dxa"/>
              <w:left w:w="50" w:type="dxa"/>
              <w:bottom w:w="50" w:type="dxa"/>
              <w:right w:w="50" w:type="dxa"/>
            </w:tcMar>
            <w:vAlign w:val="center"/>
          </w:tcPr>
          <w:p w14:paraId="5E40E822" w14:textId="77777777" w:rsidR="00CD6F6D" w:rsidRPr="00495767" w:rsidRDefault="00EA39F1">
            <w:pPr>
              <w:keepNext/>
              <w:jc w:val="center"/>
              <w:rPr>
                <w:sz w:val="18"/>
                <w:szCs w:val="18"/>
              </w:rPr>
            </w:pPr>
            <w:r w:rsidRPr="00495767">
              <w:rPr>
                <w:rFonts w:ascii="Arial" w:hAnsi="Arial"/>
                <w:sz w:val="18"/>
                <w:szCs w:val="18"/>
              </w:rPr>
              <w:t>Dosen pengampu atau tim dosen pengampu</w:t>
            </w:r>
          </w:p>
        </w:tc>
        <w:tc>
          <w:tcPr>
            <w:tcW w:w="2500" w:type="pct"/>
            <w:tcMar>
              <w:top w:w="50" w:type="dxa"/>
              <w:left w:w="50" w:type="dxa"/>
              <w:bottom w:w="50" w:type="dxa"/>
              <w:right w:w="50" w:type="dxa"/>
            </w:tcMar>
            <w:vAlign w:val="center"/>
          </w:tcPr>
          <w:p w14:paraId="7B164CFF" w14:textId="77777777" w:rsidR="00CD6F6D" w:rsidRPr="00495767" w:rsidRDefault="00495767">
            <w:pPr>
              <w:keepNext/>
              <w:jc w:val="center"/>
              <w:rPr>
                <w:sz w:val="18"/>
                <w:szCs w:val="18"/>
              </w:rPr>
            </w:pPr>
            <w:r>
              <w:rPr>
                <w:rFonts w:ascii="Arial" w:hAnsi="Arial"/>
                <w:sz w:val="18"/>
                <w:szCs w:val="18"/>
              </w:rPr>
              <w:t>Kepala Program Studi/</w:t>
            </w:r>
            <w:r w:rsidRPr="00495767">
              <w:rPr>
                <w:rFonts w:ascii="Arial" w:hAnsi="Arial"/>
                <w:sz w:val="18"/>
                <w:szCs w:val="18"/>
              </w:rPr>
              <w:t>Kepala Pusat Penjaminan Mutu (P2M)</w:t>
            </w:r>
          </w:p>
        </w:tc>
      </w:tr>
      <w:tr w:rsidR="00CD6F6D" w14:paraId="194B2953" w14:textId="77777777" w:rsidTr="00B84EE2">
        <w:trPr>
          <w:cantSplit/>
        </w:trPr>
        <w:tc>
          <w:tcPr>
            <w:tcW w:w="5000" w:type="pct"/>
            <w:gridSpan w:val="2"/>
            <w:shd w:val="clear" w:color="auto" w:fill="F2F2F2"/>
            <w:tcMar>
              <w:top w:w="50" w:type="dxa"/>
              <w:left w:w="50" w:type="dxa"/>
              <w:bottom w:w="50" w:type="dxa"/>
              <w:right w:w="50" w:type="dxa"/>
            </w:tcMar>
            <w:vAlign w:val="center"/>
          </w:tcPr>
          <w:p w14:paraId="61D73CFA" w14:textId="77777777" w:rsidR="00CD6F6D" w:rsidRPr="00495767" w:rsidRDefault="00EA39F1" w:rsidP="00495767">
            <w:pPr>
              <w:keepNext/>
              <w:jc w:val="both"/>
              <w:rPr>
                <w:sz w:val="18"/>
                <w:szCs w:val="18"/>
              </w:rPr>
            </w:pPr>
            <w:r w:rsidRPr="00495767">
              <w:rPr>
                <w:rFonts w:ascii="Arial" w:hAnsi="Arial"/>
                <w:sz w:val="18"/>
                <w:szCs w:val="18"/>
              </w:rPr>
              <w:t>Cara mengisi: satu baris untuk satu Sub-CPMK. Kolom Minggu boleh berisi rentang minggu 1 sampai 16, termasuk minggu ujian tengah semester dan ujian akhir semester. Tambah atau hapus baris sesuai kebutuhan.</w:t>
            </w:r>
            <w:r w:rsidR="00495767" w:rsidRPr="00495767">
              <w:rPr>
                <w:rFonts w:ascii="Arial" w:hAnsi="Arial"/>
                <w:sz w:val="18"/>
                <w:szCs w:val="18"/>
              </w:rPr>
              <w:t xml:space="preserve"> Baris contoh dapat dihapus. </w:t>
            </w:r>
          </w:p>
        </w:tc>
      </w:tr>
    </w:tbl>
    <w:p w14:paraId="737D1B35" w14:textId="77777777" w:rsidR="00CD6F6D" w:rsidRDefault="00CD6F6D">
      <w:pPr>
        <w:keepNext/>
        <w:spacing w:after="4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159"/>
        <w:gridCol w:w="2663"/>
        <w:gridCol w:w="2664"/>
        <w:gridCol w:w="2664"/>
        <w:gridCol w:w="2664"/>
        <w:gridCol w:w="2664"/>
        <w:gridCol w:w="990"/>
      </w:tblGrid>
      <w:tr w:rsidR="0043262E" w:rsidRPr="00696050" w14:paraId="1E163EDB" w14:textId="77777777" w:rsidTr="00B84EE2">
        <w:trPr>
          <w:cantSplit/>
          <w:tblHeader/>
        </w:trPr>
        <w:tc>
          <w:tcPr>
            <w:tcW w:w="375" w:type="pct"/>
            <w:shd w:val="clear" w:color="auto" w:fill="D9EAF7"/>
            <w:tcMar>
              <w:top w:w="50" w:type="dxa"/>
              <w:left w:w="50" w:type="dxa"/>
              <w:bottom w:w="50" w:type="dxa"/>
              <w:right w:w="50" w:type="dxa"/>
            </w:tcMar>
            <w:vAlign w:val="center"/>
          </w:tcPr>
          <w:p w14:paraId="2189BA17" w14:textId="77777777" w:rsidR="0043262E" w:rsidRPr="00696050" w:rsidRDefault="0043262E">
            <w:pPr>
              <w:keepNext/>
              <w:jc w:val="center"/>
              <w:rPr>
                <w:sz w:val="18"/>
                <w:szCs w:val="18"/>
              </w:rPr>
            </w:pPr>
            <w:r w:rsidRPr="00696050">
              <w:rPr>
                <w:rFonts w:ascii="Arial" w:hAnsi="Arial"/>
                <w:b/>
                <w:bCs/>
                <w:sz w:val="18"/>
                <w:szCs w:val="18"/>
              </w:rPr>
              <w:t>Minggu ke-</w:t>
            </w:r>
          </w:p>
        </w:tc>
        <w:tc>
          <w:tcPr>
            <w:tcW w:w="861" w:type="pct"/>
            <w:shd w:val="clear" w:color="auto" w:fill="D9EAF7"/>
            <w:tcMar>
              <w:top w:w="50" w:type="dxa"/>
              <w:left w:w="50" w:type="dxa"/>
              <w:bottom w:w="50" w:type="dxa"/>
              <w:right w:w="50" w:type="dxa"/>
            </w:tcMar>
            <w:vAlign w:val="center"/>
          </w:tcPr>
          <w:p w14:paraId="3BB4C552" w14:textId="77777777" w:rsidR="0043262E" w:rsidRPr="00696050" w:rsidRDefault="0043262E">
            <w:pPr>
              <w:keepNext/>
              <w:jc w:val="center"/>
              <w:rPr>
                <w:sz w:val="18"/>
                <w:szCs w:val="18"/>
              </w:rPr>
            </w:pPr>
            <w:r w:rsidRPr="00696050">
              <w:rPr>
                <w:rFonts w:ascii="Arial" w:hAnsi="Arial"/>
                <w:b/>
                <w:bCs/>
                <w:sz w:val="18"/>
                <w:szCs w:val="18"/>
              </w:rPr>
              <w:t>Sub-CPMK</w:t>
            </w:r>
          </w:p>
        </w:tc>
        <w:tc>
          <w:tcPr>
            <w:tcW w:w="861" w:type="pct"/>
            <w:shd w:val="clear" w:color="auto" w:fill="D9EAF7"/>
            <w:tcMar>
              <w:top w:w="50" w:type="dxa"/>
              <w:left w:w="50" w:type="dxa"/>
              <w:bottom w:w="50" w:type="dxa"/>
              <w:right w:w="50" w:type="dxa"/>
            </w:tcMar>
            <w:vAlign w:val="center"/>
          </w:tcPr>
          <w:p w14:paraId="2102A0C6" w14:textId="77777777" w:rsidR="0043262E" w:rsidRPr="00696050" w:rsidRDefault="0043262E">
            <w:pPr>
              <w:keepNext/>
              <w:jc w:val="center"/>
              <w:rPr>
                <w:sz w:val="18"/>
                <w:szCs w:val="18"/>
              </w:rPr>
            </w:pPr>
            <w:r w:rsidRPr="00696050">
              <w:rPr>
                <w:rFonts w:ascii="Arial" w:hAnsi="Arial"/>
                <w:b/>
                <w:bCs/>
                <w:sz w:val="18"/>
                <w:szCs w:val="18"/>
              </w:rPr>
              <w:t>Bahan kajian dan materi</w:t>
            </w:r>
          </w:p>
        </w:tc>
        <w:tc>
          <w:tcPr>
            <w:tcW w:w="861" w:type="pct"/>
            <w:shd w:val="clear" w:color="auto" w:fill="D9EAF7"/>
            <w:tcMar>
              <w:top w:w="50" w:type="dxa"/>
              <w:left w:w="50" w:type="dxa"/>
              <w:bottom w:w="50" w:type="dxa"/>
              <w:right w:w="50" w:type="dxa"/>
            </w:tcMar>
            <w:vAlign w:val="center"/>
          </w:tcPr>
          <w:p w14:paraId="7CDE986E" w14:textId="77777777" w:rsidR="0043262E" w:rsidRPr="00696050" w:rsidRDefault="0043262E">
            <w:pPr>
              <w:keepNext/>
              <w:jc w:val="center"/>
              <w:rPr>
                <w:sz w:val="18"/>
                <w:szCs w:val="18"/>
              </w:rPr>
            </w:pPr>
            <w:r w:rsidRPr="00696050">
              <w:rPr>
                <w:rFonts w:ascii="Arial" w:hAnsi="Arial"/>
                <w:b/>
                <w:bCs/>
                <w:sz w:val="18"/>
                <w:szCs w:val="18"/>
              </w:rPr>
              <w:t>Bentuk, metode, dan modalitas</w:t>
            </w:r>
          </w:p>
        </w:tc>
        <w:tc>
          <w:tcPr>
            <w:tcW w:w="861" w:type="pct"/>
            <w:shd w:val="clear" w:color="auto" w:fill="D9EAF7"/>
            <w:tcMar>
              <w:top w:w="50" w:type="dxa"/>
              <w:left w:w="50" w:type="dxa"/>
              <w:bottom w:w="50" w:type="dxa"/>
              <w:right w:w="50" w:type="dxa"/>
            </w:tcMar>
            <w:vAlign w:val="center"/>
          </w:tcPr>
          <w:p w14:paraId="028A9F43" w14:textId="77777777" w:rsidR="0043262E" w:rsidRPr="00696050" w:rsidRDefault="0043262E">
            <w:pPr>
              <w:keepNext/>
              <w:jc w:val="center"/>
              <w:rPr>
                <w:sz w:val="18"/>
                <w:szCs w:val="18"/>
              </w:rPr>
            </w:pPr>
            <w:r w:rsidRPr="00696050">
              <w:rPr>
                <w:rFonts w:ascii="Arial" w:hAnsi="Arial"/>
                <w:b/>
                <w:bCs/>
                <w:sz w:val="18"/>
                <w:szCs w:val="18"/>
              </w:rPr>
              <w:t>Pengalaman belajar dan tugas</w:t>
            </w:r>
          </w:p>
        </w:tc>
        <w:tc>
          <w:tcPr>
            <w:tcW w:w="861" w:type="pct"/>
            <w:shd w:val="clear" w:color="auto" w:fill="D9EAF7"/>
            <w:tcMar>
              <w:top w:w="50" w:type="dxa"/>
              <w:left w:w="50" w:type="dxa"/>
              <w:bottom w:w="50" w:type="dxa"/>
              <w:right w:w="50" w:type="dxa"/>
            </w:tcMar>
            <w:vAlign w:val="center"/>
          </w:tcPr>
          <w:p w14:paraId="1B0C8504" w14:textId="77777777" w:rsidR="0043262E" w:rsidRPr="00696050" w:rsidRDefault="0043262E">
            <w:pPr>
              <w:keepNext/>
              <w:jc w:val="center"/>
              <w:rPr>
                <w:sz w:val="18"/>
                <w:szCs w:val="18"/>
              </w:rPr>
            </w:pPr>
            <w:r w:rsidRPr="00696050">
              <w:rPr>
                <w:rFonts w:ascii="Arial" w:hAnsi="Arial"/>
                <w:b/>
                <w:bCs/>
                <w:sz w:val="18"/>
                <w:szCs w:val="18"/>
              </w:rPr>
              <w:t>Teknik dan indikator penilaian</w:t>
            </w:r>
          </w:p>
        </w:tc>
        <w:tc>
          <w:tcPr>
            <w:tcW w:w="323" w:type="pct"/>
            <w:shd w:val="clear" w:color="auto" w:fill="D9EAF7"/>
            <w:tcMar>
              <w:top w:w="50" w:type="dxa"/>
              <w:left w:w="50" w:type="dxa"/>
              <w:bottom w:w="50" w:type="dxa"/>
              <w:right w:w="50" w:type="dxa"/>
            </w:tcMar>
            <w:vAlign w:val="center"/>
          </w:tcPr>
          <w:p w14:paraId="4A579C5B" w14:textId="77777777" w:rsidR="0043262E" w:rsidRPr="00696050" w:rsidRDefault="0043262E">
            <w:pPr>
              <w:keepNext/>
              <w:jc w:val="center"/>
              <w:rPr>
                <w:sz w:val="18"/>
                <w:szCs w:val="18"/>
              </w:rPr>
            </w:pPr>
            <w:r w:rsidRPr="00696050">
              <w:rPr>
                <w:rFonts w:ascii="Arial" w:hAnsi="Arial"/>
                <w:b/>
                <w:bCs/>
                <w:sz w:val="18"/>
                <w:szCs w:val="18"/>
              </w:rPr>
              <w:t>Bobot (%)</w:t>
            </w:r>
          </w:p>
        </w:tc>
      </w:tr>
      <w:tr w:rsidR="008849EC" w14:paraId="68DAD91B" w14:textId="77777777" w:rsidTr="00B84EE2">
        <w:tc>
          <w:tcPr>
            <w:tcW w:w="375" w:type="pct"/>
            <w:tcMar>
              <w:top w:w="50" w:type="dxa"/>
              <w:left w:w="50" w:type="dxa"/>
              <w:bottom w:w="50" w:type="dxa"/>
              <w:right w:w="50" w:type="dxa"/>
            </w:tcMar>
            <w:vAlign w:val="center"/>
          </w:tcPr>
          <w:p w14:paraId="56760B55" w14:textId="77777777" w:rsidR="008849EC" w:rsidRDefault="00A60115">
            <w:r>
              <w:rPr>
                <w:rFonts w:ascii="Arial" w:hAnsi="Arial"/>
                <w:sz w:val="13"/>
              </w:rPr>
              <w:t>1</w:t>
            </w:r>
          </w:p>
        </w:tc>
        <w:tc>
          <w:tcPr>
            <w:tcW w:w="861" w:type="pct"/>
            <w:tcMar>
              <w:top w:w="50" w:type="dxa"/>
              <w:left w:w="50" w:type="dxa"/>
              <w:bottom w:w="50" w:type="dxa"/>
              <w:right w:w="50" w:type="dxa"/>
            </w:tcMar>
            <w:vAlign w:val="center"/>
          </w:tcPr>
          <w:p w14:paraId="099DA96D" w14:textId="77777777" w:rsidR="008849EC" w:rsidRDefault="00A60115">
            <w:r>
              <w:rPr>
                <w:rFonts w:ascii="Arial" w:hAnsi="Arial"/>
                <w:sz w:val="13"/>
              </w:rPr>
              <w:t>Sub-CPMK-1.1</w:t>
            </w:r>
          </w:p>
        </w:tc>
        <w:tc>
          <w:tcPr>
            <w:tcW w:w="861" w:type="pct"/>
            <w:tcMar>
              <w:top w:w="50" w:type="dxa"/>
              <w:left w:w="50" w:type="dxa"/>
              <w:bottom w:w="50" w:type="dxa"/>
              <w:right w:w="50" w:type="dxa"/>
            </w:tcMar>
            <w:vAlign w:val="center"/>
          </w:tcPr>
          <w:p w14:paraId="00798382" w14:textId="77777777" w:rsidR="008849EC" w:rsidRDefault="00A60115">
            <w:r>
              <w:rPr>
                <w:rFonts w:ascii="Arial" w:hAnsi="Arial"/>
                <w:sz w:val="13"/>
              </w:rPr>
              <w:t xml:space="preserve">Orientasi OBE; fungsi dan karakteristik bank; regulasi dan etika; konsep akuntansi perbankan; siklus </w:t>
            </w:r>
            <w:r>
              <w:rPr>
                <w:rFonts w:ascii="Arial" w:hAnsi="Arial"/>
                <w:sz w:val="13"/>
              </w:rPr>
              <w:t>akuntansi bank.</w:t>
            </w:r>
          </w:p>
        </w:tc>
        <w:tc>
          <w:tcPr>
            <w:tcW w:w="861" w:type="pct"/>
            <w:tcMar>
              <w:top w:w="50" w:type="dxa"/>
              <w:left w:w="50" w:type="dxa"/>
              <w:bottom w:w="50" w:type="dxa"/>
              <w:right w:w="50" w:type="dxa"/>
            </w:tcMar>
            <w:vAlign w:val="center"/>
          </w:tcPr>
          <w:p w14:paraId="50B6BB96" w14:textId="77777777" w:rsidR="008849EC" w:rsidRDefault="00A60115">
            <w:r>
              <w:rPr>
                <w:rFonts w:ascii="Arial" w:hAnsi="Arial"/>
                <w:sz w:val="13"/>
              </w:rPr>
              <w:t>Kuliah interaktif, case method, diskusi; kombinasi luring-daring.</w:t>
            </w:r>
          </w:p>
        </w:tc>
        <w:tc>
          <w:tcPr>
            <w:tcW w:w="861" w:type="pct"/>
            <w:tcMar>
              <w:top w:w="50" w:type="dxa"/>
              <w:left w:w="50" w:type="dxa"/>
              <w:bottom w:w="50" w:type="dxa"/>
              <w:right w:w="50" w:type="dxa"/>
            </w:tcMar>
            <w:vAlign w:val="center"/>
          </w:tcPr>
          <w:p w14:paraId="0D474D87" w14:textId="77777777" w:rsidR="008849EC" w:rsidRDefault="00A60115">
            <w:r>
              <w:rPr>
                <w:rFonts w:ascii="Arial" w:hAnsi="Arial"/>
                <w:sz w:val="13"/>
              </w:rPr>
              <w:t>Membaca bahan ajar; memetakan siklus transaksi bank dan isu etika/regulasi.</w:t>
            </w:r>
          </w:p>
        </w:tc>
        <w:tc>
          <w:tcPr>
            <w:tcW w:w="861" w:type="pct"/>
            <w:tcMar>
              <w:top w:w="50" w:type="dxa"/>
              <w:left w:w="50" w:type="dxa"/>
              <w:bottom w:w="50" w:type="dxa"/>
              <w:right w:w="50" w:type="dxa"/>
            </w:tcMar>
            <w:vAlign w:val="center"/>
          </w:tcPr>
          <w:p w14:paraId="0375DF6E" w14:textId="77777777" w:rsidR="008849EC" w:rsidRDefault="00A60115">
            <w:r>
              <w:rPr>
                <w:rFonts w:ascii="Arial" w:hAnsi="Arial"/>
                <w:sz w:val="13"/>
              </w:rPr>
              <w:t xml:space="preserve">Formatif: diagnostic quiz dan exit ticket. Indikator: ketepatan konsep, fungsi, regulasi dan alur </w:t>
            </w:r>
            <w:r>
              <w:rPr>
                <w:rFonts w:ascii="Arial" w:hAnsi="Arial"/>
                <w:sz w:val="13"/>
              </w:rPr>
              <w:t>siklus.</w:t>
            </w:r>
          </w:p>
        </w:tc>
        <w:tc>
          <w:tcPr>
            <w:tcW w:w="323" w:type="pct"/>
            <w:tcMar>
              <w:top w:w="50" w:type="dxa"/>
              <w:left w:w="50" w:type="dxa"/>
              <w:bottom w:w="50" w:type="dxa"/>
              <w:right w:w="50" w:type="dxa"/>
            </w:tcMar>
            <w:vAlign w:val="center"/>
          </w:tcPr>
          <w:p w14:paraId="5C0938F4" w14:textId="77777777" w:rsidR="008849EC" w:rsidRDefault="00A60115">
            <w:r>
              <w:rPr>
                <w:rFonts w:ascii="Arial" w:hAnsi="Arial"/>
                <w:sz w:val="13"/>
              </w:rPr>
              <w:t>4</w:t>
            </w:r>
          </w:p>
        </w:tc>
      </w:tr>
      <w:tr w:rsidR="008849EC" w14:paraId="3310F2BA" w14:textId="77777777" w:rsidTr="00B84EE2">
        <w:tc>
          <w:tcPr>
            <w:tcW w:w="375" w:type="pct"/>
            <w:tcMar>
              <w:top w:w="50" w:type="dxa"/>
              <w:left w:w="50" w:type="dxa"/>
              <w:bottom w:w="50" w:type="dxa"/>
              <w:right w:w="50" w:type="dxa"/>
            </w:tcMar>
            <w:vAlign w:val="center"/>
          </w:tcPr>
          <w:p w14:paraId="2EC7D34D" w14:textId="77777777" w:rsidR="008849EC" w:rsidRDefault="00A60115">
            <w:r>
              <w:rPr>
                <w:rFonts w:ascii="Arial" w:hAnsi="Arial"/>
                <w:sz w:val="13"/>
              </w:rPr>
              <w:t>2</w:t>
            </w:r>
          </w:p>
        </w:tc>
        <w:tc>
          <w:tcPr>
            <w:tcW w:w="861" w:type="pct"/>
            <w:tcMar>
              <w:top w:w="50" w:type="dxa"/>
              <w:left w:w="50" w:type="dxa"/>
              <w:bottom w:w="50" w:type="dxa"/>
              <w:right w:w="50" w:type="dxa"/>
            </w:tcMar>
            <w:vAlign w:val="center"/>
          </w:tcPr>
          <w:p w14:paraId="4301F96E" w14:textId="77777777" w:rsidR="008849EC" w:rsidRDefault="00A60115">
            <w:r>
              <w:rPr>
                <w:rFonts w:ascii="Arial" w:hAnsi="Arial"/>
                <w:sz w:val="13"/>
              </w:rPr>
              <w:t>Sub-CPMK-1.2</w:t>
            </w:r>
          </w:p>
        </w:tc>
        <w:tc>
          <w:tcPr>
            <w:tcW w:w="861" w:type="pct"/>
            <w:tcMar>
              <w:top w:w="50" w:type="dxa"/>
              <w:left w:w="50" w:type="dxa"/>
              <w:bottom w:w="50" w:type="dxa"/>
              <w:right w:w="50" w:type="dxa"/>
            </w:tcMar>
            <w:vAlign w:val="center"/>
          </w:tcPr>
          <w:p w14:paraId="3DCABD3D" w14:textId="77777777" w:rsidR="008849EC" w:rsidRDefault="00A60115">
            <w:r>
              <w:rPr>
                <w:rFonts w:ascii="Arial" w:hAnsi="Arial"/>
                <w:sz w:val="13"/>
              </w:rPr>
              <w:t>Persamaan dasar akuntansi bank; klasifikasi akun; mekanisme debit-kredit; jurnal transaksi dasar.</w:t>
            </w:r>
          </w:p>
        </w:tc>
        <w:tc>
          <w:tcPr>
            <w:tcW w:w="861" w:type="pct"/>
            <w:tcMar>
              <w:top w:w="50" w:type="dxa"/>
              <w:left w:w="50" w:type="dxa"/>
              <w:bottom w:w="50" w:type="dxa"/>
              <w:right w:w="50" w:type="dxa"/>
            </w:tcMar>
            <w:vAlign w:val="center"/>
          </w:tcPr>
          <w:p w14:paraId="25CAA38E" w14:textId="77777777" w:rsidR="008849EC" w:rsidRDefault="00A60115">
            <w:r>
              <w:rPr>
                <w:rFonts w:ascii="Arial" w:hAnsi="Arial"/>
                <w:sz w:val="13"/>
              </w:rPr>
              <w:t>Tutorial, problem-based learning, latihan terbimbing; luring.</w:t>
            </w:r>
          </w:p>
        </w:tc>
        <w:tc>
          <w:tcPr>
            <w:tcW w:w="861" w:type="pct"/>
            <w:tcMar>
              <w:top w:w="50" w:type="dxa"/>
              <w:left w:w="50" w:type="dxa"/>
              <w:bottom w:w="50" w:type="dxa"/>
              <w:right w:w="50" w:type="dxa"/>
            </w:tcMar>
            <w:vAlign w:val="center"/>
          </w:tcPr>
          <w:p w14:paraId="69F1429E" w14:textId="77777777" w:rsidR="008849EC" w:rsidRDefault="00A60115">
            <w:r>
              <w:rPr>
                <w:rFonts w:ascii="Arial" w:hAnsi="Arial"/>
                <w:sz w:val="13"/>
              </w:rPr>
              <w:t>Menyelesaikan set transaksi dan rekonsiliasi persamaan dasar.</w:t>
            </w:r>
          </w:p>
        </w:tc>
        <w:tc>
          <w:tcPr>
            <w:tcW w:w="861" w:type="pct"/>
            <w:tcMar>
              <w:top w:w="50" w:type="dxa"/>
              <w:left w:w="50" w:type="dxa"/>
              <w:bottom w:w="50" w:type="dxa"/>
              <w:right w:w="50" w:type="dxa"/>
            </w:tcMar>
            <w:vAlign w:val="center"/>
          </w:tcPr>
          <w:p w14:paraId="6795A4E7" w14:textId="77777777" w:rsidR="008849EC" w:rsidRDefault="00A60115">
            <w:r>
              <w:rPr>
                <w:rFonts w:ascii="Arial" w:hAnsi="Arial"/>
                <w:sz w:val="13"/>
              </w:rPr>
              <w:t>Formatif: latihan jurnal. Indikator: ketepatan klasifikasi akun, debit-kredit dan keseimbangan.</w:t>
            </w:r>
          </w:p>
        </w:tc>
        <w:tc>
          <w:tcPr>
            <w:tcW w:w="323" w:type="pct"/>
            <w:tcMar>
              <w:top w:w="50" w:type="dxa"/>
              <w:left w:w="50" w:type="dxa"/>
              <w:bottom w:w="50" w:type="dxa"/>
              <w:right w:w="50" w:type="dxa"/>
            </w:tcMar>
            <w:vAlign w:val="center"/>
          </w:tcPr>
          <w:p w14:paraId="72E41545" w14:textId="77777777" w:rsidR="008849EC" w:rsidRDefault="00A60115">
            <w:r>
              <w:rPr>
                <w:rFonts w:ascii="Arial" w:hAnsi="Arial"/>
                <w:sz w:val="13"/>
              </w:rPr>
              <w:t>5</w:t>
            </w:r>
          </w:p>
        </w:tc>
      </w:tr>
      <w:tr w:rsidR="008849EC" w14:paraId="4F01BFD9" w14:textId="77777777" w:rsidTr="00B84EE2">
        <w:tc>
          <w:tcPr>
            <w:tcW w:w="375" w:type="pct"/>
            <w:tcMar>
              <w:top w:w="50" w:type="dxa"/>
              <w:left w:w="50" w:type="dxa"/>
              <w:bottom w:w="50" w:type="dxa"/>
              <w:right w:w="50" w:type="dxa"/>
            </w:tcMar>
            <w:vAlign w:val="center"/>
          </w:tcPr>
          <w:p w14:paraId="2C3C8A63" w14:textId="77777777" w:rsidR="008849EC" w:rsidRDefault="00A60115">
            <w:r>
              <w:rPr>
                <w:rFonts w:ascii="Arial" w:hAnsi="Arial"/>
                <w:sz w:val="13"/>
              </w:rPr>
              <w:t>3</w:t>
            </w:r>
          </w:p>
        </w:tc>
        <w:tc>
          <w:tcPr>
            <w:tcW w:w="861" w:type="pct"/>
            <w:tcMar>
              <w:top w:w="50" w:type="dxa"/>
              <w:left w:w="50" w:type="dxa"/>
              <w:bottom w:w="50" w:type="dxa"/>
              <w:right w:w="50" w:type="dxa"/>
            </w:tcMar>
            <w:vAlign w:val="center"/>
          </w:tcPr>
          <w:p w14:paraId="2995B003" w14:textId="77777777" w:rsidR="008849EC" w:rsidRDefault="00A60115">
            <w:r>
              <w:rPr>
                <w:rFonts w:ascii="Arial" w:hAnsi="Arial"/>
                <w:sz w:val="13"/>
              </w:rPr>
              <w:t>Sub-CPMK-2.1</w:t>
            </w:r>
          </w:p>
        </w:tc>
        <w:tc>
          <w:tcPr>
            <w:tcW w:w="861" w:type="pct"/>
            <w:tcMar>
              <w:top w:w="50" w:type="dxa"/>
              <w:left w:w="50" w:type="dxa"/>
              <w:bottom w:w="50" w:type="dxa"/>
              <w:right w:w="50" w:type="dxa"/>
            </w:tcMar>
            <w:vAlign w:val="center"/>
          </w:tcPr>
          <w:p w14:paraId="6E8E37D5" w14:textId="77777777" w:rsidR="008849EC" w:rsidRDefault="00A60115">
            <w:r>
              <w:rPr>
                <w:rFonts w:ascii="Arial" w:hAnsi="Arial"/>
                <w:sz w:val="13"/>
              </w:rPr>
              <w:t>Tabungan: pembukaan, setoran/penarikan, pemindahbukuan, bunga dan pencatatan.</w:t>
            </w:r>
          </w:p>
        </w:tc>
        <w:tc>
          <w:tcPr>
            <w:tcW w:w="861" w:type="pct"/>
            <w:tcMar>
              <w:top w:w="50" w:type="dxa"/>
              <w:left w:w="50" w:type="dxa"/>
              <w:bottom w:w="50" w:type="dxa"/>
              <w:right w:w="50" w:type="dxa"/>
            </w:tcMar>
            <w:vAlign w:val="center"/>
          </w:tcPr>
          <w:p w14:paraId="6100D0ED" w14:textId="77777777" w:rsidR="008849EC" w:rsidRDefault="00A60115">
            <w:r>
              <w:rPr>
                <w:rFonts w:ascii="Arial" w:hAnsi="Arial"/>
                <w:sz w:val="13"/>
              </w:rPr>
              <w:t>Kuliah, demonstrasi, latihan kasus; kombinasi.</w:t>
            </w:r>
          </w:p>
        </w:tc>
        <w:tc>
          <w:tcPr>
            <w:tcW w:w="861" w:type="pct"/>
            <w:tcMar>
              <w:top w:w="50" w:type="dxa"/>
              <w:left w:w="50" w:type="dxa"/>
              <w:bottom w:w="50" w:type="dxa"/>
              <w:right w:w="50" w:type="dxa"/>
            </w:tcMar>
            <w:vAlign w:val="center"/>
          </w:tcPr>
          <w:p w14:paraId="775BF953" w14:textId="77777777" w:rsidR="008849EC" w:rsidRDefault="00A60115">
            <w:r>
              <w:rPr>
                <w:rFonts w:ascii="Arial" w:hAnsi="Arial"/>
                <w:sz w:val="13"/>
              </w:rPr>
              <w:t>Menghitung bunga dan menyusun jurnal transaksi tabungan.</w:t>
            </w:r>
          </w:p>
        </w:tc>
        <w:tc>
          <w:tcPr>
            <w:tcW w:w="861" w:type="pct"/>
            <w:tcMar>
              <w:top w:w="50" w:type="dxa"/>
              <w:left w:w="50" w:type="dxa"/>
              <w:bottom w:w="50" w:type="dxa"/>
              <w:right w:w="50" w:type="dxa"/>
            </w:tcMar>
            <w:vAlign w:val="center"/>
          </w:tcPr>
          <w:p w14:paraId="1E78CE34" w14:textId="77777777" w:rsidR="008849EC" w:rsidRDefault="00A60115">
            <w:r>
              <w:rPr>
                <w:rFonts w:ascii="Arial" w:hAnsi="Arial"/>
                <w:sz w:val="13"/>
              </w:rPr>
              <w:t>Formatif: kuis/latihan. Indikator: ketepatan perhitungan bunga dan jurnal.</w:t>
            </w:r>
          </w:p>
        </w:tc>
        <w:tc>
          <w:tcPr>
            <w:tcW w:w="323" w:type="pct"/>
            <w:tcMar>
              <w:top w:w="50" w:type="dxa"/>
              <w:left w:w="50" w:type="dxa"/>
              <w:bottom w:w="50" w:type="dxa"/>
              <w:right w:w="50" w:type="dxa"/>
            </w:tcMar>
            <w:vAlign w:val="center"/>
          </w:tcPr>
          <w:p w14:paraId="1B8B6DD8" w14:textId="77777777" w:rsidR="008849EC" w:rsidRDefault="00A60115">
            <w:r>
              <w:rPr>
                <w:rFonts w:ascii="Arial" w:hAnsi="Arial"/>
                <w:sz w:val="13"/>
              </w:rPr>
              <w:t>5</w:t>
            </w:r>
          </w:p>
        </w:tc>
      </w:tr>
      <w:tr w:rsidR="008849EC" w14:paraId="4FB3E837" w14:textId="77777777" w:rsidTr="00B84EE2">
        <w:tc>
          <w:tcPr>
            <w:tcW w:w="375" w:type="pct"/>
            <w:tcMar>
              <w:top w:w="50" w:type="dxa"/>
              <w:left w:w="50" w:type="dxa"/>
              <w:bottom w:w="50" w:type="dxa"/>
              <w:right w:w="50" w:type="dxa"/>
            </w:tcMar>
            <w:vAlign w:val="center"/>
          </w:tcPr>
          <w:p w14:paraId="1129D382" w14:textId="77777777" w:rsidR="008849EC" w:rsidRDefault="00A60115">
            <w:r>
              <w:rPr>
                <w:rFonts w:ascii="Arial" w:hAnsi="Arial"/>
                <w:sz w:val="13"/>
              </w:rPr>
              <w:t>4</w:t>
            </w:r>
          </w:p>
        </w:tc>
        <w:tc>
          <w:tcPr>
            <w:tcW w:w="861" w:type="pct"/>
            <w:tcMar>
              <w:top w:w="50" w:type="dxa"/>
              <w:left w:w="50" w:type="dxa"/>
              <w:bottom w:w="50" w:type="dxa"/>
              <w:right w:w="50" w:type="dxa"/>
            </w:tcMar>
            <w:vAlign w:val="center"/>
          </w:tcPr>
          <w:p w14:paraId="0CA3D661" w14:textId="77777777" w:rsidR="008849EC" w:rsidRDefault="00A60115">
            <w:r>
              <w:rPr>
                <w:rFonts w:ascii="Arial" w:hAnsi="Arial"/>
                <w:sz w:val="13"/>
              </w:rPr>
              <w:t>Sub-CPMK-2.2</w:t>
            </w:r>
          </w:p>
        </w:tc>
        <w:tc>
          <w:tcPr>
            <w:tcW w:w="861" w:type="pct"/>
            <w:tcMar>
              <w:top w:w="50" w:type="dxa"/>
              <w:left w:w="50" w:type="dxa"/>
              <w:bottom w:w="50" w:type="dxa"/>
              <w:right w:w="50" w:type="dxa"/>
            </w:tcMar>
            <w:vAlign w:val="center"/>
          </w:tcPr>
          <w:p w14:paraId="04640AE7" w14:textId="77777777" w:rsidR="008849EC" w:rsidRDefault="00A60115">
            <w:r>
              <w:rPr>
                <w:rFonts w:ascii="Arial" w:hAnsi="Arial"/>
                <w:sz w:val="13"/>
              </w:rPr>
              <w:t xml:space="preserve">Giro: karakteristik, transaksi, cek/BG, bunga/jasa giro; deposito: pembukaan, bunga, jatuh tempo, </w:t>
            </w:r>
            <w:r>
              <w:rPr>
                <w:rFonts w:ascii="Arial" w:hAnsi="Arial"/>
                <w:sz w:val="13"/>
              </w:rPr>
              <w:t>perpanjangan, pencairan dini.</w:t>
            </w:r>
          </w:p>
        </w:tc>
        <w:tc>
          <w:tcPr>
            <w:tcW w:w="861" w:type="pct"/>
            <w:tcMar>
              <w:top w:w="50" w:type="dxa"/>
              <w:left w:w="50" w:type="dxa"/>
              <w:bottom w:w="50" w:type="dxa"/>
              <w:right w:w="50" w:type="dxa"/>
            </w:tcMar>
            <w:vAlign w:val="center"/>
          </w:tcPr>
          <w:p w14:paraId="0D02F439" w14:textId="77777777" w:rsidR="008849EC" w:rsidRDefault="00A60115">
            <w:r>
              <w:rPr>
                <w:rFonts w:ascii="Arial" w:hAnsi="Arial"/>
                <w:sz w:val="13"/>
              </w:rPr>
              <w:t>Case method, tutorial perhitungan; luring.</w:t>
            </w:r>
          </w:p>
        </w:tc>
        <w:tc>
          <w:tcPr>
            <w:tcW w:w="861" w:type="pct"/>
            <w:tcMar>
              <w:top w:w="50" w:type="dxa"/>
              <w:left w:w="50" w:type="dxa"/>
              <w:bottom w:w="50" w:type="dxa"/>
              <w:right w:w="50" w:type="dxa"/>
            </w:tcMar>
            <w:vAlign w:val="center"/>
          </w:tcPr>
          <w:p w14:paraId="455FD9F1" w14:textId="77777777" w:rsidR="008849EC" w:rsidRDefault="00A60115">
            <w:r>
              <w:rPr>
                <w:rFonts w:ascii="Arial" w:hAnsi="Arial"/>
                <w:sz w:val="13"/>
              </w:rPr>
              <w:t>Mengerjakan kasus terpadu giro dan deposito.</w:t>
            </w:r>
          </w:p>
        </w:tc>
        <w:tc>
          <w:tcPr>
            <w:tcW w:w="861" w:type="pct"/>
            <w:tcMar>
              <w:top w:w="50" w:type="dxa"/>
              <w:left w:w="50" w:type="dxa"/>
              <w:bottom w:w="50" w:type="dxa"/>
              <w:right w:w="50" w:type="dxa"/>
            </w:tcMar>
            <w:vAlign w:val="center"/>
          </w:tcPr>
          <w:p w14:paraId="0938C4FA" w14:textId="77777777" w:rsidR="008849EC" w:rsidRDefault="00A60115">
            <w:r>
              <w:rPr>
                <w:rFonts w:ascii="Arial" w:hAnsi="Arial"/>
                <w:sz w:val="13"/>
              </w:rPr>
              <w:t>Sumatif tugas individu. Indikator: ketepatan perhitungan, jurnal, dan argumentasi perlakuan.</w:t>
            </w:r>
          </w:p>
        </w:tc>
        <w:tc>
          <w:tcPr>
            <w:tcW w:w="323" w:type="pct"/>
            <w:tcMar>
              <w:top w:w="50" w:type="dxa"/>
              <w:left w:w="50" w:type="dxa"/>
              <w:bottom w:w="50" w:type="dxa"/>
              <w:right w:w="50" w:type="dxa"/>
            </w:tcMar>
            <w:vAlign w:val="center"/>
          </w:tcPr>
          <w:p w14:paraId="61E956CD" w14:textId="77777777" w:rsidR="008849EC" w:rsidRDefault="00A60115">
            <w:r>
              <w:rPr>
                <w:rFonts w:ascii="Arial" w:hAnsi="Arial"/>
                <w:sz w:val="13"/>
              </w:rPr>
              <w:t>7</w:t>
            </w:r>
          </w:p>
        </w:tc>
      </w:tr>
      <w:tr w:rsidR="008849EC" w14:paraId="3255AA8B" w14:textId="77777777" w:rsidTr="00B84EE2">
        <w:tc>
          <w:tcPr>
            <w:tcW w:w="375" w:type="pct"/>
            <w:tcMar>
              <w:top w:w="50" w:type="dxa"/>
              <w:left w:w="50" w:type="dxa"/>
              <w:bottom w:w="50" w:type="dxa"/>
              <w:right w:w="50" w:type="dxa"/>
            </w:tcMar>
            <w:vAlign w:val="center"/>
          </w:tcPr>
          <w:p w14:paraId="43E0557B" w14:textId="77777777" w:rsidR="008849EC" w:rsidRDefault="00A60115">
            <w:r>
              <w:rPr>
                <w:rFonts w:ascii="Arial" w:hAnsi="Arial"/>
                <w:sz w:val="13"/>
              </w:rPr>
              <w:t>5</w:t>
            </w:r>
          </w:p>
        </w:tc>
        <w:tc>
          <w:tcPr>
            <w:tcW w:w="861" w:type="pct"/>
            <w:tcMar>
              <w:top w:w="50" w:type="dxa"/>
              <w:left w:w="50" w:type="dxa"/>
              <w:bottom w:w="50" w:type="dxa"/>
              <w:right w:w="50" w:type="dxa"/>
            </w:tcMar>
            <w:vAlign w:val="center"/>
          </w:tcPr>
          <w:p w14:paraId="103C1ED0" w14:textId="77777777" w:rsidR="008849EC" w:rsidRDefault="00A60115">
            <w:r>
              <w:rPr>
                <w:rFonts w:ascii="Arial" w:hAnsi="Arial"/>
                <w:sz w:val="13"/>
              </w:rPr>
              <w:t>Sub-CPMK-2.3</w:t>
            </w:r>
          </w:p>
        </w:tc>
        <w:tc>
          <w:tcPr>
            <w:tcW w:w="861" w:type="pct"/>
            <w:tcMar>
              <w:top w:w="50" w:type="dxa"/>
              <w:left w:w="50" w:type="dxa"/>
              <w:bottom w:w="50" w:type="dxa"/>
              <w:right w:w="50" w:type="dxa"/>
            </w:tcMar>
            <w:vAlign w:val="center"/>
          </w:tcPr>
          <w:p w14:paraId="6D76BDD8" w14:textId="77777777" w:rsidR="008849EC" w:rsidRDefault="00A60115">
            <w:r>
              <w:rPr>
                <w:rFonts w:ascii="Arial" w:hAnsi="Arial"/>
                <w:sz w:val="13"/>
              </w:rPr>
              <w:t>Kliring/SKNI; transfer dala</w:t>
            </w:r>
            <w:r>
              <w:rPr>
                <w:rFonts w:ascii="Arial" w:hAnsi="Arial"/>
                <w:sz w:val="13"/>
              </w:rPr>
              <w:t>m dan luar negeri; inkaso; rekening perantara valuta; kartu dan jasa bank lainnya.</w:t>
            </w:r>
          </w:p>
        </w:tc>
        <w:tc>
          <w:tcPr>
            <w:tcW w:w="861" w:type="pct"/>
            <w:tcMar>
              <w:top w:w="50" w:type="dxa"/>
              <w:left w:w="50" w:type="dxa"/>
              <w:bottom w:w="50" w:type="dxa"/>
              <w:right w:w="50" w:type="dxa"/>
            </w:tcMar>
            <w:vAlign w:val="center"/>
          </w:tcPr>
          <w:p w14:paraId="7F5DEEB7" w14:textId="77777777" w:rsidR="008849EC" w:rsidRDefault="00A60115">
            <w:r>
              <w:rPr>
                <w:rFonts w:ascii="Arial" w:hAnsi="Arial"/>
                <w:sz w:val="13"/>
              </w:rPr>
              <w:t>Kuliah, simulasi alur transaksi, collaborative learning; kombinasi.</w:t>
            </w:r>
          </w:p>
        </w:tc>
        <w:tc>
          <w:tcPr>
            <w:tcW w:w="861" w:type="pct"/>
            <w:tcMar>
              <w:top w:w="50" w:type="dxa"/>
              <w:left w:w="50" w:type="dxa"/>
              <w:bottom w:w="50" w:type="dxa"/>
              <w:right w:w="50" w:type="dxa"/>
            </w:tcMar>
            <w:vAlign w:val="center"/>
          </w:tcPr>
          <w:p w14:paraId="519BEE5F" w14:textId="77777777" w:rsidR="008849EC" w:rsidRDefault="00A60115">
            <w:r>
              <w:rPr>
                <w:rFonts w:ascii="Arial" w:hAnsi="Arial"/>
                <w:sz w:val="13"/>
              </w:rPr>
              <w:t>Membuat flowchart transaksi dan jurnal jasa pembayaran.</w:t>
            </w:r>
          </w:p>
        </w:tc>
        <w:tc>
          <w:tcPr>
            <w:tcW w:w="861" w:type="pct"/>
            <w:tcMar>
              <w:top w:w="50" w:type="dxa"/>
              <w:left w:w="50" w:type="dxa"/>
              <w:bottom w:w="50" w:type="dxa"/>
              <w:right w:w="50" w:type="dxa"/>
            </w:tcMar>
            <w:vAlign w:val="center"/>
          </w:tcPr>
          <w:p w14:paraId="66149125" w14:textId="77777777" w:rsidR="008849EC" w:rsidRDefault="00A60115">
            <w:r>
              <w:rPr>
                <w:rFonts w:ascii="Arial" w:hAnsi="Arial"/>
                <w:sz w:val="13"/>
              </w:rPr>
              <w:t>Formatif: presentasi singkat dan latihan. Indikat</w:t>
            </w:r>
            <w:r>
              <w:rPr>
                <w:rFonts w:ascii="Arial" w:hAnsi="Arial"/>
                <w:sz w:val="13"/>
              </w:rPr>
              <w:t>or: ketepatan alur, akun dan jurnal.</w:t>
            </w:r>
          </w:p>
        </w:tc>
        <w:tc>
          <w:tcPr>
            <w:tcW w:w="323" w:type="pct"/>
            <w:tcMar>
              <w:top w:w="50" w:type="dxa"/>
              <w:left w:w="50" w:type="dxa"/>
              <w:bottom w:w="50" w:type="dxa"/>
              <w:right w:w="50" w:type="dxa"/>
            </w:tcMar>
            <w:vAlign w:val="center"/>
          </w:tcPr>
          <w:p w14:paraId="3E112217" w14:textId="77777777" w:rsidR="008849EC" w:rsidRDefault="00A60115">
            <w:r>
              <w:rPr>
                <w:rFonts w:ascii="Arial" w:hAnsi="Arial"/>
                <w:sz w:val="13"/>
              </w:rPr>
              <w:t>5</w:t>
            </w:r>
          </w:p>
        </w:tc>
      </w:tr>
      <w:tr w:rsidR="008849EC" w14:paraId="34936A04" w14:textId="77777777" w:rsidTr="00B84EE2">
        <w:tc>
          <w:tcPr>
            <w:tcW w:w="375" w:type="pct"/>
            <w:tcMar>
              <w:top w:w="50" w:type="dxa"/>
              <w:left w:w="50" w:type="dxa"/>
              <w:bottom w:w="50" w:type="dxa"/>
              <w:right w:w="50" w:type="dxa"/>
            </w:tcMar>
            <w:vAlign w:val="center"/>
          </w:tcPr>
          <w:p w14:paraId="1B7C5656" w14:textId="77777777" w:rsidR="008849EC" w:rsidRDefault="00A60115">
            <w:r>
              <w:rPr>
                <w:rFonts w:ascii="Arial" w:hAnsi="Arial"/>
                <w:sz w:val="13"/>
              </w:rPr>
              <w:t>6</w:t>
            </w:r>
          </w:p>
        </w:tc>
        <w:tc>
          <w:tcPr>
            <w:tcW w:w="861" w:type="pct"/>
            <w:tcMar>
              <w:top w:w="50" w:type="dxa"/>
              <w:left w:w="50" w:type="dxa"/>
              <w:bottom w:w="50" w:type="dxa"/>
              <w:right w:w="50" w:type="dxa"/>
            </w:tcMar>
            <w:vAlign w:val="center"/>
          </w:tcPr>
          <w:p w14:paraId="0C08F1CB" w14:textId="77777777" w:rsidR="008849EC" w:rsidRDefault="00A60115">
            <w:r>
              <w:rPr>
                <w:rFonts w:ascii="Arial" w:hAnsi="Arial"/>
                <w:sz w:val="13"/>
              </w:rPr>
              <w:t>Sub-CPMK-3.1</w:t>
            </w:r>
          </w:p>
        </w:tc>
        <w:tc>
          <w:tcPr>
            <w:tcW w:w="861" w:type="pct"/>
            <w:tcMar>
              <w:top w:w="50" w:type="dxa"/>
              <w:left w:w="50" w:type="dxa"/>
              <w:bottom w:w="50" w:type="dxa"/>
              <w:right w:w="50" w:type="dxa"/>
            </w:tcMar>
            <w:vAlign w:val="center"/>
          </w:tcPr>
          <w:p w14:paraId="4E30B656" w14:textId="77777777" w:rsidR="008849EC" w:rsidRDefault="00A60115">
            <w:r>
              <w:rPr>
                <w:rFonts w:ascii="Arial" w:hAnsi="Arial"/>
                <w:sz w:val="13"/>
              </w:rPr>
              <w:t>Kas, giro pada Bank Indonesia, penempatan pada bank lain, transaksi antarbank dan rekonsiliasi dasar.</w:t>
            </w:r>
          </w:p>
        </w:tc>
        <w:tc>
          <w:tcPr>
            <w:tcW w:w="861" w:type="pct"/>
            <w:tcMar>
              <w:top w:w="50" w:type="dxa"/>
              <w:left w:w="50" w:type="dxa"/>
              <w:bottom w:w="50" w:type="dxa"/>
              <w:right w:w="50" w:type="dxa"/>
            </w:tcMar>
            <w:vAlign w:val="center"/>
          </w:tcPr>
          <w:p w14:paraId="3DCFE6EC" w14:textId="77777777" w:rsidR="008849EC" w:rsidRDefault="00A60115">
            <w:r>
              <w:rPr>
                <w:rFonts w:ascii="Arial" w:hAnsi="Arial"/>
                <w:sz w:val="13"/>
              </w:rPr>
              <w:t>Problem-based learning, tutorial; luring.</w:t>
            </w:r>
          </w:p>
        </w:tc>
        <w:tc>
          <w:tcPr>
            <w:tcW w:w="861" w:type="pct"/>
            <w:tcMar>
              <w:top w:w="50" w:type="dxa"/>
              <w:left w:w="50" w:type="dxa"/>
              <w:bottom w:w="50" w:type="dxa"/>
              <w:right w:w="50" w:type="dxa"/>
            </w:tcMar>
            <w:vAlign w:val="center"/>
          </w:tcPr>
          <w:p w14:paraId="6BDAB1DD" w14:textId="77777777" w:rsidR="008849EC" w:rsidRDefault="00A60115">
            <w:r>
              <w:rPr>
                <w:rFonts w:ascii="Arial" w:hAnsi="Arial"/>
                <w:sz w:val="13"/>
              </w:rPr>
              <w:t>Latihan transaksi antarbank dan rekonsiliasi.</w:t>
            </w:r>
          </w:p>
        </w:tc>
        <w:tc>
          <w:tcPr>
            <w:tcW w:w="861" w:type="pct"/>
            <w:tcMar>
              <w:top w:w="50" w:type="dxa"/>
              <w:left w:w="50" w:type="dxa"/>
              <w:bottom w:w="50" w:type="dxa"/>
              <w:right w:w="50" w:type="dxa"/>
            </w:tcMar>
            <w:vAlign w:val="center"/>
          </w:tcPr>
          <w:p w14:paraId="3FE66C16" w14:textId="77777777" w:rsidR="008849EC" w:rsidRDefault="00A60115">
            <w:r>
              <w:rPr>
                <w:rFonts w:ascii="Arial" w:hAnsi="Arial"/>
                <w:sz w:val="13"/>
              </w:rPr>
              <w:t>Formatif: problem set. Indikator: ketepatan pengakuan, pengukuran dan jurnal.</w:t>
            </w:r>
          </w:p>
        </w:tc>
        <w:tc>
          <w:tcPr>
            <w:tcW w:w="323" w:type="pct"/>
            <w:tcMar>
              <w:top w:w="50" w:type="dxa"/>
              <w:left w:w="50" w:type="dxa"/>
              <w:bottom w:w="50" w:type="dxa"/>
              <w:right w:w="50" w:type="dxa"/>
            </w:tcMar>
            <w:vAlign w:val="center"/>
          </w:tcPr>
          <w:p w14:paraId="05CD6B20" w14:textId="77777777" w:rsidR="008849EC" w:rsidRDefault="00A60115">
            <w:r>
              <w:rPr>
                <w:rFonts w:ascii="Arial" w:hAnsi="Arial"/>
                <w:sz w:val="13"/>
              </w:rPr>
              <w:t>5</w:t>
            </w:r>
          </w:p>
        </w:tc>
      </w:tr>
      <w:tr w:rsidR="008849EC" w14:paraId="54DB9CA1" w14:textId="77777777" w:rsidTr="00B84EE2">
        <w:tc>
          <w:tcPr>
            <w:tcW w:w="375" w:type="pct"/>
            <w:tcMar>
              <w:top w:w="50" w:type="dxa"/>
              <w:left w:w="50" w:type="dxa"/>
              <w:bottom w:w="50" w:type="dxa"/>
              <w:right w:w="50" w:type="dxa"/>
            </w:tcMar>
            <w:vAlign w:val="center"/>
          </w:tcPr>
          <w:p w14:paraId="1656E88F" w14:textId="77777777" w:rsidR="008849EC" w:rsidRDefault="00A60115">
            <w:r>
              <w:rPr>
                <w:rFonts w:ascii="Arial" w:hAnsi="Arial"/>
                <w:sz w:val="13"/>
              </w:rPr>
              <w:t>7</w:t>
            </w:r>
          </w:p>
        </w:tc>
        <w:tc>
          <w:tcPr>
            <w:tcW w:w="861" w:type="pct"/>
            <w:tcMar>
              <w:top w:w="50" w:type="dxa"/>
              <w:left w:w="50" w:type="dxa"/>
              <w:bottom w:w="50" w:type="dxa"/>
              <w:right w:w="50" w:type="dxa"/>
            </w:tcMar>
            <w:vAlign w:val="center"/>
          </w:tcPr>
          <w:p w14:paraId="1F2465E8" w14:textId="77777777" w:rsidR="008849EC" w:rsidRDefault="00A60115">
            <w:r>
              <w:rPr>
                <w:rFonts w:ascii="Arial" w:hAnsi="Arial"/>
                <w:sz w:val="13"/>
              </w:rPr>
              <w:t>Sub-CPMK-3.2</w:t>
            </w:r>
          </w:p>
        </w:tc>
        <w:tc>
          <w:tcPr>
            <w:tcW w:w="861" w:type="pct"/>
            <w:tcMar>
              <w:top w:w="50" w:type="dxa"/>
              <w:left w:w="50" w:type="dxa"/>
              <w:bottom w:w="50" w:type="dxa"/>
              <w:right w:w="50" w:type="dxa"/>
            </w:tcMar>
            <w:vAlign w:val="center"/>
          </w:tcPr>
          <w:p w14:paraId="52663259" w14:textId="77777777" w:rsidR="008849EC" w:rsidRDefault="00A60115">
            <w:r>
              <w:rPr>
                <w:rFonts w:ascii="Arial" w:hAnsi="Arial"/>
                <w:sz w:val="13"/>
              </w:rPr>
              <w:t>Kredit yang diberikan: jenis, provisi/biaya, bunga efektif, pencairan, angsuran, tunggakan dan restrukturisasi dasar.</w:t>
            </w:r>
          </w:p>
        </w:tc>
        <w:tc>
          <w:tcPr>
            <w:tcW w:w="861" w:type="pct"/>
            <w:tcMar>
              <w:top w:w="50" w:type="dxa"/>
              <w:left w:w="50" w:type="dxa"/>
              <w:bottom w:w="50" w:type="dxa"/>
              <w:right w:w="50" w:type="dxa"/>
            </w:tcMar>
            <w:vAlign w:val="center"/>
          </w:tcPr>
          <w:p w14:paraId="35A65B98" w14:textId="77777777" w:rsidR="008849EC" w:rsidRDefault="00A60115">
            <w:r>
              <w:rPr>
                <w:rFonts w:ascii="Arial" w:hAnsi="Arial"/>
                <w:sz w:val="13"/>
              </w:rPr>
              <w:t>Case method, latihan hitungan; luring.</w:t>
            </w:r>
          </w:p>
        </w:tc>
        <w:tc>
          <w:tcPr>
            <w:tcW w:w="861" w:type="pct"/>
            <w:tcMar>
              <w:top w:w="50" w:type="dxa"/>
              <w:left w:w="50" w:type="dxa"/>
              <w:bottom w:w="50" w:type="dxa"/>
              <w:right w:w="50" w:type="dxa"/>
            </w:tcMar>
            <w:vAlign w:val="center"/>
          </w:tcPr>
          <w:p w14:paraId="4A14B933" w14:textId="77777777" w:rsidR="008849EC" w:rsidRDefault="00A60115">
            <w:r>
              <w:rPr>
                <w:rFonts w:ascii="Arial" w:hAnsi="Arial"/>
                <w:sz w:val="13"/>
              </w:rPr>
              <w:t>Men</w:t>
            </w:r>
            <w:r>
              <w:rPr>
                <w:rFonts w:ascii="Arial" w:hAnsi="Arial"/>
                <w:sz w:val="13"/>
              </w:rPr>
              <w:t>yelesaikan kasus siklus kredit dari pencairan hingga angsuran.</w:t>
            </w:r>
          </w:p>
        </w:tc>
        <w:tc>
          <w:tcPr>
            <w:tcW w:w="861" w:type="pct"/>
            <w:tcMar>
              <w:top w:w="50" w:type="dxa"/>
              <w:left w:w="50" w:type="dxa"/>
              <w:bottom w:w="50" w:type="dxa"/>
              <w:right w:w="50" w:type="dxa"/>
            </w:tcMar>
            <w:vAlign w:val="center"/>
          </w:tcPr>
          <w:p w14:paraId="1811B159" w14:textId="77777777" w:rsidR="008849EC" w:rsidRDefault="00A60115">
            <w:r>
              <w:rPr>
                <w:rFonts w:ascii="Arial" w:hAnsi="Arial"/>
                <w:sz w:val="13"/>
              </w:rPr>
              <w:t>Sumatif: studi kasus kredit. Indikator: ketepatan hitungan, jurnal dan penalaran.</w:t>
            </w:r>
          </w:p>
        </w:tc>
        <w:tc>
          <w:tcPr>
            <w:tcW w:w="323" w:type="pct"/>
            <w:tcMar>
              <w:top w:w="50" w:type="dxa"/>
              <w:left w:w="50" w:type="dxa"/>
              <w:bottom w:w="50" w:type="dxa"/>
              <w:right w:w="50" w:type="dxa"/>
            </w:tcMar>
            <w:vAlign w:val="center"/>
          </w:tcPr>
          <w:p w14:paraId="79CD524F" w14:textId="77777777" w:rsidR="008849EC" w:rsidRDefault="00A60115">
            <w:r>
              <w:rPr>
                <w:rFonts w:ascii="Arial" w:hAnsi="Arial"/>
                <w:sz w:val="13"/>
              </w:rPr>
              <w:t>9</w:t>
            </w:r>
          </w:p>
        </w:tc>
      </w:tr>
      <w:tr w:rsidR="008849EC" w14:paraId="2EAD0D13" w14:textId="77777777" w:rsidTr="00B84EE2">
        <w:tc>
          <w:tcPr>
            <w:tcW w:w="375" w:type="pct"/>
            <w:tcMar>
              <w:top w:w="50" w:type="dxa"/>
              <w:left w:w="50" w:type="dxa"/>
              <w:bottom w:w="50" w:type="dxa"/>
              <w:right w:w="50" w:type="dxa"/>
            </w:tcMar>
            <w:vAlign w:val="center"/>
          </w:tcPr>
          <w:p w14:paraId="0814B71D" w14:textId="77777777" w:rsidR="008849EC" w:rsidRDefault="00A60115">
            <w:r>
              <w:rPr>
                <w:rFonts w:ascii="Arial" w:hAnsi="Arial"/>
                <w:sz w:val="13"/>
              </w:rPr>
              <w:t>8</w:t>
            </w:r>
          </w:p>
        </w:tc>
        <w:tc>
          <w:tcPr>
            <w:tcW w:w="861" w:type="pct"/>
            <w:tcMar>
              <w:top w:w="50" w:type="dxa"/>
              <w:left w:w="50" w:type="dxa"/>
              <w:bottom w:w="50" w:type="dxa"/>
              <w:right w:w="50" w:type="dxa"/>
            </w:tcMar>
            <w:vAlign w:val="center"/>
          </w:tcPr>
          <w:p w14:paraId="1DC19939" w14:textId="77777777" w:rsidR="008849EC" w:rsidRDefault="00A60115">
            <w:r>
              <w:rPr>
                <w:rFonts w:ascii="Arial" w:hAnsi="Arial"/>
                <w:sz w:val="13"/>
              </w:rPr>
              <w:t>CPMK-01 s.d. CPMK-03 (tahap 1)</w:t>
            </w:r>
          </w:p>
        </w:tc>
        <w:tc>
          <w:tcPr>
            <w:tcW w:w="861" w:type="pct"/>
            <w:tcMar>
              <w:top w:w="50" w:type="dxa"/>
              <w:left w:w="50" w:type="dxa"/>
              <w:bottom w:w="50" w:type="dxa"/>
              <w:right w:w="50" w:type="dxa"/>
            </w:tcMar>
            <w:vAlign w:val="center"/>
          </w:tcPr>
          <w:p w14:paraId="271FD056" w14:textId="77777777" w:rsidR="008849EC" w:rsidRDefault="00A60115">
            <w:r>
              <w:rPr>
                <w:rFonts w:ascii="Arial" w:hAnsi="Arial"/>
                <w:sz w:val="13"/>
              </w:rPr>
              <w:t>UJIAN TENGAH SEMESTER: konsep, dana pihak ketiga, jasa pembayaran, antarban</w:t>
            </w:r>
            <w:r>
              <w:rPr>
                <w:rFonts w:ascii="Arial" w:hAnsi="Arial"/>
                <w:sz w:val="13"/>
              </w:rPr>
              <w:t>k dan kredit.</w:t>
            </w:r>
          </w:p>
        </w:tc>
        <w:tc>
          <w:tcPr>
            <w:tcW w:w="861" w:type="pct"/>
            <w:tcMar>
              <w:top w:w="50" w:type="dxa"/>
              <w:left w:w="50" w:type="dxa"/>
              <w:bottom w:w="50" w:type="dxa"/>
              <w:right w:w="50" w:type="dxa"/>
            </w:tcMar>
            <w:vAlign w:val="center"/>
          </w:tcPr>
          <w:p w14:paraId="0A8848AA" w14:textId="77777777" w:rsidR="008849EC" w:rsidRDefault="00A60115">
            <w:r>
              <w:rPr>
                <w:rFonts w:ascii="Arial" w:hAnsi="Arial"/>
                <w:sz w:val="13"/>
              </w:rPr>
              <w:t>Ujian tertulis berbasis kasus; luring.</w:t>
            </w:r>
          </w:p>
        </w:tc>
        <w:tc>
          <w:tcPr>
            <w:tcW w:w="861" w:type="pct"/>
            <w:tcMar>
              <w:top w:w="50" w:type="dxa"/>
              <w:left w:w="50" w:type="dxa"/>
              <w:bottom w:w="50" w:type="dxa"/>
              <w:right w:w="50" w:type="dxa"/>
            </w:tcMar>
            <w:vAlign w:val="center"/>
          </w:tcPr>
          <w:p w14:paraId="295857EF" w14:textId="77777777" w:rsidR="008849EC" w:rsidRDefault="00A60115">
            <w:r>
              <w:rPr>
                <w:rFonts w:ascii="Arial" w:hAnsi="Arial"/>
                <w:sz w:val="13"/>
              </w:rPr>
              <w:t>Menyelesaikan soal konseptual dan kasus transaksi secara individual.</w:t>
            </w:r>
          </w:p>
        </w:tc>
        <w:tc>
          <w:tcPr>
            <w:tcW w:w="861" w:type="pct"/>
            <w:tcMar>
              <w:top w:w="50" w:type="dxa"/>
              <w:left w:w="50" w:type="dxa"/>
              <w:bottom w:w="50" w:type="dxa"/>
              <w:right w:w="50" w:type="dxa"/>
            </w:tcMar>
            <w:vAlign w:val="center"/>
          </w:tcPr>
          <w:p w14:paraId="3D322BD0" w14:textId="77777777" w:rsidR="008849EC" w:rsidRDefault="00A60115">
            <w:r>
              <w:rPr>
                <w:rFonts w:ascii="Arial" w:hAnsi="Arial"/>
                <w:sz w:val="13"/>
              </w:rPr>
              <w:t>Sumatif UTS. Indikator: akurasi konsep, perhitungan, jurnal dan analisis.</w:t>
            </w:r>
          </w:p>
        </w:tc>
        <w:tc>
          <w:tcPr>
            <w:tcW w:w="323" w:type="pct"/>
            <w:tcMar>
              <w:top w:w="50" w:type="dxa"/>
              <w:left w:w="50" w:type="dxa"/>
              <w:bottom w:w="50" w:type="dxa"/>
              <w:right w:w="50" w:type="dxa"/>
            </w:tcMar>
            <w:vAlign w:val="center"/>
          </w:tcPr>
          <w:p w14:paraId="48C7A90C" w14:textId="77777777" w:rsidR="008849EC" w:rsidRDefault="00A60115">
            <w:r>
              <w:rPr>
                <w:rFonts w:ascii="Arial" w:hAnsi="Arial"/>
                <w:sz w:val="13"/>
              </w:rPr>
              <w:t>15</w:t>
            </w:r>
          </w:p>
        </w:tc>
      </w:tr>
      <w:tr w:rsidR="008849EC" w14:paraId="3D1F4872" w14:textId="77777777" w:rsidTr="00B84EE2">
        <w:tc>
          <w:tcPr>
            <w:tcW w:w="375" w:type="pct"/>
            <w:tcMar>
              <w:top w:w="50" w:type="dxa"/>
              <w:left w:w="50" w:type="dxa"/>
              <w:bottom w:w="50" w:type="dxa"/>
              <w:right w:w="50" w:type="dxa"/>
            </w:tcMar>
            <w:vAlign w:val="center"/>
          </w:tcPr>
          <w:p w14:paraId="3FDB51F7" w14:textId="77777777" w:rsidR="008849EC" w:rsidRDefault="00A60115">
            <w:r>
              <w:rPr>
                <w:rFonts w:ascii="Arial" w:hAnsi="Arial"/>
                <w:sz w:val="13"/>
              </w:rPr>
              <w:t>9</w:t>
            </w:r>
          </w:p>
        </w:tc>
        <w:tc>
          <w:tcPr>
            <w:tcW w:w="861" w:type="pct"/>
            <w:tcMar>
              <w:top w:w="50" w:type="dxa"/>
              <w:left w:w="50" w:type="dxa"/>
              <w:bottom w:w="50" w:type="dxa"/>
              <w:right w:w="50" w:type="dxa"/>
            </w:tcMar>
            <w:vAlign w:val="center"/>
          </w:tcPr>
          <w:p w14:paraId="5BE4562F" w14:textId="77777777" w:rsidR="008849EC" w:rsidRDefault="00A60115">
            <w:r>
              <w:rPr>
                <w:rFonts w:ascii="Arial" w:hAnsi="Arial"/>
                <w:sz w:val="13"/>
              </w:rPr>
              <w:t>Sub-CPMK-3.3</w:t>
            </w:r>
          </w:p>
        </w:tc>
        <w:tc>
          <w:tcPr>
            <w:tcW w:w="861" w:type="pct"/>
            <w:tcMar>
              <w:top w:w="50" w:type="dxa"/>
              <w:left w:w="50" w:type="dxa"/>
              <w:bottom w:w="50" w:type="dxa"/>
              <w:right w:w="50" w:type="dxa"/>
            </w:tcMar>
            <w:vAlign w:val="center"/>
          </w:tcPr>
          <w:p w14:paraId="61CB20AA" w14:textId="77777777" w:rsidR="008849EC" w:rsidRDefault="00A60115">
            <w:r>
              <w:rPr>
                <w:rFonts w:ascii="Arial" w:hAnsi="Arial"/>
                <w:sz w:val="13"/>
              </w:rPr>
              <w:t xml:space="preserve">Instrumen keuangan dan penurunan </w:t>
            </w:r>
            <w:r>
              <w:rPr>
                <w:rFonts w:ascii="Arial" w:hAnsi="Arial"/>
                <w:sz w:val="13"/>
              </w:rPr>
              <w:t>nilai; aset credit-impaired; kerugian kredit ekspektasian; penyisihan; penyajian/pengungkapan.</w:t>
            </w:r>
          </w:p>
        </w:tc>
        <w:tc>
          <w:tcPr>
            <w:tcW w:w="861" w:type="pct"/>
            <w:tcMar>
              <w:top w:w="50" w:type="dxa"/>
              <w:left w:w="50" w:type="dxa"/>
              <w:bottom w:w="50" w:type="dxa"/>
              <w:right w:w="50" w:type="dxa"/>
            </w:tcMar>
            <w:vAlign w:val="center"/>
          </w:tcPr>
          <w:p w14:paraId="48B1008F" w14:textId="77777777" w:rsidR="008849EC" w:rsidRDefault="00A60115">
            <w:r>
              <w:rPr>
                <w:rFonts w:ascii="Arial" w:hAnsi="Arial"/>
                <w:sz w:val="13"/>
              </w:rPr>
              <w:t>Kuliah, case method, spreadsheet exercise; kombinasi.</w:t>
            </w:r>
          </w:p>
        </w:tc>
        <w:tc>
          <w:tcPr>
            <w:tcW w:w="861" w:type="pct"/>
            <w:tcMar>
              <w:top w:w="50" w:type="dxa"/>
              <w:left w:w="50" w:type="dxa"/>
              <w:bottom w:w="50" w:type="dxa"/>
              <w:right w:w="50" w:type="dxa"/>
            </w:tcMar>
            <w:vAlign w:val="center"/>
          </w:tcPr>
          <w:p w14:paraId="496F4FE1" w14:textId="77777777" w:rsidR="008849EC" w:rsidRDefault="00A60115">
            <w:r>
              <w:rPr>
                <w:rFonts w:ascii="Arial" w:hAnsi="Arial"/>
                <w:sz w:val="13"/>
              </w:rPr>
              <w:t>Mengidentifikasi indikator penurunan nilai dan menghitung ilustrasi penyisihan.</w:t>
            </w:r>
          </w:p>
        </w:tc>
        <w:tc>
          <w:tcPr>
            <w:tcW w:w="861" w:type="pct"/>
            <w:tcMar>
              <w:top w:w="50" w:type="dxa"/>
              <w:left w:w="50" w:type="dxa"/>
              <w:bottom w:w="50" w:type="dxa"/>
              <w:right w:w="50" w:type="dxa"/>
            </w:tcMar>
            <w:vAlign w:val="center"/>
          </w:tcPr>
          <w:p w14:paraId="4E585416" w14:textId="77777777" w:rsidR="008849EC" w:rsidRDefault="00A60115">
            <w:r>
              <w:rPr>
                <w:rFonts w:ascii="Arial" w:hAnsi="Arial"/>
                <w:sz w:val="13"/>
              </w:rPr>
              <w:t>Formatif: lembar kerja. Ind</w:t>
            </w:r>
            <w:r>
              <w:rPr>
                <w:rFonts w:ascii="Arial" w:hAnsi="Arial"/>
                <w:sz w:val="13"/>
              </w:rPr>
              <w:t>ikator: ketepatan klasifikasi, perhitungan dan jurnal.</w:t>
            </w:r>
          </w:p>
        </w:tc>
        <w:tc>
          <w:tcPr>
            <w:tcW w:w="323" w:type="pct"/>
            <w:tcMar>
              <w:top w:w="50" w:type="dxa"/>
              <w:left w:w="50" w:type="dxa"/>
              <w:bottom w:w="50" w:type="dxa"/>
              <w:right w:w="50" w:type="dxa"/>
            </w:tcMar>
            <w:vAlign w:val="center"/>
          </w:tcPr>
          <w:p w14:paraId="2D9EB8AB" w14:textId="77777777" w:rsidR="008849EC" w:rsidRDefault="00A60115">
            <w:r>
              <w:rPr>
                <w:rFonts w:ascii="Arial" w:hAnsi="Arial"/>
                <w:sz w:val="13"/>
              </w:rPr>
              <w:t>6</w:t>
            </w:r>
          </w:p>
        </w:tc>
      </w:tr>
      <w:tr w:rsidR="008849EC" w14:paraId="15BA0608" w14:textId="77777777" w:rsidTr="00B84EE2">
        <w:tc>
          <w:tcPr>
            <w:tcW w:w="375" w:type="pct"/>
            <w:tcMar>
              <w:top w:w="50" w:type="dxa"/>
              <w:left w:w="50" w:type="dxa"/>
              <w:bottom w:w="50" w:type="dxa"/>
              <w:right w:w="50" w:type="dxa"/>
            </w:tcMar>
            <w:vAlign w:val="center"/>
          </w:tcPr>
          <w:p w14:paraId="742B0C76" w14:textId="77777777" w:rsidR="008849EC" w:rsidRDefault="00A60115">
            <w:r>
              <w:rPr>
                <w:rFonts w:ascii="Arial" w:hAnsi="Arial"/>
                <w:sz w:val="13"/>
              </w:rPr>
              <w:t>10</w:t>
            </w:r>
          </w:p>
        </w:tc>
        <w:tc>
          <w:tcPr>
            <w:tcW w:w="861" w:type="pct"/>
            <w:tcMar>
              <w:top w:w="50" w:type="dxa"/>
              <w:left w:w="50" w:type="dxa"/>
              <w:bottom w:w="50" w:type="dxa"/>
              <w:right w:w="50" w:type="dxa"/>
            </w:tcMar>
            <w:vAlign w:val="center"/>
          </w:tcPr>
          <w:p w14:paraId="3289FCE9" w14:textId="77777777" w:rsidR="008849EC" w:rsidRDefault="00A60115">
            <w:r>
              <w:rPr>
                <w:rFonts w:ascii="Arial" w:hAnsi="Arial"/>
                <w:sz w:val="13"/>
              </w:rPr>
              <w:t>Sub-CPMK-3.4</w:t>
            </w:r>
          </w:p>
        </w:tc>
        <w:tc>
          <w:tcPr>
            <w:tcW w:w="861" w:type="pct"/>
            <w:tcMar>
              <w:top w:w="50" w:type="dxa"/>
              <w:left w:w="50" w:type="dxa"/>
              <w:bottom w:w="50" w:type="dxa"/>
              <w:right w:w="50" w:type="dxa"/>
            </w:tcMar>
            <w:vAlign w:val="center"/>
          </w:tcPr>
          <w:p w14:paraId="72B83BCD" w14:textId="77777777" w:rsidR="008849EC" w:rsidRDefault="00A60115">
            <w:r>
              <w:rPr>
                <w:rFonts w:ascii="Arial" w:hAnsi="Arial"/>
                <w:sz w:val="13"/>
              </w:rPr>
              <w:t>Surat berharga yang diterbitkan; pinjaman diterima; pengakuan bunga dan biaya transaksi.</w:t>
            </w:r>
          </w:p>
        </w:tc>
        <w:tc>
          <w:tcPr>
            <w:tcW w:w="861" w:type="pct"/>
            <w:tcMar>
              <w:top w:w="50" w:type="dxa"/>
              <w:left w:w="50" w:type="dxa"/>
              <w:bottom w:w="50" w:type="dxa"/>
              <w:right w:w="50" w:type="dxa"/>
            </w:tcMar>
            <w:vAlign w:val="center"/>
          </w:tcPr>
          <w:p w14:paraId="20DB1A6A" w14:textId="77777777" w:rsidR="008849EC" w:rsidRDefault="00A60115">
            <w:r>
              <w:rPr>
                <w:rFonts w:ascii="Arial" w:hAnsi="Arial"/>
                <w:sz w:val="13"/>
              </w:rPr>
              <w:t>Tutorial dan problem-based learning; luring.</w:t>
            </w:r>
          </w:p>
        </w:tc>
        <w:tc>
          <w:tcPr>
            <w:tcW w:w="861" w:type="pct"/>
            <w:tcMar>
              <w:top w:w="50" w:type="dxa"/>
              <w:left w:w="50" w:type="dxa"/>
              <w:bottom w:w="50" w:type="dxa"/>
              <w:right w:w="50" w:type="dxa"/>
            </w:tcMar>
            <w:vAlign w:val="center"/>
          </w:tcPr>
          <w:p w14:paraId="10912090" w14:textId="77777777" w:rsidR="008849EC" w:rsidRDefault="00A60115">
            <w:r>
              <w:rPr>
                <w:rFonts w:ascii="Arial" w:hAnsi="Arial"/>
                <w:sz w:val="13"/>
              </w:rPr>
              <w:t xml:space="preserve">Menyusun jurnal dan skedul sederhana </w:t>
            </w:r>
            <w:r>
              <w:rPr>
                <w:rFonts w:ascii="Arial" w:hAnsi="Arial"/>
                <w:sz w:val="13"/>
              </w:rPr>
              <w:t>instrumen pendanaan bank.</w:t>
            </w:r>
          </w:p>
        </w:tc>
        <w:tc>
          <w:tcPr>
            <w:tcW w:w="861" w:type="pct"/>
            <w:tcMar>
              <w:top w:w="50" w:type="dxa"/>
              <w:left w:w="50" w:type="dxa"/>
              <w:bottom w:w="50" w:type="dxa"/>
              <w:right w:w="50" w:type="dxa"/>
            </w:tcMar>
            <w:vAlign w:val="center"/>
          </w:tcPr>
          <w:p w14:paraId="2A9AF5CD" w14:textId="77777777" w:rsidR="008849EC" w:rsidRDefault="00A60115">
            <w:r>
              <w:rPr>
                <w:rFonts w:ascii="Arial" w:hAnsi="Arial"/>
                <w:sz w:val="13"/>
              </w:rPr>
              <w:t>Formatif: latihan terstruktur. Indikator: ketepatan pengukuran dan jurnal.</w:t>
            </w:r>
          </w:p>
        </w:tc>
        <w:tc>
          <w:tcPr>
            <w:tcW w:w="323" w:type="pct"/>
            <w:tcMar>
              <w:top w:w="50" w:type="dxa"/>
              <w:left w:w="50" w:type="dxa"/>
              <w:bottom w:w="50" w:type="dxa"/>
              <w:right w:w="50" w:type="dxa"/>
            </w:tcMar>
            <w:vAlign w:val="center"/>
          </w:tcPr>
          <w:p w14:paraId="15D489E0" w14:textId="77777777" w:rsidR="008849EC" w:rsidRDefault="00A60115">
            <w:r>
              <w:rPr>
                <w:rFonts w:ascii="Arial" w:hAnsi="Arial"/>
                <w:sz w:val="13"/>
              </w:rPr>
              <w:t>5</w:t>
            </w:r>
          </w:p>
        </w:tc>
      </w:tr>
      <w:tr w:rsidR="008849EC" w14:paraId="76E988B9" w14:textId="77777777" w:rsidTr="00B84EE2">
        <w:tc>
          <w:tcPr>
            <w:tcW w:w="375" w:type="pct"/>
            <w:tcMar>
              <w:top w:w="50" w:type="dxa"/>
              <w:left w:w="50" w:type="dxa"/>
              <w:bottom w:w="50" w:type="dxa"/>
              <w:right w:w="50" w:type="dxa"/>
            </w:tcMar>
            <w:vAlign w:val="center"/>
          </w:tcPr>
          <w:p w14:paraId="1C862877" w14:textId="77777777" w:rsidR="008849EC" w:rsidRDefault="00A60115">
            <w:r>
              <w:rPr>
                <w:rFonts w:ascii="Arial" w:hAnsi="Arial"/>
                <w:sz w:val="13"/>
              </w:rPr>
              <w:t>11</w:t>
            </w:r>
          </w:p>
        </w:tc>
        <w:tc>
          <w:tcPr>
            <w:tcW w:w="861" w:type="pct"/>
            <w:tcMar>
              <w:top w:w="50" w:type="dxa"/>
              <w:left w:w="50" w:type="dxa"/>
              <w:bottom w:w="50" w:type="dxa"/>
              <w:right w:w="50" w:type="dxa"/>
            </w:tcMar>
            <w:vAlign w:val="center"/>
          </w:tcPr>
          <w:p w14:paraId="61CB229D" w14:textId="77777777" w:rsidR="008849EC" w:rsidRDefault="00A60115">
            <w:r>
              <w:rPr>
                <w:rFonts w:ascii="Arial" w:hAnsi="Arial"/>
                <w:sz w:val="13"/>
              </w:rPr>
              <w:t>Sub-CPMK-3.4</w:t>
            </w:r>
          </w:p>
        </w:tc>
        <w:tc>
          <w:tcPr>
            <w:tcW w:w="861" w:type="pct"/>
            <w:tcMar>
              <w:top w:w="50" w:type="dxa"/>
              <w:left w:w="50" w:type="dxa"/>
              <w:bottom w:w="50" w:type="dxa"/>
              <w:right w:w="50" w:type="dxa"/>
            </w:tcMar>
            <w:vAlign w:val="center"/>
          </w:tcPr>
          <w:p w14:paraId="48FBC284" w14:textId="77777777" w:rsidR="008849EC" w:rsidRDefault="00A60115">
            <w:r>
              <w:rPr>
                <w:rFonts w:ascii="Arial" w:hAnsi="Arial"/>
                <w:sz w:val="13"/>
              </w:rPr>
              <w:t>Penyertaan dan penyertaan dari konversi kredit; aset tetap dan penyusutan; aset lain-lain.</w:t>
            </w:r>
          </w:p>
        </w:tc>
        <w:tc>
          <w:tcPr>
            <w:tcW w:w="861" w:type="pct"/>
            <w:tcMar>
              <w:top w:w="50" w:type="dxa"/>
              <w:left w:w="50" w:type="dxa"/>
              <w:bottom w:w="50" w:type="dxa"/>
              <w:right w:w="50" w:type="dxa"/>
            </w:tcMar>
            <w:vAlign w:val="center"/>
          </w:tcPr>
          <w:p w14:paraId="7D6227DA" w14:textId="77777777" w:rsidR="008849EC" w:rsidRDefault="00A60115">
            <w:r>
              <w:rPr>
                <w:rFonts w:ascii="Arial" w:hAnsi="Arial"/>
                <w:sz w:val="13"/>
              </w:rPr>
              <w:t xml:space="preserve">Case method, diskusi kelompok; </w:t>
            </w:r>
            <w:r>
              <w:rPr>
                <w:rFonts w:ascii="Arial" w:hAnsi="Arial"/>
                <w:sz w:val="13"/>
              </w:rPr>
              <w:t>kombinasi.</w:t>
            </w:r>
          </w:p>
        </w:tc>
        <w:tc>
          <w:tcPr>
            <w:tcW w:w="861" w:type="pct"/>
            <w:tcMar>
              <w:top w:w="50" w:type="dxa"/>
              <w:left w:w="50" w:type="dxa"/>
              <w:bottom w:w="50" w:type="dxa"/>
              <w:right w:w="50" w:type="dxa"/>
            </w:tcMar>
            <w:vAlign w:val="center"/>
          </w:tcPr>
          <w:p w14:paraId="399FD799" w14:textId="77777777" w:rsidR="008849EC" w:rsidRDefault="00A60115">
            <w:r>
              <w:rPr>
                <w:rFonts w:ascii="Arial" w:hAnsi="Arial"/>
                <w:sz w:val="13"/>
              </w:rPr>
              <w:t>Menganalisis kasus penyertaan/aset dan menyiapkan jurnal.</w:t>
            </w:r>
          </w:p>
        </w:tc>
        <w:tc>
          <w:tcPr>
            <w:tcW w:w="861" w:type="pct"/>
            <w:tcMar>
              <w:top w:w="50" w:type="dxa"/>
              <w:left w:w="50" w:type="dxa"/>
              <w:bottom w:w="50" w:type="dxa"/>
              <w:right w:w="50" w:type="dxa"/>
            </w:tcMar>
            <w:vAlign w:val="center"/>
          </w:tcPr>
          <w:p w14:paraId="441ED6BB" w14:textId="77777777" w:rsidR="008849EC" w:rsidRDefault="00A60115">
            <w:r>
              <w:rPr>
                <w:rFonts w:ascii="Arial" w:hAnsi="Arial"/>
                <w:sz w:val="13"/>
              </w:rPr>
              <w:t>Formatif: tugas kelompok. Indikator: ketepatan metode, pengukuran dan jurnal.</w:t>
            </w:r>
          </w:p>
        </w:tc>
        <w:tc>
          <w:tcPr>
            <w:tcW w:w="323" w:type="pct"/>
            <w:tcMar>
              <w:top w:w="50" w:type="dxa"/>
              <w:left w:w="50" w:type="dxa"/>
              <w:bottom w:w="50" w:type="dxa"/>
              <w:right w:w="50" w:type="dxa"/>
            </w:tcMar>
            <w:vAlign w:val="center"/>
          </w:tcPr>
          <w:p w14:paraId="6E20AF14" w14:textId="77777777" w:rsidR="008849EC" w:rsidRDefault="00A60115">
            <w:r>
              <w:rPr>
                <w:rFonts w:ascii="Arial" w:hAnsi="Arial"/>
                <w:sz w:val="13"/>
              </w:rPr>
              <w:t>5</w:t>
            </w:r>
          </w:p>
        </w:tc>
      </w:tr>
      <w:tr w:rsidR="008849EC" w14:paraId="6D9B2028" w14:textId="77777777" w:rsidTr="00B84EE2">
        <w:tc>
          <w:tcPr>
            <w:tcW w:w="375" w:type="pct"/>
            <w:tcMar>
              <w:top w:w="50" w:type="dxa"/>
              <w:left w:w="50" w:type="dxa"/>
              <w:bottom w:w="50" w:type="dxa"/>
              <w:right w:w="50" w:type="dxa"/>
            </w:tcMar>
            <w:vAlign w:val="center"/>
          </w:tcPr>
          <w:p w14:paraId="782F2826" w14:textId="77777777" w:rsidR="008849EC" w:rsidRDefault="00A60115">
            <w:r>
              <w:rPr>
                <w:rFonts w:ascii="Arial" w:hAnsi="Arial"/>
                <w:sz w:val="13"/>
              </w:rPr>
              <w:t>12</w:t>
            </w:r>
          </w:p>
        </w:tc>
        <w:tc>
          <w:tcPr>
            <w:tcW w:w="861" w:type="pct"/>
            <w:tcMar>
              <w:top w:w="50" w:type="dxa"/>
              <w:left w:w="50" w:type="dxa"/>
              <w:bottom w:w="50" w:type="dxa"/>
              <w:right w:w="50" w:type="dxa"/>
            </w:tcMar>
            <w:vAlign w:val="center"/>
          </w:tcPr>
          <w:p w14:paraId="44243F41" w14:textId="77777777" w:rsidR="008849EC" w:rsidRDefault="00A60115">
            <w:r>
              <w:rPr>
                <w:rFonts w:ascii="Arial" w:hAnsi="Arial"/>
                <w:sz w:val="13"/>
              </w:rPr>
              <w:t>Sub-CPMK-3.4</w:t>
            </w:r>
          </w:p>
        </w:tc>
        <w:tc>
          <w:tcPr>
            <w:tcW w:w="861" w:type="pct"/>
            <w:tcMar>
              <w:top w:w="50" w:type="dxa"/>
              <w:left w:w="50" w:type="dxa"/>
              <w:bottom w:w="50" w:type="dxa"/>
              <w:right w:w="50" w:type="dxa"/>
            </w:tcMar>
            <w:vAlign w:val="center"/>
          </w:tcPr>
          <w:p w14:paraId="3D9B676C" w14:textId="77777777" w:rsidR="008849EC" w:rsidRDefault="00A60115">
            <w:r>
              <w:rPr>
                <w:rFonts w:ascii="Arial" w:hAnsi="Arial"/>
                <w:sz w:val="13"/>
              </w:rPr>
              <w:t>Sewa pada bank: identifikasi kontrak, pengakuan, pengukuran dan pencatatan dasar.</w:t>
            </w:r>
          </w:p>
        </w:tc>
        <w:tc>
          <w:tcPr>
            <w:tcW w:w="861" w:type="pct"/>
            <w:tcMar>
              <w:top w:w="50" w:type="dxa"/>
              <w:left w:w="50" w:type="dxa"/>
              <w:bottom w:w="50" w:type="dxa"/>
              <w:right w:w="50" w:type="dxa"/>
            </w:tcMar>
            <w:vAlign w:val="center"/>
          </w:tcPr>
          <w:p w14:paraId="0DDB66AA" w14:textId="77777777" w:rsidR="008849EC" w:rsidRDefault="00A60115">
            <w:r>
              <w:rPr>
                <w:rFonts w:ascii="Arial" w:hAnsi="Arial"/>
                <w:sz w:val="13"/>
              </w:rPr>
              <w:t xml:space="preserve">Kuliah, </w:t>
            </w:r>
            <w:r>
              <w:rPr>
                <w:rFonts w:ascii="Arial" w:hAnsi="Arial"/>
                <w:sz w:val="13"/>
              </w:rPr>
              <w:t>tutorial, case method; luring.</w:t>
            </w:r>
          </w:p>
        </w:tc>
        <w:tc>
          <w:tcPr>
            <w:tcW w:w="861" w:type="pct"/>
            <w:tcMar>
              <w:top w:w="50" w:type="dxa"/>
              <w:left w:w="50" w:type="dxa"/>
              <w:bottom w:w="50" w:type="dxa"/>
              <w:right w:w="50" w:type="dxa"/>
            </w:tcMar>
            <w:vAlign w:val="center"/>
          </w:tcPr>
          <w:p w14:paraId="34FE45B9" w14:textId="77777777" w:rsidR="008849EC" w:rsidRDefault="00A60115">
            <w:r>
              <w:rPr>
                <w:rFonts w:ascii="Arial" w:hAnsi="Arial"/>
                <w:sz w:val="13"/>
              </w:rPr>
              <w:t>Menyelesaikan mini-case sewa dan menyusun jurnal.</w:t>
            </w:r>
          </w:p>
        </w:tc>
        <w:tc>
          <w:tcPr>
            <w:tcW w:w="861" w:type="pct"/>
            <w:tcMar>
              <w:top w:w="50" w:type="dxa"/>
              <w:left w:w="50" w:type="dxa"/>
              <w:bottom w:w="50" w:type="dxa"/>
              <w:right w:w="50" w:type="dxa"/>
            </w:tcMar>
            <w:vAlign w:val="center"/>
          </w:tcPr>
          <w:p w14:paraId="19C5AC5E" w14:textId="77777777" w:rsidR="008849EC" w:rsidRDefault="00A60115">
            <w:r>
              <w:rPr>
                <w:rFonts w:ascii="Arial" w:hAnsi="Arial"/>
                <w:sz w:val="13"/>
              </w:rPr>
              <w:t>Formatif: kuis kasus. Indikator: ketepatan identifikasi dan perlakuan akuntansi.</w:t>
            </w:r>
          </w:p>
        </w:tc>
        <w:tc>
          <w:tcPr>
            <w:tcW w:w="323" w:type="pct"/>
            <w:tcMar>
              <w:top w:w="50" w:type="dxa"/>
              <w:left w:w="50" w:type="dxa"/>
              <w:bottom w:w="50" w:type="dxa"/>
              <w:right w:w="50" w:type="dxa"/>
            </w:tcMar>
            <w:vAlign w:val="center"/>
          </w:tcPr>
          <w:p w14:paraId="4F7243AD" w14:textId="77777777" w:rsidR="008849EC" w:rsidRDefault="00A60115">
            <w:r>
              <w:rPr>
                <w:rFonts w:ascii="Arial" w:hAnsi="Arial"/>
                <w:sz w:val="13"/>
              </w:rPr>
              <w:t>4</w:t>
            </w:r>
          </w:p>
        </w:tc>
      </w:tr>
      <w:tr w:rsidR="008849EC" w14:paraId="47499293" w14:textId="77777777" w:rsidTr="00B84EE2">
        <w:tc>
          <w:tcPr>
            <w:tcW w:w="375" w:type="pct"/>
            <w:tcMar>
              <w:top w:w="50" w:type="dxa"/>
              <w:left w:w="50" w:type="dxa"/>
              <w:bottom w:w="50" w:type="dxa"/>
              <w:right w:w="50" w:type="dxa"/>
            </w:tcMar>
            <w:vAlign w:val="center"/>
          </w:tcPr>
          <w:p w14:paraId="732D9657" w14:textId="77777777" w:rsidR="008849EC" w:rsidRDefault="00A60115">
            <w:r>
              <w:rPr>
                <w:rFonts w:ascii="Arial" w:hAnsi="Arial"/>
                <w:sz w:val="13"/>
              </w:rPr>
              <w:t>13</w:t>
            </w:r>
          </w:p>
        </w:tc>
        <w:tc>
          <w:tcPr>
            <w:tcW w:w="861" w:type="pct"/>
            <w:tcMar>
              <w:top w:w="50" w:type="dxa"/>
              <w:left w:w="50" w:type="dxa"/>
              <w:bottom w:w="50" w:type="dxa"/>
              <w:right w:w="50" w:type="dxa"/>
            </w:tcMar>
            <w:vAlign w:val="center"/>
          </w:tcPr>
          <w:p w14:paraId="36ED7287" w14:textId="77777777" w:rsidR="008849EC" w:rsidRDefault="00A60115">
            <w:r>
              <w:rPr>
                <w:rFonts w:ascii="Arial" w:hAnsi="Arial"/>
                <w:sz w:val="13"/>
              </w:rPr>
              <w:t>Sub-CPMK-4.1</w:t>
            </w:r>
          </w:p>
        </w:tc>
        <w:tc>
          <w:tcPr>
            <w:tcW w:w="861" w:type="pct"/>
            <w:tcMar>
              <w:top w:w="50" w:type="dxa"/>
              <w:left w:w="50" w:type="dxa"/>
              <w:bottom w:w="50" w:type="dxa"/>
              <w:right w:w="50" w:type="dxa"/>
            </w:tcMar>
            <w:vAlign w:val="center"/>
          </w:tcPr>
          <w:p w14:paraId="4E4F86AD" w14:textId="77777777" w:rsidR="008849EC" w:rsidRDefault="00A60115">
            <w:r>
              <w:rPr>
                <w:rFonts w:ascii="Arial" w:hAnsi="Arial"/>
                <w:sz w:val="13"/>
              </w:rPr>
              <w:t>Laporan keuangan bank: posisi keuangan, laba rugi, arus kas, perubahan ekui</w:t>
            </w:r>
            <w:r>
              <w:rPr>
                <w:rFonts w:ascii="Arial" w:hAnsi="Arial"/>
                <w:sz w:val="13"/>
              </w:rPr>
              <w:t>tas, catatan; penyajian dan pengungkapan.</w:t>
            </w:r>
          </w:p>
        </w:tc>
        <w:tc>
          <w:tcPr>
            <w:tcW w:w="861" w:type="pct"/>
            <w:tcMar>
              <w:top w:w="50" w:type="dxa"/>
              <w:left w:w="50" w:type="dxa"/>
              <w:bottom w:w="50" w:type="dxa"/>
              <w:right w:w="50" w:type="dxa"/>
            </w:tcMar>
            <w:vAlign w:val="center"/>
          </w:tcPr>
          <w:p w14:paraId="5BEE6852" w14:textId="77777777" w:rsidR="008849EC" w:rsidRDefault="00A60115">
            <w:r>
              <w:rPr>
                <w:rFonts w:ascii="Arial" w:hAnsi="Arial"/>
                <w:sz w:val="13"/>
              </w:rPr>
              <w:t>Project-based learning, demonstrasi; kombinasi.</w:t>
            </w:r>
          </w:p>
        </w:tc>
        <w:tc>
          <w:tcPr>
            <w:tcW w:w="861" w:type="pct"/>
            <w:tcMar>
              <w:top w:w="50" w:type="dxa"/>
              <w:left w:w="50" w:type="dxa"/>
              <w:bottom w:w="50" w:type="dxa"/>
              <w:right w:w="50" w:type="dxa"/>
            </w:tcMar>
            <w:vAlign w:val="center"/>
          </w:tcPr>
          <w:p w14:paraId="64250AF2" w14:textId="77777777" w:rsidR="008849EC" w:rsidRDefault="00A60115">
            <w:r>
              <w:rPr>
                <w:rFonts w:ascii="Arial" w:hAnsi="Arial"/>
                <w:sz w:val="13"/>
              </w:rPr>
              <w:t>Menyusun worksheet laporan keuangan dari neraca saldo/kasus bank.</w:t>
            </w:r>
          </w:p>
        </w:tc>
        <w:tc>
          <w:tcPr>
            <w:tcW w:w="861" w:type="pct"/>
            <w:tcMar>
              <w:top w:w="50" w:type="dxa"/>
              <w:left w:w="50" w:type="dxa"/>
              <w:bottom w:w="50" w:type="dxa"/>
              <w:right w:w="50" w:type="dxa"/>
            </w:tcMar>
            <w:vAlign w:val="center"/>
          </w:tcPr>
          <w:p w14:paraId="7C21DB19" w14:textId="77777777" w:rsidR="008849EC" w:rsidRDefault="00A60115">
            <w:r>
              <w:rPr>
                <w:rFonts w:ascii="Arial" w:hAnsi="Arial"/>
                <w:sz w:val="13"/>
              </w:rPr>
              <w:t>Sumatif proyek laporan keuangan tahap 1. Indikator: kelengkapan, keterkaitan dan ketepatan penyajian</w:t>
            </w:r>
            <w:r>
              <w:rPr>
                <w:rFonts w:ascii="Arial" w:hAnsi="Arial"/>
                <w:sz w:val="13"/>
              </w:rPr>
              <w:t>.</w:t>
            </w:r>
          </w:p>
        </w:tc>
        <w:tc>
          <w:tcPr>
            <w:tcW w:w="323" w:type="pct"/>
            <w:tcMar>
              <w:top w:w="50" w:type="dxa"/>
              <w:left w:w="50" w:type="dxa"/>
              <w:bottom w:w="50" w:type="dxa"/>
              <w:right w:w="50" w:type="dxa"/>
            </w:tcMar>
            <w:vAlign w:val="center"/>
          </w:tcPr>
          <w:p w14:paraId="39DF5195" w14:textId="77777777" w:rsidR="008849EC" w:rsidRDefault="00A60115">
            <w:r>
              <w:rPr>
                <w:rFonts w:ascii="Arial" w:hAnsi="Arial"/>
                <w:sz w:val="13"/>
              </w:rPr>
              <w:t>8</w:t>
            </w:r>
          </w:p>
        </w:tc>
      </w:tr>
      <w:tr w:rsidR="008849EC" w14:paraId="6615F3AF" w14:textId="77777777" w:rsidTr="00B84EE2">
        <w:tc>
          <w:tcPr>
            <w:tcW w:w="375" w:type="pct"/>
            <w:tcMar>
              <w:top w:w="50" w:type="dxa"/>
              <w:left w:w="50" w:type="dxa"/>
              <w:bottom w:w="50" w:type="dxa"/>
              <w:right w:w="50" w:type="dxa"/>
            </w:tcMar>
            <w:vAlign w:val="center"/>
          </w:tcPr>
          <w:p w14:paraId="6C88FC3F" w14:textId="77777777" w:rsidR="008849EC" w:rsidRDefault="00A60115">
            <w:r>
              <w:rPr>
                <w:rFonts w:ascii="Arial" w:hAnsi="Arial"/>
                <w:sz w:val="13"/>
              </w:rPr>
              <w:t>14</w:t>
            </w:r>
          </w:p>
        </w:tc>
        <w:tc>
          <w:tcPr>
            <w:tcW w:w="861" w:type="pct"/>
            <w:tcMar>
              <w:top w:w="50" w:type="dxa"/>
              <w:left w:w="50" w:type="dxa"/>
              <w:bottom w:w="50" w:type="dxa"/>
              <w:right w:w="50" w:type="dxa"/>
            </w:tcMar>
            <w:vAlign w:val="center"/>
          </w:tcPr>
          <w:p w14:paraId="5E41FDD6" w14:textId="77777777" w:rsidR="008849EC" w:rsidRDefault="00A60115">
            <w:r>
              <w:rPr>
                <w:rFonts w:ascii="Arial" w:hAnsi="Arial"/>
                <w:sz w:val="13"/>
              </w:rPr>
              <w:t>Sub-CPMK-4.2</w:t>
            </w:r>
          </w:p>
        </w:tc>
        <w:tc>
          <w:tcPr>
            <w:tcW w:w="861" w:type="pct"/>
            <w:tcMar>
              <w:top w:w="50" w:type="dxa"/>
              <w:left w:w="50" w:type="dxa"/>
              <w:bottom w:w="50" w:type="dxa"/>
              <w:right w:w="50" w:type="dxa"/>
            </w:tcMar>
            <w:vAlign w:val="center"/>
          </w:tcPr>
          <w:p w14:paraId="24B3EBD0" w14:textId="77777777" w:rsidR="008849EC" w:rsidRDefault="00A60115">
            <w:r>
              <w:rPr>
                <w:rFonts w:ascii="Arial" w:hAnsi="Arial"/>
                <w:sz w:val="13"/>
              </w:rPr>
              <w:t xml:space="preserve">Analisis laporan keuangan dan kinerja bank: profitabilitas, likuiditas, kualitas aset, </w:t>
            </w:r>
            <w:r>
              <w:rPr>
                <w:rFonts w:ascii="Arial" w:hAnsi="Arial"/>
                <w:sz w:val="13"/>
              </w:rPr>
              <w:lastRenderedPageBreak/>
              <w:t>permodalan dan efisiensi; interpretasi berbasis data.</w:t>
            </w:r>
          </w:p>
        </w:tc>
        <w:tc>
          <w:tcPr>
            <w:tcW w:w="861" w:type="pct"/>
            <w:tcMar>
              <w:top w:w="50" w:type="dxa"/>
              <w:left w:w="50" w:type="dxa"/>
              <w:bottom w:w="50" w:type="dxa"/>
              <w:right w:w="50" w:type="dxa"/>
            </w:tcMar>
            <w:vAlign w:val="center"/>
          </w:tcPr>
          <w:p w14:paraId="256A41B6" w14:textId="77777777" w:rsidR="008849EC" w:rsidRDefault="00A60115">
            <w:r>
              <w:rPr>
                <w:rFonts w:ascii="Arial" w:hAnsi="Arial"/>
                <w:sz w:val="13"/>
              </w:rPr>
              <w:lastRenderedPageBreak/>
              <w:t>Case method, spreadsheet/data analysis; luring.</w:t>
            </w:r>
          </w:p>
        </w:tc>
        <w:tc>
          <w:tcPr>
            <w:tcW w:w="861" w:type="pct"/>
            <w:tcMar>
              <w:top w:w="50" w:type="dxa"/>
              <w:left w:w="50" w:type="dxa"/>
              <w:bottom w:w="50" w:type="dxa"/>
              <w:right w:w="50" w:type="dxa"/>
            </w:tcMar>
            <w:vAlign w:val="center"/>
          </w:tcPr>
          <w:p w14:paraId="7867B0F7" w14:textId="77777777" w:rsidR="008849EC" w:rsidRDefault="00A60115">
            <w:r>
              <w:rPr>
                <w:rFonts w:ascii="Arial" w:hAnsi="Arial"/>
                <w:sz w:val="13"/>
              </w:rPr>
              <w:t xml:space="preserve">Menghitung indikator dan </w:t>
            </w:r>
            <w:r>
              <w:rPr>
                <w:rFonts w:ascii="Arial" w:hAnsi="Arial"/>
                <w:sz w:val="13"/>
              </w:rPr>
              <w:t>menafsirkan kinerja bank dari laporan publik.</w:t>
            </w:r>
          </w:p>
        </w:tc>
        <w:tc>
          <w:tcPr>
            <w:tcW w:w="861" w:type="pct"/>
            <w:tcMar>
              <w:top w:w="50" w:type="dxa"/>
              <w:left w:w="50" w:type="dxa"/>
              <w:bottom w:w="50" w:type="dxa"/>
              <w:right w:w="50" w:type="dxa"/>
            </w:tcMar>
            <w:vAlign w:val="center"/>
          </w:tcPr>
          <w:p w14:paraId="3CFCE95E" w14:textId="77777777" w:rsidR="008849EC" w:rsidRDefault="00A60115">
            <w:r>
              <w:rPr>
                <w:rFonts w:ascii="Arial" w:hAnsi="Arial"/>
                <w:sz w:val="13"/>
              </w:rPr>
              <w:t>Sumatif proyek analisis tahap 2. Indikator: akurasi hitung, interpretasi dan bukti.</w:t>
            </w:r>
          </w:p>
        </w:tc>
        <w:tc>
          <w:tcPr>
            <w:tcW w:w="323" w:type="pct"/>
            <w:tcMar>
              <w:top w:w="50" w:type="dxa"/>
              <w:left w:w="50" w:type="dxa"/>
              <w:bottom w:w="50" w:type="dxa"/>
              <w:right w:w="50" w:type="dxa"/>
            </w:tcMar>
            <w:vAlign w:val="center"/>
          </w:tcPr>
          <w:p w14:paraId="4D919BE1" w14:textId="77777777" w:rsidR="008849EC" w:rsidRDefault="00A60115">
            <w:r>
              <w:rPr>
                <w:rFonts w:ascii="Arial" w:hAnsi="Arial"/>
                <w:sz w:val="13"/>
              </w:rPr>
              <w:t>7</w:t>
            </w:r>
          </w:p>
        </w:tc>
      </w:tr>
      <w:tr w:rsidR="008849EC" w14:paraId="61E79F51" w14:textId="77777777" w:rsidTr="00B84EE2">
        <w:tc>
          <w:tcPr>
            <w:tcW w:w="375" w:type="pct"/>
            <w:tcMar>
              <w:top w:w="50" w:type="dxa"/>
              <w:left w:w="50" w:type="dxa"/>
              <w:bottom w:w="50" w:type="dxa"/>
              <w:right w:w="50" w:type="dxa"/>
            </w:tcMar>
            <w:vAlign w:val="center"/>
          </w:tcPr>
          <w:p w14:paraId="73325E75" w14:textId="77777777" w:rsidR="008849EC" w:rsidRDefault="00A60115">
            <w:r>
              <w:rPr>
                <w:rFonts w:ascii="Arial" w:hAnsi="Arial"/>
                <w:sz w:val="13"/>
              </w:rPr>
              <w:t>15</w:t>
            </w:r>
          </w:p>
        </w:tc>
        <w:tc>
          <w:tcPr>
            <w:tcW w:w="861" w:type="pct"/>
            <w:tcMar>
              <w:top w:w="50" w:type="dxa"/>
              <w:left w:w="50" w:type="dxa"/>
              <w:bottom w:w="50" w:type="dxa"/>
              <w:right w:w="50" w:type="dxa"/>
            </w:tcMar>
            <w:vAlign w:val="center"/>
          </w:tcPr>
          <w:p w14:paraId="6E5E9F32" w14:textId="77777777" w:rsidR="008849EC" w:rsidRDefault="00A60115">
            <w:r>
              <w:rPr>
                <w:rFonts w:ascii="Arial" w:hAnsi="Arial"/>
                <w:sz w:val="13"/>
              </w:rPr>
              <w:t>Sub-CPMK-4.2</w:t>
            </w:r>
          </w:p>
        </w:tc>
        <w:tc>
          <w:tcPr>
            <w:tcW w:w="861" w:type="pct"/>
            <w:tcMar>
              <w:top w:w="50" w:type="dxa"/>
              <w:left w:w="50" w:type="dxa"/>
              <w:bottom w:w="50" w:type="dxa"/>
              <w:right w:w="50" w:type="dxa"/>
            </w:tcMar>
            <w:vAlign w:val="center"/>
          </w:tcPr>
          <w:p w14:paraId="3F0E2232" w14:textId="77777777" w:rsidR="008849EC" w:rsidRDefault="00A60115">
            <w:r>
              <w:rPr>
                <w:rFonts w:ascii="Arial" w:hAnsi="Arial"/>
                <w:sz w:val="13"/>
              </w:rPr>
              <w:t>Integrasi kasus akuntansi perbankan; teknologi/digitalisasi proses akuntansi; pengendalian, risiko, etika d</w:t>
            </w:r>
            <w:r>
              <w:rPr>
                <w:rFonts w:ascii="Arial" w:hAnsi="Arial"/>
                <w:sz w:val="13"/>
              </w:rPr>
              <w:t>an komunikasi rekomendasi.</w:t>
            </w:r>
          </w:p>
        </w:tc>
        <w:tc>
          <w:tcPr>
            <w:tcW w:w="861" w:type="pct"/>
            <w:tcMar>
              <w:top w:w="50" w:type="dxa"/>
              <w:left w:w="50" w:type="dxa"/>
              <w:bottom w:w="50" w:type="dxa"/>
              <w:right w:w="50" w:type="dxa"/>
            </w:tcMar>
            <w:vAlign w:val="center"/>
          </w:tcPr>
          <w:p w14:paraId="1C42BAB3" w14:textId="77777777" w:rsidR="008849EC" w:rsidRDefault="00A60115">
            <w:r>
              <w:rPr>
                <w:rFonts w:ascii="Arial" w:hAnsi="Arial"/>
                <w:sz w:val="13"/>
              </w:rPr>
              <w:t>Project-based learning, presentasi, peer review; kombinasi.</w:t>
            </w:r>
          </w:p>
        </w:tc>
        <w:tc>
          <w:tcPr>
            <w:tcW w:w="861" w:type="pct"/>
            <w:tcMar>
              <w:top w:w="50" w:type="dxa"/>
              <w:left w:w="50" w:type="dxa"/>
              <w:bottom w:w="50" w:type="dxa"/>
              <w:right w:w="50" w:type="dxa"/>
            </w:tcMar>
            <w:vAlign w:val="center"/>
          </w:tcPr>
          <w:p w14:paraId="47011309" w14:textId="77777777" w:rsidR="008849EC" w:rsidRDefault="00A60115">
            <w:r>
              <w:rPr>
                <w:rFonts w:ascii="Arial" w:hAnsi="Arial"/>
                <w:sz w:val="13"/>
              </w:rPr>
              <w:t>Presentasi proyek akhir dan peer feedback; revisi laporan.</w:t>
            </w:r>
          </w:p>
        </w:tc>
        <w:tc>
          <w:tcPr>
            <w:tcW w:w="861" w:type="pct"/>
            <w:tcMar>
              <w:top w:w="50" w:type="dxa"/>
              <w:left w:w="50" w:type="dxa"/>
              <w:bottom w:w="50" w:type="dxa"/>
              <w:right w:w="50" w:type="dxa"/>
            </w:tcMar>
            <w:vAlign w:val="center"/>
          </w:tcPr>
          <w:p w14:paraId="0F4407FB" w14:textId="77777777" w:rsidR="008849EC" w:rsidRDefault="00A60115">
            <w:r>
              <w:rPr>
                <w:rFonts w:ascii="Arial" w:hAnsi="Arial"/>
                <w:sz w:val="13"/>
              </w:rPr>
              <w:t>Sumatif proyek/presentasi. Indikator: integrasi konsep, kualitas analisis, penggunaan data dan komunikasi.</w:t>
            </w:r>
          </w:p>
        </w:tc>
        <w:tc>
          <w:tcPr>
            <w:tcW w:w="323" w:type="pct"/>
            <w:tcMar>
              <w:top w:w="50" w:type="dxa"/>
              <w:left w:w="50" w:type="dxa"/>
              <w:bottom w:w="50" w:type="dxa"/>
              <w:right w:w="50" w:type="dxa"/>
            </w:tcMar>
            <w:vAlign w:val="center"/>
          </w:tcPr>
          <w:p w14:paraId="3FF2D524" w14:textId="77777777" w:rsidR="008849EC" w:rsidRDefault="00A60115">
            <w:r>
              <w:rPr>
                <w:rFonts w:ascii="Arial" w:hAnsi="Arial"/>
                <w:sz w:val="13"/>
              </w:rPr>
              <w:t>5</w:t>
            </w:r>
          </w:p>
        </w:tc>
      </w:tr>
      <w:tr w:rsidR="008849EC" w14:paraId="3DBCC11D" w14:textId="77777777" w:rsidTr="00B84EE2">
        <w:tc>
          <w:tcPr>
            <w:tcW w:w="375" w:type="pct"/>
            <w:tcMar>
              <w:top w:w="50" w:type="dxa"/>
              <w:left w:w="50" w:type="dxa"/>
              <w:bottom w:w="50" w:type="dxa"/>
              <w:right w:w="50" w:type="dxa"/>
            </w:tcMar>
            <w:vAlign w:val="center"/>
          </w:tcPr>
          <w:p w14:paraId="0DD7CD15" w14:textId="77777777" w:rsidR="008849EC" w:rsidRDefault="00A60115">
            <w:r>
              <w:rPr>
                <w:rFonts w:ascii="Arial" w:hAnsi="Arial"/>
                <w:sz w:val="13"/>
              </w:rPr>
              <w:t>16</w:t>
            </w:r>
          </w:p>
        </w:tc>
        <w:tc>
          <w:tcPr>
            <w:tcW w:w="861" w:type="pct"/>
            <w:tcMar>
              <w:top w:w="50" w:type="dxa"/>
              <w:left w:w="50" w:type="dxa"/>
              <w:bottom w:w="50" w:type="dxa"/>
              <w:right w:w="50" w:type="dxa"/>
            </w:tcMar>
            <w:vAlign w:val="center"/>
          </w:tcPr>
          <w:p w14:paraId="2AE34C43" w14:textId="77777777" w:rsidR="008849EC" w:rsidRDefault="00A60115">
            <w:r>
              <w:rPr>
                <w:rFonts w:ascii="Arial" w:hAnsi="Arial"/>
                <w:sz w:val="13"/>
              </w:rPr>
              <w:t>CPMK-01 s.d. CPMK-04</w:t>
            </w:r>
          </w:p>
        </w:tc>
        <w:tc>
          <w:tcPr>
            <w:tcW w:w="861" w:type="pct"/>
            <w:tcMar>
              <w:top w:w="50" w:type="dxa"/>
              <w:left w:w="50" w:type="dxa"/>
              <w:bottom w:w="50" w:type="dxa"/>
              <w:right w:w="50" w:type="dxa"/>
            </w:tcMar>
            <w:vAlign w:val="center"/>
          </w:tcPr>
          <w:p w14:paraId="6CF17191" w14:textId="77777777" w:rsidR="008849EC" w:rsidRDefault="00A60115">
            <w:r>
              <w:rPr>
                <w:rFonts w:ascii="Arial" w:hAnsi="Arial"/>
                <w:sz w:val="13"/>
              </w:rPr>
              <w:t>UJIAN AKHIR SEMESTER: integrasi pencatatan, penyajian, penurunan nilai dan analisis laporan keuangan bank.</w:t>
            </w:r>
          </w:p>
        </w:tc>
        <w:tc>
          <w:tcPr>
            <w:tcW w:w="861" w:type="pct"/>
            <w:tcMar>
              <w:top w:w="50" w:type="dxa"/>
              <w:left w:w="50" w:type="dxa"/>
              <w:bottom w:w="50" w:type="dxa"/>
              <w:right w:w="50" w:type="dxa"/>
            </w:tcMar>
            <w:vAlign w:val="center"/>
          </w:tcPr>
          <w:p w14:paraId="059EAF9B" w14:textId="77777777" w:rsidR="008849EC" w:rsidRDefault="00A60115">
            <w:r>
              <w:rPr>
                <w:rFonts w:ascii="Arial" w:hAnsi="Arial"/>
                <w:sz w:val="13"/>
              </w:rPr>
              <w:t>Ujian tertulis berbasis kasus; luring.</w:t>
            </w:r>
          </w:p>
        </w:tc>
        <w:tc>
          <w:tcPr>
            <w:tcW w:w="861" w:type="pct"/>
            <w:tcMar>
              <w:top w:w="50" w:type="dxa"/>
              <w:left w:w="50" w:type="dxa"/>
              <w:bottom w:w="50" w:type="dxa"/>
              <w:right w:w="50" w:type="dxa"/>
            </w:tcMar>
            <w:vAlign w:val="center"/>
          </w:tcPr>
          <w:p w14:paraId="33C37E63" w14:textId="77777777" w:rsidR="008849EC" w:rsidRDefault="00A60115">
            <w:r>
              <w:rPr>
                <w:rFonts w:ascii="Arial" w:hAnsi="Arial"/>
                <w:sz w:val="13"/>
              </w:rPr>
              <w:t>Menyelesaikan kasus komprehensif secara individual.</w:t>
            </w:r>
          </w:p>
        </w:tc>
        <w:tc>
          <w:tcPr>
            <w:tcW w:w="861" w:type="pct"/>
            <w:tcMar>
              <w:top w:w="50" w:type="dxa"/>
              <w:left w:w="50" w:type="dxa"/>
              <w:bottom w:w="50" w:type="dxa"/>
              <w:right w:w="50" w:type="dxa"/>
            </w:tcMar>
            <w:vAlign w:val="center"/>
          </w:tcPr>
          <w:p w14:paraId="6DD474D4" w14:textId="77777777" w:rsidR="008849EC" w:rsidRDefault="00A60115">
            <w:r>
              <w:rPr>
                <w:rFonts w:ascii="Arial" w:hAnsi="Arial"/>
                <w:sz w:val="13"/>
              </w:rPr>
              <w:t xml:space="preserve">Sumatif UAS. Indikator: </w:t>
            </w:r>
            <w:r>
              <w:rPr>
                <w:rFonts w:ascii="Arial" w:hAnsi="Arial"/>
                <w:sz w:val="13"/>
              </w:rPr>
              <w:t>akurasi, kelengkapan, analisis dan justifikasi.</w:t>
            </w:r>
          </w:p>
        </w:tc>
        <w:tc>
          <w:tcPr>
            <w:tcW w:w="323" w:type="pct"/>
            <w:tcMar>
              <w:top w:w="50" w:type="dxa"/>
              <w:left w:w="50" w:type="dxa"/>
              <w:bottom w:w="50" w:type="dxa"/>
              <w:right w:w="50" w:type="dxa"/>
            </w:tcMar>
            <w:vAlign w:val="center"/>
          </w:tcPr>
          <w:p w14:paraId="0A92D331" w14:textId="77777777" w:rsidR="008849EC" w:rsidRDefault="00A60115">
            <w:r>
              <w:rPr>
                <w:rFonts w:ascii="Arial" w:hAnsi="Arial"/>
                <w:sz w:val="13"/>
              </w:rPr>
              <w:t>10</w:t>
            </w:r>
          </w:p>
        </w:tc>
      </w:tr>
    </w:tbl>
    <w:p w14:paraId="0D4945DD" w14:textId="77777777" w:rsidR="00495767" w:rsidRDefault="00495767">
      <w:pPr>
        <w:keepNext/>
        <w:spacing w:before="200" w:after="40"/>
        <w:rPr>
          <w:b/>
          <w:bCs/>
        </w:rPr>
      </w:pPr>
    </w:p>
    <w:p w14:paraId="47AF3722" w14:textId="77777777" w:rsidR="00CD6F6D" w:rsidRDefault="00EA39F1">
      <w:pPr>
        <w:keepNext/>
        <w:spacing w:before="200" w:after="40"/>
      </w:pPr>
      <w:r>
        <w:rPr>
          <w:rFonts w:ascii="Arial" w:hAnsi="Arial"/>
          <w:b/>
          <w:bCs/>
        </w:rPr>
        <w:t>F. Rencana Penilaian dan Anggaran Waktu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734"/>
        <w:gridCol w:w="7734"/>
      </w:tblGrid>
      <w:tr w:rsidR="00CD6F6D" w14:paraId="6909BFC2" w14:textId="77777777" w:rsidTr="00B84EE2">
        <w:trPr>
          <w:cantSplit/>
          <w:tblHeader/>
        </w:trPr>
        <w:tc>
          <w:tcPr>
            <w:tcW w:w="2500" w:type="pct"/>
            <w:shd w:val="clear" w:color="auto" w:fill="D9D9D9"/>
            <w:tcMar>
              <w:top w:w="50" w:type="dxa"/>
              <w:left w:w="50" w:type="dxa"/>
              <w:bottom w:w="50" w:type="dxa"/>
              <w:right w:w="50" w:type="dxa"/>
            </w:tcMar>
            <w:vAlign w:val="center"/>
          </w:tcPr>
          <w:p w14:paraId="27E2FEBA" w14:textId="77777777" w:rsidR="00CD6F6D" w:rsidRPr="001B7FF1" w:rsidRDefault="00EA39F1">
            <w:pPr>
              <w:keepNext/>
              <w:jc w:val="center"/>
              <w:rPr>
                <w:sz w:val="18"/>
                <w:szCs w:val="18"/>
              </w:rPr>
            </w:pPr>
            <w:r w:rsidRPr="001B7FF1">
              <w:rPr>
                <w:rFonts w:ascii="Arial" w:hAnsi="Arial"/>
                <w:b/>
                <w:bCs/>
                <w:sz w:val="18"/>
                <w:szCs w:val="18"/>
              </w:rPr>
              <w:t>Diisi oleh</w:t>
            </w:r>
          </w:p>
        </w:tc>
        <w:tc>
          <w:tcPr>
            <w:tcW w:w="2500" w:type="pct"/>
            <w:shd w:val="clear" w:color="auto" w:fill="D9D9D9"/>
            <w:tcMar>
              <w:top w:w="50" w:type="dxa"/>
              <w:left w:w="50" w:type="dxa"/>
              <w:bottom w:w="50" w:type="dxa"/>
              <w:right w:w="50" w:type="dxa"/>
            </w:tcMar>
            <w:vAlign w:val="center"/>
          </w:tcPr>
          <w:p w14:paraId="4A52E436" w14:textId="77777777" w:rsidR="00CD6F6D" w:rsidRPr="001B7FF1" w:rsidRDefault="00EA39F1">
            <w:pPr>
              <w:keepNext/>
              <w:jc w:val="center"/>
              <w:rPr>
                <w:sz w:val="18"/>
                <w:szCs w:val="18"/>
              </w:rPr>
            </w:pPr>
            <w:r w:rsidRPr="001B7FF1">
              <w:rPr>
                <w:rFonts w:ascii="Arial" w:hAnsi="Arial"/>
                <w:b/>
                <w:bCs/>
                <w:sz w:val="18"/>
                <w:szCs w:val="18"/>
              </w:rPr>
              <w:t>Diperiksa oleh</w:t>
            </w:r>
          </w:p>
        </w:tc>
      </w:tr>
      <w:tr w:rsidR="00CD6F6D" w14:paraId="4668AF7A" w14:textId="77777777" w:rsidTr="00B84EE2">
        <w:trPr>
          <w:cantSplit/>
        </w:trPr>
        <w:tc>
          <w:tcPr>
            <w:tcW w:w="2500" w:type="pct"/>
            <w:tcMar>
              <w:top w:w="50" w:type="dxa"/>
              <w:left w:w="50" w:type="dxa"/>
              <w:bottom w:w="50" w:type="dxa"/>
              <w:right w:w="50" w:type="dxa"/>
            </w:tcMar>
            <w:vAlign w:val="center"/>
          </w:tcPr>
          <w:p w14:paraId="360E7501" w14:textId="77777777" w:rsidR="00CD6F6D" w:rsidRPr="001B7FF1" w:rsidRDefault="00EA39F1">
            <w:pPr>
              <w:keepNext/>
              <w:jc w:val="center"/>
              <w:rPr>
                <w:sz w:val="18"/>
                <w:szCs w:val="18"/>
              </w:rPr>
            </w:pPr>
            <w:r w:rsidRPr="001B7FF1">
              <w:rPr>
                <w:rFonts w:ascii="Arial" w:hAnsi="Arial"/>
                <w:sz w:val="18"/>
                <w:szCs w:val="18"/>
              </w:rPr>
              <w:t>Dosen pengampu atau tim dosen pengampu</w:t>
            </w:r>
          </w:p>
        </w:tc>
        <w:tc>
          <w:tcPr>
            <w:tcW w:w="2500" w:type="pct"/>
            <w:tcMar>
              <w:top w:w="50" w:type="dxa"/>
              <w:left w:w="50" w:type="dxa"/>
              <w:bottom w:w="50" w:type="dxa"/>
              <w:right w:w="50" w:type="dxa"/>
            </w:tcMar>
            <w:vAlign w:val="center"/>
          </w:tcPr>
          <w:p w14:paraId="63AB870B" w14:textId="77777777" w:rsidR="00CD6F6D" w:rsidRPr="001B7FF1" w:rsidRDefault="00EA39F1">
            <w:pPr>
              <w:keepNext/>
              <w:jc w:val="center"/>
              <w:rPr>
                <w:sz w:val="18"/>
                <w:szCs w:val="18"/>
              </w:rPr>
            </w:pPr>
            <w:r w:rsidRPr="001B7FF1">
              <w:rPr>
                <w:rFonts w:ascii="Arial" w:hAnsi="Arial"/>
                <w:sz w:val="18"/>
                <w:szCs w:val="18"/>
              </w:rPr>
              <w:t>Kepala Pusat Penjaminan Mutu (P2M)</w:t>
            </w:r>
          </w:p>
        </w:tc>
      </w:tr>
      <w:tr w:rsidR="00CD6F6D" w14:paraId="3493D16F" w14:textId="77777777" w:rsidTr="00B84EE2">
        <w:trPr>
          <w:cantSplit/>
        </w:trPr>
        <w:tc>
          <w:tcPr>
            <w:tcW w:w="5000" w:type="pct"/>
            <w:gridSpan w:val="2"/>
            <w:shd w:val="clear" w:color="auto" w:fill="F2F2F2"/>
            <w:tcMar>
              <w:top w:w="50" w:type="dxa"/>
              <w:left w:w="50" w:type="dxa"/>
              <w:bottom w:w="50" w:type="dxa"/>
              <w:right w:w="50" w:type="dxa"/>
            </w:tcMar>
            <w:vAlign w:val="center"/>
          </w:tcPr>
          <w:p w14:paraId="3920A62D" w14:textId="77777777" w:rsidR="00CD6F6D" w:rsidRPr="001B7FF1" w:rsidRDefault="00EA39F1">
            <w:pPr>
              <w:keepNext/>
              <w:rPr>
                <w:sz w:val="18"/>
                <w:szCs w:val="18"/>
              </w:rPr>
            </w:pPr>
            <w:r w:rsidRPr="001B7FF1">
              <w:rPr>
                <w:rFonts w:ascii="Arial" w:hAnsi="Arial"/>
                <w:sz w:val="18"/>
                <w:szCs w:val="18"/>
              </w:rPr>
              <w:t xml:space="preserve">Cara mengisi: bobot dijumlahkan per CPMK, bukan per jenis ujian, supaya </w:t>
            </w:r>
            <w:proofErr w:type="spellStart"/>
            <w:r w:rsidRPr="001B7FF1">
              <w:rPr>
                <w:rFonts w:ascii="Arial" w:hAnsi="Arial"/>
                <w:sz w:val="18"/>
                <w:szCs w:val="18"/>
              </w:rPr>
              <w:t>ketercapaian</w:t>
            </w:r>
            <w:proofErr w:type="spellEnd"/>
            <w:r w:rsidRPr="001B7FF1">
              <w:rPr>
                <w:rFonts w:ascii="Arial" w:hAnsi="Arial"/>
                <w:sz w:val="18"/>
                <w:szCs w:val="18"/>
              </w:rPr>
              <w:t xml:space="preserve"> tiap CPMK dapat dihitung pada Bagian I. Penilaian formatif dan penilaian sumatif keduanya wajib terisi (Pasal 27 ayat (1)).</w:t>
            </w:r>
          </w:p>
        </w:tc>
      </w:tr>
    </w:tbl>
    <w:p w14:paraId="25D654EF" w14:textId="77777777" w:rsidR="00CD6F6D" w:rsidRDefault="00CD6F6D">
      <w:pPr>
        <w:keepNext/>
        <w:spacing w:after="40"/>
      </w:pPr>
    </w:p>
    <w:p w14:paraId="2A8524D9" w14:textId="77777777" w:rsidR="00CD6F6D" w:rsidRDefault="00EA39F1">
      <w:pPr>
        <w:spacing w:before="80" w:after="40"/>
      </w:pPr>
      <w:r>
        <w:rPr>
          <w:rFonts w:ascii="Arial" w:hAnsi="Arial"/>
          <w:b/>
          <w:bCs/>
        </w:rPr>
        <w:t>F.1 Rekapitulasi bobot penilaian per CPMK</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39"/>
        <w:gridCol w:w="3985"/>
        <w:gridCol w:w="3985"/>
        <w:gridCol w:w="3749"/>
        <w:gridCol w:w="2110"/>
      </w:tblGrid>
      <w:tr w:rsidR="00CD6F6D" w14:paraId="4372629D" w14:textId="77777777" w:rsidTr="00B84EE2">
        <w:trPr>
          <w:cantSplit/>
          <w:tblHeader/>
        </w:trPr>
        <w:tc>
          <w:tcPr>
            <w:tcW w:w="530" w:type="pct"/>
            <w:shd w:val="clear" w:color="auto" w:fill="D9EAF7"/>
            <w:tcMar>
              <w:top w:w="50" w:type="dxa"/>
              <w:left w:w="50" w:type="dxa"/>
              <w:bottom w:w="50" w:type="dxa"/>
              <w:right w:w="50" w:type="dxa"/>
            </w:tcMar>
            <w:vAlign w:val="center"/>
          </w:tcPr>
          <w:p w14:paraId="50E3725F" w14:textId="77777777" w:rsidR="00CD6F6D" w:rsidRPr="001B7FF1" w:rsidRDefault="00EA39F1">
            <w:pPr>
              <w:keepNext/>
              <w:jc w:val="center"/>
              <w:rPr>
                <w:sz w:val="18"/>
                <w:szCs w:val="18"/>
              </w:rPr>
            </w:pPr>
            <w:r w:rsidRPr="001B7FF1">
              <w:rPr>
                <w:rFonts w:ascii="Arial" w:hAnsi="Arial"/>
                <w:b/>
                <w:bCs/>
                <w:sz w:val="18"/>
                <w:szCs w:val="18"/>
              </w:rPr>
              <w:t>Kode CPMK</w:t>
            </w:r>
          </w:p>
        </w:tc>
        <w:tc>
          <w:tcPr>
            <w:tcW w:w="1288" w:type="pct"/>
            <w:shd w:val="clear" w:color="auto" w:fill="D9EAF7"/>
            <w:tcMar>
              <w:top w:w="50" w:type="dxa"/>
              <w:left w:w="50" w:type="dxa"/>
              <w:bottom w:w="50" w:type="dxa"/>
              <w:right w:w="50" w:type="dxa"/>
            </w:tcMar>
            <w:vAlign w:val="center"/>
          </w:tcPr>
          <w:p w14:paraId="40A782AC" w14:textId="77777777" w:rsidR="00CD6F6D" w:rsidRPr="001B7FF1" w:rsidRDefault="00EA39F1">
            <w:pPr>
              <w:keepNext/>
              <w:jc w:val="center"/>
              <w:rPr>
                <w:sz w:val="18"/>
                <w:szCs w:val="18"/>
              </w:rPr>
            </w:pPr>
            <w:r w:rsidRPr="001B7FF1">
              <w:rPr>
                <w:rFonts w:ascii="Arial" w:hAnsi="Arial"/>
                <w:b/>
                <w:bCs/>
                <w:sz w:val="18"/>
                <w:szCs w:val="18"/>
              </w:rPr>
              <w:t>Penilaian formatif (pemantauan dan umpan balik)</w:t>
            </w:r>
          </w:p>
        </w:tc>
        <w:tc>
          <w:tcPr>
            <w:tcW w:w="1288" w:type="pct"/>
            <w:shd w:val="clear" w:color="auto" w:fill="D9EAF7"/>
            <w:tcMar>
              <w:top w:w="50" w:type="dxa"/>
              <w:left w:w="50" w:type="dxa"/>
              <w:bottom w:w="50" w:type="dxa"/>
              <w:right w:w="50" w:type="dxa"/>
            </w:tcMar>
            <w:vAlign w:val="center"/>
          </w:tcPr>
          <w:p w14:paraId="754CEA5B" w14:textId="77777777" w:rsidR="00CD6F6D" w:rsidRPr="001B7FF1" w:rsidRDefault="00EA39F1">
            <w:pPr>
              <w:keepNext/>
              <w:jc w:val="center"/>
              <w:rPr>
                <w:sz w:val="18"/>
                <w:szCs w:val="18"/>
              </w:rPr>
            </w:pPr>
            <w:r w:rsidRPr="001B7FF1">
              <w:rPr>
                <w:rFonts w:ascii="Arial" w:hAnsi="Arial"/>
                <w:b/>
                <w:bCs/>
                <w:sz w:val="18"/>
                <w:szCs w:val="18"/>
              </w:rPr>
              <w:t>Penilaian sumatif (penentu kelulusan)</w:t>
            </w:r>
          </w:p>
        </w:tc>
        <w:tc>
          <w:tcPr>
            <w:tcW w:w="1212" w:type="pct"/>
            <w:shd w:val="clear" w:color="auto" w:fill="D9EAF7"/>
            <w:tcMar>
              <w:top w:w="50" w:type="dxa"/>
              <w:left w:w="50" w:type="dxa"/>
              <w:bottom w:w="50" w:type="dxa"/>
              <w:right w:w="50" w:type="dxa"/>
            </w:tcMar>
            <w:vAlign w:val="center"/>
          </w:tcPr>
          <w:p w14:paraId="22C79827" w14:textId="77777777" w:rsidR="00CD6F6D" w:rsidRPr="001B7FF1" w:rsidRDefault="00EA39F1">
            <w:pPr>
              <w:keepNext/>
              <w:jc w:val="center"/>
              <w:rPr>
                <w:sz w:val="18"/>
                <w:szCs w:val="18"/>
              </w:rPr>
            </w:pPr>
            <w:r w:rsidRPr="001B7FF1">
              <w:rPr>
                <w:rFonts w:ascii="Arial" w:hAnsi="Arial"/>
                <w:b/>
                <w:bCs/>
                <w:sz w:val="18"/>
                <w:szCs w:val="18"/>
              </w:rPr>
              <w:t>Bukti dan instrumen yang disimpan</w:t>
            </w:r>
          </w:p>
        </w:tc>
        <w:tc>
          <w:tcPr>
            <w:tcW w:w="682" w:type="pct"/>
            <w:shd w:val="clear" w:color="auto" w:fill="D9EAF7"/>
            <w:tcMar>
              <w:top w:w="50" w:type="dxa"/>
              <w:left w:w="50" w:type="dxa"/>
              <w:bottom w:w="50" w:type="dxa"/>
              <w:right w:w="50" w:type="dxa"/>
            </w:tcMar>
            <w:vAlign w:val="center"/>
          </w:tcPr>
          <w:p w14:paraId="5E24C3A4" w14:textId="77777777" w:rsidR="00CD6F6D" w:rsidRPr="001B7FF1" w:rsidRDefault="00EA39F1">
            <w:pPr>
              <w:keepNext/>
              <w:jc w:val="center"/>
              <w:rPr>
                <w:sz w:val="18"/>
                <w:szCs w:val="18"/>
              </w:rPr>
            </w:pPr>
            <w:r w:rsidRPr="001B7FF1">
              <w:rPr>
                <w:rFonts w:ascii="Arial" w:hAnsi="Arial"/>
                <w:b/>
                <w:bCs/>
                <w:sz w:val="18"/>
                <w:szCs w:val="18"/>
              </w:rPr>
              <w:t>Bobot (%)</w:t>
            </w:r>
          </w:p>
        </w:tc>
      </w:tr>
      <w:tr w:rsidR="00CD6F6D" w14:paraId="062F6B69" w14:textId="77777777" w:rsidTr="00B84EE2">
        <w:trPr>
          <w:cantSplit/>
        </w:trPr>
        <w:tc>
          <w:tcPr>
            <w:tcW w:w="4318" w:type="pct"/>
            <w:gridSpan w:val="4"/>
            <w:tcMar>
              <w:top w:w="50" w:type="dxa"/>
              <w:left w:w="50" w:type="dxa"/>
              <w:bottom w:w="50" w:type="dxa"/>
              <w:right w:w="50" w:type="dxa"/>
            </w:tcMar>
            <w:vAlign w:val="center"/>
          </w:tcPr>
          <w:p w14:paraId="163DFA6D" w14:textId="77777777" w:rsidR="00CD6F6D" w:rsidRPr="001B7FF1" w:rsidRDefault="00EA39F1">
            <w:pPr>
              <w:rPr>
                <w:sz w:val="18"/>
                <w:szCs w:val="18"/>
              </w:rPr>
            </w:pPr>
            <w:r w:rsidRPr="001B7FF1">
              <w:rPr>
                <w:rFonts w:ascii="Arial" w:hAnsi="Arial"/>
                <w:b/>
                <w:bCs/>
                <w:sz w:val="18"/>
                <w:szCs w:val="18"/>
              </w:rPr>
              <w:t>Jumlah bobot seluruh CPMK</w:t>
            </w:r>
          </w:p>
        </w:tc>
        <w:tc>
          <w:tcPr>
            <w:tcW w:w="682" w:type="pct"/>
            <w:tcMar>
              <w:top w:w="50" w:type="dxa"/>
              <w:left w:w="50" w:type="dxa"/>
              <w:bottom w:w="50" w:type="dxa"/>
              <w:right w:w="50" w:type="dxa"/>
            </w:tcMar>
            <w:vAlign w:val="center"/>
          </w:tcPr>
          <w:p w14:paraId="62BCF5D2" w14:textId="77777777" w:rsidR="00CD6F6D" w:rsidRPr="001B7FF1" w:rsidRDefault="00EA39F1">
            <w:pPr>
              <w:jc w:val="center"/>
              <w:rPr>
                <w:sz w:val="18"/>
                <w:szCs w:val="18"/>
              </w:rPr>
            </w:pPr>
            <w:r w:rsidRPr="001B7FF1">
              <w:rPr>
                <w:rFonts w:ascii="Arial" w:hAnsi="Arial"/>
                <w:b/>
                <w:bCs/>
                <w:sz w:val="18"/>
                <w:szCs w:val="18"/>
              </w:rPr>
              <w:t>100</w:t>
            </w:r>
          </w:p>
        </w:tc>
      </w:tr>
      <w:tr w:rsidR="008849EC" w14:paraId="7C652882" w14:textId="77777777" w:rsidTr="00B84EE2">
        <w:tc>
          <w:tcPr>
            <w:tcW w:w="530" w:type="pct"/>
            <w:tcMar>
              <w:top w:w="50" w:type="dxa"/>
              <w:left w:w="50" w:type="dxa"/>
              <w:bottom w:w="50" w:type="dxa"/>
              <w:right w:w="50" w:type="dxa"/>
            </w:tcMar>
            <w:vAlign w:val="center"/>
          </w:tcPr>
          <w:p w14:paraId="643840C2" w14:textId="77777777" w:rsidR="008849EC" w:rsidRDefault="00A60115">
            <w:r>
              <w:rPr>
                <w:rFonts w:ascii="Arial" w:hAnsi="Arial"/>
                <w:sz w:val="14"/>
              </w:rPr>
              <w:t>CPMK-01</w:t>
            </w:r>
          </w:p>
        </w:tc>
        <w:tc>
          <w:tcPr>
            <w:tcW w:w="1288" w:type="pct"/>
            <w:tcMar>
              <w:top w:w="50" w:type="dxa"/>
              <w:left w:w="50" w:type="dxa"/>
              <w:bottom w:w="50" w:type="dxa"/>
              <w:right w:w="50" w:type="dxa"/>
            </w:tcMar>
            <w:vAlign w:val="center"/>
          </w:tcPr>
          <w:p w14:paraId="5D19335B" w14:textId="77777777" w:rsidR="008849EC" w:rsidRDefault="00A60115">
            <w:r>
              <w:rPr>
                <w:rFonts w:ascii="Arial" w:hAnsi="Arial"/>
                <w:sz w:val="14"/>
              </w:rPr>
              <w:t>Diagnostic quiz, latihan jurnal, umpan balik</w:t>
            </w:r>
          </w:p>
        </w:tc>
        <w:tc>
          <w:tcPr>
            <w:tcW w:w="1288" w:type="pct"/>
            <w:tcMar>
              <w:top w:w="50" w:type="dxa"/>
              <w:left w:w="50" w:type="dxa"/>
              <w:bottom w:w="50" w:type="dxa"/>
              <w:right w:w="50" w:type="dxa"/>
            </w:tcMar>
            <w:vAlign w:val="center"/>
          </w:tcPr>
          <w:p w14:paraId="2AD424F1" w14:textId="77777777" w:rsidR="008849EC" w:rsidRDefault="00A60115">
            <w:r>
              <w:rPr>
                <w:rFonts w:ascii="Arial" w:hAnsi="Arial"/>
                <w:sz w:val="14"/>
              </w:rPr>
              <w:t xml:space="preserve">Bagian UTS terkait </w:t>
            </w:r>
            <w:r>
              <w:rPr>
                <w:rFonts w:ascii="Arial" w:hAnsi="Arial"/>
                <w:sz w:val="14"/>
              </w:rPr>
              <w:t>CPMK-01</w:t>
            </w:r>
          </w:p>
        </w:tc>
        <w:tc>
          <w:tcPr>
            <w:tcW w:w="1212" w:type="pct"/>
            <w:tcMar>
              <w:top w:w="50" w:type="dxa"/>
              <w:left w:w="50" w:type="dxa"/>
              <w:bottom w:w="50" w:type="dxa"/>
              <w:right w:w="50" w:type="dxa"/>
            </w:tcMar>
            <w:vAlign w:val="center"/>
          </w:tcPr>
          <w:p w14:paraId="279A0732" w14:textId="77777777" w:rsidR="008849EC" w:rsidRDefault="00A60115">
            <w:r>
              <w:rPr>
                <w:rFonts w:ascii="Arial" w:hAnsi="Arial"/>
                <w:sz w:val="14"/>
              </w:rPr>
              <w:t>Kuis, lembar latihan, lembar jawaban UTS</w:t>
            </w:r>
          </w:p>
        </w:tc>
        <w:tc>
          <w:tcPr>
            <w:tcW w:w="682" w:type="pct"/>
            <w:tcMar>
              <w:top w:w="50" w:type="dxa"/>
              <w:left w:w="50" w:type="dxa"/>
              <w:bottom w:w="50" w:type="dxa"/>
              <w:right w:w="50" w:type="dxa"/>
            </w:tcMar>
            <w:vAlign w:val="center"/>
          </w:tcPr>
          <w:p w14:paraId="5B12D43E" w14:textId="77777777" w:rsidR="008849EC" w:rsidRDefault="00A60115">
            <w:r>
              <w:rPr>
                <w:rFonts w:ascii="Arial" w:hAnsi="Arial"/>
                <w:sz w:val="14"/>
              </w:rPr>
              <w:t>15</w:t>
            </w:r>
          </w:p>
        </w:tc>
      </w:tr>
      <w:tr w:rsidR="008849EC" w14:paraId="6989BD49" w14:textId="77777777" w:rsidTr="00B84EE2">
        <w:tc>
          <w:tcPr>
            <w:tcW w:w="530" w:type="pct"/>
            <w:tcMar>
              <w:top w:w="50" w:type="dxa"/>
              <w:left w:w="50" w:type="dxa"/>
              <w:bottom w:w="50" w:type="dxa"/>
              <w:right w:w="50" w:type="dxa"/>
            </w:tcMar>
            <w:vAlign w:val="center"/>
          </w:tcPr>
          <w:p w14:paraId="4FD00933" w14:textId="77777777" w:rsidR="008849EC" w:rsidRDefault="00A60115">
            <w:r>
              <w:rPr>
                <w:rFonts w:ascii="Arial" w:hAnsi="Arial"/>
                <w:sz w:val="14"/>
              </w:rPr>
              <w:t>CPMK-02</w:t>
            </w:r>
          </w:p>
        </w:tc>
        <w:tc>
          <w:tcPr>
            <w:tcW w:w="1288" w:type="pct"/>
            <w:tcMar>
              <w:top w:w="50" w:type="dxa"/>
              <w:left w:w="50" w:type="dxa"/>
              <w:bottom w:w="50" w:type="dxa"/>
              <w:right w:w="50" w:type="dxa"/>
            </w:tcMar>
            <w:vAlign w:val="center"/>
          </w:tcPr>
          <w:p w14:paraId="7AFDBAAC" w14:textId="77777777" w:rsidR="008849EC" w:rsidRDefault="00A60115">
            <w:r>
              <w:rPr>
                <w:rFonts w:ascii="Arial" w:hAnsi="Arial"/>
                <w:sz w:val="14"/>
              </w:rPr>
              <w:t>Kuis/latihan dana pihak ketiga dan jasa bank</w:t>
            </w:r>
          </w:p>
        </w:tc>
        <w:tc>
          <w:tcPr>
            <w:tcW w:w="1288" w:type="pct"/>
            <w:tcMar>
              <w:top w:w="50" w:type="dxa"/>
              <w:left w:w="50" w:type="dxa"/>
              <w:bottom w:w="50" w:type="dxa"/>
              <w:right w:w="50" w:type="dxa"/>
            </w:tcMar>
            <w:vAlign w:val="center"/>
          </w:tcPr>
          <w:p w14:paraId="72EF4DD2" w14:textId="77777777" w:rsidR="008849EC" w:rsidRDefault="00A60115">
            <w:r>
              <w:rPr>
                <w:rFonts w:ascii="Arial" w:hAnsi="Arial"/>
                <w:sz w:val="14"/>
              </w:rPr>
              <w:t>Tugas individu dan bagian UTS terkait CPMK-02</w:t>
            </w:r>
          </w:p>
        </w:tc>
        <w:tc>
          <w:tcPr>
            <w:tcW w:w="1212" w:type="pct"/>
            <w:tcMar>
              <w:top w:w="50" w:type="dxa"/>
              <w:left w:w="50" w:type="dxa"/>
              <w:bottom w:w="50" w:type="dxa"/>
              <w:right w:w="50" w:type="dxa"/>
            </w:tcMar>
            <w:vAlign w:val="center"/>
          </w:tcPr>
          <w:p w14:paraId="61895C82" w14:textId="77777777" w:rsidR="008849EC" w:rsidRDefault="00A60115">
            <w:r>
              <w:rPr>
                <w:rFonts w:ascii="Arial" w:hAnsi="Arial"/>
                <w:sz w:val="14"/>
              </w:rPr>
              <w:t>Kuis, tugas, rubrik, lembar jawaban UTS</w:t>
            </w:r>
          </w:p>
        </w:tc>
        <w:tc>
          <w:tcPr>
            <w:tcW w:w="682" w:type="pct"/>
            <w:tcMar>
              <w:top w:w="50" w:type="dxa"/>
              <w:left w:w="50" w:type="dxa"/>
              <w:bottom w:w="50" w:type="dxa"/>
              <w:right w:w="50" w:type="dxa"/>
            </w:tcMar>
            <w:vAlign w:val="center"/>
          </w:tcPr>
          <w:p w14:paraId="6DAEE4BB" w14:textId="77777777" w:rsidR="008849EC" w:rsidRDefault="00A60115">
            <w:r>
              <w:rPr>
                <w:rFonts w:ascii="Arial" w:hAnsi="Arial"/>
                <w:sz w:val="14"/>
              </w:rPr>
              <w:t>25</w:t>
            </w:r>
          </w:p>
        </w:tc>
      </w:tr>
      <w:tr w:rsidR="008849EC" w14:paraId="2A4C5016" w14:textId="77777777" w:rsidTr="00B84EE2">
        <w:tc>
          <w:tcPr>
            <w:tcW w:w="530" w:type="pct"/>
            <w:tcMar>
              <w:top w:w="50" w:type="dxa"/>
              <w:left w:w="50" w:type="dxa"/>
              <w:bottom w:w="50" w:type="dxa"/>
              <w:right w:w="50" w:type="dxa"/>
            </w:tcMar>
            <w:vAlign w:val="center"/>
          </w:tcPr>
          <w:p w14:paraId="642F9453" w14:textId="77777777" w:rsidR="008849EC" w:rsidRDefault="00A60115">
            <w:r>
              <w:rPr>
                <w:rFonts w:ascii="Arial" w:hAnsi="Arial"/>
                <w:sz w:val="14"/>
              </w:rPr>
              <w:t>CPMK-03</w:t>
            </w:r>
          </w:p>
        </w:tc>
        <w:tc>
          <w:tcPr>
            <w:tcW w:w="1288" w:type="pct"/>
            <w:tcMar>
              <w:top w:w="50" w:type="dxa"/>
              <w:left w:w="50" w:type="dxa"/>
              <w:bottom w:w="50" w:type="dxa"/>
              <w:right w:w="50" w:type="dxa"/>
            </w:tcMar>
            <w:vAlign w:val="center"/>
          </w:tcPr>
          <w:p w14:paraId="105A2932" w14:textId="77777777" w:rsidR="008849EC" w:rsidRDefault="00A60115">
            <w:r>
              <w:rPr>
                <w:rFonts w:ascii="Arial" w:hAnsi="Arial"/>
                <w:sz w:val="14"/>
              </w:rPr>
              <w:t>Problem set, lembar kerja ECL, latihan instrumen</w:t>
            </w:r>
          </w:p>
        </w:tc>
        <w:tc>
          <w:tcPr>
            <w:tcW w:w="1288" w:type="pct"/>
            <w:tcMar>
              <w:top w:w="50" w:type="dxa"/>
              <w:left w:w="50" w:type="dxa"/>
              <w:bottom w:w="50" w:type="dxa"/>
              <w:right w:w="50" w:type="dxa"/>
            </w:tcMar>
            <w:vAlign w:val="center"/>
          </w:tcPr>
          <w:p w14:paraId="6DEB0BFF" w14:textId="77777777" w:rsidR="008849EC" w:rsidRDefault="00A60115">
            <w:r>
              <w:rPr>
                <w:rFonts w:ascii="Arial" w:hAnsi="Arial"/>
                <w:sz w:val="14"/>
              </w:rPr>
              <w:t>Stu</w:t>
            </w:r>
            <w:r>
              <w:rPr>
                <w:rFonts w:ascii="Arial" w:hAnsi="Arial"/>
                <w:sz w:val="14"/>
              </w:rPr>
              <w:t>di kasus kredit, bagian UTS/UAS terkait CPMK-03</w:t>
            </w:r>
          </w:p>
        </w:tc>
        <w:tc>
          <w:tcPr>
            <w:tcW w:w="1212" w:type="pct"/>
            <w:tcMar>
              <w:top w:w="50" w:type="dxa"/>
              <w:left w:w="50" w:type="dxa"/>
              <w:bottom w:w="50" w:type="dxa"/>
              <w:right w:w="50" w:type="dxa"/>
            </w:tcMar>
            <w:vAlign w:val="center"/>
          </w:tcPr>
          <w:p w14:paraId="6D38359D" w14:textId="77777777" w:rsidR="008849EC" w:rsidRDefault="00A60115">
            <w:r>
              <w:rPr>
                <w:rFonts w:ascii="Arial" w:hAnsi="Arial"/>
                <w:sz w:val="14"/>
              </w:rPr>
              <w:t>Problem set, worksheet, rubrik, lembar ujian</w:t>
            </w:r>
          </w:p>
        </w:tc>
        <w:tc>
          <w:tcPr>
            <w:tcW w:w="682" w:type="pct"/>
            <w:tcMar>
              <w:top w:w="50" w:type="dxa"/>
              <w:left w:w="50" w:type="dxa"/>
              <w:bottom w:w="50" w:type="dxa"/>
              <w:right w:w="50" w:type="dxa"/>
            </w:tcMar>
            <w:vAlign w:val="center"/>
          </w:tcPr>
          <w:p w14:paraId="206DAB2B" w14:textId="77777777" w:rsidR="008849EC" w:rsidRDefault="00A60115">
            <w:r>
              <w:rPr>
                <w:rFonts w:ascii="Arial" w:hAnsi="Arial"/>
                <w:sz w:val="14"/>
              </w:rPr>
              <w:t>35</w:t>
            </w:r>
          </w:p>
        </w:tc>
      </w:tr>
      <w:tr w:rsidR="008849EC" w14:paraId="7E8F1766" w14:textId="77777777" w:rsidTr="00B84EE2">
        <w:tc>
          <w:tcPr>
            <w:tcW w:w="530" w:type="pct"/>
            <w:tcMar>
              <w:top w:w="50" w:type="dxa"/>
              <w:left w:w="50" w:type="dxa"/>
              <w:bottom w:w="50" w:type="dxa"/>
              <w:right w:w="50" w:type="dxa"/>
            </w:tcMar>
            <w:vAlign w:val="center"/>
          </w:tcPr>
          <w:p w14:paraId="4CA93010" w14:textId="77777777" w:rsidR="008849EC" w:rsidRDefault="00A60115">
            <w:r>
              <w:rPr>
                <w:rFonts w:ascii="Arial" w:hAnsi="Arial"/>
                <w:sz w:val="14"/>
              </w:rPr>
              <w:t>CPMK-04</w:t>
            </w:r>
          </w:p>
        </w:tc>
        <w:tc>
          <w:tcPr>
            <w:tcW w:w="1288" w:type="pct"/>
            <w:tcMar>
              <w:top w:w="50" w:type="dxa"/>
              <w:left w:w="50" w:type="dxa"/>
              <w:bottom w:w="50" w:type="dxa"/>
              <w:right w:w="50" w:type="dxa"/>
            </w:tcMar>
            <w:vAlign w:val="center"/>
          </w:tcPr>
          <w:p w14:paraId="11A5A803" w14:textId="77777777" w:rsidR="008849EC" w:rsidRDefault="00A60115">
            <w:r>
              <w:rPr>
                <w:rFonts w:ascii="Arial" w:hAnsi="Arial"/>
                <w:sz w:val="14"/>
              </w:rPr>
              <w:t>Umpan balik worksheet dan peer review</w:t>
            </w:r>
          </w:p>
        </w:tc>
        <w:tc>
          <w:tcPr>
            <w:tcW w:w="1288" w:type="pct"/>
            <w:tcMar>
              <w:top w:w="50" w:type="dxa"/>
              <w:left w:w="50" w:type="dxa"/>
              <w:bottom w:w="50" w:type="dxa"/>
              <w:right w:w="50" w:type="dxa"/>
            </w:tcMar>
            <w:vAlign w:val="center"/>
          </w:tcPr>
          <w:p w14:paraId="1B2B3889" w14:textId="77777777" w:rsidR="008849EC" w:rsidRDefault="00A60115">
            <w:r>
              <w:rPr>
                <w:rFonts w:ascii="Arial" w:hAnsi="Arial"/>
                <w:sz w:val="14"/>
              </w:rPr>
              <w:t>Proyek laporan/analisis bank, presentasi, bagian UAS terkait CPMK-04</w:t>
            </w:r>
          </w:p>
        </w:tc>
        <w:tc>
          <w:tcPr>
            <w:tcW w:w="1212" w:type="pct"/>
            <w:tcMar>
              <w:top w:w="50" w:type="dxa"/>
              <w:left w:w="50" w:type="dxa"/>
              <w:bottom w:w="50" w:type="dxa"/>
              <w:right w:w="50" w:type="dxa"/>
            </w:tcMar>
            <w:vAlign w:val="center"/>
          </w:tcPr>
          <w:p w14:paraId="64249125" w14:textId="77777777" w:rsidR="008849EC" w:rsidRDefault="00A60115">
            <w:r>
              <w:rPr>
                <w:rFonts w:ascii="Arial" w:hAnsi="Arial"/>
                <w:sz w:val="14"/>
              </w:rPr>
              <w:t xml:space="preserve">Worksheet, laporan proyek, rubrik </w:t>
            </w:r>
            <w:r>
              <w:rPr>
                <w:rFonts w:ascii="Arial" w:hAnsi="Arial"/>
                <w:sz w:val="14"/>
              </w:rPr>
              <w:t>presentasi, lembar UAS</w:t>
            </w:r>
          </w:p>
        </w:tc>
        <w:tc>
          <w:tcPr>
            <w:tcW w:w="682" w:type="pct"/>
            <w:tcMar>
              <w:top w:w="50" w:type="dxa"/>
              <w:left w:w="50" w:type="dxa"/>
              <w:bottom w:w="50" w:type="dxa"/>
              <w:right w:w="50" w:type="dxa"/>
            </w:tcMar>
            <w:vAlign w:val="center"/>
          </w:tcPr>
          <w:p w14:paraId="69E12D2D" w14:textId="77777777" w:rsidR="008849EC" w:rsidRDefault="00A60115">
            <w:r>
              <w:rPr>
                <w:rFonts w:ascii="Arial" w:hAnsi="Arial"/>
                <w:sz w:val="14"/>
              </w:rPr>
              <w:t>25</w:t>
            </w:r>
          </w:p>
        </w:tc>
      </w:tr>
      <w:tr w:rsidR="008849EC" w14:paraId="17FD38F4" w14:textId="77777777" w:rsidTr="00B84EE2">
        <w:tc>
          <w:tcPr>
            <w:tcW w:w="4318" w:type="pct"/>
            <w:gridSpan w:val="4"/>
            <w:tcMar>
              <w:top w:w="50" w:type="dxa"/>
              <w:left w:w="50" w:type="dxa"/>
              <w:bottom w:w="50" w:type="dxa"/>
              <w:right w:w="50" w:type="dxa"/>
            </w:tcMar>
            <w:vAlign w:val="center"/>
          </w:tcPr>
          <w:p w14:paraId="52818E27" w14:textId="77777777" w:rsidR="008849EC" w:rsidRDefault="00A60115">
            <w:r>
              <w:rPr>
                <w:rFonts w:ascii="Arial" w:hAnsi="Arial"/>
                <w:b/>
                <w:sz w:val="16"/>
              </w:rPr>
              <w:t>Jumlah bobot seluruh CPMK</w:t>
            </w:r>
          </w:p>
        </w:tc>
        <w:tc>
          <w:tcPr>
            <w:tcW w:w="682" w:type="pct"/>
            <w:tcMar>
              <w:top w:w="50" w:type="dxa"/>
              <w:left w:w="50" w:type="dxa"/>
              <w:bottom w:w="50" w:type="dxa"/>
              <w:right w:w="50" w:type="dxa"/>
            </w:tcMar>
            <w:vAlign w:val="center"/>
          </w:tcPr>
          <w:p w14:paraId="4F374FCD" w14:textId="77777777" w:rsidR="008849EC" w:rsidRDefault="00A60115">
            <w:r>
              <w:rPr>
                <w:rFonts w:ascii="Arial" w:hAnsi="Arial"/>
                <w:b/>
                <w:sz w:val="16"/>
              </w:rPr>
              <w:t>100</w:t>
            </w:r>
          </w:p>
        </w:tc>
      </w:tr>
    </w:tbl>
    <w:p w14:paraId="5B29C8BA" w14:textId="77777777" w:rsidR="001B7FF1" w:rsidRDefault="001B7FF1">
      <w:pPr>
        <w:spacing w:after="40"/>
        <w:rPr>
          <w:b/>
          <w:bCs/>
        </w:rPr>
      </w:pPr>
    </w:p>
    <w:p w14:paraId="6D0664B4" w14:textId="77777777" w:rsidR="00CD6F6D" w:rsidRPr="001B7FF1" w:rsidRDefault="00EA39F1" w:rsidP="001B7FF1">
      <w:pPr>
        <w:spacing w:after="40"/>
        <w:rPr>
          <w:b/>
          <w:bCs/>
        </w:rPr>
      </w:pPr>
      <w:r>
        <w:rPr>
          <w:rFonts w:ascii="Arial" w:hAnsi="Arial"/>
          <w:b/>
          <w:bCs/>
        </w:rPr>
        <w:t>F.2 Anggaran waktu belajar satu semester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220"/>
        <w:gridCol w:w="7734"/>
        <w:gridCol w:w="3514"/>
      </w:tblGrid>
      <w:tr w:rsidR="00CD6F6D" w14:paraId="6D8CEC6F" w14:textId="77777777" w:rsidTr="00B84EE2">
        <w:trPr>
          <w:cantSplit/>
          <w:tblHeader/>
        </w:trPr>
        <w:tc>
          <w:tcPr>
            <w:tcW w:w="1364" w:type="pct"/>
            <w:shd w:val="clear" w:color="auto" w:fill="D9EAF7"/>
            <w:tcMar>
              <w:top w:w="50" w:type="dxa"/>
              <w:left w:w="50" w:type="dxa"/>
              <w:bottom w:w="50" w:type="dxa"/>
              <w:right w:w="50" w:type="dxa"/>
            </w:tcMar>
            <w:vAlign w:val="center"/>
          </w:tcPr>
          <w:p w14:paraId="29524521" w14:textId="77777777" w:rsidR="00CD6F6D" w:rsidRPr="001B7FF1" w:rsidRDefault="00EA39F1">
            <w:pPr>
              <w:keepNext/>
              <w:jc w:val="center"/>
              <w:rPr>
                <w:sz w:val="18"/>
                <w:szCs w:val="18"/>
              </w:rPr>
            </w:pPr>
            <w:r w:rsidRPr="001B7FF1">
              <w:rPr>
                <w:rFonts w:ascii="Arial" w:hAnsi="Arial"/>
                <w:b/>
                <w:bCs/>
                <w:sz w:val="18"/>
                <w:szCs w:val="18"/>
              </w:rPr>
              <w:t>Kegiatan belajar (Pasal 16 ayat (2))</w:t>
            </w:r>
          </w:p>
        </w:tc>
        <w:tc>
          <w:tcPr>
            <w:tcW w:w="2500" w:type="pct"/>
            <w:shd w:val="clear" w:color="auto" w:fill="D9EAF7"/>
            <w:tcMar>
              <w:top w:w="50" w:type="dxa"/>
              <w:left w:w="50" w:type="dxa"/>
              <w:bottom w:w="50" w:type="dxa"/>
              <w:right w:w="50" w:type="dxa"/>
            </w:tcMar>
            <w:vAlign w:val="center"/>
          </w:tcPr>
          <w:p w14:paraId="5432C0A7" w14:textId="77777777" w:rsidR="00CD6F6D" w:rsidRPr="001B7FF1" w:rsidRDefault="00EA39F1">
            <w:pPr>
              <w:keepNext/>
              <w:jc w:val="center"/>
              <w:rPr>
                <w:sz w:val="18"/>
                <w:szCs w:val="18"/>
              </w:rPr>
            </w:pPr>
            <w:r w:rsidRPr="001B7FF1">
              <w:rPr>
                <w:rFonts w:ascii="Arial" w:hAnsi="Arial"/>
                <w:b/>
                <w:bCs/>
                <w:sz w:val="18"/>
                <w:szCs w:val="18"/>
              </w:rPr>
              <w:t>Dasar perhitungan</w:t>
            </w:r>
          </w:p>
        </w:tc>
        <w:tc>
          <w:tcPr>
            <w:tcW w:w="1136" w:type="pct"/>
            <w:shd w:val="clear" w:color="auto" w:fill="D9EAF7"/>
            <w:tcMar>
              <w:top w:w="50" w:type="dxa"/>
              <w:left w:w="50" w:type="dxa"/>
              <w:bottom w:w="50" w:type="dxa"/>
              <w:right w:w="50" w:type="dxa"/>
            </w:tcMar>
            <w:vAlign w:val="center"/>
          </w:tcPr>
          <w:p w14:paraId="3A15B351" w14:textId="77777777" w:rsidR="00CD6F6D" w:rsidRPr="001B7FF1" w:rsidRDefault="00EA39F1">
            <w:pPr>
              <w:keepNext/>
              <w:jc w:val="center"/>
              <w:rPr>
                <w:sz w:val="18"/>
                <w:szCs w:val="18"/>
              </w:rPr>
            </w:pPr>
            <w:r w:rsidRPr="001B7FF1">
              <w:rPr>
                <w:rFonts w:ascii="Arial" w:hAnsi="Arial"/>
                <w:b/>
                <w:bCs/>
                <w:sz w:val="18"/>
                <w:szCs w:val="18"/>
              </w:rPr>
              <w:t>Jam per semester</w:t>
            </w:r>
          </w:p>
        </w:tc>
      </w:tr>
      <w:tr w:rsidR="00CD6F6D" w14:paraId="1BE09F06" w14:textId="77777777" w:rsidTr="00B84EE2">
        <w:trPr>
          <w:cantSplit/>
          <w:trHeight w:val="400"/>
        </w:trPr>
        <w:tc>
          <w:tcPr>
            <w:tcW w:w="1364" w:type="pct"/>
            <w:tcMar>
              <w:top w:w="50" w:type="dxa"/>
              <w:left w:w="50" w:type="dxa"/>
              <w:bottom w:w="50" w:type="dxa"/>
              <w:right w:w="50" w:type="dxa"/>
            </w:tcMar>
            <w:vAlign w:val="center"/>
          </w:tcPr>
          <w:p w14:paraId="52575F80" w14:textId="77777777" w:rsidR="00CD6F6D" w:rsidRPr="001B7FF1" w:rsidRDefault="00EA39F1">
            <w:pPr>
              <w:rPr>
                <w:sz w:val="18"/>
                <w:szCs w:val="18"/>
              </w:rPr>
            </w:pPr>
            <w:r w:rsidRPr="001B7FF1">
              <w:rPr>
                <w:rFonts w:ascii="Arial" w:hAnsi="Arial"/>
                <w:sz w:val="18"/>
                <w:szCs w:val="18"/>
              </w:rPr>
              <w:t>Belajar terbimbing</w:t>
            </w:r>
          </w:p>
        </w:tc>
        <w:tc>
          <w:tcPr>
            <w:tcW w:w="2500" w:type="pct"/>
            <w:tcMar>
              <w:top w:w="50" w:type="dxa"/>
              <w:left w:w="50" w:type="dxa"/>
              <w:bottom w:w="50" w:type="dxa"/>
              <w:right w:w="50" w:type="dxa"/>
            </w:tcMar>
            <w:vAlign w:val="center"/>
          </w:tcPr>
          <w:p w14:paraId="7CF79108" w14:textId="77777777" w:rsidR="008849EC" w:rsidRDefault="00A60115">
            <w:r>
              <w:rPr>
                <w:rFonts w:ascii="Arial" w:hAnsi="Arial"/>
                <w:sz w:val="14"/>
              </w:rPr>
              <w:t xml:space="preserve">Tatap muka/responsi/tutorial terjadwal (estimasi untuk 3 </w:t>
            </w:r>
            <w:r>
              <w:rPr>
                <w:rFonts w:ascii="Arial" w:hAnsi="Arial"/>
                <w:sz w:val="14"/>
              </w:rPr>
              <w:t>sks; verifikasi B-05).</w:t>
            </w:r>
          </w:p>
        </w:tc>
        <w:tc>
          <w:tcPr>
            <w:tcW w:w="1136" w:type="pct"/>
            <w:tcMar>
              <w:top w:w="50" w:type="dxa"/>
              <w:left w:w="50" w:type="dxa"/>
              <w:bottom w:w="50" w:type="dxa"/>
              <w:right w:w="50" w:type="dxa"/>
            </w:tcMar>
            <w:vAlign w:val="center"/>
          </w:tcPr>
          <w:p w14:paraId="4083D073" w14:textId="77777777" w:rsidR="008849EC" w:rsidRDefault="00A60115">
            <w:r>
              <w:rPr>
                <w:rFonts w:ascii="Arial" w:hAnsi="Arial"/>
                <w:sz w:val="16"/>
              </w:rPr>
              <w:t>45</w:t>
            </w:r>
          </w:p>
        </w:tc>
      </w:tr>
      <w:tr w:rsidR="00CD6F6D" w14:paraId="50D40E38" w14:textId="77777777" w:rsidTr="00B84EE2">
        <w:trPr>
          <w:cantSplit/>
          <w:trHeight w:val="400"/>
        </w:trPr>
        <w:tc>
          <w:tcPr>
            <w:tcW w:w="1364" w:type="pct"/>
            <w:tcMar>
              <w:top w:w="50" w:type="dxa"/>
              <w:left w:w="50" w:type="dxa"/>
              <w:bottom w:w="50" w:type="dxa"/>
              <w:right w:w="50" w:type="dxa"/>
            </w:tcMar>
            <w:vAlign w:val="center"/>
          </w:tcPr>
          <w:p w14:paraId="13417B74" w14:textId="77777777" w:rsidR="00CD6F6D" w:rsidRPr="001B7FF1" w:rsidRDefault="00EA39F1">
            <w:pPr>
              <w:rPr>
                <w:sz w:val="18"/>
                <w:szCs w:val="18"/>
              </w:rPr>
            </w:pPr>
            <w:r w:rsidRPr="001B7FF1">
              <w:rPr>
                <w:rFonts w:ascii="Arial" w:hAnsi="Arial"/>
                <w:sz w:val="18"/>
                <w:szCs w:val="18"/>
              </w:rPr>
              <w:t>Penugasan terstruktur</w:t>
            </w:r>
          </w:p>
        </w:tc>
        <w:tc>
          <w:tcPr>
            <w:tcW w:w="2500" w:type="pct"/>
            <w:tcMar>
              <w:top w:w="50" w:type="dxa"/>
              <w:left w:w="50" w:type="dxa"/>
              <w:bottom w:w="50" w:type="dxa"/>
              <w:right w:w="50" w:type="dxa"/>
            </w:tcMar>
            <w:vAlign w:val="center"/>
          </w:tcPr>
          <w:p w14:paraId="5229D58D" w14:textId="77777777" w:rsidR="008849EC" w:rsidRDefault="00A60115">
            <w:r>
              <w:rPr>
                <w:rFonts w:ascii="Arial" w:hAnsi="Arial"/>
                <w:sz w:val="14"/>
              </w:rPr>
              <w:t>Tugas terstruktur: latihan, studi kasus, proyek, dan persiapan presentasi.</w:t>
            </w:r>
          </w:p>
        </w:tc>
        <w:tc>
          <w:tcPr>
            <w:tcW w:w="1136" w:type="pct"/>
            <w:tcMar>
              <w:top w:w="50" w:type="dxa"/>
              <w:left w:w="50" w:type="dxa"/>
              <w:bottom w:w="50" w:type="dxa"/>
              <w:right w:w="50" w:type="dxa"/>
            </w:tcMar>
            <w:vAlign w:val="center"/>
          </w:tcPr>
          <w:p w14:paraId="29F255D8" w14:textId="77777777" w:rsidR="008849EC" w:rsidRDefault="00A60115">
            <w:r>
              <w:rPr>
                <w:rFonts w:ascii="Arial" w:hAnsi="Arial"/>
                <w:sz w:val="16"/>
              </w:rPr>
              <w:t>45</w:t>
            </w:r>
          </w:p>
        </w:tc>
      </w:tr>
      <w:tr w:rsidR="00CD6F6D" w14:paraId="58121E74" w14:textId="77777777" w:rsidTr="00B84EE2">
        <w:trPr>
          <w:cantSplit/>
          <w:trHeight w:val="400"/>
        </w:trPr>
        <w:tc>
          <w:tcPr>
            <w:tcW w:w="1364" w:type="pct"/>
            <w:tcMar>
              <w:top w:w="50" w:type="dxa"/>
              <w:left w:w="50" w:type="dxa"/>
              <w:bottom w:w="50" w:type="dxa"/>
              <w:right w:w="50" w:type="dxa"/>
            </w:tcMar>
            <w:vAlign w:val="center"/>
          </w:tcPr>
          <w:p w14:paraId="72325082" w14:textId="77777777" w:rsidR="00CD6F6D" w:rsidRPr="001B7FF1" w:rsidRDefault="00EA39F1">
            <w:pPr>
              <w:rPr>
                <w:sz w:val="18"/>
                <w:szCs w:val="18"/>
              </w:rPr>
            </w:pPr>
            <w:r w:rsidRPr="001B7FF1">
              <w:rPr>
                <w:rFonts w:ascii="Arial" w:hAnsi="Arial"/>
                <w:sz w:val="18"/>
                <w:szCs w:val="18"/>
              </w:rPr>
              <w:t>Kegiatan mandiri</w:t>
            </w:r>
          </w:p>
        </w:tc>
        <w:tc>
          <w:tcPr>
            <w:tcW w:w="2500" w:type="pct"/>
            <w:tcMar>
              <w:top w:w="50" w:type="dxa"/>
              <w:left w:w="50" w:type="dxa"/>
              <w:bottom w:w="50" w:type="dxa"/>
              <w:right w:w="50" w:type="dxa"/>
            </w:tcMar>
            <w:vAlign w:val="center"/>
          </w:tcPr>
          <w:p w14:paraId="0F478716" w14:textId="77777777" w:rsidR="008849EC" w:rsidRDefault="00A60115">
            <w:r>
              <w:rPr>
                <w:rFonts w:ascii="Arial" w:hAnsi="Arial"/>
                <w:sz w:val="14"/>
              </w:rPr>
              <w:t>Belajar mandiri: membaca referensi, latihan mandiri, telaah laporan bank.</w:t>
            </w:r>
          </w:p>
        </w:tc>
        <w:tc>
          <w:tcPr>
            <w:tcW w:w="1136" w:type="pct"/>
            <w:tcMar>
              <w:top w:w="50" w:type="dxa"/>
              <w:left w:w="50" w:type="dxa"/>
              <w:bottom w:w="50" w:type="dxa"/>
              <w:right w:w="50" w:type="dxa"/>
            </w:tcMar>
            <w:vAlign w:val="center"/>
          </w:tcPr>
          <w:p w14:paraId="46161435" w14:textId="77777777" w:rsidR="008849EC" w:rsidRDefault="00A60115">
            <w:r>
              <w:rPr>
                <w:rFonts w:ascii="Arial" w:hAnsi="Arial"/>
                <w:sz w:val="16"/>
              </w:rPr>
              <w:t>45</w:t>
            </w:r>
          </w:p>
        </w:tc>
      </w:tr>
      <w:tr w:rsidR="00CD6F6D" w14:paraId="48F1BFEF" w14:textId="77777777" w:rsidTr="00B84EE2">
        <w:trPr>
          <w:cantSplit/>
        </w:trPr>
        <w:tc>
          <w:tcPr>
            <w:tcW w:w="1364" w:type="pct"/>
            <w:tcMar>
              <w:top w:w="50" w:type="dxa"/>
              <w:left w:w="50" w:type="dxa"/>
              <w:bottom w:w="50" w:type="dxa"/>
              <w:right w:w="50" w:type="dxa"/>
            </w:tcMar>
            <w:vAlign w:val="center"/>
          </w:tcPr>
          <w:p w14:paraId="4A2722E1" w14:textId="77777777" w:rsidR="00CD6F6D" w:rsidRPr="001B7FF1" w:rsidRDefault="00EA39F1">
            <w:pPr>
              <w:rPr>
                <w:sz w:val="18"/>
                <w:szCs w:val="18"/>
              </w:rPr>
            </w:pPr>
            <w:r w:rsidRPr="001B7FF1">
              <w:rPr>
                <w:rFonts w:ascii="Arial" w:hAnsi="Arial"/>
                <w:b/>
                <w:bCs/>
                <w:sz w:val="18"/>
                <w:szCs w:val="18"/>
              </w:rPr>
              <w:t>Jumlah</w:t>
            </w:r>
          </w:p>
        </w:tc>
        <w:tc>
          <w:tcPr>
            <w:tcW w:w="2500" w:type="pct"/>
            <w:tcMar>
              <w:top w:w="50" w:type="dxa"/>
              <w:left w:w="50" w:type="dxa"/>
              <w:bottom w:w="50" w:type="dxa"/>
              <w:right w:w="50" w:type="dxa"/>
            </w:tcMar>
            <w:vAlign w:val="center"/>
          </w:tcPr>
          <w:p w14:paraId="5A71EA4D" w14:textId="77777777" w:rsidR="00CD6F6D" w:rsidRPr="001B7FF1" w:rsidRDefault="00EA39F1">
            <w:pPr>
              <w:rPr>
                <w:sz w:val="18"/>
                <w:szCs w:val="18"/>
              </w:rPr>
            </w:pPr>
            <w:r w:rsidRPr="001B7FF1">
              <w:rPr>
                <w:rFonts w:ascii="Arial" w:hAnsi="Arial"/>
                <w:sz w:val="18"/>
                <w:szCs w:val="18"/>
              </w:rPr>
              <w:t xml:space="preserve">Bobot </w:t>
            </w:r>
            <w:proofErr w:type="spellStart"/>
            <w:r w:rsidRPr="001B7FF1">
              <w:rPr>
                <w:rFonts w:ascii="Arial" w:hAnsi="Arial"/>
                <w:sz w:val="18"/>
                <w:szCs w:val="18"/>
              </w:rPr>
              <w:t>sks</w:t>
            </w:r>
            <w:proofErr w:type="spellEnd"/>
            <w:r w:rsidRPr="001B7FF1">
              <w:rPr>
                <w:rFonts w:ascii="Arial" w:hAnsi="Arial"/>
                <w:sz w:val="18"/>
                <w:szCs w:val="18"/>
              </w:rPr>
              <w:t xml:space="preserve"> dikali 45 jam per semester (Pasal 15 ayat (6)). Contoh: 3 </w:t>
            </w:r>
            <w:proofErr w:type="spellStart"/>
            <w:r w:rsidRPr="001B7FF1">
              <w:rPr>
                <w:rFonts w:ascii="Arial" w:hAnsi="Arial"/>
                <w:sz w:val="18"/>
                <w:szCs w:val="18"/>
              </w:rPr>
              <w:t>sks</w:t>
            </w:r>
            <w:proofErr w:type="spellEnd"/>
            <w:r w:rsidRPr="001B7FF1">
              <w:rPr>
                <w:rFonts w:ascii="Arial" w:hAnsi="Arial"/>
                <w:sz w:val="18"/>
                <w:szCs w:val="18"/>
              </w:rPr>
              <w:t xml:space="preserve"> setara 135 jam per semester.</w:t>
            </w:r>
          </w:p>
        </w:tc>
        <w:tc>
          <w:tcPr>
            <w:tcW w:w="1136" w:type="pct"/>
            <w:tcMar>
              <w:top w:w="50" w:type="dxa"/>
              <w:left w:w="50" w:type="dxa"/>
              <w:bottom w:w="50" w:type="dxa"/>
              <w:right w:w="50" w:type="dxa"/>
            </w:tcMar>
            <w:vAlign w:val="center"/>
          </w:tcPr>
          <w:p w14:paraId="5F3680A2" w14:textId="77777777" w:rsidR="008849EC" w:rsidRDefault="00A60115">
            <w:r>
              <w:rPr>
                <w:rFonts w:ascii="Arial" w:hAnsi="Arial"/>
                <w:b/>
                <w:sz w:val="14"/>
              </w:rPr>
              <w:t>135 jam (jika 3 sks; sesuaikan bila bobot pada B-05 berbeda)</w:t>
            </w:r>
          </w:p>
        </w:tc>
      </w:tr>
    </w:tbl>
    <w:p w14:paraId="7D5D220A" w14:textId="77777777" w:rsidR="001B7FF1" w:rsidRDefault="001B7FF1" w:rsidP="001B7FF1">
      <w:pPr>
        <w:spacing w:after="40"/>
        <w:rPr>
          <w:b/>
          <w:bCs/>
        </w:rPr>
      </w:pPr>
    </w:p>
    <w:p w14:paraId="78EFE140" w14:textId="77777777" w:rsidR="00CD6F6D" w:rsidRDefault="00EA39F1" w:rsidP="001B7FF1">
      <w:pPr>
        <w:spacing w:after="40"/>
      </w:pPr>
      <w:r>
        <w:rPr>
          <w:rFonts w:ascii="Arial" w:hAnsi="Arial"/>
          <w:b/>
          <w:bCs/>
        </w:rPr>
        <w:t>G. Referensi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734"/>
        <w:gridCol w:w="7734"/>
      </w:tblGrid>
      <w:tr w:rsidR="00CD6F6D" w:rsidRPr="001B7FF1" w14:paraId="4B806481" w14:textId="77777777" w:rsidTr="00B84EE2">
        <w:trPr>
          <w:cantSplit/>
          <w:tblHeader/>
        </w:trPr>
        <w:tc>
          <w:tcPr>
            <w:tcW w:w="2500" w:type="pct"/>
            <w:shd w:val="clear" w:color="auto" w:fill="D9D9D9"/>
            <w:tcMar>
              <w:top w:w="50" w:type="dxa"/>
              <w:left w:w="50" w:type="dxa"/>
              <w:bottom w:w="50" w:type="dxa"/>
              <w:right w:w="50" w:type="dxa"/>
            </w:tcMar>
            <w:vAlign w:val="center"/>
          </w:tcPr>
          <w:p w14:paraId="25A14BC3" w14:textId="77777777" w:rsidR="00CD6F6D" w:rsidRPr="001B7FF1" w:rsidRDefault="00EA39F1">
            <w:pPr>
              <w:keepNext/>
              <w:jc w:val="center"/>
              <w:rPr>
                <w:sz w:val="18"/>
                <w:szCs w:val="18"/>
              </w:rPr>
            </w:pPr>
            <w:r w:rsidRPr="001B7FF1">
              <w:rPr>
                <w:rFonts w:ascii="Arial" w:hAnsi="Arial"/>
                <w:b/>
                <w:bCs/>
                <w:sz w:val="18"/>
                <w:szCs w:val="18"/>
              </w:rPr>
              <w:t>Diisi oleh</w:t>
            </w:r>
          </w:p>
        </w:tc>
        <w:tc>
          <w:tcPr>
            <w:tcW w:w="2500" w:type="pct"/>
            <w:shd w:val="clear" w:color="auto" w:fill="D9D9D9"/>
            <w:tcMar>
              <w:top w:w="50" w:type="dxa"/>
              <w:left w:w="50" w:type="dxa"/>
              <w:bottom w:w="50" w:type="dxa"/>
              <w:right w:w="50" w:type="dxa"/>
            </w:tcMar>
            <w:vAlign w:val="center"/>
          </w:tcPr>
          <w:p w14:paraId="37E446E4" w14:textId="77777777" w:rsidR="00CD6F6D" w:rsidRPr="001B7FF1" w:rsidRDefault="00EA39F1">
            <w:pPr>
              <w:keepNext/>
              <w:jc w:val="center"/>
              <w:rPr>
                <w:sz w:val="18"/>
                <w:szCs w:val="18"/>
              </w:rPr>
            </w:pPr>
            <w:r w:rsidRPr="001B7FF1">
              <w:rPr>
                <w:rFonts w:ascii="Arial" w:hAnsi="Arial"/>
                <w:b/>
                <w:bCs/>
                <w:sz w:val="18"/>
                <w:szCs w:val="18"/>
              </w:rPr>
              <w:t>Diperiksa oleh</w:t>
            </w:r>
          </w:p>
        </w:tc>
      </w:tr>
      <w:tr w:rsidR="00CD6F6D" w:rsidRPr="001B7FF1" w14:paraId="40DEDA9E" w14:textId="77777777" w:rsidTr="00B84EE2">
        <w:trPr>
          <w:cantSplit/>
        </w:trPr>
        <w:tc>
          <w:tcPr>
            <w:tcW w:w="2500" w:type="pct"/>
            <w:tcMar>
              <w:top w:w="50" w:type="dxa"/>
              <w:left w:w="50" w:type="dxa"/>
              <w:bottom w:w="50" w:type="dxa"/>
              <w:right w:w="50" w:type="dxa"/>
            </w:tcMar>
            <w:vAlign w:val="center"/>
          </w:tcPr>
          <w:p w14:paraId="179C943D" w14:textId="77777777" w:rsidR="00CD6F6D" w:rsidRPr="001B7FF1" w:rsidRDefault="00EA39F1">
            <w:pPr>
              <w:keepNext/>
              <w:jc w:val="center"/>
              <w:rPr>
                <w:sz w:val="18"/>
                <w:szCs w:val="18"/>
              </w:rPr>
            </w:pPr>
            <w:r w:rsidRPr="001B7FF1">
              <w:rPr>
                <w:rFonts w:ascii="Arial" w:hAnsi="Arial"/>
                <w:sz w:val="18"/>
                <w:szCs w:val="18"/>
              </w:rPr>
              <w:t>Dosen pengampu atau tim dosen pengampu</w:t>
            </w:r>
          </w:p>
        </w:tc>
        <w:tc>
          <w:tcPr>
            <w:tcW w:w="2500" w:type="pct"/>
            <w:tcMar>
              <w:top w:w="50" w:type="dxa"/>
              <w:left w:w="50" w:type="dxa"/>
              <w:bottom w:w="50" w:type="dxa"/>
              <w:right w:w="50" w:type="dxa"/>
            </w:tcMar>
            <w:vAlign w:val="center"/>
          </w:tcPr>
          <w:p w14:paraId="6CEFA6CC" w14:textId="77777777" w:rsidR="00CD6F6D" w:rsidRPr="001B7FF1" w:rsidRDefault="00EA39F1">
            <w:pPr>
              <w:keepNext/>
              <w:jc w:val="center"/>
              <w:rPr>
                <w:sz w:val="18"/>
                <w:szCs w:val="18"/>
              </w:rPr>
            </w:pPr>
            <w:r w:rsidRPr="001B7FF1">
              <w:rPr>
                <w:rFonts w:ascii="Arial" w:hAnsi="Arial"/>
                <w:sz w:val="18"/>
                <w:szCs w:val="18"/>
              </w:rPr>
              <w:t>Kepala Pusat Penjaminan Mutu (P2M)</w:t>
            </w:r>
          </w:p>
        </w:tc>
      </w:tr>
      <w:tr w:rsidR="00CD6F6D" w:rsidRPr="001B7FF1" w14:paraId="7F392BDD" w14:textId="77777777" w:rsidTr="00B84EE2">
        <w:trPr>
          <w:cantSplit/>
        </w:trPr>
        <w:tc>
          <w:tcPr>
            <w:tcW w:w="5000" w:type="pct"/>
            <w:gridSpan w:val="2"/>
            <w:shd w:val="clear" w:color="auto" w:fill="F2F2F2"/>
            <w:tcMar>
              <w:top w:w="50" w:type="dxa"/>
              <w:left w:w="50" w:type="dxa"/>
              <w:bottom w:w="50" w:type="dxa"/>
              <w:right w:w="50" w:type="dxa"/>
            </w:tcMar>
            <w:vAlign w:val="center"/>
          </w:tcPr>
          <w:p w14:paraId="4075B8A3" w14:textId="77777777" w:rsidR="00CD6F6D" w:rsidRPr="001B7FF1" w:rsidRDefault="00EA39F1">
            <w:pPr>
              <w:keepNext/>
              <w:rPr>
                <w:sz w:val="18"/>
                <w:szCs w:val="18"/>
              </w:rPr>
            </w:pPr>
            <w:r w:rsidRPr="001B7FF1">
              <w:rPr>
                <w:rFonts w:ascii="Arial" w:hAnsi="Arial"/>
                <w:sz w:val="18"/>
                <w:szCs w:val="18"/>
              </w:rPr>
              <w:t>Cara mengisi: tulis lengkap dengan tahun terbit. Sekurang-kurangnya separuh referensi utama terbitan sepuluh tahun terakhir (Pasal 41 ayat (1)). Peraturan dan standar profesi yang dipakai ditulis dengan nomor dan tahun.</w:t>
            </w:r>
          </w:p>
        </w:tc>
      </w:tr>
    </w:tbl>
    <w:p w14:paraId="4F54B7A4" w14:textId="77777777" w:rsidR="00CD6F6D" w:rsidRPr="001B7FF1" w:rsidRDefault="00CD6F6D">
      <w:pPr>
        <w:keepNext/>
        <w:spacing w:after="40"/>
        <w:rPr>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27"/>
        <w:gridCol w:w="13241"/>
      </w:tblGrid>
      <w:tr w:rsidR="00CD6F6D" w:rsidRPr="001B7FF1" w14:paraId="0DEB911F" w14:textId="77777777" w:rsidTr="00B84EE2">
        <w:trPr>
          <w:cantSplit/>
          <w:trHeight w:val="900"/>
        </w:trPr>
        <w:tc>
          <w:tcPr>
            <w:tcW w:w="720" w:type="pct"/>
            <w:tcMar>
              <w:top w:w="50" w:type="dxa"/>
              <w:left w:w="50" w:type="dxa"/>
              <w:bottom w:w="50" w:type="dxa"/>
              <w:right w:w="50" w:type="dxa"/>
            </w:tcMar>
            <w:vAlign w:val="center"/>
          </w:tcPr>
          <w:p w14:paraId="00160040" w14:textId="77777777" w:rsidR="00CD6F6D" w:rsidRPr="001B7FF1" w:rsidRDefault="00EA39F1">
            <w:pPr>
              <w:rPr>
                <w:sz w:val="18"/>
                <w:szCs w:val="18"/>
              </w:rPr>
            </w:pPr>
            <w:r w:rsidRPr="001B7FF1">
              <w:rPr>
                <w:rFonts w:ascii="Arial" w:hAnsi="Arial"/>
                <w:sz w:val="18"/>
                <w:szCs w:val="18"/>
              </w:rPr>
              <w:t>Referensi utama</w:t>
            </w:r>
          </w:p>
        </w:tc>
        <w:tc>
          <w:tcPr>
            <w:tcW w:w="4280" w:type="pct"/>
            <w:tcMar>
              <w:top w:w="50" w:type="dxa"/>
              <w:left w:w="50" w:type="dxa"/>
              <w:bottom w:w="50" w:type="dxa"/>
              <w:right w:w="50" w:type="dxa"/>
            </w:tcMar>
            <w:vAlign w:val="center"/>
          </w:tcPr>
          <w:p w14:paraId="6714396A" w14:textId="77777777" w:rsidR="008849EC" w:rsidRDefault="00A60115">
            <w:r>
              <w:rPr>
                <w:rFonts w:ascii="Arial" w:hAnsi="Arial"/>
                <w:sz w:val="14"/>
              </w:rPr>
              <w:t>1. Yulianti; Sulistyawati, A.I.; Hanifah, R.U.; Hardiningsih, P. (2025). Akuntansi Perbankan bagi Bank Umum Konvensional, Buku II. USM Press.</w:t>
            </w:r>
            <w:r>
              <w:rPr>
                <w:rFonts w:ascii="Arial" w:hAnsi="Arial"/>
                <w:sz w:val="14"/>
              </w:rPr>
              <w:br/>
              <w:t>2. Setiawati, L. (2025). Modul Mata Kuliah Akuntansi Perbankan 1. Akademi Keuangan dan Perbankan B</w:t>
            </w:r>
            <w:r>
              <w:rPr>
                <w:rFonts w:ascii="Arial" w:hAnsi="Arial"/>
                <w:sz w:val="14"/>
              </w:rPr>
              <w:t>orobudur.</w:t>
            </w:r>
            <w:r>
              <w:rPr>
                <w:rFonts w:ascii="Arial" w:hAnsi="Arial"/>
                <w:sz w:val="14"/>
              </w:rPr>
              <w:br/>
              <w:t>3. Rochmi, A. dkk. (2022). Akuntansi Perbankan. Media Sains Indonesia. ISBN 978-623-362-580-7.</w:t>
            </w:r>
            <w:r>
              <w:rPr>
                <w:rFonts w:ascii="Arial" w:hAnsi="Arial"/>
                <w:sz w:val="14"/>
              </w:rPr>
              <w:br/>
              <w:t>4. Otoritas Jasa Keuangan RI. (2021). SEOJK No. 34/SEOJK.03/2021 tentang Buku Panduan Akuntansi Perbankan bagi Bank Umum Konvensional.</w:t>
            </w:r>
            <w:r>
              <w:rPr>
                <w:rFonts w:ascii="Arial" w:hAnsi="Arial"/>
                <w:sz w:val="14"/>
              </w:rPr>
              <w:br/>
              <w:t>5. Ikatan Akunta</w:t>
            </w:r>
            <w:r>
              <w:rPr>
                <w:rFonts w:ascii="Arial" w:hAnsi="Arial"/>
                <w:sz w:val="14"/>
              </w:rPr>
              <w:t>n Indonesia. Standar Akuntansi Keuangan Indonesia yang berlaku untuk instrumen keuangan, pendapatan, dan sewa (edisi berlaku pada semester berjalan).</w:t>
            </w:r>
          </w:p>
        </w:tc>
      </w:tr>
      <w:tr w:rsidR="00CD6F6D" w:rsidRPr="001B7FF1" w14:paraId="0123186B" w14:textId="77777777" w:rsidTr="00B84EE2">
        <w:trPr>
          <w:cantSplit/>
          <w:trHeight w:val="700"/>
        </w:trPr>
        <w:tc>
          <w:tcPr>
            <w:tcW w:w="720" w:type="pct"/>
            <w:tcMar>
              <w:top w:w="50" w:type="dxa"/>
              <w:left w:w="50" w:type="dxa"/>
              <w:bottom w:w="50" w:type="dxa"/>
              <w:right w:w="50" w:type="dxa"/>
            </w:tcMar>
            <w:vAlign w:val="center"/>
          </w:tcPr>
          <w:p w14:paraId="212B0BCF" w14:textId="77777777" w:rsidR="00CD6F6D" w:rsidRPr="001B7FF1" w:rsidRDefault="00EA39F1">
            <w:pPr>
              <w:rPr>
                <w:sz w:val="18"/>
                <w:szCs w:val="18"/>
              </w:rPr>
            </w:pPr>
            <w:r w:rsidRPr="001B7FF1">
              <w:rPr>
                <w:rFonts w:ascii="Arial" w:hAnsi="Arial"/>
                <w:sz w:val="18"/>
                <w:szCs w:val="18"/>
              </w:rPr>
              <w:t>Referensi pendukung</w:t>
            </w:r>
          </w:p>
        </w:tc>
        <w:tc>
          <w:tcPr>
            <w:tcW w:w="4280" w:type="pct"/>
            <w:tcMar>
              <w:top w:w="50" w:type="dxa"/>
              <w:left w:w="50" w:type="dxa"/>
              <w:bottom w:w="50" w:type="dxa"/>
              <w:right w:w="50" w:type="dxa"/>
            </w:tcMar>
            <w:vAlign w:val="center"/>
          </w:tcPr>
          <w:p w14:paraId="0B70CADC" w14:textId="77777777" w:rsidR="008849EC" w:rsidRDefault="00A60115">
            <w:r>
              <w:rPr>
                <w:rFonts w:ascii="Arial" w:hAnsi="Arial"/>
                <w:sz w:val="14"/>
              </w:rPr>
              <w:t>Agrosamdhyo, R. (2022). Praktek Akuntansi Perbankan. DPI Press.</w:t>
            </w:r>
            <w:r>
              <w:rPr>
                <w:rFonts w:ascii="Arial" w:hAnsi="Arial"/>
                <w:sz w:val="14"/>
              </w:rPr>
              <w:br/>
              <w:t xml:space="preserve">Khadijah &amp; </w:t>
            </w:r>
            <w:r>
              <w:rPr>
                <w:rFonts w:ascii="Arial" w:hAnsi="Arial"/>
                <w:sz w:val="14"/>
              </w:rPr>
              <w:t>Purba, M.A. (2021). Akuntansi Perbankan. Batam Publisher.</w:t>
            </w:r>
            <w:r>
              <w:rPr>
                <w:rFonts w:ascii="Arial" w:hAnsi="Arial"/>
                <w:sz w:val="14"/>
              </w:rPr>
              <w:br/>
              <w:t>Artikel/jurnal perbankan yang relevan dan laporan tahunan bank umum konvensional terbaru untuk studi kasus.</w:t>
            </w:r>
          </w:p>
        </w:tc>
      </w:tr>
      <w:tr w:rsidR="00CD6F6D" w:rsidRPr="001B7FF1" w14:paraId="763847DC" w14:textId="77777777" w:rsidTr="00B84EE2">
        <w:trPr>
          <w:cantSplit/>
        </w:trPr>
        <w:tc>
          <w:tcPr>
            <w:tcW w:w="720" w:type="pct"/>
            <w:tcMar>
              <w:top w:w="50" w:type="dxa"/>
              <w:left w:w="50" w:type="dxa"/>
              <w:bottom w:w="50" w:type="dxa"/>
              <w:right w:w="50" w:type="dxa"/>
            </w:tcMar>
            <w:vAlign w:val="center"/>
          </w:tcPr>
          <w:p w14:paraId="3A6C60B7" w14:textId="77777777" w:rsidR="00CD6F6D" w:rsidRPr="001B7FF1" w:rsidRDefault="00EA39F1">
            <w:pPr>
              <w:rPr>
                <w:sz w:val="18"/>
                <w:szCs w:val="18"/>
              </w:rPr>
            </w:pPr>
            <w:r w:rsidRPr="001B7FF1">
              <w:rPr>
                <w:rFonts w:ascii="Arial" w:hAnsi="Arial"/>
                <w:sz w:val="18"/>
                <w:szCs w:val="18"/>
              </w:rPr>
              <w:t>Perangkat dan sumber belajar lain</w:t>
            </w:r>
          </w:p>
        </w:tc>
        <w:tc>
          <w:tcPr>
            <w:tcW w:w="4280" w:type="pct"/>
            <w:tcMar>
              <w:top w:w="50" w:type="dxa"/>
              <w:left w:w="50" w:type="dxa"/>
              <w:bottom w:w="50" w:type="dxa"/>
              <w:right w:w="50" w:type="dxa"/>
            </w:tcMar>
            <w:vAlign w:val="center"/>
          </w:tcPr>
          <w:p w14:paraId="6AC72DE3" w14:textId="77777777" w:rsidR="008849EC" w:rsidRDefault="00A60115">
            <w:r>
              <w:rPr>
                <w:rFonts w:ascii="Arial" w:hAnsi="Arial"/>
                <w:sz w:val="14"/>
              </w:rPr>
              <w:t xml:space="preserve">LMS kampus; spreadsheet (Microsoft Excel/Google Sheets </w:t>
            </w:r>
            <w:r>
              <w:rPr>
                <w:rFonts w:ascii="Arial" w:hAnsi="Arial"/>
                <w:sz w:val="14"/>
              </w:rPr>
              <w:t>atau ekuivalen); kalkulator keuangan; laporan tahunan/laporan publikasi bank; laman resmi OJK, Bank Indonesia, LPS, IAI; bahan ajar dan lembar kerja dosen.</w:t>
            </w:r>
          </w:p>
        </w:tc>
      </w:tr>
    </w:tbl>
    <w:p w14:paraId="6829C06D" w14:textId="77777777" w:rsidR="00CD6F6D" w:rsidRDefault="00EA39F1">
      <w:pPr>
        <w:keepNext/>
        <w:spacing w:before="200" w:after="40"/>
      </w:pPr>
      <w:r>
        <w:rPr>
          <w:rFonts w:ascii="Arial" w:hAnsi="Arial"/>
          <w:b/>
          <w:bCs/>
        </w:rPr>
        <w:t>H. Rencana Tugas dan Rubrik</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734"/>
        <w:gridCol w:w="7734"/>
      </w:tblGrid>
      <w:tr w:rsidR="00CD6F6D" w14:paraId="4A5A2DD1" w14:textId="77777777" w:rsidTr="00B84EE2">
        <w:trPr>
          <w:cantSplit/>
          <w:tblHeader/>
        </w:trPr>
        <w:tc>
          <w:tcPr>
            <w:tcW w:w="2500" w:type="pct"/>
            <w:shd w:val="clear" w:color="auto" w:fill="D9D9D9"/>
            <w:tcMar>
              <w:top w:w="50" w:type="dxa"/>
              <w:left w:w="50" w:type="dxa"/>
              <w:bottom w:w="50" w:type="dxa"/>
              <w:right w:w="50" w:type="dxa"/>
            </w:tcMar>
            <w:vAlign w:val="center"/>
          </w:tcPr>
          <w:p w14:paraId="24C7F908" w14:textId="77777777" w:rsidR="00CD6F6D" w:rsidRPr="007A0FFD" w:rsidRDefault="00EA39F1">
            <w:pPr>
              <w:keepNext/>
              <w:jc w:val="center"/>
              <w:rPr>
                <w:sz w:val="18"/>
                <w:szCs w:val="18"/>
              </w:rPr>
            </w:pPr>
            <w:r w:rsidRPr="007A0FFD">
              <w:rPr>
                <w:rFonts w:ascii="Arial" w:hAnsi="Arial"/>
                <w:b/>
                <w:bCs/>
                <w:sz w:val="18"/>
                <w:szCs w:val="18"/>
              </w:rPr>
              <w:t>Diisi oleh</w:t>
            </w:r>
          </w:p>
        </w:tc>
        <w:tc>
          <w:tcPr>
            <w:tcW w:w="2500" w:type="pct"/>
            <w:shd w:val="clear" w:color="auto" w:fill="D9D9D9"/>
            <w:tcMar>
              <w:top w:w="50" w:type="dxa"/>
              <w:left w:w="50" w:type="dxa"/>
              <w:bottom w:w="50" w:type="dxa"/>
              <w:right w:w="50" w:type="dxa"/>
            </w:tcMar>
            <w:vAlign w:val="center"/>
          </w:tcPr>
          <w:p w14:paraId="26A95CCF" w14:textId="77777777" w:rsidR="00CD6F6D" w:rsidRPr="007A0FFD" w:rsidRDefault="00EA39F1">
            <w:pPr>
              <w:keepNext/>
              <w:jc w:val="center"/>
              <w:rPr>
                <w:sz w:val="18"/>
                <w:szCs w:val="18"/>
              </w:rPr>
            </w:pPr>
            <w:r w:rsidRPr="007A0FFD">
              <w:rPr>
                <w:rFonts w:ascii="Arial" w:hAnsi="Arial"/>
                <w:b/>
                <w:bCs/>
                <w:sz w:val="18"/>
                <w:szCs w:val="18"/>
              </w:rPr>
              <w:t>Diperiksa oleh</w:t>
            </w:r>
          </w:p>
        </w:tc>
      </w:tr>
      <w:tr w:rsidR="00CD6F6D" w14:paraId="1F8C53B8" w14:textId="77777777" w:rsidTr="00B84EE2">
        <w:trPr>
          <w:cantSplit/>
        </w:trPr>
        <w:tc>
          <w:tcPr>
            <w:tcW w:w="2500" w:type="pct"/>
            <w:tcMar>
              <w:top w:w="50" w:type="dxa"/>
              <w:left w:w="50" w:type="dxa"/>
              <w:bottom w:w="50" w:type="dxa"/>
              <w:right w:w="50" w:type="dxa"/>
            </w:tcMar>
            <w:vAlign w:val="center"/>
          </w:tcPr>
          <w:p w14:paraId="009C82BF" w14:textId="77777777" w:rsidR="00CD6F6D" w:rsidRPr="007A0FFD" w:rsidRDefault="00EA39F1">
            <w:pPr>
              <w:keepNext/>
              <w:jc w:val="center"/>
              <w:rPr>
                <w:sz w:val="18"/>
                <w:szCs w:val="18"/>
              </w:rPr>
            </w:pPr>
            <w:r w:rsidRPr="007A0FFD">
              <w:rPr>
                <w:rFonts w:ascii="Arial" w:hAnsi="Arial"/>
                <w:sz w:val="18"/>
                <w:szCs w:val="18"/>
              </w:rPr>
              <w:t>Dosen pengampu atau tim dosen pengampu</w:t>
            </w:r>
          </w:p>
        </w:tc>
        <w:tc>
          <w:tcPr>
            <w:tcW w:w="2500" w:type="pct"/>
            <w:tcMar>
              <w:top w:w="50" w:type="dxa"/>
              <w:left w:w="50" w:type="dxa"/>
              <w:bottom w:w="50" w:type="dxa"/>
              <w:right w:w="50" w:type="dxa"/>
            </w:tcMar>
            <w:vAlign w:val="center"/>
          </w:tcPr>
          <w:p w14:paraId="0F50885F" w14:textId="77777777" w:rsidR="00CD6F6D" w:rsidRPr="007A0FFD" w:rsidRDefault="00EA39F1">
            <w:pPr>
              <w:keepNext/>
              <w:jc w:val="center"/>
              <w:rPr>
                <w:sz w:val="18"/>
                <w:szCs w:val="18"/>
              </w:rPr>
            </w:pPr>
            <w:r w:rsidRPr="007A0FFD">
              <w:rPr>
                <w:rFonts w:ascii="Arial" w:hAnsi="Arial"/>
                <w:sz w:val="18"/>
                <w:szCs w:val="18"/>
              </w:rPr>
              <w:t>Kepala Pusat Penjaminan Mutu (P2M)</w:t>
            </w:r>
          </w:p>
        </w:tc>
      </w:tr>
      <w:tr w:rsidR="00CD6F6D" w14:paraId="42CA13E6" w14:textId="77777777" w:rsidTr="00B84EE2">
        <w:trPr>
          <w:cantSplit/>
        </w:trPr>
        <w:tc>
          <w:tcPr>
            <w:tcW w:w="5000" w:type="pct"/>
            <w:gridSpan w:val="2"/>
            <w:shd w:val="clear" w:color="auto" w:fill="F2F2F2"/>
            <w:tcMar>
              <w:top w:w="50" w:type="dxa"/>
              <w:left w:w="50" w:type="dxa"/>
              <w:bottom w:w="50" w:type="dxa"/>
              <w:right w:w="50" w:type="dxa"/>
            </w:tcMar>
            <w:vAlign w:val="center"/>
          </w:tcPr>
          <w:p w14:paraId="65748974" w14:textId="77777777" w:rsidR="00CD6F6D" w:rsidRPr="007A0FFD" w:rsidRDefault="00EA39F1">
            <w:pPr>
              <w:keepNext/>
              <w:rPr>
                <w:sz w:val="18"/>
                <w:szCs w:val="18"/>
              </w:rPr>
            </w:pPr>
            <w:r w:rsidRPr="007A0FFD">
              <w:rPr>
                <w:rFonts w:ascii="Arial" w:hAnsi="Arial"/>
                <w:sz w:val="18"/>
                <w:szCs w:val="18"/>
              </w:rPr>
              <w:t>Cara mengisi: satu lembar untuk setiap penilaian berbobot 15 persen ke atas. Penilaian di bawah 15 persen cukup dijelaskan pada kolom teknik dan indikator di Bagian E. Salin lembar ini sebanyak tugas yang dinilai.</w:t>
            </w:r>
          </w:p>
        </w:tc>
      </w:tr>
    </w:tbl>
    <w:p w14:paraId="5D6A3E29" w14:textId="77777777" w:rsidR="00CD6F6D" w:rsidRDefault="00CD6F6D">
      <w:pPr>
        <w:keepNext/>
        <w:spacing w:after="4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282"/>
        <w:gridCol w:w="12186"/>
      </w:tblGrid>
      <w:tr w:rsidR="00CD6F6D" w14:paraId="5A825D2F" w14:textId="77777777" w:rsidTr="00B84EE2">
        <w:trPr>
          <w:cantSplit/>
          <w:trHeight w:val="500"/>
        </w:trPr>
        <w:tc>
          <w:tcPr>
            <w:tcW w:w="1061" w:type="pct"/>
            <w:tcMar>
              <w:top w:w="50" w:type="dxa"/>
              <w:left w:w="50" w:type="dxa"/>
              <w:bottom w:w="50" w:type="dxa"/>
              <w:right w:w="50" w:type="dxa"/>
            </w:tcMar>
            <w:vAlign w:val="center"/>
          </w:tcPr>
          <w:p w14:paraId="4FDFA268" w14:textId="77777777" w:rsidR="00CD6F6D" w:rsidRPr="001B7FF1" w:rsidRDefault="00EA39F1">
            <w:pPr>
              <w:rPr>
                <w:sz w:val="18"/>
                <w:szCs w:val="18"/>
              </w:rPr>
            </w:pPr>
            <w:r w:rsidRPr="001B7FF1">
              <w:rPr>
                <w:rFonts w:ascii="Arial" w:hAnsi="Arial"/>
                <w:sz w:val="18"/>
                <w:szCs w:val="18"/>
              </w:rPr>
              <w:t>Nama tugas dan Sub-CPMK yang dinilai</w:t>
            </w:r>
          </w:p>
        </w:tc>
        <w:tc>
          <w:tcPr>
            <w:tcW w:w="3939" w:type="pct"/>
            <w:tcMar>
              <w:top w:w="50" w:type="dxa"/>
              <w:left w:w="50" w:type="dxa"/>
              <w:bottom w:w="50" w:type="dxa"/>
              <w:right w:w="50" w:type="dxa"/>
            </w:tcMar>
            <w:vAlign w:val="center"/>
          </w:tcPr>
          <w:p w14:paraId="51663EC1" w14:textId="77777777" w:rsidR="008849EC" w:rsidRDefault="00A60115">
            <w:r>
              <w:rPr>
                <w:rFonts w:ascii="Arial" w:hAnsi="Arial"/>
                <w:b/>
                <w:sz w:val="14"/>
              </w:rPr>
              <w:t>Ujian Tengah Semester berbasis kasus - CPMK-01, CPMK-02, CPMK-03</w:t>
            </w:r>
          </w:p>
        </w:tc>
      </w:tr>
      <w:tr w:rsidR="00CD6F6D" w14:paraId="66BB6600" w14:textId="77777777" w:rsidTr="00B84EE2">
        <w:trPr>
          <w:cantSplit/>
          <w:trHeight w:val="800"/>
        </w:trPr>
        <w:tc>
          <w:tcPr>
            <w:tcW w:w="1061" w:type="pct"/>
            <w:tcMar>
              <w:top w:w="50" w:type="dxa"/>
              <w:left w:w="50" w:type="dxa"/>
              <w:bottom w:w="50" w:type="dxa"/>
              <w:right w:w="50" w:type="dxa"/>
            </w:tcMar>
            <w:vAlign w:val="center"/>
          </w:tcPr>
          <w:p w14:paraId="563DC391" w14:textId="77777777" w:rsidR="00CD6F6D" w:rsidRPr="001B7FF1" w:rsidRDefault="00EA39F1">
            <w:pPr>
              <w:rPr>
                <w:sz w:val="18"/>
                <w:szCs w:val="18"/>
              </w:rPr>
            </w:pPr>
            <w:r w:rsidRPr="001B7FF1">
              <w:rPr>
                <w:rFonts w:ascii="Arial" w:hAnsi="Arial"/>
                <w:sz w:val="18"/>
                <w:szCs w:val="18"/>
              </w:rPr>
              <w:t>Uraian tugas dan luaran yang dikumpulkan</w:t>
            </w:r>
          </w:p>
        </w:tc>
        <w:tc>
          <w:tcPr>
            <w:tcW w:w="3939" w:type="pct"/>
            <w:tcMar>
              <w:top w:w="50" w:type="dxa"/>
              <w:left w:w="50" w:type="dxa"/>
              <w:bottom w:w="50" w:type="dxa"/>
              <w:right w:w="50" w:type="dxa"/>
            </w:tcMar>
            <w:vAlign w:val="center"/>
          </w:tcPr>
          <w:p w14:paraId="1A84764F" w14:textId="77777777" w:rsidR="008849EC" w:rsidRDefault="00A60115">
            <w:r>
              <w:rPr>
                <w:rFonts w:ascii="Arial" w:hAnsi="Arial"/>
                <w:sz w:val="14"/>
              </w:rPr>
              <w:t xml:space="preserve">Soal individual mencakup konsep, perhitungan, dan jurnal transaksi dana pihak ketiga, jasa </w:t>
            </w:r>
            <w:r>
              <w:rPr>
                <w:rFonts w:ascii="Arial" w:hAnsi="Arial"/>
                <w:sz w:val="14"/>
              </w:rPr>
              <w:t>pembayaran, antarbank, dan kredit.</w:t>
            </w:r>
          </w:p>
        </w:tc>
      </w:tr>
      <w:tr w:rsidR="00CD6F6D" w14:paraId="5AAB5699" w14:textId="77777777" w:rsidTr="00B84EE2">
        <w:trPr>
          <w:cantSplit/>
          <w:trHeight w:val="500"/>
        </w:trPr>
        <w:tc>
          <w:tcPr>
            <w:tcW w:w="1061" w:type="pct"/>
            <w:tcMar>
              <w:top w:w="50" w:type="dxa"/>
              <w:left w:w="50" w:type="dxa"/>
              <w:bottom w:w="50" w:type="dxa"/>
              <w:right w:w="50" w:type="dxa"/>
            </w:tcMar>
            <w:vAlign w:val="center"/>
          </w:tcPr>
          <w:p w14:paraId="3E44FBC5" w14:textId="77777777" w:rsidR="00CD6F6D" w:rsidRPr="001B7FF1" w:rsidRDefault="00EA39F1">
            <w:pPr>
              <w:rPr>
                <w:sz w:val="18"/>
                <w:szCs w:val="18"/>
              </w:rPr>
            </w:pPr>
            <w:r w:rsidRPr="001B7FF1">
              <w:rPr>
                <w:rFonts w:ascii="Arial" w:hAnsi="Arial"/>
                <w:sz w:val="18"/>
                <w:szCs w:val="18"/>
              </w:rPr>
              <w:t>Cara pengerjaan dan tenggat</w:t>
            </w:r>
          </w:p>
        </w:tc>
        <w:tc>
          <w:tcPr>
            <w:tcW w:w="3939" w:type="pct"/>
            <w:tcMar>
              <w:top w:w="50" w:type="dxa"/>
              <w:left w:w="50" w:type="dxa"/>
              <w:bottom w:w="50" w:type="dxa"/>
              <w:right w:w="50" w:type="dxa"/>
            </w:tcMar>
            <w:vAlign w:val="center"/>
          </w:tcPr>
          <w:p w14:paraId="777B9260" w14:textId="77777777" w:rsidR="008849EC" w:rsidRDefault="00A60115">
            <w:r>
              <w:rPr>
                <w:rFonts w:ascii="Arial" w:hAnsi="Arial"/>
                <w:sz w:val="14"/>
              </w:rPr>
              <w:t>Dikerjakan individual pada minggu ke-8 sesuai jadwal ujian; jawaban dan perhitungan diserahkan lengkap.</w:t>
            </w:r>
          </w:p>
        </w:tc>
      </w:tr>
      <w:tr w:rsidR="00CD6F6D" w14:paraId="71126A33" w14:textId="77777777" w:rsidTr="00B84EE2">
        <w:trPr>
          <w:cantSplit/>
        </w:trPr>
        <w:tc>
          <w:tcPr>
            <w:tcW w:w="1061" w:type="pct"/>
            <w:tcMar>
              <w:top w:w="50" w:type="dxa"/>
              <w:left w:w="50" w:type="dxa"/>
              <w:bottom w:w="50" w:type="dxa"/>
              <w:right w:w="50" w:type="dxa"/>
            </w:tcMar>
            <w:vAlign w:val="center"/>
          </w:tcPr>
          <w:p w14:paraId="7A2610CF" w14:textId="77777777" w:rsidR="00CD6F6D" w:rsidRPr="001B7FF1" w:rsidRDefault="00EA39F1">
            <w:pPr>
              <w:rPr>
                <w:sz w:val="18"/>
                <w:szCs w:val="18"/>
              </w:rPr>
            </w:pPr>
            <w:r w:rsidRPr="001B7FF1">
              <w:rPr>
                <w:rFonts w:ascii="Arial" w:hAnsi="Arial"/>
                <w:sz w:val="18"/>
                <w:szCs w:val="18"/>
              </w:rPr>
              <w:t>Bobot terhadap nilai akhir (%)</w:t>
            </w:r>
          </w:p>
        </w:tc>
        <w:tc>
          <w:tcPr>
            <w:tcW w:w="3939" w:type="pct"/>
            <w:tcMar>
              <w:top w:w="50" w:type="dxa"/>
              <w:left w:w="50" w:type="dxa"/>
              <w:bottom w:w="50" w:type="dxa"/>
              <w:right w:w="50" w:type="dxa"/>
            </w:tcMar>
            <w:vAlign w:val="center"/>
          </w:tcPr>
          <w:p w14:paraId="215FBE40" w14:textId="77777777" w:rsidR="008849EC" w:rsidRDefault="00A60115">
            <w:r>
              <w:rPr>
                <w:rFonts w:ascii="Arial" w:hAnsi="Arial"/>
                <w:b/>
                <w:sz w:val="16"/>
              </w:rPr>
              <w:t>15%</w:t>
            </w:r>
          </w:p>
        </w:tc>
      </w:tr>
    </w:tbl>
    <w:p w14:paraId="6A811545" w14:textId="37DAE087" w:rsidR="00B84EE2" w:rsidRDefault="00B84EE2">
      <w:pPr>
        <w:keepNext/>
        <w:spacing w:after="40"/>
      </w:pPr>
    </w:p>
    <w:p w14:paraId="62E47481" w14:textId="77777777" w:rsidR="00B84EE2" w:rsidRDefault="00B84EE2">
      <w:r>
        <w:br w:type="page"/>
      </w:r>
    </w:p>
    <w:p w14:paraId="26AC3786" w14:textId="77777777" w:rsidR="00CD6F6D" w:rsidRDefault="00CD6F6D">
      <w:pPr>
        <w:keepNext/>
        <w:spacing w:after="4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281"/>
        <w:gridCol w:w="467"/>
        <w:gridCol w:w="2930"/>
        <w:gridCol w:w="2930"/>
        <w:gridCol w:w="2930"/>
        <w:gridCol w:w="2930"/>
      </w:tblGrid>
      <w:tr w:rsidR="00CD6F6D" w14:paraId="7A9A3F00" w14:textId="77777777" w:rsidTr="00B84EE2">
        <w:trPr>
          <w:cantSplit/>
          <w:tblHeader/>
        </w:trPr>
        <w:tc>
          <w:tcPr>
            <w:tcW w:w="1212" w:type="pct"/>
            <w:gridSpan w:val="2"/>
            <w:shd w:val="clear" w:color="auto" w:fill="D9EAF7"/>
            <w:tcMar>
              <w:top w:w="50" w:type="dxa"/>
              <w:left w:w="50" w:type="dxa"/>
              <w:bottom w:w="50" w:type="dxa"/>
              <w:right w:w="50" w:type="dxa"/>
            </w:tcMar>
            <w:vAlign w:val="center"/>
          </w:tcPr>
          <w:p w14:paraId="7519E3E3" w14:textId="77777777" w:rsidR="00CD6F6D" w:rsidRPr="001B7FF1" w:rsidRDefault="00EA39F1">
            <w:pPr>
              <w:keepNext/>
              <w:jc w:val="center"/>
              <w:rPr>
                <w:sz w:val="18"/>
                <w:szCs w:val="18"/>
              </w:rPr>
            </w:pPr>
            <w:r w:rsidRPr="001B7FF1">
              <w:rPr>
                <w:rFonts w:ascii="Arial" w:hAnsi="Arial"/>
                <w:b/>
                <w:bCs/>
                <w:sz w:val="18"/>
                <w:szCs w:val="18"/>
              </w:rPr>
              <w:t>Aspek yang dinilai</w:t>
            </w:r>
          </w:p>
        </w:tc>
        <w:tc>
          <w:tcPr>
            <w:tcW w:w="947" w:type="pct"/>
            <w:shd w:val="clear" w:color="auto" w:fill="D9EAF7"/>
            <w:tcMar>
              <w:top w:w="50" w:type="dxa"/>
              <w:left w:w="50" w:type="dxa"/>
              <w:bottom w:w="50" w:type="dxa"/>
              <w:right w:w="50" w:type="dxa"/>
            </w:tcMar>
            <w:vAlign w:val="center"/>
          </w:tcPr>
          <w:p w14:paraId="7D4863E9" w14:textId="77777777" w:rsidR="001B7FF1" w:rsidRDefault="00EA39F1">
            <w:pPr>
              <w:keepNext/>
              <w:jc w:val="center"/>
              <w:rPr>
                <w:b/>
                <w:bCs/>
                <w:sz w:val="18"/>
                <w:szCs w:val="18"/>
              </w:rPr>
            </w:pPr>
            <w:r w:rsidRPr="001B7FF1">
              <w:rPr>
                <w:rFonts w:ascii="Arial" w:hAnsi="Arial"/>
                <w:b/>
                <w:bCs/>
                <w:sz w:val="18"/>
                <w:szCs w:val="18"/>
              </w:rPr>
              <w:t xml:space="preserve">Sangat baik </w:t>
            </w:r>
          </w:p>
          <w:p w14:paraId="5D2DE9F0" w14:textId="77777777" w:rsidR="00CD6F6D" w:rsidRPr="001B7FF1" w:rsidRDefault="00EA39F1">
            <w:pPr>
              <w:keepNext/>
              <w:jc w:val="center"/>
              <w:rPr>
                <w:sz w:val="18"/>
                <w:szCs w:val="18"/>
              </w:rPr>
            </w:pPr>
            <w:r w:rsidRPr="001B7FF1">
              <w:rPr>
                <w:rFonts w:ascii="Arial" w:hAnsi="Arial"/>
                <w:b/>
                <w:bCs/>
                <w:sz w:val="18"/>
                <w:szCs w:val="18"/>
              </w:rPr>
              <w:t>(81 sampai 100)</w:t>
            </w:r>
          </w:p>
        </w:tc>
        <w:tc>
          <w:tcPr>
            <w:tcW w:w="947" w:type="pct"/>
            <w:shd w:val="clear" w:color="auto" w:fill="D9EAF7"/>
            <w:tcMar>
              <w:top w:w="50" w:type="dxa"/>
              <w:left w:w="50" w:type="dxa"/>
              <w:bottom w:w="50" w:type="dxa"/>
              <w:right w:w="50" w:type="dxa"/>
            </w:tcMar>
            <w:vAlign w:val="center"/>
          </w:tcPr>
          <w:p w14:paraId="4574859D" w14:textId="77777777" w:rsidR="001B7FF1" w:rsidRDefault="00EA39F1">
            <w:pPr>
              <w:keepNext/>
              <w:jc w:val="center"/>
              <w:rPr>
                <w:b/>
                <w:bCs/>
                <w:sz w:val="18"/>
                <w:szCs w:val="18"/>
              </w:rPr>
            </w:pPr>
            <w:r w:rsidRPr="001B7FF1">
              <w:rPr>
                <w:rFonts w:ascii="Arial" w:hAnsi="Arial"/>
                <w:b/>
                <w:bCs/>
                <w:sz w:val="18"/>
                <w:szCs w:val="18"/>
              </w:rPr>
              <w:t xml:space="preserve">Baik </w:t>
            </w:r>
          </w:p>
          <w:p w14:paraId="2236A151" w14:textId="77777777" w:rsidR="00CD6F6D" w:rsidRPr="001B7FF1" w:rsidRDefault="00EA39F1">
            <w:pPr>
              <w:keepNext/>
              <w:jc w:val="center"/>
              <w:rPr>
                <w:sz w:val="18"/>
                <w:szCs w:val="18"/>
              </w:rPr>
            </w:pPr>
            <w:r w:rsidRPr="001B7FF1">
              <w:rPr>
                <w:rFonts w:ascii="Arial" w:hAnsi="Arial"/>
                <w:b/>
                <w:bCs/>
                <w:sz w:val="18"/>
                <w:szCs w:val="18"/>
              </w:rPr>
              <w:t>(66 sampai 80)</w:t>
            </w:r>
          </w:p>
        </w:tc>
        <w:tc>
          <w:tcPr>
            <w:tcW w:w="947" w:type="pct"/>
            <w:shd w:val="clear" w:color="auto" w:fill="D9EAF7"/>
            <w:tcMar>
              <w:top w:w="50" w:type="dxa"/>
              <w:left w:w="50" w:type="dxa"/>
              <w:bottom w:w="50" w:type="dxa"/>
              <w:right w:w="50" w:type="dxa"/>
            </w:tcMar>
            <w:vAlign w:val="center"/>
          </w:tcPr>
          <w:p w14:paraId="24D76CA1" w14:textId="77777777" w:rsidR="001B7FF1" w:rsidRDefault="00EA39F1">
            <w:pPr>
              <w:keepNext/>
              <w:jc w:val="center"/>
              <w:rPr>
                <w:b/>
                <w:bCs/>
                <w:sz w:val="18"/>
                <w:szCs w:val="18"/>
              </w:rPr>
            </w:pPr>
            <w:r w:rsidRPr="001B7FF1">
              <w:rPr>
                <w:rFonts w:ascii="Arial" w:hAnsi="Arial"/>
                <w:b/>
                <w:bCs/>
                <w:sz w:val="18"/>
                <w:szCs w:val="18"/>
              </w:rPr>
              <w:t xml:space="preserve">Cukup </w:t>
            </w:r>
          </w:p>
          <w:p w14:paraId="776F2BE9" w14:textId="77777777" w:rsidR="00CD6F6D" w:rsidRPr="001B7FF1" w:rsidRDefault="00EA39F1">
            <w:pPr>
              <w:keepNext/>
              <w:jc w:val="center"/>
              <w:rPr>
                <w:sz w:val="18"/>
                <w:szCs w:val="18"/>
              </w:rPr>
            </w:pPr>
            <w:r w:rsidRPr="001B7FF1">
              <w:rPr>
                <w:rFonts w:ascii="Arial" w:hAnsi="Arial"/>
                <w:b/>
                <w:bCs/>
                <w:sz w:val="18"/>
                <w:szCs w:val="18"/>
              </w:rPr>
              <w:t>(51 sampai 65)</w:t>
            </w:r>
          </w:p>
        </w:tc>
        <w:tc>
          <w:tcPr>
            <w:tcW w:w="947" w:type="pct"/>
            <w:shd w:val="clear" w:color="auto" w:fill="D9EAF7"/>
            <w:tcMar>
              <w:top w:w="50" w:type="dxa"/>
              <w:left w:w="50" w:type="dxa"/>
              <w:bottom w:w="50" w:type="dxa"/>
              <w:right w:w="50" w:type="dxa"/>
            </w:tcMar>
            <w:vAlign w:val="center"/>
          </w:tcPr>
          <w:p w14:paraId="7EF47829" w14:textId="77777777" w:rsidR="001B7FF1" w:rsidRDefault="00EA39F1">
            <w:pPr>
              <w:keepNext/>
              <w:jc w:val="center"/>
              <w:rPr>
                <w:b/>
                <w:bCs/>
                <w:sz w:val="18"/>
                <w:szCs w:val="18"/>
              </w:rPr>
            </w:pPr>
            <w:r w:rsidRPr="001B7FF1">
              <w:rPr>
                <w:rFonts w:ascii="Arial" w:hAnsi="Arial"/>
                <w:b/>
                <w:bCs/>
                <w:sz w:val="18"/>
                <w:szCs w:val="18"/>
              </w:rPr>
              <w:t xml:space="preserve">Kurang </w:t>
            </w:r>
          </w:p>
          <w:p w14:paraId="03B2BA1B" w14:textId="77777777" w:rsidR="00CD6F6D" w:rsidRPr="001B7FF1" w:rsidRDefault="00EA39F1">
            <w:pPr>
              <w:keepNext/>
              <w:jc w:val="center"/>
              <w:rPr>
                <w:sz w:val="18"/>
                <w:szCs w:val="18"/>
              </w:rPr>
            </w:pPr>
            <w:r w:rsidRPr="001B7FF1">
              <w:rPr>
                <w:rFonts w:ascii="Arial" w:hAnsi="Arial"/>
                <w:b/>
                <w:bCs/>
                <w:sz w:val="18"/>
                <w:szCs w:val="18"/>
              </w:rPr>
              <w:t>(0 sampai 50)</w:t>
            </w:r>
          </w:p>
        </w:tc>
      </w:tr>
      <w:tr w:rsidR="00CD6F6D" w14:paraId="07E4A55C" w14:textId="77777777" w:rsidTr="00B84EE2">
        <w:trPr>
          <w:cantSplit/>
          <w:trHeight w:val="500"/>
        </w:trPr>
        <w:tc>
          <w:tcPr>
            <w:tcW w:w="1212" w:type="pct"/>
            <w:gridSpan w:val="2"/>
            <w:tcMar>
              <w:top w:w="50" w:type="dxa"/>
              <w:left w:w="50" w:type="dxa"/>
              <w:bottom w:w="50" w:type="dxa"/>
              <w:right w:w="50" w:type="dxa"/>
            </w:tcMar>
            <w:vAlign w:val="center"/>
          </w:tcPr>
          <w:p w14:paraId="0A6FCEC0" w14:textId="77777777" w:rsidR="008849EC" w:rsidRDefault="00A60115">
            <w:r>
              <w:rPr>
                <w:rFonts w:ascii="Arial" w:hAnsi="Arial"/>
                <w:sz w:val="13"/>
              </w:rPr>
              <w:t>Ketepatan konsep &amp; klasifikasi</w:t>
            </w:r>
          </w:p>
        </w:tc>
        <w:tc>
          <w:tcPr>
            <w:tcW w:w="947" w:type="pct"/>
            <w:tcMar>
              <w:top w:w="50" w:type="dxa"/>
              <w:left w:w="50" w:type="dxa"/>
              <w:bottom w:w="50" w:type="dxa"/>
              <w:right w:w="50" w:type="dxa"/>
            </w:tcMar>
            <w:vAlign w:val="center"/>
          </w:tcPr>
          <w:p w14:paraId="7E5B5704" w14:textId="77777777" w:rsidR="008849EC" w:rsidRDefault="00A60115">
            <w:r>
              <w:rPr>
                <w:rFonts w:ascii="Arial" w:hAnsi="Arial"/>
                <w:sz w:val="13"/>
              </w:rPr>
              <w:t>Konsep/klasifikasi seluruhnya tepat dan konsisten.</w:t>
            </w:r>
          </w:p>
        </w:tc>
        <w:tc>
          <w:tcPr>
            <w:tcW w:w="947" w:type="pct"/>
            <w:tcMar>
              <w:top w:w="50" w:type="dxa"/>
              <w:left w:w="50" w:type="dxa"/>
              <w:bottom w:w="50" w:type="dxa"/>
              <w:right w:w="50" w:type="dxa"/>
            </w:tcMar>
            <w:vAlign w:val="center"/>
          </w:tcPr>
          <w:p w14:paraId="1126284C" w14:textId="77777777" w:rsidR="008849EC" w:rsidRDefault="00A60115">
            <w:r>
              <w:rPr>
                <w:rFonts w:ascii="Arial" w:hAnsi="Arial"/>
                <w:sz w:val="13"/>
              </w:rPr>
              <w:t>Mayoritas tepat; kekeliruan minor.</w:t>
            </w:r>
          </w:p>
        </w:tc>
        <w:tc>
          <w:tcPr>
            <w:tcW w:w="947" w:type="pct"/>
            <w:tcMar>
              <w:top w:w="50" w:type="dxa"/>
              <w:left w:w="50" w:type="dxa"/>
              <w:bottom w:w="50" w:type="dxa"/>
              <w:right w:w="50" w:type="dxa"/>
            </w:tcMar>
            <w:vAlign w:val="center"/>
          </w:tcPr>
          <w:p w14:paraId="7FE49830" w14:textId="77777777" w:rsidR="008849EC" w:rsidRDefault="00A60115">
            <w:r>
              <w:rPr>
                <w:rFonts w:ascii="Arial" w:hAnsi="Arial"/>
                <w:sz w:val="13"/>
              </w:rPr>
              <w:t>Sebagian tepat; ada kekeliruan penting.</w:t>
            </w:r>
          </w:p>
        </w:tc>
        <w:tc>
          <w:tcPr>
            <w:tcW w:w="947" w:type="pct"/>
            <w:tcMar>
              <w:top w:w="50" w:type="dxa"/>
              <w:left w:w="50" w:type="dxa"/>
              <w:bottom w:w="50" w:type="dxa"/>
              <w:right w:w="50" w:type="dxa"/>
            </w:tcMar>
            <w:vAlign w:val="center"/>
          </w:tcPr>
          <w:p w14:paraId="7FAF6C8F" w14:textId="77777777" w:rsidR="008849EC" w:rsidRDefault="00A60115">
            <w:r>
              <w:rPr>
                <w:rFonts w:ascii="Arial" w:hAnsi="Arial"/>
                <w:sz w:val="13"/>
              </w:rPr>
              <w:t xml:space="preserve">Dominan tidak </w:t>
            </w:r>
            <w:r>
              <w:rPr>
                <w:rFonts w:ascii="Arial" w:hAnsi="Arial"/>
                <w:sz w:val="13"/>
              </w:rPr>
              <w:t>tepat/tidak lengkap.</w:t>
            </w:r>
          </w:p>
        </w:tc>
      </w:tr>
      <w:tr w:rsidR="00CD6F6D" w14:paraId="2726F8F8" w14:textId="77777777" w:rsidTr="00B84EE2">
        <w:trPr>
          <w:cantSplit/>
          <w:trHeight w:val="500"/>
        </w:trPr>
        <w:tc>
          <w:tcPr>
            <w:tcW w:w="1212" w:type="pct"/>
            <w:gridSpan w:val="2"/>
            <w:tcMar>
              <w:top w:w="50" w:type="dxa"/>
              <w:left w:w="50" w:type="dxa"/>
              <w:bottom w:w="50" w:type="dxa"/>
              <w:right w:w="50" w:type="dxa"/>
            </w:tcMar>
            <w:vAlign w:val="center"/>
          </w:tcPr>
          <w:p w14:paraId="69A87430" w14:textId="77777777" w:rsidR="008849EC" w:rsidRDefault="00A60115">
            <w:r>
              <w:rPr>
                <w:rFonts w:ascii="Arial" w:hAnsi="Arial"/>
                <w:sz w:val="13"/>
              </w:rPr>
              <w:t>Perhitungan &amp; jurnal</w:t>
            </w:r>
          </w:p>
        </w:tc>
        <w:tc>
          <w:tcPr>
            <w:tcW w:w="947" w:type="pct"/>
            <w:tcMar>
              <w:top w:w="50" w:type="dxa"/>
              <w:left w:w="50" w:type="dxa"/>
              <w:bottom w:w="50" w:type="dxa"/>
              <w:right w:w="50" w:type="dxa"/>
            </w:tcMar>
            <w:vAlign w:val="center"/>
          </w:tcPr>
          <w:p w14:paraId="7E7E575C" w14:textId="77777777" w:rsidR="008849EC" w:rsidRDefault="00A60115">
            <w:r>
              <w:rPr>
                <w:rFonts w:ascii="Arial" w:hAnsi="Arial"/>
                <w:sz w:val="13"/>
              </w:rPr>
              <w:t>Perhitungan akurat; akun, debit-kredit dan nominal tepat.</w:t>
            </w:r>
          </w:p>
        </w:tc>
        <w:tc>
          <w:tcPr>
            <w:tcW w:w="947" w:type="pct"/>
            <w:tcMar>
              <w:top w:w="50" w:type="dxa"/>
              <w:left w:w="50" w:type="dxa"/>
              <w:bottom w:w="50" w:type="dxa"/>
              <w:right w:w="50" w:type="dxa"/>
            </w:tcMar>
            <w:vAlign w:val="center"/>
          </w:tcPr>
          <w:p w14:paraId="4FEA6346" w14:textId="77777777" w:rsidR="008849EC" w:rsidRDefault="00A60115">
            <w:r>
              <w:rPr>
                <w:rFonts w:ascii="Arial" w:hAnsi="Arial"/>
                <w:sz w:val="13"/>
              </w:rPr>
              <w:t>Ada kesalahan minor yang tidak mengubah substansi.</w:t>
            </w:r>
          </w:p>
        </w:tc>
        <w:tc>
          <w:tcPr>
            <w:tcW w:w="947" w:type="pct"/>
            <w:tcMar>
              <w:top w:w="50" w:type="dxa"/>
              <w:left w:w="50" w:type="dxa"/>
              <w:bottom w:w="50" w:type="dxa"/>
              <w:right w:w="50" w:type="dxa"/>
            </w:tcMar>
            <w:vAlign w:val="center"/>
          </w:tcPr>
          <w:p w14:paraId="6DEF6232" w14:textId="77777777" w:rsidR="008849EC" w:rsidRDefault="00A60115">
            <w:r>
              <w:rPr>
                <w:rFonts w:ascii="Arial" w:hAnsi="Arial"/>
                <w:sz w:val="13"/>
              </w:rPr>
              <w:t>Beberapa kesalahan material.</w:t>
            </w:r>
          </w:p>
        </w:tc>
        <w:tc>
          <w:tcPr>
            <w:tcW w:w="947" w:type="pct"/>
            <w:tcMar>
              <w:top w:w="50" w:type="dxa"/>
              <w:left w:w="50" w:type="dxa"/>
              <w:bottom w:w="50" w:type="dxa"/>
              <w:right w:w="50" w:type="dxa"/>
            </w:tcMar>
            <w:vAlign w:val="center"/>
          </w:tcPr>
          <w:p w14:paraId="13971C57" w14:textId="77777777" w:rsidR="008849EC" w:rsidRDefault="00A60115">
            <w:r>
              <w:rPr>
                <w:rFonts w:ascii="Arial" w:hAnsi="Arial"/>
                <w:sz w:val="13"/>
              </w:rPr>
              <w:t>Perhitungan/jurnal tidak menunjukkan penguasaan.</w:t>
            </w:r>
          </w:p>
        </w:tc>
      </w:tr>
      <w:tr w:rsidR="00CD6F6D" w14:paraId="5D18FC0A" w14:textId="77777777" w:rsidTr="00B84EE2">
        <w:trPr>
          <w:cantSplit/>
          <w:trHeight w:val="500"/>
        </w:trPr>
        <w:tc>
          <w:tcPr>
            <w:tcW w:w="1212" w:type="pct"/>
            <w:gridSpan w:val="2"/>
            <w:tcMar>
              <w:top w:w="50" w:type="dxa"/>
              <w:left w:w="50" w:type="dxa"/>
              <w:bottom w:w="50" w:type="dxa"/>
              <w:right w:w="50" w:type="dxa"/>
            </w:tcMar>
            <w:vAlign w:val="center"/>
          </w:tcPr>
          <w:p w14:paraId="1D2A00E3" w14:textId="77777777" w:rsidR="008849EC" w:rsidRDefault="00A60115">
            <w:r>
              <w:rPr>
                <w:rFonts w:ascii="Arial" w:hAnsi="Arial"/>
                <w:sz w:val="13"/>
              </w:rPr>
              <w:t>Analisis kasus</w:t>
            </w:r>
          </w:p>
        </w:tc>
        <w:tc>
          <w:tcPr>
            <w:tcW w:w="947" w:type="pct"/>
            <w:tcMar>
              <w:top w:w="50" w:type="dxa"/>
              <w:left w:w="50" w:type="dxa"/>
              <w:bottom w:w="50" w:type="dxa"/>
              <w:right w:w="50" w:type="dxa"/>
            </w:tcMar>
            <w:vAlign w:val="center"/>
          </w:tcPr>
          <w:p w14:paraId="6F70C02E" w14:textId="77777777" w:rsidR="008849EC" w:rsidRDefault="00A60115">
            <w:r>
              <w:rPr>
                <w:rFonts w:ascii="Arial" w:hAnsi="Arial"/>
                <w:sz w:val="13"/>
              </w:rPr>
              <w:t>Argumentasi logis, relevan, dan mengaitkan prinsip akuntansi.</w:t>
            </w:r>
          </w:p>
        </w:tc>
        <w:tc>
          <w:tcPr>
            <w:tcW w:w="947" w:type="pct"/>
            <w:tcMar>
              <w:top w:w="50" w:type="dxa"/>
              <w:left w:w="50" w:type="dxa"/>
              <w:bottom w:w="50" w:type="dxa"/>
              <w:right w:w="50" w:type="dxa"/>
            </w:tcMar>
            <w:vAlign w:val="center"/>
          </w:tcPr>
          <w:p w14:paraId="53899BFF" w14:textId="77777777" w:rsidR="008849EC" w:rsidRDefault="00A60115">
            <w:r>
              <w:rPr>
                <w:rFonts w:ascii="Arial" w:hAnsi="Arial"/>
                <w:sz w:val="13"/>
              </w:rPr>
              <w:t>Analisis memadai dengan justifikasi cukup.</w:t>
            </w:r>
          </w:p>
        </w:tc>
        <w:tc>
          <w:tcPr>
            <w:tcW w:w="947" w:type="pct"/>
            <w:tcMar>
              <w:top w:w="50" w:type="dxa"/>
              <w:left w:w="50" w:type="dxa"/>
              <w:bottom w:w="50" w:type="dxa"/>
              <w:right w:w="50" w:type="dxa"/>
            </w:tcMar>
            <w:vAlign w:val="center"/>
          </w:tcPr>
          <w:p w14:paraId="61326611" w14:textId="77777777" w:rsidR="008849EC" w:rsidRDefault="00A60115">
            <w:r>
              <w:rPr>
                <w:rFonts w:ascii="Arial" w:hAnsi="Arial"/>
                <w:sz w:val="13"/>
              </w:rPr>
              <w:t>Analisis terbatas dan justifikasi lemah.</w:t>
            </w:r>
          </w:p>
        </w:tc>
        <w:tc>
          <w:tcPr>
            <w:tcW w:w="947" w:type="pct"/>
            <w:tcMar>
              <w:top w:w="50" w:type="dxa"/>
              <w:left w:w="50" w:type="dxa"/>
              <w:bottom w:w="50" w:type="dxa"/>
              <w:right w:w="50" w:type="dxa"/>
            </w:tcMar>
            <w:vAlign w:val="center"/>
          </w:tcPr>
          <w:p w14:paraId="6582919C" w14:textId="77777777" w:rsidR="008849EC" w:rsidRDefault="00A60115">
            <w:r>
              <w:rPr>
                <w:rFonts w:ascii="Arial" w:hAnsi="Arial"/>
                <w:sz w:val="13"/>
              </w:rPr>
              <w:t>Tidak ada analisis yang dapat dipertanggungjawabkan.</w:t>
            </w:r>
          </w:p>
        </w:tc>
      </w:tr>
      <w:tr w:rsidR="00CD6F6D" w14:paraId="192EF0B8" w14:textId="77777777" w:rsidTr="00B84EE2">
        <w:trPr>
          <w:cantSplit/>
          <w:trHeight w:val="500"/>
        </w:trPr>
        <w:tc>
          <w:tcPr>
            <w:tcW w:w="1061" w:type="pct"/>
            <w:tcMar>
              <w:top w:w="50" w:type="dxa"/>
              <w:left w:w="50" w:type="dxa"/>
              <w:bottom w:w="50" w:type="dxa"/>
              <w:right w:w="50" w:type="dxa"/>
            </w:tcMar>
            <w:vAlign w:val="center"/>
          </w:tcPr>
          <w:p w14:paraId="2289FAD4" w14:textId="77777777" w:rsidR="00CD6F6D" w:rsidRPr="001B7FF1" w:rsidRDefault="00EA39F1">
            <w:pPr>
              <w:rPr>
                <w:sz w:val="18"/>
                <w:szCs w:val="18"/>
              </w:rPr>
            </w:pPr>
            <w:r w:rsidRPr="001B7FF1">
              <w:rPr>
                <w:rFonts w:ascii="Arial" w:hAnsi="Arial"/>
                <w:sz w:val="18"/>
                <w:szCs w:val="18"/>
              </w:rPr>
              <w:t>Nama tugas dan Sub-CPMK yang dinilai</w:t>
            </w:r>
          </w:p>
        </w:tc>
        <w:tc>
          <w:tcPr>
            <w:tcW w:w="3939" w:type="pct"/>
            <w:gridSpan w:val="5"/>
            <w:tcMar>
              <w:top w:w="50" w:type="dxa"/>
              <w:left w:w="50" w:type="dxa"/>
              <w:bottom w:w="50" w:type="dxa"/>
              <w:right w:w="50" w:type="dxa"/>
            </w:tcMar>
            <w:vAlign w:val="center"/>
          </w:tcPr>
          <w:p w14:paraId="22685FC6" w14:textId="77777777" w:rsidR="008849EC" w:rsidRDefault="00A60115">
            <w:r>
              <w:rPr>
                <w:rFonts w:ascii="Arial" w:hAnsi="Arial"/>
                <w:b/>
                <w:sz w:val="14"/>
              </w:rPr>
              <w:t xml:space="preserve">Proyek </w:t>
            </w:r>
            <w:r>
              <w:rPr>
                <w:rFonts w:ascii="Arial" w:hAnsi="Arial"/>
                <w:b/>
                <w:sz w:val="14"/>
              </w:rPr>
              <w:t>penyusunan dan analisis laporan keuangan bank - Sub-CPMK-4.1 dan 4.2</w:t>
            </w:r>
          </w:p>
        </w:tc>
      </w:tr>
      <w:tr w:rsidR="00CD6F6D" w14:paraId="66A0BE5C" w14:textId="77777777" w:rsidTr="00B84EE2">
        <w:trPr>
          <w:cantSplit/>
          <w:trHeight w:val="800"/>
        </w:trPr>
        <w:tc>
          <w:tcPr>
            <w:tcW w:w="1061" w:type="pct"/>
            <w:tcMar>
              <w:top w:w="50" w:type="dxa"/>
              <w:left w:w="50" w:type="dxa"/>
              <w:bottom w:w="50" w:type="dxa"/>
              <w:right w:w="50" w:type="dxa"/>
            </w:tcMar>
            <w:vAlign w:val="center"/>
          </w:tcPr>
          <w:p w14:paraId="38D588C1" w14:textId="77777777" w:rsidR="00CD6F6D" w:rsidRPr="001B7FF1" w:rsidRDefault="00EA39F1">
            <w:pPr>
              <w:rPr>
                <w:sz w:val="18"/>
                <w:szCs w:val="18"/>
              </w:rPr>
            </w:pPr>
            <w:r w:rsidRPr="001B7FF1">
              <w:rPr>
                <w:rFonts w:ascii="Arial" w:hAnsi="Arial"/>
                <w:sz w:val="18"/>
                <w:szCs w:val="18"/>
              </w:rPr>
              <w:t>Uraian tugas dan luaran yang dikumpulkan</w:t>
            </w:r>
          </w:p>
        </w:tc>
        <w:tc>
          <w:tcPr>
            <w:tcW w:w="3939" w:type="pct"/>
            <w:gridSpan w:val="5"/>
            <w:tcMar>
              <w:top w:w="50" w:type="dxa"/>
              <w:left w:w="50" w:type="dxa"/>
              <w:bottom w:w="50" w:type="dxa"/>
              <w:right w:w="50" w:type="dxa"/>
            </w:tcMar>
            <w:vAlign w:val="center"/>
          </w:tcPr>
          <w:p w14:paraId="72EC19A5" w14:textId="77777777" w:rsidR="008849EC" w:rsidRDefault="00A60115">
            <w:r>
              <w:rPr>
                <w:rFonts w:ascii="Arial" w:hAnsi="Arial"/>
                <w:sz w:val="14"/>
              </w:rPr>
              <w:t xml:space="preserve">Kelompok menyusun worksheet laporan keuangan dari kasus/data, menghitung indikator kinerja, menulis interpretasi dan rekomendasi, serta </w:t>
            </w:r>
            <w:r>
              <w:rPr>
                <w:rFonts w:ascii="Arial" w:hAnsi="Arial"/>
                <w:sz w:val="14"/>
              </w:rPr>
              <w:t>mempresentasikan hasil.</w:t>
            </w:r>
          </w:p>
        </w:tc>
      </w:tr>
      <w:tr w:rsidR="00CD6F6D" w14:paraId="7C256BCA" w14:textId="77777777" w:rsidTr="00B84EE2">
        <w:trPr>
          <w:cantSplit/>
          <w:trHeight w:val="500"/>
        </w:trPr>
        <w:tc>
          <w:tcPr>
            <w:tcW w:w="1061" w:type="pct"/>
            <w:tcMar>
              <w:top w:w="50" w:type="dxa"/>
              <w:left w:w="50" w:type="dxa"/>
              <w:bottom w:w="50" w:type="dxa"/>
              <w:right w:w="50" w:type="dxa"/>
            </w:tcMar>
            <w:vAlign w:val="center"/>
          </w:tcPr>
          <w:p w14:paraId="3FB3AD28" w14:textId="77777777" w:rsidR="00CD6F6D" w:rsidRPr="001B7FF1" w:rsidRDefault="00EA39F1">
            <w:pPr>
              <w:rPr>
                <w:sz w:val="18"/>
                <w:szCs w:val="18"/>
              </w:rPr>
            </w:pPr>
            <w:r w:rsidRPr="001B7FF1">
              <w:rPr>
                <w:rFonts w:ascii="Arial" w:hAnsi="Arial"/>
                <w:sz w:val="18"/>
                <w:szCs w:val="18"/>
              </w:rPr>
              <w:t>Cara pengerjaan dan tenggat</w:t>
            </w:r>
          </w:p>
        </w:tc>
        <w:tc>
          <w:tcPr>
            <w:tcW w:w="3939" w:type="pct"/>
            <w:gridSpan w:val="5"/>
            <w:tcMar>
              <w:top w:w="50" w:type="dxa"/>
              <w:left w:w="50" w:type="dxa"/>
              <w:bottom w:w="50" w:type="dxa"/>
              <w:right w:w="50" w:type="dxa"/>
            </w:tcMar>
            <w:vAlign w:val="center"/>
          </w:tcPr>
          <w:p w14:paraId="6B06BA49" w14:textId="77777777" w:rsidR="008849EC" w:rsidRDefault="00A60115">
            <w:r>
              <w:rPr>
                <w:rFonts w:ascii="Arial" w:hAnsi="Arial"/>
                <w:sz w:val="14"/>
              </w:rPr>
              <w:t>Dikerjakan bertahap minggu 13-15; laporan final dan file spreadsheet dikumpulkan minggu ke-15.</w:t>
            </w:r>
          </w:p>
        </w:tc>
      </w:tr>
      <w:tr w:rsidR="00CD6F6D" w14:paraId="7895BCED" w14:textId="77777777" w:rsidTr="00B84EE2">
        <w:trPr>
          <w:cantSplit/>
        </w:trPr>
        <w:tc>
          <w:tcPr>
            <w:tcW w:w="1061" w:type="pct"/>
            <w:tcMar>
              <w:top w:w="50" w:type="dxa"/>
              <w:left w:w="50" w:type="dxa"/>
              <w:bottom w:w="50" w:type="dxa"/>
              <w:right w:w="50" w:type="dxa"/>
            </w:tcMar>
            <w:vAlign w:val="center"/>
          </w:tcPr>
          <w:p w14:paraId="42A52C87" w14:textId="77777777" w:rsidR="00CD6F6D" w:rsidRPr="001B7FF1" w:rsidRDefault="00EA39F1">
            <w:pPr>
              <w:rPr>
                <w:sz w:val="18"/>
                <w:szCs w:val="18"/>
              </w:rPr>
            </w:pPr>
            <w:r w:rsidRPr="001B7FF1">
              <w:rPr>
                <w:rFonts w:ascii="Arial" w:hAnsi="Arial"/>
                <w:sz w:val="18"/>
                <w:szCs w:val="18"/>
              </w:rPr>
              <w:t>Bobot terhadap nilai akhir (%)</w:t>
            </w:r>
          </w:p>
        </w:tc>
        <w:tc>
          <w:tcPr>
            <w:tcW w:w="3939" w:type="pct"/>
            <w:gridSpan w:val="5"/>
            <w:tcMar>
              <w:top w:w="50" w:type="dxa"/>
              <w:left w:w="50" w:type="dxa"/>
              <w:bottom w:w="50" w:type="dxa"/>
              <w:right w:w="50" w:type="dxa"/>
            </w:tcMar>
            <w:vAlign w:val="center"/>
          </w:tcPr>
          <w:p w14:paraId="55AA1288" w14:textId="77777777" w:rsidR="008849EC" w:rsidRDefault="00A60115">
            <w:r>
              <w:rPr>
                <w:rFonts w:ascii="Arial" w:hAnsi="Arial"/>
                <w:b/>
                <w:sz w:val="14"/>
              </w:rPr>
              <w:t>20% (8% tahap penyusunan + 7% analisis + 5% presentasi)</w:t>
            </w:r>
          </w:p>
        </w:tc>
      </w:tr>
      <w:tr w:rsidR="00CD6F6D" w14:paraId="185A2094" w14:textId="77777777" w:rsidTr="00B84EE2">
        <w:trPr>
          <w:cantSplit/>
          <w:tblHeader/>
        </w:trPr>
        <w:tc>
          <w:tcPr>
            <w:tcW w:w="1212" w:type="pct"/>
            <w:gridSpan w:val="2"/>
            <w:shd w:val="clear" w:color="auto" w:fill="D9EAF7"/>
            <w:tcMar>
              <w:top w:w="50" w:type="dxa"/>
              <w:left w:w="50" w:type="dxa"/>
              <w:bottom w:w="50" w:type="dxa"/>
              <w:right w:w="50" w:type="dxa"/>
            </w:tcMar>
            <w:vAlign w:val="center"/>
          </w:tcPr>
          <w:p w14:paraId="237DC1EA" w14:textId="77777777" w:rsidR="00CD6F6D" w:rsidRPr="001B7FF1" w:rsidRDefault="00EA39F1">
            <w:pPr>
              <w:keepNext/>
              <w:jc w:val="center"/>
              <w:rPr>
                <w:sz w:val="18"/>
                <w:szCs w:val="18"/>
              </w:rPr>
            </w:pPr>
            <w:r w:rsidRPr="001B7FF1">
              <w:rPr>
                <w:rFonts w:ascii="Arial" w:hAnsi="Arial"/>
                <w:b/>
                <w:bCs/>
                <w:sz w:val="18"/>
                <w:szCs w:val="18"/>
              </w:rPr>
              <w:t>Aspek yang dinilai</w:t>
            </w:r>
          </w:p>
        </w:tc>
        <w:tc>
          <w:tcPr>
            <w:tcW w:w="947" w:type="pct"/>
            <w:shd w:val="clear" w:color="auto" w:fill="D9EAF7"/>
            <w:tcMar>
              <w:top w:w="50" w:type="dxa"/>
              <w:left w:w="50" w:type="dxa"/>
              <w:bottom w:w="50" w:type="dxa"/>
              <w:right w:w="50" w:type="dxa"/>
            </w:tcMar>
            <w:vAlign w:val="center"/>
          </w:tcPr>
          <w:p w14:paraId="2A85048D" w14:textId="77777777" w:rsidR="001B7FF1" w:rsidRDefault="00EA39F1">
            <w:pPr>
              <w:keepNext/>
              <w:jc w:val="center"/>
              <w:rPr>
                <w:b/>
                <w:bCs/>
                <w:sz w:val="18"/>
                <w:szCs w:val="18"/>
              </w:rPr>
            </w:pPr>
            <w:r w:rsidRPr="001B7FF1">
              <w:rPr>
                <w:rFonts w:ascii="Arial" w:hAnsi="Arial"/>
                <w:b/>
                <w:bCs/>
                <w:sz w:val="18"/>
                <w:szCs w:val="18"/>
              </w:rPr>
              <w:t xml:space="preserve">Sangat baik </w:t>
            </w:r>
          </w:p>
          <w:p w14:paraId="4C0C6732" w14:textId="77777777" w:rsidR="00CD6F6D" w:rsidRPr="001B7FF1" w:rsidRDefault="00EA39F1">
            <w:pPr>
              <w:keepNext/>
              <w:jc w:val="center"/>
              <w:rPr>
                <w:sz w:val="18"/>
                <w:szCs w:val="18"/>
              </w:rPr>
            </w:pPr>
            <w:r w:rsidRPr="001B7FF1">
              <w:rPr>
                <w:rFonts w:ascii="Arial" w:hAnsi="Arial"/>
                <w:b/>
                <w:bCs/>
                <w:sz w:val="18"/>
                <w:szCs w:val="18"/>
              </w:rPr>
              <w:t>(81 sampai 100)</w:t>
            </w:r>
          </w:p>
        </w:tc>
        <w:tc>
          <w:tcPr>
            <w:tcW w:w="947" w:type="pct"/>
            <w:shd w:val="clear" w:color="auto" w:fill="D9EAF7"/>
            <w:tcMar>
              <w:top w:w="50" w:type="dxa"/>
              <w:left w:w="50" w:type="dxa"/>
              <w:bottom w:w="50" w:type="dxa"/>
              <w:right w:w="50" w:type="dxa"/>
            </w:tcMar>
            <w:vAlign w:val="center"/>
          </w:tcPr>
          <w:p w14:paraId="12DFB811" w14:textId="77777777" w:rsidR="001B7FF1" w:rsidRDefault="00EA39F1">
            <w:pPr>
              <w:keepNext/>
              <w:jc w:val="center"/>
              <w:rPr>
                <w:b/>
                <w:bCs/>
                <w:sz w:val="18"/>
                <w:szCs w:val="18"/>
              </w:rPr>
            </w:pPr>
            <w:r w:rsidRPr="001B7FF1">
              <w:rPr>
                <w:rFonts w:ascii="Arial" w:hAnsi="Arial"/>
                <w:b/>
                <w:bCs/>
                <w:sz w:val="18"/>
                <w:szCs w:val="18"/>
              </w:rPr>
              <w:t xml:space="preserve">Baik </w:t>
            </w:r>
          </w:p>
          <w:p w14:paraId="2BA521EB" w14:textId="77777777" w:rsidR="00CD6F6D" w:rsidRPr="001B7FF1" w:rsidRDefault="00EA39F1">
            <w:pPr>
              <w:keepNext/>
              <w:jc w:val="center"/>
              <w:rPr>
                <w:sz w:val="18"/>
                <w:szCs w:val="18"/>
              </w:rPr>
            </w:pPr>
            <w:r w:rsidRPr="001B7FF1">
              <w:rPr>
                <w:rFonts w:ascii="Arial" w:hAnsi="Arial"/>
                <w:b/>
                <w:bCs/>
                <w:sz w:val="18"/>
                <w:szCs w:val="18"/>
              </w:rPr>
              <w:t>(66 sampai 80)</w:t>
            </w:r>
          </w:p>
        </w:tc>
        <w:tc>
          <w:tcPr>
            <w:tcW w:w="947" w:type="pct"/>
            <w:shd w:val="clear" w:color="auto" w:fill="D9EAF7"/>
            <w:tcMar>
              <w:top w:w="50" w:type="dxa"/>
              <w:left w:w="50" w:type="dxa"/>
              <w:bottom w:w="50" w:type="dxa"/>
              <w:right w:w="50" w:type="dxa"/>
            </w:tcMar>
            <w:vAlign w:val="center"/>
          </w:tcPr>
          <w:p w14:paraId="7913019E" w14:textId="77777777" w:rsidR="001B7FF1" w:rsidRDefault="00EA39F1">
            <w:pPr>
              <w:keepNext/>
              <w:jc w:val="center"/>
              <w:rPr>
                <w:b/>
                <w:bCs/>
                <w:sz w:val="18"/>
                <w:szCs w:val="18"/>
              </w:rPr>
            </w:pPr>
            <w:r w:rsidRPr="001B7FF1">
              <w:rPr>
                <w:rFonts w:ascii="Arial" w:hAnsi="Arial"/>
                <w:b/>
                <w:bCs/>
                <w:sz w:val="18"/>
                <w:szCs w:val="18"/>
              </w:rPr>
              <w:t xml:space="preserve">Cukup </w:t>
            </w:r>
          </w:p>
          <w:p w14:paraId="69321503" w14:textId="77777777" w:rsidR="00CD6F6D" w:rsidRPr="001B7FF1" w:rsidRDefault="00EA39F1">
            <w:pPr>
              <w:keepNext/>
              <w:jc w:val="center"/>
              <w:rPr>
                <w:sz w:val="18"/>
                <w:szCs w:val="18"/>
              </w:rPr>
            </w:pPr>
            <w:r w:rsidRPr="001B7FF1">
              <w:rPr>
                <w:rFonts w:ascii="Arial" w:hAnsi="Arial"/>
                <w:b/>
                <w:bCs/>
                <w:sz w:val="18"/>
                <w:szCs w:val="18"/>
              </w:rPr>
              <w:t>(51 sampai 65)</w:t>
            </w:r>
          </w:p>
        </w:tc>
        <w:tc>
          <w:tcPr>
            <w:tcW w:w="947" w:type="pct"/>
            <w:shd w:val="clear" w:color="auto" w:fill="D9EAF7"/>
            <w:tcMar>
              <w:top w:w="50" w:type="dxa"/>
              <w:left w:w="50" w:type="dxa"/>
              <w:bottom w:w="50" w:type="dxa"/>
              <w:right w:w="50" w:type="dxa"/>
            </w:tcMar>
            <w:vAlign w:val="center"/>
          </w:tcPr>
          <w:p w14:paraId="415D15CA" w14:textId="77777777" w:rsidR="001B7FF1" w:rsidRDefault="00EA39F1">
            <w:pPr>
              <w:keepNext/>
              <w:jc w:val="center"/>
              <w:rPr>
                <w:b/>
                <w:bCs/>
                <w:sz w:val="18"/>
                <w:szCs w:val="18"/>
              </w:rPr>
            </w:pPr>
            <w:r w:rsidRPr="001B7FF1">
              <w:rPr>
                <w:rFonts w:ascii="Arial" w:hAnsi="Arial"/>
                <w:b/>
                <w:bCs/>
                <w:sz w:val="18"/>
                <w:szCs w:val="18"/>
              </w:rPr>
              <w:t xml:space="preserve">Kurang </w:t>
            </w:r>
          </w:p>
          <w:p w14:paraId="2B19D055" w14:textId="77777777" w:rsidR="00CD6F6D" w:rsidRPr="001B7FF1" w:rsidRDefault="00EA39F1">
            <w:pPr>
              <w:keepNext/>
              <w:jc w:val="center"/>
              <w:rPr>
                <w:sz w:val="18"/>
                <w:szCs w:val="18"/>
              </w:rPr>
            </w:pPr>
            <w:r w:rsidRPr="001B7FF1">
              <w:rPr>
                <w:rFonts w:ascii="Arial" w:hAnsi="Arial"/>
                <w:b/>
                <w:bCs/>
                <w:sz w:val="18"/>
                <w:szCs w:val="18"/>
              </w:rPr>
              <w:t>(0 sampai 50)</w:t>
            </w:r>
          </w:p>
        </w:tc>
      </w:tr>
      <w:tr w:rsidR="00CD6F6D" w14:paraId="1D08C38D" w14:textId="77777777" w:rsidTr="00B84EE2">
        <w:trPr>
          <w:cantSplit/>
          <w:trHeight w:val="500"/>
        </w:trPr>
        <w:tc>
          <w:tcPr>
            <w:tcW w:w="1212" w:type="pct"/>
            <w:gridSpan w:val="2"/>
            <w:tcMar>
              <w:top w:w="50" w:type="dxa"/>
              <w:left w:w="50" w:type="dxa"/>
              <w:bottom w:w="50" w:type="dxa"/>
              <w:right w:w="50" w:type="dxa"/>
            </w:tcMar>
            <w:vAlign w:val="center"/>
          </w:tcPr>
          <w:p w14:paraId="54A07D1F" w14:textId="77777777" w:rsidR="008849EC" w:rsidRDefault="00A60115">
            <w:r>
              <w:rPr>
                <w:rFonts w:ascii="Arial" w:hAnsi="Arial"/>
                <w:sz w:val="13"/>
              </w:rPr>
              <w:t>Ketepatan laporan &amp; data</w:t>
            </w:r>
          </w:p>
        </w:tc>
        <w:tc>
          <w:tcPr>
            <w:tcW w:w="947" w:type="pct"/>
            <w:tcMar>
              <w:top w:w="50" w:type="dxa"/>
              <w:left w:w="50" w:type="dxa"/>
              <w:bottom w:w="50" w:type="dxa"/>
              <w:right w:w="50" w:type="dxa"/>
            </w:tcMar>
            <w:vAlign w:val="center"/>
          </w:tcPr>
          <w:p w14:paraId="2BECE04F" w14:textId="77777777" w:rsidR="008849EC" w:rsidRDefault="00A60115">
            <w:r>
              <w:rPr>
                <w:rFonts w:ascii="Arial" w:hAnsi="Arial"/>
                <w:sz w:val="13"/>
              </w:rPr>
              <w:t>Laporan lengkap, konsisten dan dapat ditelusuri ke data.</w:t>
            </w:r>
          </w:p>
        </w:tc>
        <w:tc>
          <w:tcPr>
            <w:tcW w:w="947" w:type="pct"/>
            <w:tcMar>
              <w:top w:w="50" w:type="dxa"/>
              <w:left w:w="50" w:type="dxa"/>
              <w:bottom w:w="50" w:type="dxa"/>
              <w:right w:w="50" w:type="dxa"/>
            </w:tcMar>
            <w:vAlign w:val="center"/>
          </w:tcPr>
          <w:p w14:paraId="39660C91" w14:textId="77777777" w:rsidR="008849EC" w:rsidRDefault="00A60115">
            <w:r>
              <w:rPr>
                <w:rFonts w:ascii="Arial" w:hAnsi="Arial"/>
                <w:sz w:val="13"/>
              </w:rPr>
              <w:t>Hampir seluruhnya tepat; koreksi minor.</w:t>
            </w:r>
          </w:p>
        </w:tc>
        <w:tc>
          <w:tcPr>
            <w:tcW w:w="947" w:type="pct"/>
            <w:tcMar>
              <w:top w:w="50" w:type="dxa"/>
              <w:left w:w="50" w:type="dxa"/>
              <w:bottom w:w="50" w:type="dxa"/>
              <w:right w:w="50" w:type="dxa"/>
            </w:tcMar>
            <w:vAlign w:val="center"/>
          </w:tcPr>
          <w:p w14:paraId="1AFCF6A9" w14:textId="77777777" w:rsidR="008849EC" w:rsidRDefault="00A60115">
            <w:r>
              <w:rPr>
                <w:rFonts w:ascii="Arial" w:hAnsi="Arial"/>
                <w:sz w:val="13"/>
              </w:rPr>
              <w:t xml:space="preserve">Ada </w:t>
            </w:r>
            <w:r>
              <w:rPr>
                <w:rFonts w:ascii="Arial" w:hAnsi="Arial"/>
                <w:sz w:val="13"/>
              </w:rPr>
              <w:t>kekurangan/kesalahan material.</w:t>
            </w:r>
          </w:p>
        </w:tc>
        <w:tc>
          <w:tcPr>
            <w:tcW w:w="947" w:type="pct"/>
            <w:tcMar>
              <w:top w:w="50" w:type="dxa"/>
              <w:left w:w="50" w:type="dxa"/>
              <w:bottom w:w="50" w:type="dxa"/>
              <w:right w:w="50" w:type="dxa"/>
            </w:tcMar>
            <w:vAlign w:val="center"/>
          </w:tcPr>
          <w:p w14:paraId="758F7F04" w14:textId="77777777" w:rsidR="008849EC" w:rsidRDefault="00A60115">
            <w:r>
              <w:rPr>
                <w:rFonts w:ascii="Arial" w:hAnsi="Arial"/>
                <w:sz w:val="13"/>
              </w:rPr>
              <w:t>Tidak lengkap atau tidak konsisten.</w:t>
            </w:r>
          </w:p>
        </w:tc>
      </w:tr>
      <w:tr w:rsidR="00CD6F6D" w14:paraId="08B1E62D" w14:textId="77777777" w:rsidTr="00B84EE2">
        <w:trPr>
          <w:cantSplit/>
          <w:trHeight w:val="500"/>
        </w:trPr>
        <w:tc>
          <w:tcPr>
            <w:tcW w:w="1212" w:type="pct"/>
            <w:gridSpan w:val="2"/>
            <w:tcMar>
              <w:top w:w="50" w:type="dxa"/>
              <w:left w:w="50" w:type="dxa"/>
              <w:bottom w:w="50" w:type="dxa"/>
              <w:right w:w="50" w:type="dxa"/>
            </w:tcMar>
            <w:vAlign w:val="center"/>
          </w:tcPr>
          <w:p w14:paraId="7442BEE1" w14:textId="77777777" w:rsidR="008849EC" w:rsidRDefault="00A60115">
            <w:r>
              <w:rPr>
                <w:rFonts w:ascii="Arial" w:hAnsi="Arial"/>
                <w:sz w:val="13"/>
              </w:rPr>
              <w:t>Analisis &amp; rekomendasi</w:t>
            </w:r>
          </w:p>
        </w:tc>
        <w:tc>
          <w:tcPr>
            <w:tcW w:w="947" w:type="pct"/>
            <w:tcMar>
              <w:top w:w="50" w:type="dxa"/>
              <w:left w:w="50" w:type="dxa"/>
              <w:bottom w:w="50" w:type="dxa"/>
              <w:right w:w="50" w:type="dxa"/>
            </w:tcMar>
            <w:vAlign w:val="center"/>
          </w:tcPr>
          <w:p w14:paraId="3FA1A298" w14:textId="77777777" w:rsidR="008849EC" w:rsidRDefault="00A60115">
            <w:r>
              <w:rPr>
                <w:rFonts w:ascii="Arial" w:hAnsi="Arial"/>
                <w:sz w:val="13"/>
              </w:rPr>
              <w:t>Indikator akurat; interpretasi tajam; rekomendasi berbasis bukti.</w:t>
            </w:r>
          </w:p>
        </w:tc>
        <w:tc>
          <w:tcPr>
            <w:tcW w:w="947" w:type="pct"/>
            <w:tcMar>
              <w:top w:w="50" w:type="dxa"/>
              <w:left w:w="50" w:type="dxa"/>
              <w:bottom w:w="50" w:type="dxa"/>
              <w:right w:w="50" w:type="dxa"/>
            </w:tcMar>
            <w:vAlign w:val="center"/>
          </w:tcPr>
          <w:p w14:paraId="36E76794" w14:textId="77777777" w:rsidR="008849EC" w:rsidRDefault="00A60115">
            <w:r>
              <w:rPr>
                <w:rFonts w:ascii="Arial" w:hAnsi="Arial"/>
                <w:sz w:val="13"/>
              </w:rPr>
              <w:t>Analisis baik dengan bukti memadai.</w:t>
            </w:r>
          </w:p>
        </w:tc>
        <w:tc>
          <w:tcPr>
            <w:tcW w:w="947" w:type="pct"/>
            <w:tcMar>
              <w:top w:w="50" w:type="dxa"/>
              <w:left w:w="50" w:type="dxa"/>
              <w:bottom w:w="50" w:type="dxa"/>
              <w:right w:w="50" w:type="dxa"/>
            </w:tcMar>
            <w:vAlign w:val="center"/>
          </w:tcPr>
          <w:p w14:paraId="667D61BE" w14:textId="77777777" w:rsidR="008849EC" w:rsidRDefault="00A60115">
            <w:r>
              <w:rPr>
                <w:rFonts w:ascii="Arial" w:hAnsi="Arial"/>
                <w:sz w:val="13"/>
              </w:rPr>
              <w:t>Analisis deskriptif dan bukti terbatas.</w:t>
            </w:r>
          </w:p>
        </w:tc>
        <w:tc>
          <w:tcPr>
            <w:tcW w:w="947" w:type="pct"/>
            <w:tcMar>
              <w:top w:w="50" w:type="dxa"/>
              <w:left w:w="50" w:type="dxa"/>
              <w:bottom w:w="50" w:type="dxa"/>
              <w:right w:w="50" w:type="dxa"/>
            </w:tcMar>
            <w:vAlign w:val="center"/>
          </w:tcPr>
          <w:p w14:paraId="731BB313" w14:textId="77777777" w:rsidR="008849EC" w:rsidRDefault="00A60115">
            <w:r>
              <w:rPr>
                <w:rFonts w:ascii="Arial" w:hAnsi="Arial"/>
                <w:sz w:val="13"/>
              </w:rPr>
              <w:t>Analisis/rekomendasi tidak didukung data.</w:t>
            </w:r>
          </w:p>
        </w:tc>
      </w:tr>
      <w:tr w:rsidR="00CD6F6D" w14:paraId="6EDFA777" w14:textId="77777777" w:rsidTr="00B84EE2">
        <w:trPr>
          <w:cantSplit/>
          <w:trHeight w:val="500"/>
        </w:trPr>
        <w:tc>
          <w:tcPr>
            <w:tcW w:w="1212" w:type="pct"/>
            <w:gridSpan w:val="2"/>
            <w:tcMar>
              <w:top w:w="50" w:type="dxa"/>
              <w:left w:w="50" w:type="dxa"/>
              <w:bottom w:w="50" w:type="dxa"/>
              <w:right w:w="50" w:type="dxa"/>
            </w:tcMar>
            <w:vAlign w:val="center"/>
          </w:tcPr>
          <w:p w14:paraId="2BD81302" w14:textId="77777777" w:rsidR="008849EC" w:rsidRDefault="00A60115">
            <w:r>
              <w:rPr>
                <w:rFonts w:ascii="Arial" w:hAnsi="Arial"/>
                <w:sz w:val="13"/>
              </w:rPr>
              <w:t>Pemanfaatan teknologi &amp; komunikasi</w:t>
            </w:r>
          </w:p>
        </w:tc>
        <w:tc>
          <w:tcPr>
            <w:tcW w:w="947" w:type="pct"/>
            <w:tcMar>
              <w:top w:w="50" w:type="dxa"/>
              <w:left w:w="50" w:type="dxa"/>
              <w:bottom w:w="50" w:type="dxa"/>
              <w:right w:w="50" w:type="dxa"/>
            </w:tcMar>
            <w:vAlign w:val="center"/>
          </w:tcPr>
          <w:p w14:paraId="1B5DF238" w14:textId="77777777" w:rsidR="008849EC" w:rsidRDefault="00A60115">
            <w:r>
              <w:rPr>
                <w:rFonts w:ascii="Arial" w:hAnsi="Arial"/>
                <w:sz w:val="13"/>
              </w:rPr>
              <w:t>Spreadsheet rapi/terverifikasi; visual/komunikasi sangat jelas.</w:t>
            </w:r>
          </w:p>
        </w:tc>
        <w:tc>
          <w:tcPr>
            <w:tcW w:w="947" w:type="pct"/>
            <w:tcMar>
              <w:top w:w="50" w:type="dxa"/>
              <w:left w:w="50" w:type="dxa"/>
              <w:bottom w:w="50" w:type="dxa"/>
              <w:right w:w="50" w:type="dxa"/>
            </w:tcMar>
            <w:vAlign w:val="center"/>
          </w:tcPr>
          <w:p w14:paraId="7E22148C" w14:textId="77777777" w:rsidR="008849EC" w:rsidRDefault="00A60115">
            <w:r>
              <w:rPr>
                <w:rFonts w:ascii="Arial" w:hAnsi="Arial"/>
                <w:sz w:val="13"/>
              </w:rPr>
              <w:t>Teknologi dan komunikasi efektif dengan kekurangan minor.</w:t>
            </w:r>
          </w:p>
        </w:tc>
        <w:tc>
          <w:tcPr>
            <w:tcW w:w="947" w:type="pct"/>
            <w:tcMar>
              <w:top w:w="50" w:type="dxa"/>
              <w:left w:w="50" w:type="dxa"/>
              <w:bottom w:w="50" w:type="dxa"/>
              <w:right w:w="50" w:type="dxa"/>
            </w:tcMar>
            <w:vAlign w:val="center"/>
          </w:tcPr>
          <w:p w14:paraId="7C7B46A0" w14:textId="77777777" w:rsidR="008849EC" w:rsidRDefault="00A60115">
            <w:r>
              <w:rPr>
                <w:rFonts w:ascii="Arial" w:hAnsi="Arial"/>
                <w:sz w:val="13"/>
              </w:rPr>
              <w:t>Pemanfaatan teknologi/komunikasi cukup.</w:t>
            </w:r>
          </w:p>
        </w:tc>
        <w:tc>
          <w:tcPr>
            <w:tcW w:w="947" w:type="pct"/>
            <w:tcMar>
              <w:top w:w="50" w:type="dxa"/>
              <w:left w:w="50" w:type="dxa"/>
              <w:bottom w:w="50" w:type="dxa"/>
              <w:right w:w="50" w:type="dxa"/>
            </w:tcMar>
            <w:vAlign w:val="center"/>
          </w:tcPr>
          <w:p w14:paraId="20516D6D" w14:textId="77777777" w:rsidR="008849EC" w:rsidRDefault="00A60115">
            <w:r>
              <w:rPr>
                <w:rFonts w:ascii="Arial" w:hAnsi="Arial"/>
                <w:sz w:val="13"/>
              </w:rPr>
              <w:t>File/komunikasi tidak memadai.</w:t>
            </w:r>
          </w:p>
        </w:tc>
      </w:tr>
    </w:tbl>
    <w:p w14:paraId="15287B44" w14:textId="77777777" w:rsidR="00CD6F6D" w:rsidRDefault="00EA39F1">
      <w:pPr>
        <w:keepNext/>
        <w:spacing w:before="200" w:after="40"/>
      </w:pPr>
      <w:r>
        <w:rPr>
          <w:rFonts w:ascii="Arial" w:hAnsi="Arial"/>
          <w:b/>
          <w:bCs/>
        </w:rPr>
        <w:lastRenderedPageBreak/>
        <w:t xml:space="preserve">I. Evaluasi </w:t>
      </w:r>
      <w:proofErr w:type="spellStart"/>
      <w:r>
        <w:rPr>
          <w:rFonts w:ascii="Arial" w:hAnsi="Arial"/>
          <w:b/>
          <w:bCs/>
        </w:rPr>
        <w:t>Ketercapaian</w:t>
      </w:r>
      <w:proofErr w:type="spellEnd"/>
      <w:r>
        <w:rPr>
          <w:rFonts w:ascii="Arial" w:hAnsi="Arial"/>
          <w:b/>
          <w:bCs/>
        </w:rPr>
        <w:t xml:space="preserve"> CPMK</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734"/>
        <w:gridCol w:w="7734"/>
      </w:tblGrid>
      <w:tr w:rsidR="00CD6F6D" w14:paraId="6CC6AB8E" w14:textId="77777777" w:rsidTr="00B84EE2">
        <w:trPr>
          <w:cantSplit/>
          <w:tblHeader/>
        </w:trPr>
        <w:tc>
          <w:tcPr>
            <w:tcW w:w="2500" w:type="pct"/>
            <w:shd w:val="clear" w:color="auto" w:fill="D9D9D9"/>
            <w:tcMar>
              <w:top w:w="50" w:type="dxa"/>
              <w:left w:w="50" w:type="dxa"/>
              <w:bottom w:w="50" w:type="dxa"/>
              <w:right w:w="50" w:type="dxa"/>
            </w:tcMar>
            <w:vAlign w:val="center"/>
          </w:tcPr>
          <w:p w14:paraId="4D0D9D12" w14:textId="77777777" w:rsidR="00CD6F6D" w:rsidRPr="001B7FF1" w:rsidRDefault="00EA39F1" w:rsidP="001B7FF1">
            <w:pPr>
              <w:keepNext/>
              <w:jc w:val="both"/>
              <w:rPr>
                <w:sz w:val="18"/>
                <w:szCs w:val="18"/>
              </w:rPr>
            </w:pPr>
            <w:r w:rsidRPr="001B7FF1">
              <w:rPr>
                <w:rFonts w:ascii="Arial" w:hAnsi="Arial"/>
                <w:b/>
                <w:bCs/>
                <w:sz w:val="18"/>
                <w:szCs w:val="18"/>
              </w:rPr>
              <w:t>Diisi oleh</w:t>
            </w:r>
          </w:p>
        </w:tc>
        <w:tc>
          <w:tcPr>
            <w:tcW w:w="2500" w:type="pct"/>
            <w:shd w:val="clear" w:color="auto" w:fill="D9D9D9"/>
            <w:tcMar>
              <w:top w:w="50" w:type="dxa"/>
              <w:left w:w="50" w:type="dxa"/>
              <w:bottom w:w="50" w:type="dxa"/>
              <w:right w:w="50" w:type="dxa"/>
            </w:tcMar>
            <w:vAlign w:val="center"/>
          </w:tcPr>
          <w:p w14:paraId="1E4F8C50" w14:textId="77777777" w:rsidR="00CD6F6D" w:rsidRPr="001B7FF1" w:rsidRDefault="00EA39F1" w:rsidP="001B7FF1">
            <w:pPr>
              <w:keepNext/>
              <w:jc w:val="both"/>
              <w:rPr>
                <w:sz w:val="18"/>
                <w:szCs w:val="18"/>
              </w:rPr>
            </w:pPr>
            <w:r w:rsidRPr="001B7FF1">
              <w:rPr>
                <w:rFonts w:ascii="Arial" w:hAnsi="Arial"/>
                <w:b/>
                <w:bCs/>
                <w:sz w:val="18"/>
                <w:szCs w:val="18"/>
              </w:rPr>
              <w:t>Diperiksa oleh</w:t>
            </w:r>
          </w:p>
        </w:tc>
      </w:tr>
      <w:tr w:rsidR="00CD6F6D" w14:paraId="37017E3E" w14:textId="77777777" w:rsidTr="00B84EE2">
        <w:trPr>
          <w:cantSplit/>
        </w:trPr>
        <w:tc>
          <w:tcPr>
            <w:tcW w:w="2500" w:type="pct"/>
            <w:tcMar>
              <w:top w:w="50" w:type="dxa"/>
              <w:left w:w="50" w:type="dxa"/>
              <w:bottom w:w="50" w:type="dxa"/>
              <w:right w:w="50" w:type="dxa"/>
            </w:tcMar>
            <w:vAlign w:val="center"/>
          </w:tcPr>
          <w:p w14:paraId="1CB06644" w14:textId="77777777" w:rsidR="00CD6F6D" w:rsidRPr="001B7FF1" w:rsidRDefault="00EA39F1" w:rsidP="001B7FF1">
            <w:pPr>
              <w:keepNext/>
              <w:jc w:val="both"/>
              <w:rPr>
                <w:sz w:val="18"/>
                <w:szCs w:val="18"/>
              </w:rPr>
            </w:pPr>
            <w:r w:rsidRPr="001B7FF1">
              <w:rPr>
                <w:rFonts w:ascii="Arial" w:hAnsi="Arial"/>
                <w:sz w:val="18"/>
                <w:szCs w:val="18"/>
              </w:rPr>
              <w:t>Dosen pengampu, setelah nilai akhir keluar</w:t>
            </w:r>
          </w:p>
        </w:tc>
        <w:tc>
          <w:tcPr>
            <w:tcW w:w="2500" w:type="pct"/>
            <w:tcMar>
              <w:top w:w="50" w:type="dxa"/>
              <w:left w:w="50" w:type="dxa"/>
              <w:bottom w:w="50" w:type="dxa"/>
              <w:right w:w="50" w:type="dxa"/>
            </w:tcMar>
            <w:vAlign w:val="center"/>
          </w:tcPr>
          <w:p w14:paraId="365005F6" w14:textId="77777777" w:rsidR="00CD6F6D" w:rsidRPr="001B7FF1" w:rsidRDefault="00EA39F1" w:rsidP="001B7FF1">
            <w:pPr>
              <w:keepNext/>
              <w:jc w:val="both"/>
              <w:rPr>
                <w:sz w:val="18"/>
                <w:szCs w:val="18"/>
              </w:rPr>
            </w:pPr>
            <w:r w:rsidRPr="001B7FF1">
              <w:rPr>
                <w:rFonts w:ascii="Arial" w:hAnsi="Arial"/>
                <w:sz w:val="18"/>
                <w:szCs w:val="18"/>
              </w:rPr>
              <w:t>Kepala Pusat Penjaminan Mutu (P2M)</w:t>
            </w:r>
          </w:p>
        </w:tc>
      </w:tr>
      <w:tr w:rsidR="00CD6F6D" w14:paraId="058D9C08" w14:textId="77777777" w:rsidTr="00B84EE2">
        <w:trPr>
          <w:cantSplit/>
        </w:trPr>
        <w:tc>
          <w:tcPr>
            <w:tcW w:w="5000" w:type="pct"/>
            <w:gridSpan w:val="2"/>
            <w:shd w:val="clear" w:color="auto" w:fill="F2F2F2"/>
            <w:tcMar>
              <w:top w:w="50" w:type="dxa"/>
              <w:left w:w="50" w:type="dxa"/>
              <w:bottom w:w="50" w:type="dxa"/>
              <w:right w:w="50" w:type="dxa"/>
            </w:tcMar>
            <w:vAlign w:val="center"/>
          </w:tcPr>
          <w:p w14:paraId="4F54DC20" w14:textId="77777777" w:rsidR="00CD6F6D" w:rsidRPr="001B7FF1" w:rsidRDefault="00EA39F1" w:rsidP="001B7FF1">
            <w:pPr>
              <w:keepNext/>
              <w:jc w:val="both"/>
              <w:rPr>
                <w:sz w:val="18"/>
                <w:szCs w:val="18"/>
              </w:rPr>
            </w:pPr>
            <w:r w:rsidRPr="001B7FF1">
              <w:rPr>
                <w:rFonts w:ascii="Arial" w:hAnsi="Arial"/>
                <w:sz w:val="18"/>
                <w:szCs w:val="18"/>
              </w:rPr>
              <w:t xml:space="preserve">Cara mengisi: bagian ini diisi pada akhir semester. Dasar: Pasal 24 ayat (1), penilaian proses pembelajaran adalah </w:t>
            </w:r>
            <w:proofErr w:type="spellStart"/>
            <w:r w:rsidRPr="001B7FF1">
              <w:rPr>
                <w:rFonts w:ascii="Arial" w:hAnsi="Arial"/>
                <w:sz w:val="18"/>
                <w:szCs w:val="18"/>
              </w:rPr>
              <w:t>asesmen</w:t>
            </w:r>
            <w:proofErr w:type="spellEnd"/>
            <w:r w:rsidRPr="001B7FF1">
              <w:rPr>
                <w:rFonts w:ascii="Arial" w:hAnsi="Arial"/>
                <w:sz w:val="18"/>
                <w:szCs w:val="18"/>
              </w:rPr>
              <w:t xml:space="preserve"> terhadap perencanaan dan pelaksanaan pembelajaran yang bertujuan memperbaiki proses pembelajaran. Ambang </w:t>
            </w:r>
            <w:proofErr w:type="spellStart"/>
            <w:r w:rsidRPr="001B7FF1">
              <w:rPr>
                <w:rFonts w:ascii="Arial" w:hAnsi="Arial"/>
                <w:sz w:val="18"/>
                <w:szCs w:val="18"/>
              </w:rPr>
              <w:t>ketercapaian</w:t>
            </w:r>
            <w:proofErr w:type="spellEnd"/>
            <w:r w:rsidRPr="001B7FF1">
              <w:rPr>
                <w:rFonts w:ascii="Arial" w:hAnsi="Arial"/>
                <w:sz w:val="18"/>
                <w:szCs w:val="18"/>
              </w:rPr>
              <w:t xml:space="preserve"> yang dipakai program studi adalah nilai 65 ke atas, kecuali ditetapkan lain.</w:t>
            </w:r>
          </w:p>
        </w:tc>
      </w:tr>
    </w:tbl>
    <w:p w14:paraId="24A7A1AB" w14:textId="77777777" w:rsidR="00CD6F6D" w:rsidRDefault="00CD6F6D">
      <w:pPr>
        <w:keepNext/>
        <w:spacing w:after="4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40"/>
        <w:gridCol w:w="1640"/>
        <w:gridCol w:w="1992"/>
        <w:gridCol w:w="1757"/>
        <w:gridCol w:w="4102"/>
        <w:gridCol w:w="4337"/>
      </w:tblGrid>
      <w:tr w:rsidR="00CD6F6D" w14:paraId="455EF993" w14:textId="77777777" w:rsidTr="00B84EE2">
        <w:trPr>
          <w:cantSplit/>
          <w:tblHeader/>
        </w:trPr>
        <w:tc>
          <w:tcPr>
            <w:tcW w:w="530" w:type="pct"/>
            <w:shd w:val="clear" w:color="auto" w:fill="D9EAF7"/>
            <w:tcMar>
              <w:top w:w="50" w:type="dxa"/>
              <w:left w:w="50" w:type="dxa"/>
              <w:bottom w:w="50" w:type="dxa"/>
              <w:right w:w="50" w:type="dxa"/>
            </w:tcMar>
            <w:vAlign w:val="center"/>
          </w:tcPr>
          <w:p w14:paraId="4DF1F0E4" w14:textId="77777777" w:rsidR="00CD6F6D" w:rsidRPr="001B7FF1" w:rsidRDefault="00EA39F1" w:rsidP="001B7FF1">
            <w:pPr>
              <w:keepNext/>
              <w:jc w:val="center"/>
              <w:rPr>
                <w:sz w:val="18"/>
                <w:szCs w:val="18"/>
              </w:rPr>
            </w:pPr>
            <w:r w:rsidRPr="001B7FF1">
              <w:rPr>
                <w:rFonts w:ascii="Arial" w:hAnsi="Arial"/>
                <w:b/>
                <w:bCs/>
                <w:sz w:val="18"/>
                <w:szCs w:val="18"/>
              </w:rPr>
              <w:t>Kode CPMK</w:t>
            </w:r>
          </w:p>
        </w:tc>
        <w:tc>
          <w:tcPr>
            <w:tcW w:w="530" w:type="pct"/>
            <w:shd w:val="clear" w:color="auto" w:fill="D9EAF7"/>
            <w:tcMar>
              <w:top w:w="50" w:type="dxa"/>
              <w:left w:w="50" w:type="dxa"/>
              <w:bottom w:w="50" w:type="dxa"/>
              <w:right w:w="50" w:type="dxa"/>
            </w:tcMar>
            <w:vAlign w:val="center"/>
          </w:tcPr>
          <w:p w14:paraId="55B33783" w14:textId="77777777" w:rsidR="00CD6F6D" w:rsidRPr="001B7FF1" w:rsidRDefault="00EA39F1" w:rsidP="001B7FF1">
            <w:pPr>
              <w:keepNext/>
              <w:jc w:val="center"/>
              <w:rPr>
                <w:sz w:val="18"/>
                <w:szCs w:val="18"/>
              </w:rPr>
            </w:pPr>
            <w:r w:rsidRPr="001B7FF1">
              <w:rPr>
                <w:rFonts w:ascii="Arial" w:hAnsi="Arial"/>
                <w:b/>
                <w:bCs/>
                <w:sz w:val="18"/>
                <w:szCs w:val="18"/>
              </w:rPr>
              <w:t>Jumlah mahasiswa</w:t>
            </w:r>
          </w:p>
        </w:tc>
        <w:tc>
          <w:tcPr>
            <w:tcW w:w="644" w:type="pct"/>
            <w:shd w:val="clear" w:color="auto" w:fill="D9EAF7"/>
            <w:tcMar>
              <w:top w:w="50" w:type="dxa"/>
              <w:left w:w="50" w:type="dxa"/>
              <w:bottom w:w="50" w:type="dxa"/>
              <w:right w:w="50" w:type="dxa"/>
            </w:tcMar>
            <w:vAlign w:val="center"/>
          </w:tcPr>
          <w:p w14:paraId="576590E1" w14:textId="77777777" w:rsidR="00CD6F6D" w:rsidRPr="001B7FF1" w:rsidRDefault="00EA39F1" w:rsidP="001B7FF1">
            <w:pPr>
              <w:keepNext/>
              <w:jc w:val="center"/>
              <w:rPr>
                <w:sz w:val="18"/>
                <w:szCs w:val="18"/>
              </w:rPr>
            </w:pPr>
            <w:r w:rsidRPr="001B7FF1">
              <w:rPr>
                <w:rFonts w:ascii="Arial" w:hAnsi="Arial"/>
                <w:b/>
                <w:bCs/>
                <w:sz w:val="18"/>
                <w:szCs w:val="18"/>
              </w:rPr>
              <w:t>Jumlah mencapai ambang</w:t>
            </w:r>
          </w:p>
        </w:tc>
        <w:tc>
          <w:tcPr>
            <w:tcW w:w="568" w:type="pct"/>
            <w:shd w:val="clear" w:color="auto" w:fill="D9EAF7"/>
            <w:tcMar>
              <w:top w:w="50" w:type="dxa"/>
              <w:left w:w="50" w:type="dxa"/>
              <w:bottom w:w="50" w:type="dxa"/>
              <w:right w:w="50" w:type="dxa"/>
            </w:tcMar>
            <w:vAlign w:val="center"/>
          </w:tcPr>
          <w:p w14:paraId="6E73DDFA" w14:textId="77777777" w:rsidR="00CD6F6D" w:rsidRPr="001B7FF1" w:rsidRDefault="00EA39F1" w:rsidP="001B7FF1">
            <w:pPr>
              <w:keepNext/>
              <w:jc w:val="center"/>
              <w:rPr>
                <w:sz w:val="18"/>
                <w:szCs w:val="18"/>
              </w:rPr>
            </w:pPr>
            <w:r w:rsidRPr="001B7FF1">
              <w:rPr>
                <w:rFonts w:ascii="Arial" w:hAnsi="Arial"/>
                <w:b/>
                <w:bCs/>
                <w:sz w:val="18"/>
                <w:szCs w:val="18"/>
              </w:rPr>
              <w:t>Persentase</w:t>
            </w:r>
          </w:p>
        </w:tc>
        <w:tc>
          <w:tcPr>
            <w:tcW w:w="1326" w:type="pct"/>
            <w:shd w:val="clear" w:color="auto" w:fill="D9EAF7"/>
            <w:tcMar>
              <w:top w:w="50" w:type="dxa"/>
              <w:left w:w="50" w:type="dxa"/>
              <w:bottom w:w="50" w:type="dxa"/>
              <w:right w:w="50" w:type="dxa"/>
            </w:tcMar>
            <w:vAlign w:val="center"/>
          </w:tcPr>
          <w:p w14:paraId="6E17C2A5" w14:textId="77777777" w:rsidR="00CD6F6D" w:rsidRPr="001B7FF1" w:rsidRDefault="00EA39F1">
            <w:pPr>
              <w:keepNext/>
              <w:jc w:val="center"/>
              <w:rPr>
                <w:sz w:val="18"/>
                <w:szCs w:val="18"/>
              </w:rPr>
            </w:pPr>
            <w:r w:rsidRPr="001B7FF1">
              <w:rPr>
                <w:rFonts w:ascii="Arial" w:hAnsi="Arial"/>
                <w:b/>
                <w:bCs/>
                <w:sz w:val="18"/>
                <w:szCs w:val="18"/>
              </w:rPr>
              <w:t>Analisis singkat</w:t>
            </w:r>
          </w:p>
        </w:tc>
        <w:tc>
          <w:tcPr>
            <w:tcW w:w="1402" w:type="pct"/>
            <w:shd w:val="clear" w:color="auto" w:fill="D9EAF7"/>
            <w:tcMar>
              <w:top w:w="50" w:type="dxa"/>
              <w:left w:w="50" w:type="dxa"/>
              <w:bottom w:w="50" w:type="dxa"/>
              <w:right w:w="50" w:type="dxa"/>
            </w:tcMar>
            <w:vAlign w:val="center"/>
          </w:tcPr>
          <w:p w14:paraId="2093137A" w14:textId="77777777" w:rsidR="00CD6F6D" w:rsidRPr="001B7FF1" w:rsidRDefault="00EA39F1">
            <w:pPr>
              <w:keepNext/>
              <w:jc w:val="center"/>
              <w:rPr>
                <w:sz w:val="18"/>
                <w:szCs w:val="18"/>
              </w:rPr>
            </w:pPr>
            <w:r w:rsidRPr="001B7FF1">
              <w:rPr>
                <w:rFonts w:ascii="Arial" w:hAnsi="Arial"/>
                <w:b/>
                <w:bCs/>
                <w:sz w:val="18"/>
                <w:szCs w:val="18"/>
              </w:rPr>
              <w:t>Tindak lanjut pada semester berikutnya</w:t>
            </w:r>
          </w:p>
        </w:tc>
      </w:tr>
      <w:tr w:rsidR="00CD6F6D" w14:paraId="6F685E08" w14:textId="77777777" w:rsidTr="00B84EE2">
        <w:trPr>
          <w:cantSplit/>
          <w:trHeight w:val="500"/>
        </w:trPr>
        <w:tc>
          <w:tcPr>
            <w:tcW w:w="530" w:type="pct"/>
            <w:tcMar>
              <w:top w:w="50" w:type="dxa"/>
              <w:left w:w="50" w:type="dxa"/>
              <w:bottom w:w="50" w:type="dxa"/>
              <w:right w:w="50" w:type="dxa"/>
            </w:tcMar>
            <w:vAlign w:val="center"/>
          </w:tcPr>
          <w:p w14:paraId="67995677" w14:textId="77777777" w:rsidR="00CD6F6D" w:rsidRPr="001B7FF1" w:rsidRDefault="00EA39F1" w:rsidP="001B7FF1">
            <w:pPr>
              <w:jc w:val="center"/>
              <w:rPr>
                <w:sz w:val="18"/>
                <w:szCs w:val="18"/>
              </w:rPr>
            </w:pPr>
            <w:r w:rsidRPr="001B7FF1">
              <w:rPr>
                <w:rFonts w:ascii="Arial" w:hAnsi="Arial"/>
                <w:sz w:val="18"/>
                <w:szCs w:val="18"/>
              </w:rPr>
              <w:t>CPMK-01</w:t>
            </w:r>
          </w:p>
        </w:tc>
        <w:tc>
          <w:tcPr>
            <w:tcW w:w="530" w:type="pct"/>
            <w:tcMar>
              <w:top w:w="50" w:type="dxa"/>
              <w:left w:w="50" w:type="dxa"/>
              <w:bottom w:w="50" w:type="dxa"/>
              <w:right w:w="50" w:type="dxa"/>
            </w:tcMar>
            <w:vAlign w:val="center"/>
          </w:tcPr>
          <w:p w14:paraId="0096F9D0" w14:textId="77777777" w:rsidR="00CD6F6D" w:rsidRPr="001B7FF1" w:rsidRDefault="00CD6F6D" w:rsidP="001B7FF1">
            <w:pPr>
              <w:jc w:val="center"/>
              <w:rPr>
                <w:sz w:val="18"/>
                <w:szCs w:val="18"/>
              </w:rPr>
            </w:pPr>
          </w:p>
        </w:tc>
        <w:tc>
          <w:tcPr>
            <w:tcW w:w="644" w:type="pct"/>
            <w:tcMar>
              <w:top w:w="50" w:type="dxa"/>
              <w:left w:w="50" w:type="dxa"/>
              <w:bottom w:w="50" w:type="dxa"/>
              <w:right w:w="50" w:type="dxa"/>
            </w:tcMar>
            <w:vAlign w:val="center"/>
          </w:tcPr>
          <w:p w14:paraId="3AFA473A" w14:textId="77777777" w:rsidR="00CD6F6D" w:rsidRPr="001B7FF1" w:rsidRDefault="00CD6F6D" w:rsidP="001B7FF1">
            <w:pPr>
              <w:jc w:val="center"/>
              <w:rPr>
                <w:sz w:val="18"/>
                <w:szCs w:val="18"/>
              </w:rPr>
            </w:pPr>
          </w:p>
        </w:tc>
        <w:tc>
          <w:tcPr>
            <w:tcW w:w="568" w:type="pct"/>
            <w:tcMar>
              <w:top w:w="50" w:type="dxa"/>
              <w:left w:w="50" w:type="dxa"/>
              <w:bottom w:w="50" w:type="dxa"/>
              <w:right w:w="50" w:type="dxa"/>
            </w:tcMar>
            <w:vAlign w:val="center"/>
          </w:tcPr>
          <w:p w14:paraId="2E8B4B6C" w14:textId="77777777" w:rsidR="00CD6F6D" w:rsidRPr="001B7FF1" w:rsidRDefault="00CD6F6D" w:rsidP="001B7FF1">
            <w:pPr>
              <w:jc w:val="center"/>
              <w:rPr>
                <w:sz w:val="18"/>
                <w:szCs w:val="18"/>
              </w:rPr>
            </w:pPr>
          </w:p>
        </w:tc>
        <w:tc>
          <w:tcPr>
            <w:tcW w:w="1326" w:type="pct"/>
            <w:tcMar>
              <w:top w:w="50" w:type="dxa"/>
              <w:left w:w="50" w:type="dxa"/>
              <w:bottom w:w="50" w:type="dxa"/>
              <w:right w:w="50" w:type="dxa"/>
            </w:tcMar>
            <w:vAlign w:val="center"/>
          </w:tcPr>
          <w:p w14:paraId="30D93AE3" w14:textId="77777777" w:rsidR="00CD6F6D" w:rsidRPr="001B7FF1" w:rsidRDefault="00CD6F6D" w:rsidP="001B7FF1">
            <w:pPr>
              <w:jc w:val="both"/>
              <w:rPr>
                <w:sz w:val="18"/>
                <w:szCs w:val="18"/>
              </w:rPr>
            </w:pPr>
          </w:p>
        </w:tc>
        <w:tc>
          <w:tcPr>
            <w:tcW w:w="1402" w:type="pct"/>
            <w:tcMar>
              <w:top w:w="50" w:type="dxa"/>
              <w:left w:w="50" w:type="dxa"/>
              <w:bottom w:w="50" w:type="dxa"/>
              <w:right w:w="50" w:type="dxa"/>
            </w:tcMar>
            <w:vAlign w:val="center"/>
          </w:tcPr>
          <w:p w14:paraId="18B4E957" w14:textId="77777777" w:rsidR="00CD6F6D" w:rsidRPr="001B7FF1" w:rsidRDefault="00CD6F6D" w:rsidP="001B7FF1">
            <w:pPr>
              <w:jc w:val="both"/>
              <w:rPr>
                <w:sz w:val="18"/>
                <w:szCs w:val="18"/>
              </w:rPr>
            </w:pPr>
          </w:p>
        </w:tc>
      </w:tr>
      <w:tr w:rsidR="00CD6F6D" w14:paraId="45F63A48" w14:textId="77777777" w:rsidTr="00B84EE2">
        <w:trPr>
          <w:cantSplit/>
          <w:trHeight w:val="500"/>
        </w:trPr>
        <w:tc>
          <w:tcPr>
            <w:tcW w:w="530" w:type="pct"/>
            <w:tcMar>
              <w:top w:w="50" w:type="dxa"/>
              <w:left w:w="50" w:type="dxa"/>
              <w:bottom w:w="50" w:type="dxa"/>
              <w:right w:w="50" w:type="dxa"/>
            </w:tcMar>
            <w:vAlign w:val="center"/>
          </w:tcPr>
          <w:p w14:paraId="11EC584A" w14:textId="77777777" w:rsidR="00CD6F6D" w:rsidRPr="001B7FF1" w:rsidRDefault="00EA39F1" w:rsidP="001B7FF1">
            <w:pPr>
              <w:jc w:val="center"/>
              <w:rPr>
                <w:sz w:val="18"/>
                <w:szCs w:val="18"/>
              </w:rPr>
            </w:pPr>
            <w:r w:rsidRPr="001B7FF1">
              <w:rPr>
                <w:rFonts w:ascii="Arial" w:hAnsi="Arial"/>
                <w:sz w:val="18"/>
                <w:szCs w:val="18"/>
              </w:rPr>
              <w:t>CPMK-02</w:t>
            </w:r>
          </w:p>
        </w:tc>
        <w:tc>
          <w:tcPr>
            <w:tcW w:w="530" w:type="pct"/>
            <w:tcMar>
              <w:top w:w="50" w:type="dxa"/>
              <w:left w:w="50" w:type="dxa"/>
              <w:bottom w:w="50" w:type="dxa"/>
              <w:right w:w="50" w:type="dxa"/>
            </w:tcMar>
            <w:vAlign w:val="center"/>
          </w:tcPr>
          <w:p w14:paraId="3303BA44" w14:textId="77777777" w:rsidR="00CD6F6D" w:rsidRPr="001B7FF1" w:rsidRDefault="00CD6F6D" w:rsidP="001B7FF1">
            <w:pPr>
              <w:jc w:val="center"/>
              <w:rPr>
                <w:sz w:val="18"/>
                <w:szCs w:val="18"/>
              </w:rPr>
            </w:pPr>
          </w:p>
        </w:tc>
        <w:tc>
          <w:tcPr>
            <w:tcW w:w="644" w:type="pct"/>
            <w:tcMar>
              <w:top w:w="50" w:type="dxa"/>
              <w:left w:w="50" w:type="dxa"/>
              <w:bottom w:w="50" w:type="dxa"/>
              <w:right w:w="50" w:type="dxa"/>
            </w:tcMar>
            <w:vAlign w:val="center"/>
          </w:tcPr>
          <w:p w14:paraId="310DA310" w14:textId="77777777" w:rsidR="00CD6F6D" w:rsidRPr="001B7FF1" w:rsidRDefault="00CD6F6D" w:rsidP="001B7FF1">
            <w:pPr>
              <w:jc w:val="center"/>
              <w:rPr>
                <w:sz w:val="18"/>
                <w:szCs w:val="18"/>
              </w:rPr>
            </w:pPr>
          </w:p>
        </w:tc>
        <w:tc>
          <w:tcPr>
            <w:tcW w:w="568" w:type="pct"/>
            <w:tcMar>
              <w:top w:w="50" w:type="dxa"/>
              <w:left w:w="50" w:type="dxa"/>
              <w:bottom w:w="50" w:type="dxa"/>
              <w:right w:w="50" w:type="dxa"/>
            </w:tcMar>
            <w:vAlign w:val="center"/>
          </w:tcPr>
          <w:p w14:paraId="733566EA" w14:textId="77777777" w:rsidR="00CD6F6D" w:rsidRPr="001B7FF1" w:rsidRDefault="00CD6F6D" w:rsidP="001B7FF1">
            <w:pPr>
              <w:jc w:val="center"/>
              <w:rPr>
                <w:sz w:val="18"/>
                <w:szCs w:val="18"/>
              </w:rPr>
            </w:pPr>
          </w:p>
        </w:tc>
        <w:tc>
          <w:tcPr>
            <w:tcW w:w="1326" w:type="pct"/>
            <w:tcMar>
              <w:top w:w="50" w:type="dxa"/>
              <w:left w:w="50" w:type="dxa"/>
              <w:bottom w:w="50" w:type="dxa"/>
              <w:right w:w="50" w:type="dxa"/>
            </w:tcMar>
            <w:vAlign w:val="center"/>
          </w:tcPr>
          <w:p w14:paraId="62BA117F" w14:textId="77777777" w:rsidR="00CD6F6D" w:rsidRPr="001B7FF1" w:rsidRDefault="00CD6F6D" w:rsidP="001B7FF1">
            <w:pPr>
              <w:jc w:val="both"/>
              <w:rPr>
                <w:sz w:val="18"/>
                <w:szCs w:val="18"/>
              </w:rPr>
            </w:pPr>
          </w:p>
        </w:tc>
        <w:tc>
          <w:tcPr>
            <w:tcW w:w="1402" w:type="pct"/>
            <w:tcMar>
              <w:top w:w="50" w:type="dxa"/>
              <w:left w:w="50" w:type="dxa"/>
              <w:bottom w:w="50" w:type="dxa"/>
              <w:right w:w="50" w:type="dxa"/>
            </w:tcMar>
            <w:vAlign w:val="center"/>
          </w:tcPr>
          <w:p w14:paraId="173E23F5" w14:textId="77777777" w:rsidR="00CD6F6D" w:rsidRPr="001B7FF1" w:rsidRDefault="00CD6F6D" w:rsidP="001B7FF1">
            <w:pPr>
              <w:jc w:val="both"/>
              <w:rPr>
                <w:sz w:val="18"/>
                <w:szCs w:val="18"/>
              </w:rPr>
            </w:pPr>
          </w:p>
        </w:tc>
      </w:tr>
      <w:tr w:rsidR="00CD6F6D" w14:paraId="0C86C753" w14:textId="77777777" w:rsidTr="00B84EE2">
        <w:trPr>
          <w:cantSplit/>
          <w:trHeight w:val="500"/>
        </w:trPr>
        <w:tc>
          <w:tcPr>
            <w:tcW w:w="530" w:type="pct"/>
            <w:tcMar>
              <w:top w:w="50" w:type="dxa"/>
              <w:left w:w="50" w:type="dxa"/>
              <w:bottom w:w="50" w:type="dxa"/>
              <w:right w:w="50" w:type="dxa"/>
            </w:tcMar>
            <w:vAlign w:val="center"/>
          </w:tcPr>
          <w:p w14:paraId="1226B28D" w14:textId="77777777" w:rsidR="00CD6F6D" w:rsidRPr="001B7FF1" w:rsidRDefault="00EA39F1" w:rsidP="001B7FF1">
            <w:pPr>
              <w:jc w:val="center"/>
              <w:rPr>
                <w:sz w:val="18"/>
                <w:szCs w:val="18"/>
              </w:rPr>
            </w:pPr>
            <w:r w:rsidRPr="001B7FF1">
              <w:rPr>
                <w:rFonts w:ascii="Arial" w:hAnsi="Arial"/>
                <w:sz w:val="18"/>
                <w:szCs w:val="18"/>
              </w:rPr>
              <w:t>CPMK-03</w:t>
            </w:r>
          </w:p>
        </w:tc>
        <w:tc>
          <w:tcPr>
            <w:tcW w:w="530" w:type="pct"/>
            <w:tcMar>
              <w:top w:w="50" w:type="dxa"/>
              <w:left w:w="50" w:type="dxa"/>
              <w:bottom w:w="50" w:type="dxa"/>
              <w:right w:w="50" w:type="dxa"/>
            </w:tcMar>
            <w:vAlign w:val="center"/>
          </w:tcPr>
          <w:p w14:paraId="719C8F41" w14:textId="77777777" w:rsidR="00CD6F6D" w:rsidRPr="001B7FF1" w:rsidRDefault="00CD6F6D" w:rsidP="001B7FF1">
            <w:pPr>
              <w:jc w:val="center"/>
              <w:rPr>
                <w:sz w:val="18"/>
                <w:szCs w:val="18"/>
              </w:rPr>
            </w:pPr>
          </w:p>
        </w:tc>
        <w:tc>
          <w:tcPr>
            <w:tcW w:w="644" w:type="pct"/>
            <w:tcMar>
              <w:top w:w="50" w:type="dxa"/>
              <w:left w:w="50" w:type="dxa"/>
              <w:bottom w:w="50" w:type="dxa"/>
              <w:right w:w="50" w:type="dxa"/>
            </w:tcMar>
            <w:vAlign w:val="center"/>
          </w:tcPr>
          <w:p w14:paraId="1E30AE1F" w14:textId="77777777" w:rsidR="00CD6F6D" w:rsidRPr="001B7FF1" w:rsidRDefault="00CD6F6D" w:rsidP="001B7FF1">
            <w:pPr>
              <w:jc w:val="center"/>
              <w:rPr>
                <w:sz w:val="18"/>
                <w:szCs w:val="18"/>
              </w:rPr>
            </w:pPr>
          </w:p>
        </w:tc>
        <w:tc>
          <w:tcPr>
            <w:tcW w:w="568" w:type="pct"/>
            <w:tcMar>
              <w:top w:w="50" w:type="dxa"/>
              <w:left w:w="50" w:type="dxa"/>
              <w:bottom w:w="50" w:type="dxa"/>
              <w:right w:w="50" w:type="dxa"/>
            </w:tcMar>
            <w:vAlign w:val="center"/>
          </w:tcPr>
          <w:p w14:paraId="4C949854" w14:textId="77777777" w:rsidR="00CD6F6D" w:rsidRPr="001B7FF1" w:rsidRDefault="00CD6F6D" w:rsidP="001B7FF1">
            <w:pPr>
              <w:jc w:val="center"/>
              <w:rPr>
                <w:sz w:val="18"/>
                <w:szCs w:val="18"/>
              </w:rPr>
            </w:pPr>
          </w:p>
        </w:tc>
        <w:tc>
          <w:tcPr>
            <w:tcW w:w="1326" w:type="pct"/>
            <w:tcMar>
              <w:top w:w="50" w:type="dxa"/>
              <w:left w:w="50" w:type="dxa"/>
              <w:bottom w:w="50" w:type="dxa"/>
              <w:right w:w="50" w:type="dxa"/>
            </w:tcMar>
            <w:vAlign w:val="center"/>
          </w:tcPr>
          <w:p w14:paraId="7BA4A9C6" w14:textId="77777777" w:rsidR="00CD6F6D" w:rsidRPr="001B7FF1" w:rsidRDefault="00CD6F6D" w:rsidP="001B7FF1">
            <w:pPr>
              <w:jc w:val="both"/>
              <w:rPr>
                <w:sz w:val="18"/>
                <w:szCs w:val="18"/>
              </w:rPr>
            </w:pPr>
          </w:p>
        </w:tc>
        <w:tc>
          <w:tcPr>
            <w:tcW w:w="1402" w:type="pct"/>
            <w:tcMar>
              <w:top w:w="50" w:type="dxa"/>
              <w:left w:w="50" w:type="dxa"/>
              <w:bottom w:w="50" w:type="dxa"/>
              <w:right w:w="50" w:type="dxa"/>
            </w:tcMar>
            <w:vAlign w:val="center"/>
          </w:tcPr>
          <w:p w14:paraId="77121A45" w14:textId="77777777" w:rsidR="00CD6F6D" w:rsidRPr="001B7FF1" w:rsidRDefault="00CD6F6D" w:rsidP="001B7FF1">
            <w:pPr>
              <w:jc w:val="both"/>
              <w:rPr>
                <w:sz w:val="18"/>
                <w:szCs w:val="18"/>
              </w:rPr>
            </w:pPr>
          </w:p>
        </w:tc>
      </w:tr>
      <w:tr w:rsidR="00CD6F6D" w14:paraId="07647B80" w14:textId="77777777" w:rsidTr="00B84EE2">
        <w:trPr>
          <w:cantSplit/>
          <w:trHeight w:val="500"/>
        </w:trPr>
        <w:tc>
          <w:tcPr>
            <w:tcW w:w="530" w:type="pct"/>
            <w:tcMar>
              <w:top w:w="50" w:type="dxa"/>
              <w:left w:w="50" w:type="dxa"/>
              <w:bottom w:w="50" w:type="dxa"/>
              <w:right w:w="50" w:type="dxa"/>
            </w:tcMar>
            <w:vAlign w:val="center"/>
          </w:tcPr>
          <w:p w14:paraId="2999712D" w14:textId="77777777" w:rsidR="00CD6F6D" w:rsidRPr="001B7FF1" w:rsidRDefault="00EA39F1" w:rsidP="001B7FF1">
            <w:pPr>
              <w:jc w:val="center"/>
              <w:rPr>
                <w:sz w:val="18"/>
                <w:szCs w:val="18"/>
              </w:rPr>
            </w:pPr>
            <w:r w:rsidRPr="001B7FF1">
              <w:rPr>
                <w:rFonts w:ascii="Arial" w:hAnsi="Arial"/>
                <w:sz w:val="18"/>
                <w:szCs w:val="18"/>
              </w:rPr>
              <w:t>CPMK-04</w:t>
            </w:r>
          </w:p>
        </w:tc>
        <w:tc>
          <w:tcPr>
            <w:tcW w:w="530" w:type="pct"/>
            <w:tcMar>
              <w:top w:w="50" w:type="dxa"/>
              <w:left w:w="50" w:type="dxa"/>
              <w:bottom w:w="50" w:type="dxa"/>
              <w:right w:w="50" w:type="dxa"/>
            </w:tcMar>
            <w:vAlign w:val="center"/>
          </w:tcPr>
          <w:p w14:paraId="7E97A3C2" w14:textId="77777777" w:rsidR="00CD6F6D" w:rsidRPr="001B7FF1" w:rsidRDefault="00CD6F6D" w:rsidP="001B7FF1">
            <w:pPr>
              <w:jc w:val="center"/>
              <w:rPr>
                <w:sz w:val="18"/>
                <w:szCs w:val="18"/>
              </w:rPr>
            </w:pPr>
          </w:p>
        </w:tc>
        <w:tc>
          <w:tcPr>
            <w:tcW w:w="644" w:type="pct"/>
            <w:tcMar>
              <w:top w:w="50" w:type="dxa"/>
              <w:left w:w="50" w:type="dxa"/>
              <w:bottom w:w="50" w:type="dxa"/>
              <w:right w:w="50" w:type="dxa"/>
            </w:tcMar>
            <w:vAlign w:val="center"/>
          </w:tcPr>
          <w:p w14:paraId="1A725692" w14:textId="77777777" w:rsidR="00CD6F6D" w:rsidRPr="001B7FF1" w:rsidRDefault="00CD6F6D" w:rsidP="001B7FF1">
            <w:pPr>
              <w:jc w:val="center"/>
              <w:rPr>
                <w:sz w:val="18"/>
                <w:szCs w:val="18"/>
              </w:rPr>
            </w:pPr>
          </w:p>
        </w:tc>
        <w:tc>
          <w:tcPr>
            <w:tcW w:w="568" w:type="pct"/>
            <w:tcMar>
              <w:top w:w="50" w:type="dxa"/>
              <w:left w:w="50" w:type="dxa"/>
              <w:bottom w:w="50" w:type="dxa"/>
              <w:right w:w="50" w:type="dxa"/>
            </w:tcMar>
            <w:vAlign w:val="center"/>
          </w:tcPr>
          <w:p w14:paraId="2F6FD3B7" w14:textId="77777777" w:rsidR="00CD6F6D" w:rsidRPr="001B7FF1" w:rsidRDefault="00CD6F6D" w:rsidP="001B7FF1">
            <w:pPr>
              <w:jc w:val="center"/>
              <w:rPr>
                <w:sz w:val="18"/>
                <w:szCs w:val="18"/>
              </w:rPr>
            </w:pPr>
          </w:p>
        </w:tc>
        <w:tc>
          <w:tcPr>
            <w:tcW w:w="1326" w:type="pct"/>
            <w:tcMar>
              <w:top w:w="50" w:type="dxa"/>
              <w:left w:w="50" w:type="dxa"/>
              <w:bottom w:w="50" w:type="dxa"/>
              <w:right w:w="50" w:type="dxa"/>
            </w:tcMar>
            <w:vAlign w:val="center"/>
          </w:tcPr>
          <w:p w14:paraId="7019E18E" w14:textId="77777777" w:rsidR="00CD6F6D" w:rsidRPr="001B7FF1" w:rsidRDefault="00CD6F6D" w:rsidP="001B7FF1">
            <w:pPr>
              <w:jc w:val="both"/>
              <w:rPr>
                <w:sz w:val="18"/>
                <w:szCs w:val="18"/>
              </w:rPr>
            </w:pPr>
          </w:p>
        </w:tc>
        <w:tc>
          <w:tcPr>
            <w:tcW w:w="1402" w:type="pct"/>
            <w:tcMar>
              <w:top w:w="50" w:type="dxa"/>
              <w:left w:w="50" w:type="dxa"/>
              <w:bottom w:w="50" w:type="dxa"/>
              <w:right w:w="50" w:type="dxa"/>
            </w:tcMar>
            <w:vAlign w:val="center"/>
          </w:tcPr>
          <w:p w14:paraId="2BEEE8C4" w14:textId="77777777" w:rsidR="00CD6F6D" w:rsidRPr="001B7FF1" w:rsidRDefault="00CD6F6D" w:rsidP="001B7FF1">
            <w:pPr>
              <w:jc w:val="both"/>
              <w:rPr>
                <w:sz w:val="18"/>
                <w:szCs w:val="18"/>
              </w:rPr>
            </w:pPr>
          </w:p>
        </w:tc>
      </w:tr>
    </w:tbl>
    <w:p w14:paraId="34E29E3D" w14:textId="77777777" w:rsidR="00CD6F6D" w:rsidRDefault="00EA39F1">
      <w:pPr>
        <w:keepNext/>
        <w:spacing w:before="200" w:after="40"/>
      </w:pPr>
      <w:r>
        <w:rPr>
          <w:rFonts w:ascii="Arial" w:hAnsi="Arial"/>
          <w:b/>
          <w:bCs/>
        </w:rPr>
        <w:t>J. Pemeriksaan RPS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468"/>
      </w:tblGrid>
      <w:tr w:rsidR="00CD6F6D" w14:paraId="6BF629CF" w14:textId="77777777" w:rsidTr="00B84EE2">
        <w:trPr>
          <w:cantSplit/>
          <w:tblHeader/>
        </w:trPr>
        <w:tc>
          <w:tcPr>
            <w:tcW w:w="5000" w:type="pct"/>
            <w:shd w:val="clear" w:color="auto" w:fill="D9D9D9"/>
            <w:tcMar>
              <w:top w:w="50" w:type="dxa"/>
              <w:left w:w="50" w:type="dxa"/>
              <w:bottom w:w="50" w:type="dxa"/>
              <w:right w:w="50" w:type="dxa"/>
            </w:tcMar>
            <w:vAlign w:val="center"/>
          </w:tcPr>
          <w:p w14:paraId="74DD6199" w14:textId="77777777" w:rsidR="00CD6F6D" w:rsidRPr="001B7FF1" w:rsidRDefault="00EA39F1">
            <w:pPr>
              <w:keepNext/>
              <w:jc w:val="center"/>
              <w:rPr>
                <w:sz w:val="18"/>
                <w:szCs w:val="18"/>
              </w:rPr>
            </w:pPr>
            <w:r w:rsidRPr="001B7FF1">
              <w:rPr>
                <w:rFonts w:ascii="Arial" w:hAnsi="Arial"/>
                <w:b/>
                <w:bCs/>
                <w:sz w:val="18"/>
                <w:szCs w:val="18"/>
              </w:rPr>
              <w:t>Diisi oleh</w:t>
            </w:r>
          </w:p>
        </w:tc>
      </w:tr>
      <w:tr w:rsidR="00CD6F6D" w14:paraId="171BE8EE" w14:textId="77777777" w:rsidTr="00B84EE2">
        <w:trPr>
          <w:cantSplit/>
        </w:trPr>
        <w:tc>
          <w:tcPr>
            <w:tcW w:w="5000" w:type="pct"/>
            <w:tcMar>
              <w:top w:w="50" w:type="dxa"/>
              <w:left w:w="50" w:type="dxa"/>
              <w:bottom w:w="50" w:type="dxa"/>
              <w:right w:w="50" w:type="dxa"/>
            </w:tcMar>
            <w:vAlign w:val="center"/>
          </w:tcPr>
          <w:p w14:paraId="5DAED485" w14:textId="77777777" w:rsidR="00CD6F6D" w:rsidRPr="001B7FF1" w:rsidRDefault="00EA39F1">
            <w:pPr>
              <w:keepNext/>
              <w:jc w:val="center"/>
              <w:rPr>
                <w:sz w:val="18"/>
                <w:szCs w:val="18"/>
              </w:rPr>
            </w:pPr>
            <w:r w:rsidRPr="001B7FF1">
              <w:rPr>
                <w:rFonts w:ascii="Arial" w:hAnsi="Arial"/>
                <w:sz w:val="18"/>
                <w:szCs w:val="18"/>
              </w:rPr>
              <w:t>Kepala Pusat Penjaminan Mutu (P2M)</w:t>
            </w:r>
          </w:p>
        </w:tc>
      </w:tr>
      <w:tr w:rsidR="00CD6F6D" w14:paraId="03D8364C" w14:textId="77777777" w:rsidTr="00B84EE2">
        <w:trPr>
          <w:cantSplit/>
        </w:trPr>
        <w:tc>
          <w:tcPr>
            <w:tcW w:w="5000" w:type="pct"/>
            <w:shd w:val="clear" w:color="auto" w:fill="F2F2F2"/>
            <w:tcMar>
              <w:top w:w="50" w:type="dxa"/>
              <w:left w:w="50" w:type="dxa"/>
              <w:bottom w:w="50" w:type="dxa"/>
              <w:right w:w="50" w:type="dxa"/>
            </w:tcMar>
            <w:vAlign w:val="center"/>
          </w:tcPr>
          <w:p w14:paraId="24C3BA8B" w14:textId="77777777" w:rsidR="00CD6F6D" w:rsidRPr="001B7FF1" w:rsidRDefault="00EA39F1">
            <w:pPr>
              <w:keepNext/>
              <w:rPr>
                <w:sz w:val="18"/>
                <w:szCs w:val="18"/>
              </w:rPr>
            </w:pPr>
            <w:r w:rsidRPr="001B7FF1">
              <w:rPr>
                <w:rFonts w:ascii="Arial" w:hAnsi="Arial"/>
                <w:sz w:val="18"/>
                <w:szCs w:val="18"/>
              </w:rPr>
              <w:t>Tujuan pemeriksaan: memastikan RPS dapat ditelusuri ke CPL program studi dan aritmetika bobot serta waktunya benar. Pemeriksaan dilakukan sebelum perkuliahan dimulai, kecuali kriteria nomor 11 yang diperiksa pada akhir semester.</w:t>
            </w:r>
          </w:p>
        </w:tc>
      </w:tr>
    </w:tbl>
    <w:p w14:paraId="18A7C63F" w14:textId="77777777" w:rsidR="00CD6F6D" w:rsidRDefault="00CD6F6D">
      <w:pPr>
        <w:keepNext/>
        <w:spacing w:after="4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821"/>
        <w:gridCol w:w="7313"/>
        <w:gridCol w:w="3155"/>
        <w:gridCol w:w="4179"/>
      </w:tblGrid>
      <w:tr w:rsidR="00CD6F6D" w14:paraId="24956FBB" w14:textId="77777777" w:rsidTr="00B84EE2">
        <w:trPr>
          <w:cantSplit/>
          <w:tblHeader/>
        </w:trPr>
        <w:tc>
          <w:tcPr>
            <w:tcW w:w="265" w:type="pct"/>
            <w:shd w:val="clear" w:color="auto" w:fill="D9EAF7"/>
            <w:tcMar>
              <w:top w:w="50" w:type="dxa"/>
              <w:left w:w="50" w:type="dxa"/>
              <w:bottom w:w="50" w:type="dxa"/>
              <w:right w:w="50" w:type="dxa"/>
            </w:tcMar>
            <w:vAlign w:val="center"/>
          </w:tcPr>
          <w:p w14:paraId="776D210C" w14:textId="77777777" w:rsidR="00CD6F6D" w:rsidRPr="001B7FF1" w:rsidRDefault="00EA39F1">
            <w:pPr>
              <w:keepNext/>
              <w:jc w:val="center"/>
              <w:rPr>
                <w:sz w:val="18"/>
                <w:szCs w:val="18"/>
              </w:rPr>
            </w:pPr>
            <w:r w:rsidRPr="001B7FF1">
              <w:rPr>
                <w:rFonts w:ascii="Arial" w:hAnsi="Arial"/>
                <w:b/>
                <w:bCs/>
                <w:sz w:val="18"/>
                <w:szCs w:val="18"/>
              </w:rPr>
              <w:t>No.</w:t>
            </w:r>
          </w:p>
        </w:tc>
        <w:tc>
          <w:tcPr>
            <w:tcW w:w="2364" w:type="pct"/>
            <w:shd w:val="clear" w:color="auto" w:fill="D9EAF7"/>
            <w:tcMar>
              <w:top w:w="50" w:type="dxa"/>
              <w:left w:w="50" w:type="dxa"/>
              <w:bottom w:w="50" w:type="dxa"/>
              <w:right w:w="50" w:type="dxa"/>
            </w:tcMar>
            <w:vAlign w:val="center"/>
          </w:tcPr>
          <w:p w14:paraId="3099B21C" w14:textId="77777777" w:rsidR="00CD6F6D" w:rsidRPr="001B7FF1" w:rsidRDefault="00EA39F1">
            <w:pPr>
              <w:keepNext/>
              <w:jc w:val="center"/>
              <w:rPr>
                <w:sz w:val="18"/>
                <w:szCs w:val="18"/>
              </w:rPr>
            </w:pPr>
            <w:r w:rsidRPr="001B7FF1">
              <w:rPr>
                <w:rFonts w:ascii="Arial" w:hAnsi="Arial"/>
                <w:b/>
                <w:bCs/>
                <w:sz w:val="18"/>
                <w:szCs w:val="18"/>
              </w:rPr>
              <w:t>Kriteria pemeriksaan</w:t>
            </w:r>
          </w:p>
        </w:tc>
        <w:tc>
          <w:tcPr>
            <w:tcW w:w="1020" w:type="pct"/>
            <w:shd w:val="clear" w:color="auto" w:fill="D9EAF7"/>
            <w:tcMar>
              <w:top w:w="50" w:type="dxa"/>
              <w:left w:w="50" w:type="dxa"/>
              <w:bottom w:w="50" w:type="dxa"/>
              <w:right w:w="50" w:type="dxa"/>
            </w:tcMar>
            <w:vAlign w:val="center"/>
          </w:tcPr>
          <w:p w14:paraId="1352B39E" w14:textId="77777777" w:rsidR="00CD6F6D" w:rsidRPr="001B7FF1" w:rsidRDefault="00EA39F1">
            <w:pPr>
              <w:keepNext/>
              <w:jc w:val="center"/>
              <w:rPr>
                <w:sz w:val="18"/>
                <w:szCs w:val="18"/>
              </w:rPr>
            </w:pPr>
            <w:r w:rsidRPr="001B7FF1">
              <w:rPr>
                <w:rFonts w:ascii="Arial" w:hAnsi="Arial"/>
                <w:b/>
                <w:bCs/>
                <w:sz w:val="18"/>
                <w:szCs w:val="18"/>
              </w:rPr>
              <w:t>Hasil</w:t>
            </w:r>
          </w:p>
        </w:tc>
        <w:tc>
          <w:tcPr>
            <w:tcW w:w="1351" w:type="pct"/>
            <w:shd w:val="clear" w:color="auto" w:fill="D9EAF7"/>
            <w:tcMar>
              <w:top w:w="50" w:type="dxa"/>
              <w:left w:w="50" w:type="dxa"/>
              <w:bottom w:w="50" w:type="dxa"/>
              <w:right w:w="50" w:type="dxa"/>
            </w:tcMar>
            <w:vAlign w:val="center"/>
          </w:tcPr>
          <w:p w14:paraId="66C166E6" w14:textId="77777777" w:rsidR="00CD6F6D" w:rsidRPr="001B7FF1" w:rsidRDefault="00EA39F1">
            <w:pPr>
              <w:keepNext/>
              <w:jc w:val="center"/>
              <w:rPr>
                <w:sz w:val="18"/>
                <w:szCs w:val="18"/>
              </w:rPr>
            </w:pPr>
            <w:r w:rsidRPr="001B7FF1">
              <w:rPr>
                <w:rFonts w:ascii="Arial" w:hAnsi="Arial"/>
                <w:b/>
                <w:bCs/>
                <w:sz w:val="18"/>
                <w:szCs w:val="18"/>
              </w:rPr>
              <w:t>Catatan dan tindak lanjut</w:t>
            </w:r>
          </w:p>
        </w:tc>
      </w:tr>
      <w:tr w:rsidR="00CD6F6D" w14:paraId="106E6B31" w14:textId="77777777" w:rsidTr="00B84EE2">
        <w:trPr>
          <w:cantSplit/>
        </w:trPr>
        <w:tc>
          <w:tcPr>
            <w:tcW w:w="265" w:type="pct"/>
            <w:tcMar>
              <w:top w:w="50" w:type="dxa"/>
              <w:left w:w="50" w:type="dxa"/>
              <w:bottom w:w="50" w:type="dxa"/>
              <w:right w:w="50" w:type="dxa"/>
            </w:tcMar>
            <w:vAlign w:val="center"/>
          </w:tcPr>
          <w:p w14:paraId="13EC1B2C" w14:textId="77777777" w:rsidR="00CD6F6D" w:rsidRPr="001B7FF1" w:rsidRDefault="00EA39F1">
            <w:pPr>
              <w:jc w:val="center"/>
              <w:rPr>
                <w:sz w:val="18"/>
                <w:szCs w:val="18"/>
              </w:rPr>
            </w:pPr>
            <w:r w:rsidRPr="001B7FF1">
              <w:rPr>
                <w:rFonts w:ascii="Arial" w:hAnsi="Arial"/>
                <w:sz w:val="18"/>
                <w:szCs w:val="18"/>
              </w:rPr>
              <w:t>1</w:t>
            </w:r>
          </w:p>
        </w:tc>
        <w:tc>
          <w:tcPr>
            <w:tcW w:w="2364" w:type="pct"/>
            <w:tcMar>
              <w:top w:w="50" w:type="dxa"/>
              <w:left w:w="50" w:type="dxa"/>
              <w:bottom w:w="50" w:type="dxa"/>
              <w:right w:w="50" w:type="dxa"/>
            </w:tcMar>
            <w:vAlign w:val="center"/>
          </w:tcPr>
          <w:p w14:paraId="63DB3056" w14:textId="77777777" w:rsidR="00CD6F6D" w:rsidRPr="001B7FF1" w:rsidRDefault="00EA39F1">
            <w:pPr>
              <w:rPr>
                <w:sz w:val="18"/>
                <w:szCs w:val="18"/>
              </w:rPr>
            </w:pPr>
            <w:r w:rsidRPr="001B7FF1">
              <w:rPr>
                <w:rFonts w:ascii="Arial" w:hAnsi="Arial"/>
                <w:sz w:val="18"/>
                <w:szCs w:val="18"/>
              </w:rPr>
              <w:t>Bagian A terisi lengkap dan sesuai Peta Kurikulum 2026 (B-05).</w:t>
            </w:r>
          </w:p>
        </w:tc>
        <w:tc>
          <w:tcPr>
            <w:tcW w:w="1020" w:type="pct"/>
            <w:tcMar>
              <w:top w:w="50" w:type="dxa"/>
              <w:left w:w="50" w:type="dxa"/>
              <w:bottom w:w="50" w:type="dxa"/>
              <w:right w:w="50" w:type="dxa"/>
            </w:tcMar>
            <w:vAlign w:val="center"/>
          </w:tcPr>
          <w:p w14:paraId="6ADA4CC6" w14:textId="77777777" w:rsidR="00CD6F6D" w:rsidRPr="001B7FF1" w:rsidRDefault="00EA39F1">
            <w:pPr>
              <w:rPr>
                <w:sz w:val="18"/>
                <w:szCs w:val="18"/>
              </w:rPr>
            </w:pPr>
            <w:r w:rsidRPr="001B7FF1">
              <w:rPr>
                <w:rFonts w:ascii="Arial" w:hAnsi="Arial"/>
                <w:sz w:val="18"/>
                <w:szCs w:val="18"/>
              </w:rPr>
              <w:t>[   ] Sesuai   [   ] Perbaiki</w:t>
            </w:r>
          </w:p>
        </w:tc>
        <w:tc>
          <w:tcPr>
            <w:tcW w:w="1351" w:type="pct"/>
            <w:tcMar>
              <w:top w:w="50" w:type="dxa"/>
              <w:left w:w="50" w:type="dxa"/>
              <w:bottom w:w="50" w:type="dxa"/>
              <w:right w:w="50" w:type="dxa"/>
            </w:tcMar>
            <w:vAlign w:val="center"/>
          </w:tcPr>
          <w:p w14:paraId="53C03998" w14:textId="77777777" w:rsidR="00CD6F6D" w:rsidRPr="001B7FF1" w:rsidRDefault="00CD6F6D">
            <w:pPr>
              <w:rPr>
                <w:sz w:val="18"/>
                <w:szCs w:val="18"/>
              </w:rPr>
            </w:pPr>
          </w:p>
        </w:tc>
      </w:tr>
      <w:tr w:rsidR="00CD6F6D" w14:paraId="16D2C267" w14:textId="77777777" w:rsidTr="00B84EE2">
        <w:trPr>
          <w:cantSplit/>
        </w:trPr>
        <w:tc>
          <w:tcPr>
            <w:tcW w:w="265" w:type="pct"/>
            <w:tcMar>
              <w:top w:w="50" w:type="dxa"/>
              <w:left w:w="50" w:type="dxa"/>
              <w:bottom w:w="50" w:type="dxa"/>
              <w:right w:w="50" w:type="dxa"/>
            </w:tcMar>
            <w:vAlign w:val="center"/>
          </w:tcPr>
          <w:p w14:paraId="7712EAA6" w14:textId="77777777" w:rsidR="00CD6F6D" w:rsidRPr="001B7FF1" w:rsidRDefault="00EA39F1">
            <w:pPr>
              <w:jc w:val="center"/>
              <w:rPr>
                <w:sz w:val="18"/>
                <w:szCs w:val="18"/>
              </w:rPr>
            </w:pPr>
            <w:r w:rsidRPr="001B7FF1">
              <w:rPr>
                <w:rFonts w:ascii="Arial" w:hAnsi="Arial"/>
                <w:sz w:val="18"/>
                <w:szCs w:val="18"/>
              </w:rPr>
              <w:t>2</w:t>
            </w:r>
          </w:p>
        </w:tc>
        <w:tc>
          <w:tcPr>
            <w:tcW w:w="2364" w:type="pct"/>
            <w:tcMar>
              <w:top w:w="50" w:type="dxa"/>
              <w:left w:w="50" w:type="dxa"/>
              <w:bottom w:w="50" w:type="dxa"/>
              <w:right w:w="50" w:type="dxa"/>
            </w:tcMar>
            <w:vAlign w:val="center"/>
          </w:tcPr>
          <w:p w14:paraId="2BC0D6D2" w14:textId="77777777" w:rsidR="00CD6F6D" w:rsidRPr="001B7FF1" w:rsidRDefault="00EA39F1">
            <w:pPr>
              <w:rPr>
                <w:sz w:val="18"/>
                <w:szCs w:val="18"/>
              </w:rPr>
            </w:pPr>
            <w:r w:rsidRPr="001B7FF1">
              <w:rPr>
                <w:rFonts w:ascii="Arial" w:hAnsi="Arial"/>
                <w:sz w:val="18"/>
                <w:szCs w:val="18"/>
              </w:rPr>
              <w:t>CPL yang ditandai pada Bagian B ada dalam daftar CPL program studi pada B-01, tanpa perubahan rumusan.</w:t>
            </w:r>
          </w:p>
        </w:tc>
        <w:tc>
          <w:tcPr>
            <w:tcW w:w="1020" w:type="pct"/>
            <w:tcMar>
              <w:top w:w="50" w:type="dxa"/>
              <w:left w:w="50" w:type="dxa"/>
              <w:bottom w:w="50" w:type="dxa"/>
              <w:right w:w="50" w:type="dxa"/>
            </w:tcMar>
            <w:vAlign w:val="center"/>
          </w:tcPr>
          <w:p w14:paraId="1FFDFB27" w14:textId="77777777" w:rsidR="00CD6F6D" w:rsidRPr="001B7FF1" w:rsidRDefault="00EA39F1">
            <w:pPr>
              <w:rPr>
                <w:sz w:val="18"/>
                <w:szCs w:val="18"/>
              </w:rPr>
            </w:pPr>
            <w:r w:rsidRPr="001B7FF1">
              <w:rPr>
                <w:rFonts w:ascii="Arial" w:hAnsi="Arial"/>
                <w:sz w:val="18"/>
                <w:szCs w:val="18"/>
              </w:rPr>
              <w:t>[   ] Sesuai   [   ] Perbaiki</w:t>
            </w:r>
          </w:p>
        </w:tc>
        <w:tc>
          <w:tcPr>
            <w:tcW w:w="1351" w:type="pct"/>
            <w:tcMar>
              <w:top w:w="50" w:type="dxa"/>
              <w:left w:w="50" w:type="dxa"/>
              <w:bottom w:w="50" w:type="dxa"/>
              <w:right w:w="50" w:type="dxa"/>
            </w:tcMar>
            <w:vAlign w:val="center"/>
          </w:tcPr>
          <w:p w14:paraId="6D98B7DE" w14:textId="77777777" w:rsidR="00CD6F6D" w:rsidRPr="001B7FF1" w:rsidRDefault="00CD6F6D">
            <w:pPr>
              <w:rPr>
                <w:sz w:val="18"/>
                <w:szCs w:val="18"/>
              </w:rPr>
            </w:pPr>
          </w:p>
        </w:tc>
      </w:tr>
      <w:tr w:rsidR="00CD6F6D" w14:paraId="27BD6404" w14:textId="77777777" w:rsidTr="00B84EE2">
        <w:trPr>
          <w:cantSplit/>
        </w:trPr>
        <w:tc>
          <w:tcPr>
            <w:tcW w:w="265" w:type="pct"/>
            <w:tcMar>
              <w:top w:w="50" w:type="dxa"/>
              <w:left w:w="50" w:type="dxa"/>
              <w:bottom w:w="50" w:type="dxa"/>
              <w:right w:w="50" w:type="dxa"/>
            </w:tcMar>
            <w:vAlign w:val="center"/>
          </w:tcPr>
          <w:p w14:paraId="2E789B8C" w14:textId="77777777" w:rsidR="00CD6F6D" w:rsidRPr="001B7FF1" w:rsidRDefault="00EA39F1">
            <w:pPr>
              <w:jc w:val="center"/>
              <w:rPr>
                <w:sz w:val="18"/>
                <w:szCs w:val="18"/>
              </w:rPr>
            </w:pPr>
            <w:r w:rsidRPr="001B7FF1">
              <w:rPr>
                <w:rFonts w:ascii="Arial" w:hAnsi="Arial"/>
                <w:sz w:val="18"/>
                <w:szCs w:val="18"/>
              </w:rPr>
              <w:t>3</w:t>
            </w:r>
          </w:p>
        </w:tc>
        <w:tc>
          <w:tcPr>
            <w:tcW w:w="2364" w:type="pct"/>
            <w:tcMar>
              <w:top w:w="50" w:type="dxa"/>
              <w:left w:w="50" w:type="dxa"/>
              <w:bottom w:w="50" w:type="dxa"/>
              <w:right w:w="50" w:type="dxa"/>
            </w:tcMar>
            <w:vAlign w:val="center"/>
          </w:tcPr>
          <w:p w14:paraId="63F41130" w14:textId="77777777" w:rsidR="00CD6F6D" w:rsidRPr="001B7FF1" w:rsidRDefault="00EA39F1">
            <w:pPr>
              <w:rPr>
                <w:sz w:val="18"/>
                <w:szCs w:val="18"/>
              </w:rPr>
            </w:pPr>
            <w:r w:rsidRPr="001B7FF1">
              <w:rPr>
                <w:rFonts w:ascii="Arial" w:hAnsi="Arial"/>
                <w:sz w:val="18"/>
                <w:szCs w:val="18"/>
              </w:rPr>
              <w:t>Setiap CPL yang ditandai diturunkan menjadi sekurang-kurangnya satu CPMK (Pasal 8 ayat (5)).</w:t>
            </w:r>
          </w:p>
        </w:tc>
        <w:tc>
          <w:tcPr>
            <w:tcW w:w="1020" w:type="pct"/>
            <w:tcMar>
              <w:top w:w="50" w:type="dxa"/>
              <w:left w:w="50" w:type="dxa"/>
              <w:bottom w:w="50" w:type="dxa"/>
              <w:right w:w="50" w:type="dxa"/>
            </w:tcMar>
            <w:vAlign w:val="center"/>
          </w:tcPr>
          <w:p w14:paraId="25445BA5" w14:textId="77777777" w:rsidR="00CD6F6D" w:rsidRPr="001B7FF1" w:rsidRDefault="00EA39F1">
            <w:pPr>
              <w:rPr>
                <w:sz w:val="18"/>
                <w:szCs w:val="18"/>
              </w:rPr>
            </w:pPr>
            <w:r w:rsidRPr="001B7FF1">
              <w:rPr>
                <w:rFonts w:ascii="Arial" w:hAnsi="Arial"/>
                <w:sz w:val="18"/>
                <w:szCs w:val="18"/>
              </w:rPr>
              <w:t>[   ] Sesuai   [   ] Perbaiki</w:t>
            </w:r>
          </w:p>
        </w:tc>
        <w:tc>
          <w:tcPr>
            <w:tcW w:w="1351" w:type="pct"/>
            <w:tcMar>
              <w:top w:w="50" w:type="dxa"/>
              <w:left w:w="50" w:type="dxa"/>
              <w:bottom w:w="50" w:type="dxa"/>
              <w:right w:w="50" w:type="dxa"/>
            </w:tcMar>
            <w:vAlign w:val="center"/>
          </w:tcPr>
          <w:p w14:paraId="4A7C906C" w14:textId="77777777" w:rsidR="00CD6F6D" w:rsidRPr="001B7FF1" w:rsidRDefault="00CD6F6D">
            <w:pPr>
              <w:rPr>
                <w:sz w:val="18"/>
                <w:szCs w:val="18"/>
              </w:rPr>
            </w:pPr>
          </w:p>
        </w:tc>
      </w:tr>
      <w:tr w:rsidR="00CD6F6D" w14:paraId="5D4D87EF" w14:textId="77777777" w:rsidTr="00B84EE2">
        <w:trPr>
          <w:cantSplit/>
        </w:trPr>
        <w:tc>
          <w:tcPr>
            <w:tcW w:w="265" w:type="pct"/>
            <w:tcMar>
              <w:top w:w="50" w:type="dxa"/>
              <w:left w:w="50" w:type="dxa"/>
              <w:bottom w:w="50" w:type="dxa"/>
              <w:right w:w="50" w:type="dxa"/>
            </w:tcMar>
            <w:vAlign w:val="center"/>
          </w:tcPr>
          <w:p w14:paraId="27B2ACB2" w14:textId="77777777" w:rsidR="00CD6F6D" w:rsidRPr="001B7FF1" w:rsidRDefault="00EA39F1">
            <w:pPr>
              <w:jc w:val="center"/>
              <w:rPr>
                <w:sz w:val="18"/>
                <w:szCs w:val="18"/>
              </w:rPr>
            </w:pPr>
            <w:r w:rsidRPr="001B7FF1">
              <w:rPr>
                <w:rFonts w:ascii="Arial" w:hAnsi="Arial"/>
                <w:sz w:val="18"/>
                <w:szCs w:val="18"/>
              </w:rPr>
              <w:t>4</w:t>
            </w:r>
          </w:p>
        </w:tc>
        <w:tc>
          <w:tcPr>
            <w:tcW w:w="2364" w:type="pct"/>
            <w:tcMar>
              <w:top w:w="50" w:type="dxa"/>
              <w:left w:w="50" w:type="dxa"/>
              <w:bottom w:w="50" w:type="dxa"/>
              <w:right w:w="50" w:type="dxa"/>
            </w:tcMar>
            <w:vAlign w:val="center"/>
          </w:tcPr>
          <w:p w14:paraId="0C97E7D5" w14:textId="77777777" w:rsidR="00CD6F6D" w:rsidRPr="001B7FF1" w:rsidRDefault="00EA39F1">
            <w:pPr>
              <w:rPr>
                <w:sz w:val="18"/>
                <w:szCs w:val="18"/>
              </w:rPr>
            </w:pPr>
            <w:r w:rsidRPr="001B7FF1">
              <w:rPr>
                <w:rFonts w:ascii="Arial" w:hAnsi="Arial"/>
                <w:sz w:val="18"/>
                <w:szCs w:val="18"/>
              </w:rPr>
              <w:t>Setiap Sub-CPMK pada Bagian E dapat ditelusuri ke satu CPMK pada Bagian C.</w:t>
            </w:r>
          </w:p>
        </w:tc>
        <w:tc>
          <w:tcPr>
            <w:tcW w:w="1020" w:type="pct"/>
            <w:tcMar>
              <w:top w:w="50" w:type="dxa"/>
              <w:left w:w="50" w:type="dxa"/>
              <w:bottom w:w="50" w:type="dxa"/>
              <w:right w:w="50" w:type="dxa"/>
            </w:tcMar>
            <w:vAlign w:val="center"/>
          </w:tcPr>
          <w:p w14:paraId="3AA58E93" w14:textId="77777777" w:rsidR="00CD6F6D" w:rsidRPr="001B7FF1" w:rsidRDefault="00EA39F1">
            <w:pPr>
              <w:rPr>
                <w:sz w:val="18"/>
                <w:szCs w:val="18"/>
              </w:rPr>
            </w:pPr>
            <w:r w:rsidRPr="001B7FF1">
              <w:rPr>
                <w:rFonts w:ascii="Arial" w:hAnsi="Arial"/>
                <w:sz w:val="18"/>
                <w:szCs w:val="18"/>
              </w:rPr>
              <w:t>[   ] Sesuai   [   ] Perbaiki</w:t>
            </w:r>
          </w:p>
        </w:tc>
        <w:tc>
          <w:tcPr>
            <w:tcW w:w="1351" w:type="pct"/>
            <w:tcMar>
              <w:top w:w="50" w:type="dxa"/>
              <w:left w:w="50" w:type="dxa"/>
              <w:bottom w:w="50" w:type="dxa"/>
              <w:right w:w="50" w:type="dxa"/>
            </w:tcMar>
            <w:vAlign w:val="center"/>
          </w:tcPr>
          <w:p w14:paraId="7C5B8014" w14:textId="77777777" w:rsidR="00CD6F6D" w:rsidRPr="001B7FF1" w:rsidRDefault="00CD6F6D">
            <w:pPr>
              <w:rPr>
                <w:sz w:val="18"/>
                <w:szCs w:val="18"/>
              </w:rPr>
            </w:pPr>
          </w:p>
        </w:tc>
      </w:tr>
      <w:tr w:rsidR="00CD6F6D" w14:paraId="3BDD17D3" w14:textId="77777777" w:rsidTr="00B84EE2">
        <w:trPr>
          <w:cantSplit/>
        </w:trPr>
        <w:tc>
          <w:tcPr>
            <w:tcW w:w="265" w:type="pct"/>
            <w:tcMar>
              <w:top w:w="50" w:type="dxa"/>
              <w:left w:w="50" w:type="dxa"/>
              <w:bottom w:w="50" w:type="dxa"/>
              <w:right w:w="50" w:type="dxa"/>
            </w:tcMar>
            <w:vAlign w:val="center"/>
          </w:tcPr>
          <w:p w14:paraId="0264C1A8" w14:textId="77777777" w:rsidR="00CD6F6D" w:rsidRPr="001B7FF1" w:rsidRDefault="00EA39F1">
            <w:pPr>
              <w:jc w:val="center"/>
              <w:rPr>
                <w:sz w:val="18"/>
                <w:szCs w:val="18"/>
              </w:rPr>
            </w:pPr>
            <w:r w:rsidRPr="001B7FF1">
              <w:rPr>
                <w:rFonts w:ascii="Arial" w:hAnsi="Arial"/>
                <w:sz w:val="18"/>
                <w:szCs w:val="18"/>
              </w:rPr>
              <w:t>5</w:t>
            </w:r>
          </w:p>
        </w:tc>
        <w:tc>
          <w:tcPr>
            <w:tcW w:w="2364" w:type="pct"/>
            <w:tcMar>
              <w:top w:w="50" w:type="dxa"/>
              <w:left w:w="50" w:type="dxa"/>
              <w:bottom w:w="50" w:type="dxa"/>
              <w:right w:w="50" w:type="dxa"/>
            </w:tcMar>
            <w:vAlign w:val="center"/>
          </w:tcPr>
          <w:p w14:paraId="6E65F7BC" w14:textId="77777777" w:rsidR="00CD6F6D" w:rsidRPr="001B7FF1" w:rsidRDefault="00EA39F1">
            <w:pPr>
              <w:rPr>
                <w:sz w:val="18"/>
                <w:szCs w:val="18"/>
              </w:rPr>
            </w:pPr>
            <w:r w:rsidRPr="001B7FF1">
              <w:rPr>
                <w:rFonts w:ascii="Arial" w:hAnsi="Arial"/>
                <w:sz w:val="18"/>
                <w:szCs w:val="18"/>
              </w:rPr>
              <w:t>Kolom Minggu pada Bagian E menutup minggu 1 sampai 16 tanpa celah dan tanpa tumpang tindih.</w:t>
            </w:r>
          </w:p>
        </w:tc>
        <w:tc>
          <w:tcPr>
            <w:tcW w:w="1020" w:type="pct"/>
            <w:tcMar>
              <w:top w:w="50" w:type="dxa"/>
              <w:left w:w="50" w:type="dxa"/>
              <w:bottom w:w="50" w:type="dxa"/>
              <w:right w:w="50" w:type="dxa"/>
            </w:tcMar>
            <w:vAlign w:val="center"/>
          </w:tcPr>
          <w:p w14:paraId="58DDDFDC" w14:textId="77777777" w:rsidR="00CD6F6D" w:rsidRPr="001B7FF1" w:rsidRDefault="00EA39F1">
            <w:pPr>
              <w:rPr>
                <w:sz w:val="18"/>
                <w:szCs w:val="18"/>
              </w:rPr>
            </w:pPr>
            <w:r w:rsidRPr="001B7FF1">
              <w:rPr>
                <w:rFonts w:ascii="Arial" w:hAnsi="Arial"/>
                <w:sz w:val="18"/>
                <w:szCs w:val="18"/>
              </w:rPr>
              <w:t>[   ] Sesuai   [   ] Perbaiki</w:t>
            </w:r>
          </w:p>
        </w:tc>
        <w:tc>
          <w:tcPr>
            <w:tcW w:w="1351" w:type="pct"/>
            <w:tcMar>
              <w:top w:w="50" w:type="dxa"/>
              <w:left w:w="50" w:type="dxa"/>
              <w:bottom w:w="50" w:type="dxa"/>
              <w:right w:w="50" w:type="dxa"/>
            </w:tcMar>
            <w:vAlign w:val="center"/>
          </w:tcPr>
          <w:p w14:paraId="52E1CF5D" w14:textId="77777777" w:rsidR="00CD6F6D" w:rsidRPr="001B7FF1" w:rsidRDefault="00CD6F6D">
            <w:pPr>
              <w:rPr>
                <w:sz w:val="18"/>
                <w:szCs w:val="18"/>
              </w:rPr>
            </w:pPr>
          </w:p>
        </w:tc>
      </w:tr>
      <w:tr w:rsidR="00CD6F6D" w14:paraId="103B140B" w14:textId="77777777" w:rsidTr="00B84EE2">
        <w:trPr>
          <w:cantSplit/>
        </w:trPr>
        <w:tc>
          <w:tcPr>
            <w:tcW w:w="265" w:type="pct"/>
            <w:tcMar>
              <w:top w:w="50" w:type="dxa"/>
              <w:left w:w="50" w:type="dxa"/>
              <w:bottom w:w="50" w:type="dxa"/>
              <w:right w:w="50" w:type="dxa"/>
            </w:tcMar>
            <w:vAlign w:val="center"/>
          </w:tcPr>
          <w:p w14:paraId="2BE7C8DA" w14:textId="77777777" w:rsidR="00CD6F6D" w:rsidRPr="001B7FF1" w:rsidRDefault="00EA39F1">
            <w:pPr>
              <w:jc w:val="center"/>
              <w:rPr>
                <w:sz w:val="18"/>
                <w:szCs w:val="18"/>
              </w:rPr>
            </w:pPr>
            <w:r w:rsidRPr="001B7FF1">
              <w:rPr>
                <w:rFonts w:ascii="Arial" w:hAnsi="Arial"/>
                <w:sz w:val="18"/>
                <w:szCs w:val="18"/>
              </w:rPr>
              <w:t>6</w:t>
            </w:r>
          </w:p>
        </w:tc>
        <w:tc>
          <w:tcPr>
            <w:tcW w:w="2364" w:type="pct"/>
            <w:tcMar>
              <w:top w:w="50" w:type="dxa"/>
              <w:left w:w="50" w:type="dxa"/>
              <w:bottom w:w="50" w:type="dxa"/>
              <w:right w:w="50" w:type="dxa"/>
            </w:tcMar>
            <w:vAlign w:val="center"/>
          </w:tcPr>
          <w:p w14:paraId="76112CCE" w14:textId="77777777" w:rsidR="00CD6F6D" w:rsidRPr="001B7FF1" w:rsidRDefault="00EA39F1">
            <w:pPr>
              <w:rPr>
                <w:sz w:val="18"/>
                <w:szCs w:val="18"/>
              </w:rPr>
            </w:pPr>
            <w:r w:rsidRPr="001B7FF1">
              <w:rPr>
                <w:rFonts w:ascii="Arial" w:hAnsi="Arial"/>
                <w:sz w:val="18"/>
                <w:szCs w:val="18"/>
              </w:rPr>
              <w:t>Jumlah bobot pada Bagian E sama dengan 100 dan sama dengan jumlah pada Bagian F.1.</w:t>
            </w:r>
          </w:p>
        </w:tc>
        <w:tc>
          <w:tcPr>
            <w:tcW w:w="1020" w:type="pct"/>
            <w:tcMar>
              <w:top w:w="50" w:type="dxa"/>
              <w:left w:w="50" w:type="dxa"/>
              <w:bottom w:w="50" w:type="dxa"/>
              <w:right w:w="50" w:type="dxa"/>
            </w:tcMar>
            <w:vAlign w:val="center"/>
          </w:tcPr>
          <w:p w14:paraId="0BF0E455" w14:textId="77777777" w:rsidR="00CD6F6D" w:rsidRPr="001B7FF1" w:rsidRDefault="00EA39F1">
            <w:pPr>
              <w:rPr>
                <w:sz w:val="18"/>
                <w:szCs w:val="18"/>
              </w:rPr>
            </w:pPr>
            <w:r w:rsidRPr="001B7FF1">
              <w:rPr>
                <w:rFonts w:ascii="Arial" w:hAnsi="Arial"/>
                <w:sz w:val="18"/>
                <w:szCs w:val="18"/>
              </w:rPr>
              <w:t>[   ] Sesuai   [   ] Perbaiki</w:t>
            </w:r>
          </w:p>
        </w:tc>
        <w:tc>
          <w:tcPr>
            <w:tcW w:w="1351" w:type="pct"/>
            <w:tcMar>
              <w:top w:w="50" w:type="dxa"/>
              <w:left w:w="50" w:type="dxa"/>
              <w:bottom w:w="50" w:type="dxa"/>
              <w:right w:w="50" w:type="dxa"/>
            </w:tcMar>
            <w:vAlign w:val="center"/>
          </w:tcPr>
          <w:p w14:paraId="33745058" w14:textId="77777777" w:rsidR="00CD6F6D" w:rsidRPr="001B7FF1" w:rsidRDefault="00CD6F6D">
            <w:pPr>
              <w:rPr>
                <w:sz w:val="18"/>
                <w:szCs w:val="18"/>
              </w:rPr>
            </w:pPr>
          </w:p>
        </w:tc>
      </w:tr>
      <w:tr w:rsidR="00CD6F6D" w14:paraId="1DF6BDD9" w14:textId="77777777" w:rsidTr="00B84EE2">
        <w:trPr>
          <w:cantSplit/>
        </w:trPr>
        <w:tc>
          <w:tcPr>
            <w:tcW w:w="265" w:type="pct"/>
            <w:tcMar>
              <w:top w:w="50" w:type="dxa"/>
              <w:left w:w="50" w:type="dxa"/>
              <w:bottom w:w="50" w:type="dxa"/>
              <w:right w:w="50" w:type="dxa"/>
            </w:tcMar>
            <w:vAlign w:val="center"/>
          </w:tcPr>
          <w:p w14:paraId="457C95D4" w14:textId="77777777" w:rsidR="00CD6F6D" w:rsidRPr="001B7FF1" w:rsidRDefault="00EA39F1">
            <w:pPr>
              <w:jc w:val="center"/>
              <w:rPr>
                <w:sz w:val="18"/>
                <w:szCs w:val="18"/>
              </w:rPr>
            </w:pPr>
            <w:r w:rsidRPr="001B7FF1">
              <w:rPr>
                <w:rFonts w:ascii="Arial" w:hAnsi="Arial"/>
                <w:sz w:val="18"/>
                <w:szCs w:val="18"/>
              </w:rPr>
              <w:t>7</w:t>
            </w:r>
          </w:p>
        </w:tc>
        <w:tc>
          <w:tcPr>
            <w:tcW w:w="2364" w:type="pct"/>
            <w:tcMar>
              <w:top w:w="50" w:type="dxa"/>
              <w:left w:w="50" w:type="dxa"/>
              <w:bottom w:w="50" w:type="dxa"/>
              <w:right w:w="50" w:type="dxa"/>
            </w:tcMar>
            <w:vAlign w:val="center"/>
          </w:tcPr>
          <w:p w14:paraId="578CC9D2" w14:textId="77777777" w:rsidR="00CD6F6D" w:rsidRPr="001B7FF1" w:rsidRDefault="00EA39F1">
            <w:pPr>
              <w:rPr>
                <w:sz w:val="18"/>
                <w:szCs w:val="18"/>
              </w:rPr>
            </w:pPr>
            <w:r w:rsidRPr="001B7FF1">
              <w:rPr>
                <w:rFonts w:ascii="Arial" w:hAnsi="Arial"/>
                <w:sz w:val="18"/>
                <w:szCs w:val="18"/>
              </w:rPr>
              <w:t>Penilaian memuat bentuk formatif dan bentuk sumatif (Pasal 27 ayat (1)).</w:t>
            </w:r>
          </w:p>
        </w:tc>
        <w:tc>
          <w:tcPr>
            <w:tcW w:w="1020" w:type="pct"/>
            <w:tcMar>
              <w:top w:w="50" w:type="dxa"/>
              <w:left w:w="50" w:type="dxa"/>
              <w:bottom w:w="50" w:type="dxa"/>
              <w:right w:w="50" w:type="dxa"/>
            </w:tcMar>
            <w:vAlign w:val="center"/>
          </w:tcPr>
          <w:p w14:paraId="4F275508" w14:textId="77777777" w:rsidR="00CD6F6D" w:rsidRPr="001B7FF1" w:rsidRDefault="00EA39F1">
            <w:pPr>
              <w:rPr>
                <w:sz w:val="18"/>
                <w:szCs w:val="18"/>
              </w:rPr>
            </w:pPr>
            <w:r w:rsidRPr="001B7FF1">
              <w:rPr>
                <w:rFonts w:ascii="Arial" w:hAnsi="Arial"/>
                <w:sz w:val="18"/>
                <w:szCs w:val="18"/>
              </w:rPr>
              <w:t>[   ] Sesuai   [   ] Perbaiki</w:t>
            </w:r>
          </w:p>
        </w:tc>
        <w:tc>
          <w:tcPr>
            <w:tcW w:w="1351" w:type="pct"/>
            <w:tcMar>
              <w:top w:w="50" w:type="dxa"/>
              <w:left w:w="50" w:type="dxa"/>
              <w:bottom w:w="50" w:type="dxa"/>
              <w:right w:w="50" w:type="dxa"/>
            </w:tcMar>
            <w:vAlign w:val="center"/>
          </w:tcPr>
          <w:p w14:paraId="32F5E248" w14:textId="77777777" w:rsidR="00CD6F6D" w:rsidRPr="001B7FF1" w:rsidRDefault="00CD6F6D">
            <w:pPr>
              <w:rPr>
                <w:sz w:val="18"/>
                <w:szCs w:val="18"/>
              </w:rPr>
            </w:pPr>
          </w:p>
        </w:tc>
      </w:tr>
      <w:tr w:rsidR="00CD6F6D" w14:paraId="1FD69845" w14:textId="77777777" w:rsidTr="00B84EE2">
        <w:trPr>
          <w:cantSplit/>
        </w:trPr>
        <w:tc>
          <w:tcPr>
            <w:tcW w:w="265" w:type="pct"/>
            <w:tcMar>
              <w:top w:w="50" w:type="dxa"/>
              <w:left w:w="50" w:type="dxa"/>
              <w:bottom w:w="50" w:type="dxa"/>
              <w:right w:w="50" w:type="dxa"/>
            </w:tcMar>
            <w:vAlign w:val="center"/>
          </w:tcPr>
          <w:p w14:paraId="1DDDF192" w14:textId="77777777" w:rsidR="00CD6F6D" w:rsidRPr="001B7FF1" w:rsidRDefault="00EA39F1">
            <w:pPr>
              <w:jc w:val="center"/>
              <w:rPr>
                <w:sz w:val="18"/>
                <w:szCs w:val="18"/>
              </w:rPr>
            </w:pPr>
            <w:r w:rsidRPr="001B7FF1">
              <w:rPr>
                <w:rFonts w:ascii="Arial" w:hAnsi="Arial"/>
                <w:sz w:val="18"/>
                <w:szCs w:val="18"/>
              </w:rPr>
              <w:t>8</w:t>
            </w:r>
          </w:p>
        </w:tc>
        <w:tc>
          <w:tcPr>
            <w:tcW w:w="2364" w:type="pct"/>
            <w:tcMar>
              <w:top w:w="50" w:type="dxa"/>
              <w:left w:w="50" w:type="dxa"/>
              <w:bottom w:w="50" w:type="dxa"/>
              <w:right w:w="50" w:type="dxa"/>
            </w:tcMar>
            <w:vAlign w:val="center"/>
          </w:tcPr>
          <w:p w14:paraId="6689294E" w14:textId="77777777" w:rsidR="00CD6F6D" w:rsidRPr="001B7FF1" w:rsidRDefault="00EA39F1">
            <w:pPr>
              <w:rPr>
                <w:sz w:val="18"/>
                <w:szCs w:val="18"/>
              </w:rPr>
            </w:pPr>
            <w:r w:rsidRPr="001B7FF1">
              <w:rPr>
                <w:rFonts w:ascii="Arial" w:hAnsi="Arial"/>
                <w:sz w:val="18"/>
                <w:szCs w:val="18"/>
              </w:rPr>
              <w:t xml:space="preserve">Jumlah jam pada Bagian F.2 sama dengan bobot </w:t>
            </w:r>
            <w:proofErr w:type="spellStart"/>
            <w:r w:rsidRPr="001B7FF1">
              <w:rPr>
                <w:rFonts w:ascii="Arial" w:hAnsi="Arial"/>
                <w:sz w:val="18"/>
                <w:szCs w:val="18"/>
              </w:rPr>
              <w:t>sks</w:t>
            </w:r>
            <w:proofErr w:type="spellEnd"/>
            <w:r w:rsidRPr="001B7FF1">
              <w:rPr>
                <w:rFonts w:ascii="Arial" w:hAnsi="Arial"/>
                <w:sz w:val="18"/>
                <w:szCs w:val="18"/>
              </w:rPr>
              <w:t xml:space="preserve"> dikali 45 jam (Pasal 15 ayat (6)).</w:t>
            </w:r>
          </w:p>
        </w:tc>
        <w:tc>
          <w:tcPr>
            <w:tcW w:w="1020" w:type="pct"/>
            <w:tcMar>
              <w:top w:w="50" w:type="dxa"/>
              <w:left w:w="50" w:type="dxa"/>
              <w:bottom w:w="50" w:type="dxa"/>
              <w:right w:w="50" w:type="dxa"/>
            </w:tcMar>
            <w:vAlign w:val="center"/>
          </w:tcPr>
          <w:p w14:paraId="3702892D" w14:textId="77777777" w:rsidR="00CD6F6D" w:rsidRPr="001B7FF1" w:rsidRDefault="00EA39F1">
            <w:pPr>
              <w:rPr>
                <w:sz w:val="18"/>
                <w:szCs w:val="18"/>
              </w:rPr>
            </w:pPr>
            <w:r w:rsidRPr="001B7FF1">
              <w:rPr>
                <w:rFonts w:ascii="Arial" w:hAnsi="Arial"/>
                <w:sz w:val="18"/>
                <w:szCs w:val="18"/>
              </w:rPr>
              <w:t>[   ] Sesuai   [   ] Perbaiki</w:t>
            </w:r>
          </w:p>
        </w:tc>
        <w:tc>
          <w:tcPr>
            <w:tcW w:w="1351" w:type="pct"/>
            <w:tcMar>
              <w:top w:w="50" w:type="dxa"/>
              <w:left w:w="50" w:type="dxa"/>
              <w:bottom w:w="50" w:type="dxa"/>
              <w:right w:w="50" w:type="dxa"/>
            </w:tcMar>
            <w:vAlign w:val="center"/>
          </w:tcPr>
          <w:p w14:paraId="77555624" w14:textId="77777777" w:rsidR="00CD6F6D" w:rsidRPr="001B7FF1" w:rsidRDefault="00CD6F6D">
            <w:pPr>
              <w:rPr>
                <w:sz w:val="18"/>
                <w:szCs w:val="18"/>
              </w:rPr>
            </w:pPr>
          </w:p>
        </w:tc>
      </w:tr>
      <w:tr w:rsidR="00CD6F6D" w14:paraId="2731936A" w14:textId="77777777" w:rsidTr="00B84EE2">
        <w:trPr>
          <w:cantSplit/>
        </w:trPr>
        <w:tc>
          <w:tcPr>
            <w:tcW w:w="265" w:type="pct"/>
            <w:tcMar>
              <w:top w:w="50" w:type="dxa"/>
              <w:left w:w="50" w:type="dxa"/>
              <w:bottom w:w="50" w:type="dxa"/>
              <w:right w:w="50" w:type="dxa"/>
            </w:tcMar>
            <w:vAlign w:val="center"/>
          </w:tcPr>
          <w:p w14:paraId="069C45D8" w14:textId="77777777" w:rsidR="00CD6F6D" w:rsidRPr="001B7FF1" w:rsidRDefault="00EA39F1">
            <w:pPr>
              <w:jc w:val="center"/>
              <w:rPr>
                <w:sz w:val="18"/>
                <w:szCs w:val="18"/>
              </w:rPr>
            </w:pPr>
            <w:r w:rsidRPr="001B7FF1">
              <w:rPr>
                <w:rFonts w:ascii="Arial" w:hAnsi="Arial"/>
                <w:sz w:val="18"/>
                <w:szCs w:val="18"/>
              </w:rPr>
              <w:lastRenderedPageBreak/>
              <w:t>9</w:t>
            </w:r>
          </w:p>
        </w:tc>
        <w:tc>
          <w:tcPr>
            <w:tcW w:w="2364" w:type="pct"/>
            <w:tcMar>
              <w:top w:w="50" w:type="dxa"/>
              <w:left w:w="50" w:type="dxa"/>
              <w:bottom w:w="50" w:type="dxa"/>
              <w:right w:w="50" w:type="dxa"/>
            </w:tcMar>
            <w:vAlign w:val="center"/>
          </w:tcPr>
          <w:p w14:paraId="34301A7B" w14:textId="77777777" w:rsidR="00CD6F6D" w:rsidRPr="001B7FF1" w:rsidRDefault="00EA39F1">
            <w:pPr>
              <w:rPr>
                <w:sz w:val="18"/>
                <w:szCs w:val="18"/>
              </w:rPr>
            </w:pPr>
            <w:r w:rsidRPr="001B7FF1">
              <w:rPr>
                <w:rFonts w:ascii="Arial" w:hAnsi="Arial"/>
                <w:sz w:val="18"/>
                <w:szCs w:val="18"/>
              </w:rPr>
              <w:t>Referensi utama memenuhi batas kemutakhiran (Pasal 41 ayat (1)).</w:t>
            </w:r>
          </w:p>
        </w:tc>
        <w:tc>
          <w:tcPr>
            <w:tcW w:w="1020" w:type="pct"/>
            <w:tcMar>
              <w:top w:w="50" w:type="dxa"/>
              <w:left w:w="50" w:type="dxa"/>
              <w:bottom w:w="50" w:type="dxa"/>
              <w:right w:w="50" w:type="dxa"/>
            </w:tcMar>
            <w:vAlign w:val="center"/>
          </w:tcPr>
          <w:p w14:paraId="34749E33" w14:textId="77777777" w:rsidR="00CD6F6D" w:rsidRPr="001B7FF1" w:rsidRDefault="00EA39F1">
            <w:pPr>
              <w:rPr>
                <w:sz w:val="18"/>
                <w:szCs w:val="18"/>
              </w:rPr>
            </w:pPr>
            <w:r w:rsidRPr="001B7FF1">
              <w:rPr>
                <w:rFonts w:ascii="Arial" w:hAnsi="Arial"/>
                <w:sz w:val="18"/>
                <w:szCs w:val="18"/>
              </w:rPr>
              <w:t>[   ] Sesuai   [   ] Perbaiki</w:t>
            </w:r>
          </w:p>
        </w:tc>
        <w:tc>
          <w:tcPr>
            <w:tcW w:w="1351" w:type="pct"/>
            <w:tcMar>
              <w:top w:w="50" w:type="dxa"/>
              <w:left w:w="50" w:type="dxa"/>
              <w:bottom w:w="50" w:type="dxa"/>
              <w:right w:w="50" w:type="dxa"/>
            </w:tcMar>
            <w:vAlign w:val="center"/>
          </w:tcPr>
          <w:p w14:paraId="78E5E93C" w14:textId="77777777" w:rsidR="00CD6F6D" w:rsidRPr="001B7FF1" w:rsidRDefault="00CD6F6D">
            <w:pPr>
              <w:rPr>
                <w:sz w:val="18"/>
                <w:szCs w:val="18"/>
              </w:rPr>
            </w:pPr>
          </w:p>
        </w:tc>
      </w:tr>
      <w:tr w:rsidR="00CD6F6D" w14:paraId="178E56D6" w14:textId="77777777" w:rsidTr="00B84EE2">
        <w:trPr>
          <w:cantSplit/>
        </w:trPr>
        <w:tc>
          <w:tcPr>
            <w:tcW w:w="265" w:type="pct"/>
            <w:tcMar>
              <w:top w:w="50" w:type="dxa"/>
              <w:left w:w="50" w:type="dxa"/>
              <w:bottom w:w="50" w:type="dxa"/>
              <w:right w:w="50" w:type="dxa"/>
            </w:tcMar>
            <w:vAlign w:val="center"/>
          </w:tcPr>
          <w:p w14:paraId="33F123A6" w14:textId="77777777" w:rsidR="00CD6F6D" w:rsidRPr="001B7FF1" w:rsidRDefault="00EA39F1">
            <w:pPr>
              <w:jc w:val="center"/>
              <w:rPr>
                <w:sz w:val="18"/>
                <w:szCs w:val="18"/>
              </w:rPr>
            </w:pPr>
            <w:r w:rsidRPr="001B7FF1">
              <w:rPr>
                <w:rFonts w:ascii="Arial" w:hAnsi="Arial"/>
                <w:sz w:val="18"/>
                <w:szCs w:val="18"/>
              </w:rPr>
              <w:t>10</w:t>
            </w:r>
          </w:p>
        </w:tc>
        <w:tc>
          <w:tcPr>
            <w:tcW w:w="2364" w:type="pct"/>
            <w:tcMar>
              <w:top w:w="50" w:type="dxa"/>
              <w:left w:w="50" w:type="dxa"/>
              <w:bottom w:w="50" w:type="dxa"/>
              <w:right w:w="50" w:type="dxa"/>
            </w:tcMar>
            <w:vAlign w:val="center"/>
          </w:tcPr>
          <w:p w14:paraId="44F15E7D" w14:textId="77777777" w:rsidR="00CD6F6D" w:rsidRPr="001B7FF1" w:rsidRDefault="00EA39F1">
            <w:pPr>
              <w:rPr>
                <w:sz w:val="18"/>
                <w:szCs w:val="18"/>
              </w:rPr>
            </w:pPr>
            <w:r w:rsidRPr="001B7FF1">
              <w:rPr>
                <w:rFonts w:ascii="Arial" w:hAnsi="Arial"/>
                <w:sz w:val="18"/>
                <w:szCs w:val="18"/>
              </w:rPr>
              <w:t>Rubrik tersedia untuk setiap penilaian berbobot 15 persen ke atas.</w:t>
            </w:r>
          </w:p>
        </w:tc>
        <w:tc>
          <w:tcPr>
            <w:tcW w:w="1020" w:type="pct"/>
            <w:tcMar>
              <w:top w:w="50" w:type="dxa"/>
              <w:left w:w="50" w:type="dxa"/>
              <w:bottom w:w="50" w:type="dxa"/>
              <w:right w:w="50" w:type="dxa"/>
            </w:tcMar>
            <w:vAlign w:val="center"/>
          </w:tcPr>
          <w:p w14:paraId="7AC2AA50" w14:textId="77777777" w:rsidR="00CD6F6D" w:rsidRPr="001B7FF1" w:rsidRDefault="00EA39F1">
            <w:pPr>
              <w:rPr>
                <w:sz w:val="18"/>
                <w:szCs w:val="18"/>
              </w:rPr>
            </w:pPr>
            <w:r w:rsidRPr="001B7FF1">
              <w:rPr>
                <w:rFonts w:ascii="Arial" w:hAnsi="Arial"/>
                <w:sz w:val="18"/>
                <w:szCs w:val="18"/>
              </w:rPr>
              <w:t>[   ] Sesuai   [   ] Perbaiki</w:t>
            </w:r>
          </w:p>
        </w:tc>
        <w:tc>
          <w:tcPr>
            <w:tcW w:w="1351" w:type="pct"/>
            <w:tcMar>
              <w:top w:w="50" w:type="dxa"/>
              <w:left w:w="50" w:type="dxa"/>
              <w:bottom w:w="50" w:type="dxa"/>
              <w:right w:w="50" w:type="dxa"/>
            </w:tcMar>
            <w:vAlign w:val="center"/>
          </w:tcPr>
          <w:p w14:paraId="190CB527" w14:textId="77777777" w:rsidR="00CD6F6D" w:rsidRPr="001B7FF1" w:rsidRDefault="00CD6F6D">
            <w:pPr>
              <w:rPr>
                <w:sz w:val="18"/>
                <w:szCs w:val="18"/>
              </w:rPr>
            </w:pPr>
          </w:p>
        </w:tc>
      </w:tr>
      <w:tr w:rsidR="00CD6F6D" w14:paraId="1FDBA109" w14:textId="77777777" w:rsidTr="00B84EE2">
        <w:trPr>
          <w:cantSplit/>
        </w:trPr>
        <w:tc>
          <w:tcPr>
            <w:tcW w:w="265" w:type="pct"/>
            <w:tcMar>
              <w:top w:w="50" w:type="dxa"/>
              <w:left w:w="50" w:type="dxa"/>
              <w:bottom w:w="50" w:type="dxa"/>
              <w:right w:w="50" w:type="dxa"/>
            </w:tcMar>
            <w:vAlign w:val="center"/>
          </w:tcPr>
          <w:p w14:paraId="4AA61606" w14:textId="77777777" w:rsidR="00CD6F6D" w:rsidRPr="001B7FF1" w:rsidRDefault="00EA39F1">
            <w:pPr>
              <w:jc w:val="center"/>
              <w:rPr>
                <w:sz w:val="18"/>
                <w:szCs w:val="18"/>
              </w:rPr>
            </w:pPr>
            <w:r w:rsidRPr="001B7FF1">
              <w:rPr>
                <w:rFonts w:ascii="Arial" w:hAnsi="Arial"/>
                <w:sz w:val="18"/>
                <w:szCs w:val="18"/>
              </w:rPr>
              <w:t>11</w:t>
            </w:r>
          </w:p>
        </w:tc>
        <w:tc>
          <w:tcPr>
            <w:tcW w:w="2364" w:type="pct"/>
            <w:tcMar>
              <w:top w:w="50" w:type="dxa"/>
              <w:left w:w="50" w:type="dxa"/>
              <w:bottom w:w="50" w:type="dxa"/>
              <w:right w:w="50" w:type="dxa"/>
            </w:tcMar>
            <w:vAlign w:val="center"/>
          </w:tcPr>
          <w:p w14:paraId="60A7CC8E" w14:textId="77777777" w:rsidR="00CD6F6D" w:rsidRPr="001B7FF1" w:rsidRDefault="00EA39F1">
            <w:pPr>
              <w:rPr>
                <w:sz w:val="18"/>
                <w:szCs w:val="18"/>
              </w:rPr>
            </w:pPr>
            <w:r w:rsidRPr="001B7FF1">
              <w:rPr>
                <w:rFonts w:ascii="Arial" w:hAnsi="Arial"/>
                <w:sz w:val="18"/>
                <w:szCs w:val="18"/>
              </w:rPr>
              <w:t>Bagian I terisi pada akhir semester dan memuat tindak lanjut.</w:t>
            </w:r>
          </w:p>
        </w:tc>
        <w:tc>
          <w:tcPr>
            <w:tcW w:w="1020" w:type="pct"/>
            <w:tcMar>
              <w:top w:w="50" w:type="dxa"/>
              <w:left w:w="50" w:type="dxa"/>
              <w:bottom w:w="50" w:type="dxa"/>
              <w:right w:w="50" w:type="dxa"/>
            </w:tcMar>
            <w:vAlign w:val="center"/>
          </w:tcPr>
          <w:p w14:paraId="205F3E67" w14:textId="77777777" w:rsidR="00CD6F6D" w:rsidRPr="001B7FF1" w:rsidRDefault="00EA39F1">
            <w:pPr>
              <w:rPr>
                <w:sz w:val="18"/>
                <w:szCs w:val="18"/>
              </w:rPr>
            </w:pPr>
            <w:r w:rsidRPr="001B7FF1">
              <w:rPr>
                <w:rFonts w:ascii="Arial" w:hAnsi="Arial"/>
                <w:sz w:val="18"/>
                <w:szCs w:val="18"/>
              </w:rPr>
              <w:t>[   ] Sesuai   [   ] Perbaiki</w:t>
            </w:r>
          </w:p>
        </w:tc>
        <w:tc>
          <w:tcPr>
            <w:tcW w:w="1351" w:type="pct"/>
            <w:tcMar>
              <w:top w:w="50" w:type="dxa"/>
              <w:left w:w="50" w:type="dxa"/>
              <w:bottom w:w="50" w:type="dxa"/>
              <w:right w:w="50" w:type="dxa"/>
            </w:tcMar>
            <w:vAlign w:val="center"/>
          </w:tcPr>
          <w:p w14:paraId="00E9AE98" w14:textId="77777777" w:rsidR="00CD6F6D" w:rsidRPr="001B7FF1" w:rsidRDefault="00CD6F6D">
            <w:pPr>
              <w:rPr>
                <w:sz w:val="18"/>
                <w:szCs w:val="18"/>
              </w:rPr>
            </w:pPr>
          </w:p>
        </w:tc>
      </w:tr>
      <w:tr w:rsidR="00CD6F6D" w14:paraId="5BEE682E" w14:textId="77777777" w:rsidTr="00B84EE2">
        <w:trPr>
          <w:cantSplit/>
        </w:trPr>
        <w:tc>
          <w:tcPr>
            <w:tcW w:w="2629" w:type="pct"/>
            <w:gridSpan w:val="2"/>
            <w:tcMar>
              <w:top w:w="50" w:type="dxa"/>
              <w:left w:w="50" w:type="dxa"/>
              <w:bottom w:w="50" w:type="dxa"/>
              <w:right w:w="50" w:type="dxa"/>
            </w:tcMar>
            <w:vAlign w:val="center"/>
          </w:tcPr>
          <w:p w14:paraId="47BDA95E" w14:textId="77777777" w:rsidR="00CD6F6D" w:rsidRPr="001B7FF1" w:rsidRDefault="00EA39F1">
            <w:pPr>
              <w:rPr>
                <w:sz w:val="18"/>
                <w:szCs w:val="18"/>
              </w:rPr>
            </w:pPr>
            <w:r w:rsidRPr="001B7FF1">
              <w:rPr>
                <w:rFonts w:ascii="Arial" w:hAnsi="Arial"/>
                <w:b/>
                <w:bCs/>
                <w:sz w:val="18"/>
                <w:szCs w:val="18"/>
              </w:rPr>
              <w:t>Keputusan pemeriksaan</w:t>
            </w:r>
          </w:p>
        </w:tc>
        <w:tc>
          <w:tcPr>
            <w:tcW w:w="1020" w:type="pct"/>
            <w:tcMar>
              <w:top w:w="50" w:type="dxa"/>
              <w:left w:w="50" w:type="dxa"/>
              <w:bottom w:w="50" w:type="dxa"/>
              <w:right w:w="50" w:type="dxa"/>
            </w:tcMar>
            <w:vAlign w:val="center"/>
          </w:tcPr>
          <w:p w14:paraId="52174AFC" w14:textId="77777777" w:rsidR="00CD6F6D" w:rsidRPr="001B7FF1" w:rsidRDefault="00EA39F1">
            <w:pPr>
              <w:rPr>
                <w:sz w:val="18"/>
                <w:szCs w:val="18"/>
              </w:rPr>
            </w:pPr>
            <w:r w:rsidRPr="001B7FF1">
              <w:rPr>
                <w:rFonts w:ascii="Arial" w:hAnsi="Arial"/>
                <w:sz w:val="18"/>
                <w:szCs w:val="18"/>
              </w:rPr>
              <w:t>[   ] RPS dapat digunakan   [   ] Perbaiki dahulu</w:t>
            </w:r>
          </w:p>
        </w:tc>
        <w:tc>
          <w:tcPr>
            <w:tcW w:w="1351" w:type="pct"/>
            <w:tcMar>
              <w:top w:w="50" w:type="dxa"/>
              <w:left w:w="50" w:type="dxa"/>
              <w:bottom w:w="50" w:type="dxa"/>
              <w:right w:w="50" w:type="dxa"/>
            </w:tcMar>
            <w:vAlign w:val="center"/>
          </w:tcPr>
          <w:p w14:paraId="62A480CF" w14:textId="77777777" w:rsidR="00CD6F6D" w:rsidRPr="001B7FF1" w:rsidRDefault="00CD6F6D">
            <w:pPr>
              <w:rPr>
                <w:sz w:val="18"/>
                <w:szCs w:val="18"/>
              </w:rPr>
            </w:pPr>
          </w:p>
        </w:tc>
      </w:tr>
    </w:tbl>
    <w:p w14:paraId="641F8486" w14:textId="77777777" w:rsidR="00495767" w:rsidRDefault="00495767">
      <w:pPr>
        <w:keepNext/>
        <w:spacing w:before="200" w:after="40"/>
        <w:rPr>
          <w:b/>
          <w:bCs/>
        </w:rPr>
      </w:pPr>
    </w:p>
    <w:p w14:paraId="282C0463" w14:textId="77777777" w:rsidR="00CD6F6D" w:rsidRDefault="00EA39F1">
      <w:pPr>
        <w:keepNext/>
        <w:spacing w:before="200" w:after="40"/>
      </w:pPr>
      <w:r>
        <w:rPr>
          <w:rFonts w:ascii="Arial" w:hAnsi="Arial"/>
          <w:b/>
          <w:bCs/>
        </w:rPr>
        <w:t>K. Pengesahan</w:t>
      </w:r>
    </w:p>
    <w:p w14:paraId="3BB11F89" w14:textId="7156746B" w:rsidR="00CD6F6D" w:rsidRDefault="00EA39F1" w:rsidP="001B7FF1">
      <w:pPr>
        <w:spacing w:after="40"/>
        <w:jc w:val="both"/>
        <w:rPr>
          <w:rFonts w:ascii="Arial" w:hAnsi="Arial"/>
        </w:rPr>
      </w:pPr>
      <w:r>
        <w:rPr>
          <w:rFonts w:ascii="Arial" w:hAnsi="Arial"/>
        </w:rPr>
        <w:t xml:space="preserve">Dasar: </w:t>
      </w:r>
      <w:proofErr w:type="spellStart"/>
      <w:r>
        <w:rPr>
          <w:rFonts w:ascii="Arial" w:hAnsi="Arial"/>
        </w:rPr>
        <w:t>Permendiktisaintek</w:t>
      </w:r>
      <w:proofErr w:type="spellEnd"/>
      <w:r>
        <w:rPr>
          <w:rFonts w:ascii="Arial" w:hAnsi="Arial"/>
        </w:rPr>
        <w:t xml:space="preserve"> 39/2025 Pasal 12 ayat (2), perencanaan proses pembelajaran dilakukan oleh dosen dan/atau tim dosen pengampu dalam koordinasi unit pengelola program studi.</w:t>
      </w:r>
    </w:p>
    <w:p w14:paraId="1CBD1ADE" w14:textId="1DBC8301" w:rsidR="00B84EE2" w:rsidRDefault="00B84EE2" w:rsidP="001B7FF1">
      <w:pPr>
        <w:spacing w:after="40"/>
        <w:jc w:val="both"/>
        <w:rPr>
          <w:rFonts w:ascii="Arial" w:hAnsi="Arial"/>
        </w:rPr>
      </w:pPr>
    </w:p>
    <w:p w14:paraId="63FA745C" w14:textId="77777777" w:rsidR="00B84EE2" w:rsidRDefault="00B84EE2" w:rsidP="001B7FF1">
      <w:pPr>
        <w:spacing w:after="40"/>
        <w:jc w:val="both"/>
      </w:pPr>
    </w:p>
    <w:p w14:paraId="15138EE2" w14:textId="7D18B71E" w:rsidR="00CD6F6D" w:rsidRDefault="00EA39F1">
      <w:pPr>
        <w:spacing w:after="40"/>
        <w:jc w:val="right"/>
      </w:pPr>
      <w:r>
        <w:rPr>
          <w:rFonts w:ascii="Arial" w:hAnsi="Arial"/>
        </w:rPr>
        <w:t xml:space="preserve">Bekasi, </w:t>
      </w:r>
      <w:r w:rsidR="00B84EE2">
        <w:rPr>
          <w:rFonts w:ascii="Arial" w:hAnsi="Arial"/>
          <w:lang w:val="en-US"/>
        </w:rPr>
        <w:t xml:space="preserve">20 September </w:t>
      </w:r>
      <w:r>
        <w:rPr>
          <w:rFonts w:ascii="Arial" w:hAnsi="Arial"/>
        </w:rPr>
        <w:t>2026</w:t>
      </w:r>
    </w:p>
    <w:tbl>
      <w:tblPr>
        <w:tblW w:w="5000" w:type="pct"/>
        <w:tblCellMar>
          <w:left w:w="10" w:type="dxa"/>
          <w:right w:w="10" w:type="dxa"/>
        </w:tblCellMar>
        <w:tblLook w:val="0000" w:firstRow="0" w:lastRow="0" w:firstColumn="0" w:lastColumn="0" w:noHBand="0" w:noVBand="0"/>
      </w:tblPr>
      <w:tblGrid>
        <w:gridCol w:w="5161"/>
        <w:gridCol w:w="5160"/>
        <w:gridCol w:w="5157"/>
      </w:tblGrid>
      <w:tr w:rsidR="00CD6F6D" w14:paraId="3BE47D0D" w14:textId="77777777" w:rsidTr="00E0407C">
        <w:trPr>
          <w:cantSplit/>
        </w:trPr>
        <w:tc>
          <w:tcPr>
            <w:tcW w:w="1667" w:type="pct"/>
            <w:tcMar>
              <w:top w:w="50" w:type="dxa"/>
              <w:left w:w="50" w:type="dxa"/>
              <w:bottom w:w="50" w:type="dxa"/>
              <w:right w:w="50" w:type="dxa"/>
            </w:tcMar>
            <w:vAlign w:val="center"/>
          </w:tcPr>
          <w:p w14:paraId="2A5D2BDA" w14:textId="77777777" w:rsidR="00CD6F6D" w:rsidRDefault="00EA39F1">
            <w:pPr>
              <w:jc w:val="center"/>
            </w:pPr>
            <w:r>
              <w:rPr>
                <w:rFonts w:ascii="Arial" w:hAnsi="Arial"/>
                <w:b/>
                <w:bCs/>
                <w:sz w:val="15"/>
              </w:rPr>
              <w:t>Disusun oleh</w:t>
            </w:r>
          </w:p>
        </w:tc>
        <w:tc>
          <w:tcPr>
            <w:tcW w:w="1667" w:type="pct"/>
            <w:tcMar>
              <w:top w:w="50" w:type="dxa"/>
              <w:left w:w="50" w:type="dxa"/>
              <w:bottom w:w="50" w:type="dxa"/>
              <w:right w:w="50" w:type="dxa"/>
            </w:tcMar>
            <w:vAlign w:val="center"/>
          </w:tcPr>
          <w:p w14:paraId="53680311" w14:textId="77777777" w:rsidR="00CD6F6D" w:rsidRDefault="00EA39F1">
            <w:pPr>
              <w:jc w:val="center"/>
            </w:pPr>
            <w:r>
              <w:rPr>
                <w:rFonts w:ascii="Arial" w:hAnsi="Arial"/>
                <w:b/>
                <w:bCs/>
                <w:sz w:val="15"/>
              </w:rPr>
              <w:t>Diperiksa oleh</w:t>
            </w:r>
          </w:p>
        </w:tc>
        <w:tc>
          <w:tcPr>
            <w:tcW w:w="1667" w:type="pct"/>
            <w:tcMar>
              <w:top w:w="50" w:type="dxa"/>
              <w:left w:w="50" w:type="dxa"/>
              <w:bottom w:w="50" w:type="dxa"/>
              <w:right w:w="50" w:type="dxa"/>
            </w:tcMar>
            <w:vAlign w:val="center"/>
          </w:tcPr>
          <w:p w14:paraId="584A77D8" w14:textId="77777777" w:rsidR="00CD6F6D" w:rsidRDefault="001B7FF1">
            <w:pPr>
              <w:jc w:val="center"/>
            </w:pPr>
            <w:r>
              <w:rPr>
                <w:rFonts w:ascii="Arial" w:hAnsi="Arial"/>
                <w:b/>
                <w:bCs/>
                <w:sz w:val="15"/>
              </w:rPr>
              <w:t>Diketahui oleh</w:t>
            </w:r>
          </w:p>
        </w:tc>
      </w:tr>
      <w:tr w:rsidR="00CD6F6D" w14:paraId="4748992A" w14:textId="77777777" w:rsidTr="00E0407C">
        <w:trPr>
          <w:cantSplit/>
        </w:trPr>
        <w:tc>
          <w:tcPr>
            <w:tcW w:w="1667" w:type="pct"/>
            <w:tcMar>
              <w:top w:w="50" w:type="dxa"/>
              <w:left w:w="50" w:type="dxa"/>
              <w:bottom w:w="50" w:type="dxa"/>
              <w:right w:w="50" w:type="dxa"/>
            </w:tcMar>
            <w:vAlign w:val="center"/>
          </w:tcPr>
          <w:p w14:paraId="479E1E8F" w14:textId="77777777" w:rsidR="00CD6F6D" w:rsidRDefault="00EA39F1">
            <w:pPr>
              <w:jc w:val="center"/>
            </w:pPr>
            <w:r>
              <w:rPr>
                <w:rFonts w:ascii="Arial" w:hAnsi="Arial"/>
                <w:sz w:val="15"/>
              </w:rPr>
              <w:t>Dosen pengampu atau koordinator mata kuliah</w:t>
            </w:r>
          </w:p>
        </w:tc>
        <w:tc>
          <w:tcPr>
            <w:tcW w:w="1667" w:type="pct"/>
            <w:tcMar>
              <w:top w:w="50" w:type="dxa"/>
              <w:left w:w="50" w:type="dxa"/>
              <w:bottom w:w="50" w:type="dxa"/>
              <w:right w:w="50" w:type="dxa"/>
            </w:tcMar>
            <w:vAlign w:val="center"/>
          </w:tcPr>
          <w:p w14:paraId="18072EB1" w14:textId="77777777" w:rsidR="00CD6F6D" w:rsidRDefault="001B7FF1">
            <w:pPr>
              <w:jc w:val="center"/>
            </w:pPr>
            <w:r>
              <w:rPr>
                <w:rFonts w:ascii="Arial" w:hAnsi="Arial"/>
                <w:sz w:val="15"/>
              </w:rPr>
              <w:t>Ketua Program Studi</w:t>
            </w:r>
          </w:p>
        </w:tc>
        <w:tc>
          <w:tcPr>
            <w:tcW w:w="1667" w:type="pct"/>
            <w:tcMar>
              <w:top w:w="50" w:type="dxa"/>
              <w:left w:w="50" w:type="dxa"/>
              <w:bottom w:w="50" w:type="dxa"/>
              <w:right w:w="50" w:type="dxa"/>
            </w:tcMar>
            <w:vAlign w:val="center"/>
          </w:tcPr>
          <w:p w14:paraId="6696EE80" w14:textId="77777777" w:rsidR="00CD6F6D" w:rsidRDefault="001B7FF1">
            <w:pPr>
              <w:jc w:val="center"/>
            </w:pPr>
            <w:r>
              <w:rPr>
                <w:rFonts w:ascii="Arial" w:hAnsi="Arial"/>
                <w:sz w:val="15"/>
              </w:rPr>
              <w:t>Wakil Ketua I Bidang Akademik</w:t>
            </w:r>
          </w:p>
        </w:tc>
      </w:tr>
      <w:tr w:rsidR="00CD6F6D" w14:paraId="65EBAA07" w14:textId="77777777" w:rsidTr="00E0407C">
        <w:trPr>
          <w:cantSplit/>
        </w:trPr>
        <w:tc>
          <w:tcPr>
            <w:tcW w:w="1667" w:type="pct"/>
            <w:tcMar>
              <w:top w:w="50" w:type="dxa"/>
              <w:left w:w="50" w:type="dxa"/>
              <w:bottom w:w="50" w:type="dxa"/>
              <w:right w:w="50" w:type="dxa"/>
            </w:tcMar>
            <w:vAlign w:val="center"/>
          </w:tcPr>
          <w:p w14:paraId="4728B2FB" w14:textId="77777777" w:rsidR="00CD6F6D" w:rsidRDefault="00CD6F6D">
            <w:pPr>
              <w:jc w:val="center"/>
            </w:pPr>
          </w:p>
          <w:p w14:paraId="7F670F09" w14:textId="1BAB5A8C" w:rsidR="00CD6F6D" w:rsidRDefault="00CD6F6D">
            <w:pPr>
              <w:jc w:val="center"/>
            </w:pPr>
          </w:p>
          <w:p w14:paraId="17BD802F" w14:textId="5BEB3DF3" w:rsidR="00E0407C" w:rsidRDefault="00E0407C">
            <w:pPr>
              <w:jc w:val="center"/>
            </w:pPr>
          </w:p>
          <w:p w14:paraId="6AB479ED" w14:textId="28B67375" w:rsidR="00E0407C" w:rsidRDefault="00E0407C">
            <w:pPr>
              <w:jc w:val="center"/>
            </w:pPr>
          </w:p>
          <w:p w14:paraId="7A781ABB" w14:textId="77777777" w:rsidR="00E0407C" w:rsidRDefault="00E0407C">
            <w:pPr>
              <w:jc w:val="center"/>
            </w:pPr>
          </w:p>
          <w:p w14:paraId="2FB8D3E4" w14:textId="77777777" w:rsidR="00CD6F6D" w:rsidRDefault="00CD6F6D">
            <w:pPr>
              <w:jc w:val="center"/>
            </w:pPr>
          </w:p>
        </w:tc>
        <w:tc>
          <w:tcPr>
            <w:tcW w:w="1667" w:type="pct"/>
            <w:tcMar>
              <w:top w:w="50" w:type="dxa"/>
              <w:left w:w="50" w:type="dxa"/>
              <w:bottom w:w="50" w:type="dxa"/>
              <w:right w:w="50" w:type="dxa"/>
            </w:tcMar>
            <w:vAlign w:val="center"/>
          </w:tcPr>
          <w:p w14:paraId="60A5A2F9" w14:textId="77777777" w:rsidR="00CD6F6D" w:rsidRDefault="00CD6F6D">
            <w:pPr>
              <w:jc w:val="center"/>
            </w:pPr>
          </w:p>
          <w:p w14:paraId="4D6A1FCB" w14:textId="77777777" w:rsidR="00CD6F6D" w:rsidRDefault="00CD6F6D">
            <w:pPr>
              <w:jc w:val="center"/>
            </w:pPr>
          </w:p>
          <w:p w14:paraId="7B5299D1" w14:textId="77777777" w:rsidR="00CD6F6D" w:rsidRDefault="00CD6F6D">
            <w:pPr>
              <w:jc w:val="center"/>
            </w:pPr>
          </w:p>
        </w:tc>
        <w:tc>
          <w:tcPr>
            <w:tcW w:w="1667" w:type="pct"/>
            <w:tcMar>
              <w:top w:w="50" w:type="dxa"/>
              <w:left w:w="50" w:type="dxa"/>
              <w:bottom w:w="50" w:type="dxa"/>
              <w:right w:w="50" w:type="dxa"/>
            </w:tcMar>
            <w:vAlign w:val="center"/>
          </w:tcPr>
          <w:p w14:paraId="2AE3D66C" w14:textId="77777777" w:rsidR="00CD6F6D" w:rsidRDefault="00CD6F6D">
            <w:pPr>
              <w:jc w:val="center"/>
            </w:pPr>
          </w:p>
          <w:p w14:paraId="01A5AB81" w14:textId="77777777" w:rsidR="00CD6F6D" w:rsidRDefault="00CD6F6D">
            <w:pPr>
              <w:jc w:val="center"/>
            </w:pPr>
          </w:p>
          <w:p w14:paraId="4BB1252A" w14:textId="77777777" w:rsidR="00CD6F6D" w:rsidRDefault="00CD6F6D">
            <w:pPr>
              <w:jc w:val="center"/>
            </w:pPr>
          </w:p>
        </w:tc>
      </w:tr>
      <w:tr w:rsidR="00CD6F6D" w14:paraId="22699F49" w14:textId="77777777" w:rsidTr="00E0407C">
        <w:trPr>
          <w:cantSplit/>
        </w:trPr>
        <w:tc>
          <w:tcPr>
            <w:tcW w:w="1667" w:type="pct"/>
            <w:tcMar>
              <w:top w:w="50" w:type="dxa"/>
              <w:left w:w="50" w:type="dxa"/>
              <w:bottom w:w="50" w:type="dxa"/>
              <w:right w:w="50" w:type="dxa"/>
            </w:tcMar>
            <w:vAlign w:val="center"/>
          </w:tcPr>
          <w:p w14:paraId="1CE6B7D2" w14:textId="77777777" w:rsidR="008849EC" w:rsidRDefault="00A60115" w:rsidP="00B84EE2">
            <w:pPr>
              <w:jc w:val="center"/>
            </w:pPr>
            <w:r>
              <w:rPr>
                <w:rFonts w:ascii="Arial" w:hAnsi="Arial"/>
                <w:b/>
                <w:sz w:val="16"/>
              </w:rPr>
              <w:t>Dr. Tony Renhard Sinambela, M.M.</w:t>
            </w:r>
          </w:p>
        </w:tc>
        <w:tc>
          <w:tcPr>
            <w:tcW w:w="1667" w:type="pct"/>
            <w:tcMar>
              <w:top w:w="50" w:type="dxa"/>
              <w:left w:w="50" w:type="dxa"/>
              <w:bottom w:w="50" w:type="dxa"/>
              <w:right w:w="50" w:type="dxa"/>
            </w:tcMar>
            <w:vAlign w:val="center"/>
          </w:tcPr>
          <w:p w14:paraId="5A26AEA2" w14:textId="77777777" w:rsidR="00CD6F6D" w:rsidRDefault="008F095B" w:rsidP="00B84EE2">
            <w:pPr>
              <w:jc w:val="center"/>
            </w:pPr>
            <w:r>
              <w:rPr>
                <w:rFonts w:ascii="Arial" w:hAnsi="Arial"/>
                <w:b/>
                <w:bCs/>
                <w:sz w:val="15"/>
                <w:u w:val="single"/>
              </w:rPr>
              <w:t xml:space="preserve">Rumia Simanullang, S.E., </w:t>
            </w:r>
            <w:proofErr w:type="spellStart"/>
            <w:r>
              <w:rPr>
                <w:rFonts w:ascii="Arial" w:hAnsi="Arial"/>
                <w:b/>
                <w:bCs/>
                <w:sz w:val="15"/>
                <w:u w:val="single"/>
              </w:rPr>
              <w:t>M.Ak</w:t>
            </w:r>
            <w:proofErr w:type="spellEnd"/>
            <w:r w:rsidR="00696050">
              <w:rPr>
                <w:rFonts w:ascii="Arial" w:hAnsi="Arial"/>
                <w:b/>
                <w:bCs/>
                <w:sz w:val="15"/>
                <w:u w:val="single"/>
              </w:rPr>
              <w:t>.</w:t>
            </w:r>
          </w:p>
        </w:tc>
        <w:tc>
          <w:tcPr>
            <w:tcW w:w="1667" w:type="pct"/>
            <w:tcMar>
              <w:top w:w="50" w:type="dxa"/>
              <w:left w:w="50" w:type="dxa"/>
              <w:bottom w:w="50" w:type="dxa"/>
              <w:right w:w="50" w:type="dxa"/>
            </w:tcMar>
            <w:vAlign w:val="center"/>
          </w:tcPr>
          <w:p w14:paraId="1906514C" w14:textId="77777777" w:rsidR="00CD6F6D" w:rsidRDefault="001B7FF1" w:rsidP="00B84EE2">
            <w:pPr>
              <w:jc w:val="center"/>
            </w:pPr>
            <w:r>
              <w:rPr>
                <w:rFonts w:ascii="Arial" w:hAnsi="Arial"/>
                <w:b/>
                <w:bCs/>
                <w:sz w:val="15"/>
                <w:u w:val="single"/>
              </w:rPr>
              <w:t>Dr. Bungaran Panggabean, S.Si., M.B.A.</w:t>
            </w:r>
          </w:p>
        </w:tc>
      </w:tr>
      <w:tr w:rsidR="00CD6F6D" w14:paraId="306F619B" w14:textId="77777777" w:rsidTr="00E0407C">
        <w:trPr>
          <w:cantSplit/>
        </w:trPr>
        <w:tc>
          <w:tcPr>
            <w:tcW w:w="1667" w:type="pct"/>
            <w:tcMar>
              <w:top w:w="50" w:type="dxa"/>
              <w:left w:w="50" w:type="dxa"/>
              <w:bottom w:w="50" w:type="dxa"/>
              <w:right w:w="50" w:type="dxa"/>
            </w:tcMar>
            <w:vAlign w:val="center"/>
          </w:tcPr>
          <w:p w14:paraId="491082B8" w14:textId="77777777" w:rsidR="008849EC" w:rsidRDefault="00A60115" w:rsidP="00B84EE2">
            <w:pPr>
              <w:jc w:val="center"/>
            </w:pPr>
            <w:r>
              <w:rPr>
                <w:rFonts w:ascii="Arial" w:hAnsi="Arial"/>
                <w:sz w:val="16"/>
              </w:rPr>
              <w:t xml:space="preserve">NIDN. </w:t>
            </w:r>
            <w:r>
              <w:rPr>
                <w:rFonts w:ascii="Arial" w:hAnsi="Arial"/>
                <w:sz w:val="16"/>
              </w:rPr>
              <w:t>........................</w:t>
            </w:r>
          </w:p>
        </w:tc>
        <w:tc>
          <w:tcPr>
            <w:tcW w:w="1667" w:type="pct"/>
            <w:tcMar>
              <w:top w:w="50" w:type="dxa"/>
              <w:left w:w="50" w:type="dxa"/>
              <w:bottom w:w="50" w:type="dxa"/>
              <w:right w:w="50" w:type="dxa"/>
            </w:tcMar>
            <w:vAlign w:val="center"/>
          </w:tcPr>
          <w:p w14:paraId="1973A676" w14:textId="77777777" w:rsidR="00CD6F6D" w:rsidRDefault="00EA39F1" w:rsidP="00B84EE2">
            <w:pPr>
              <w:jc w:val="center"/>
            </w:pPr>
            <w:r>
              <w:rPr>
                <w:rFonts w:ascii="Arial" w:hAnsi="Arial"/>
                <w:sz w:val="15"/>
              </w:rPr>
              <w:t>NIDN. ........................</w:t>
            </w:r>
          </w:p>
        </w:tc>
        <w:tc>
          <w:tcPr>
            <w:tcW w:w="1667" w:type="pct"/>
            <w:tcMar>
              <w:top w:w="50" w:type="dxa"/>
              <w:left w:w="50" w:type="dxa"/>
              <w:bottom w:w="50" w:type="dxa"/>
              <w:right w:w="50" w:type="dxa"/>
            </w:tcMar>
            <w:vAlign w:val="center"/>
          </w:tcPr>
          <w:p w14:paraId="04C5B9A3" w14:textId="77777777" w:rsidR="00CD6F6D" w:rsidRDefault="00EA39F1" w:rsidP="00B84EE2">
            <w:pPr>
              <w:jc w:val="center"/>
            </w:pPr>
            <w:r>
              <w:rPr>
                <w:rFonts w:ascii="Arial" w:hAnsi="Arial"/>
                <w:sz w:val="15"/>
              </w:rPr>
              <w:t>NIDN. ........................</w:t>
            </w:r>
          </w:p>
        </w:tc>
      </w:tr>
    </w:tbl>
    <w:p w14:paraId="3C004469" w14:textId="77777777" w:rsidR="007C7A9B" w:rsidRDefault="007C7A9B">
      <w:pPr>
        <w:spacing w:after="40"/>
      </w:pPr>
    </w:p>
    <w:sectPr w:rsidR="007C7A9B">
      <w:footerReference w:type="default" r:id="rId8"/>
      <w:pgSz w:w="16838" w:h="11906" w:orient="landscape"/>
      <w:pgMar w:top="680" w:right="680" w:bottom="680" w:left="68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CB687" w14:textId="77777777" w:rsidR="00A60115" w:rsidRDefault="00A60115">
      <w:r>
        <w:separator/>
      </w:r>
    </w:p>
  </w:endnote>
  <w:endnote w:type="continuationSeparator" w:id="0">
    <w:p w14:paraId="4900B370" w14:textId="77777777" w:rsidR="00A60115" w:rsidRDefault="00A601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16223" w14:textId="77777777" w:rsidR="00CD6F6D" w:rsidRDefault="00EA39F1">
    <w:pPr>
      <w:pBdr>
        <w:top w:val="single" w:sz="4" w:space="4" w:color="000000"/>
      </w:pBdr>
      <w:tabs>
        <w:tab w:val="right" w:pos="13200"/>
      </w:tabs>
    </w:pPr>
    <w:r>
      <w:t>STIEMP-AK-KUR-B06-SM1</w:t>
    </w:r>
    <w:r>
      <w:tab/>
      <w:t xml:space="preserve">Halaman </w:t>
    </w:r>
    <w:r>
      <w:fldChar w:fldCharType="begin"/>
    </w:r>
    <w:r>
      <w:instrText>PAGE</w:instrText>
    </w:r>
    <w:r>
      <w:fldChar w:fldCharType="separate"/>
    </w:r>
    <w:r w:rsidR="00D7122F">
      <w:rPr>
        <w:noProof/>
      </w:rPr>
      <w:t>1</w:t>
    </w:r>
    <w:r>
      <w:fldChar w:fldCharType="end"/>
    </w:r>
    <w:r>
      <w:t xml:space="preserve"> dari </w:t>
    </w:r>
    <w:r>
      <w:fldChar w:fldCharType="begin"/>
    </w:r>
    <w:r>
      <w:instrText>NUMPAGES</w:instrText>
    </w:r>
    <w:r>
      <w:fldChar w:fldCharType="separate"/>
    </w:r>
    <w:r w:rsidR="00D7122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22C139" w14:textId="77777777" w:rsidR="00A60115" w:rsidRDefault="00A60115">
      <w:r>
        <w:separator/>
      </w:r>
    </w:p>
  </w:footnote>
  <w:footnote w:type="continuationSeparator" w:id="0">
    <w:p w14:paraId="325E24E2" w14:textId="77777777" w:rsidR="00A60115" w:rsidRDefault="00A601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B189A"/>
    <w:multiLevelType w:val="hybridMultilevel"/>
    <w:tmpl w:val="520269B0"/>
    <w:lvl w:ilvl="0" w:tplc="21F4FB0C">
      <w:start w:val="1"/>
      <w:numFmt w:val="bullet"/>
      <w:lvlText w:val="●"/>
      <w:lvlJc w:val="left"/>
      <w:pPr>
        <w:ind w:left="720" w:hanging="360"/>
      </w:pPr>
    </w:lvl>
    <w:lvl w:ilvl="1" w:tplc="B470CA02">
      <w:start w:val="1"/>
      <w:numFmt w:val="bullet"/>
      <w:lvlText w:val="○"/>
      <w:lvlJc w:val="left"/>
      <w:pPr>
        <w:ind w:left="1440" w:hanging="360"/>
      </w:pPr>
    </w:lvl>
    <w:lvl w:ilvl="2" w:tplc="5FF46F8E">
      <w:start w:val="1"/>
      <w:numFmt w:val="bullet"/>
      <w:lvlText w:val="■"/>
      <w:lvlJc w:val="left"/>
      <w:pPr>
        <w:ind w:left="2160" w:hanging="360"/>
      </w:pPr>
    </w:lvl>
    <w:lvl w:ilvl="3" w:tplc="2CD2F506">
      <w:start w:val="1"/>
      <w:numFmt w:val="bullet"/>
      <w:lvlText w:val="●"/>
      <w:lvlJc w:val="left"/>
      <w:pPr>
        <w:ind w:left="2880" w:hanging="360"/>
      </w:pPr>
    </w:lvl>
    <w:lvl w:ilvl="4" w:tplc="7534DE2C">
      <w:start w:val="1"/>
      <w:numFmt w:val="bullet"/>
      <w:lvlText w:val="○"/>
      <w:lvlJc w:val="left"/>
      <w:pPr>
        <w:ind w:left="3600" w:hanging="360"/>
      </w:pPr>
    </w:lvl>
    <w:lvl w:ilvl="5" w:tplc="FF32EDFC">
      <w:start w:val="1"/>
      <w:numFmt w:val="bullet"/>
      <w:lvlText w:val="■"/>
      <w:lvlJc w:val="left"/>
      <w:pPr>
        <w:ind w:left="4320" w:hanging="360"/>
      </w:pPr>
    </w:lvl>
    <w:lvl w:ilvl="6" w:tplc="747C1652">
      <w:start w:val="1"/>
      <w:numFmt w:val="bullet"/>
      <w:lvlText w:val="●"/>
      <w:lvlJc w:val="left"/>
      <w:pPr>
        <w:ind w:left="5040" w:hanging="360"/>
      </w:pPr>
    </w:lvl>
    <w:lvl w:ilvl="7" w:tplc="AB58F448">
      <w:start w:val="1"/>
      <w:numFmt w:val="bullet"/>
      <w:lvlText w:val="●"/>
      <w:lvlJc w:val="left"/>
      <w:pPr>
        <w:ind w:left="5760" w:hanging="360"/>
      </w:pPr>
    </w:lvl>
    <w:lvl w:ilvl="8" w:tplc="35A8CE38">
      <w:start w:val="1"/>
      <w:numFmt w:val="bullet"/>
      <w:lvlText w:val="●"/>
      <w:lvlJc w:val="left"/>
      <w:pPr>
        <w:ind w:left="6480" w:hanging="360"/>
      </w:pPr>
    </w:lvl>
  </w:abstractNum>
  <w:num w:numId="1" w16cid:durableId="14939062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F6D"/>
    <w:rsid w:val="001B7FF1"/>
    <w:rsid w:val="00222A9F"/>
    <w:rsid w:val="002633D3"/>
    <w:rsid w:val="002B2EEA"/>
    <w:rsid w:val="00405FBD"/>
    <w:rsid w:val="00406C8E"/>
    <w:rsid w:val="0043262E"/>
    <w:rsid w:val="00495767"/>
    <w:rsid w:val="004B131B"/>
    <w:rsid w:val="005B3CEB"/>
    <w:rsid w:val="00680FA8"/>
    <w:rsid w:val="00696050"/>
    <w:rsid w:val="006A4472"/>
    <w:rsid w:val="007A0FFD"/>
    <w:rsid w:val="007C7A9B"/>
    <w:rsid w:val="008849EC"/>
    <w:rsid w:val="008F095B"/>
    <w:rsid w:val="008F51DD"/>
    <w:rsid w:val="009A2773"/>
    <w:rsid w:val="00A60115"/>
    <w:rsid w:val="00AA4192"/>
    <w:rsid w:val="00B84EE2"/>
    <w:rsid w:val="00BF0125"/>
    <w:rsid w:val="00C64C24"/>
    <w:rsid w:val="00CD6F6D"/>
    <w:rsid w:val="00D7122F"/>
    <w:rsid w:val="00E0407C"/>
    <w:rsid w:val="00EA39F1"/>
    <w:rsid w:val="00F32C9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73BE0"/>
  <w15:docId w15:val="{749EC851-7143-4C0F-AC01-D85140230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ookman Old Style" w:eastAsia="Bookman Old Style" w:hAnsi="Bookman Old Style" w:cs="Bookman Old Style"/>
        <w:color w:val="000000"/>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3568</Words>
  <Characters>20338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2026-09-20T18:21:00Z</dcterms:created>
  <dcterms:modified xsi:type="dcterms:W3CDTF">2026-09-20T18:21:00Z</dcterms:modified>
</cp:coreProperties>
</file>