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8A66E" w14:textId="73B7030E" w:rsidR="007A144C" w:rsidRDefault="00602CE0" w:rsidP="00602CE0">
      <w:pPr>
        <w:pStyle w:val="ListParagraph"/>
        <w:numPr>
          <w:ilvl w:val="0"/>
          <w:numId w:val="1"/>
        </w:numPr>
      </w:pPr>
      <w:r>
        <w:t>Predation isn’t stable</w:t>
      </w:r>
    </w:p>
    <w:p w14:paraId="4EFD2C77" w14:textId="6617B27D" w:rsidR="00BD393C" w:rsidRDefault="00BD393C" w:rsidP="00BD393C">
      <w:pPr>
        <w:pStyle w:val="ListParagraph"/>
        <w:numPr>
          <w:ilvl w:val="1"/>
          <w:numId w:val="1"/>
        </w:numPr>
      </w:pPr>
      <w:r>
        <w:t>Most models of trophic interactions assume that interaction strengths are constant</w:t>
      </w:r>
    </w:p>
    <w:p w14:paraId="36275F05" w14:textId="6729CD48" w:rsidR="00BD393C" w:rsidRDefault="00BD393C" w:rsidP="00BD393C">
      <w:pPr>
        <w:pStyle w:val="ListParagraph"/>
        <w:numPr>
          <w:ilvl w:val="1"/>
          <w:numId w:val="1"/>
        </w:numPr>
      </w:pPr>
      <w:r>
        <w:t>BUT interaction strengths can vary</w:t>
      </w:r>
    </w:p>
    <w:p w14:paraId="49B52B02" w14:textId="7A36A814" w:rsidR="00BD393C" w:rsidRDefault="00BD393C" w:rsidP="00BD393C">
      <w:pPr>
        <w:pStyle w:val="ListParagraph"/>
        <w:numPr>
          <w:ilvl w:val="2"/>
          <w:numId w:val="1"/>
        </w:numPr>
      </w:pPr>
      <w:r>
        <w:t>Individual level; prey preference; predators interacting with prey differently in different habitats or with ontogeny</w:t>
      </w:r>
    </w:p>
    <w:p w14:paraId="1DDB02FA" w14:textId="7823CF47" w:rsidR="00970C5B" w:rsidRDefault="00970C5B" w:rsidP="00BD393C">
      <w:pPr>
        <w:pStyle w:val="ListParagraph"/>
        <w:numPr>
          <w:ilvl w:val="2"/>
          <w:numId w:val="1"/>
        </w:numPr>
      </w:pPr>
      <w:r>
        <w:t>This has potential consequences for how predators regulate prey populations</w:t>
      </w:r>
    </w:p>
    <w:p w14:paraId="1F306BDD" w14:textId="17A68601" w:rsidR="00602CE0" w:rsidRDefault="00602CE0" w:rsidP="00602CE0">
      <w:pPr>
        <w:pStyle w:val="ListParagraph"/>
        <w:numPr>
          <w:ilvl w:val="1"/>
          <w:numId w:val="1"/>
        </w:numPr>
      </w:pPr>
      <w:r>
        <w:t xml:space="preserve">Bob Paine’s work – </w:t>
      </w:r>
      <w:r w:rsidR="00BD393C">
        <w:t>predators</w:t>
      </w:r>
      <w:r>
        <w:t xml:space="preserve"> vary in how they interact with prey</w:t>
      </w:r>
      <w:r w:rsidR="00BD393C">
        <w:t xml:space="preserve"> communities</w:t>
      </w:r>
    </w:p>
    <w:p w14:paraId="6A6FA3B6" w14:textId="5BD77FC5" w:rsidR="00BD393C" w:rsidRDefault="00BD393C" w:rsidP="00602CE0">
      <w:pPr>
        <w:pStyle w:val="ListParagraph"/>
        <w:numPr>
          <w:ilvl w:val="1"/>
          <w:numId w:val="1"/>
        </w:numPr>
      </w:pPr>
      <w:r>
        <w:t>Across habitats the same predator species can vary in the effects they have on the community</w:t>
      </w:r>
    </w:p>
    <w:p w14:paraId="49705747" w14:textId="10D3CCF5" w:rsidR="00602CE0" w:rsidRDefault="00602CE0" w:rsidP="00602CE0">
      <w:pPr>
        <w:pStyle w:val="ListParagraph"/>
        <w:numPr>
          <w:ilvl w:val="1"/>
          <w:numId w:val="1"/>
        </w:numPr>
      </w:pPr>
      <w:r>
        <w:t xml:space="preserve">The role of predators can change because of </w:t>
      </w:r>
      <w:proofErr w:type="spellStart"/>
      <w:r>
        <w:t>xxxx</w:t>
      </w:r>
      <w:proofErr w:type="spellEnd"/>
    </w:p>
    <w:p w14:paraId="286A97B7" w14:textId="200275C8" w:rsidR="00970C5B" w:rsidRDefault="00970C5B" w:rsidP="00602CE0">
      <w:pPr>
        <w:pStyle w:val="ListParagraph"/>
        <w:numPr>
          <w:ilvl w:val="1"/>
          <w:numId w:val="1"/>
        </w:numPr>
      </w:pPr>
      <w:r>
        <w:t xml:space="preserve">Open question: Does asymmetry in body size rations alter the capacity of predators to regulate prey? </w:t>
      </w:r>
      <w:bookmarkStart w:id="0" w:name="_GoBack"/>
      <w:bookmarkEnd w:id="0"/>
    </w:p>
    <w:p w14:paraId="7A10C597" w14:textId="10E2DD74" w:rsidR="00602CE0" w:rsidRDefault="00602CE0" w:rsidP="00602CE0">
      <w:pPr>
        <w:pStyle w:val="ListParagraph"/>
        <w:numPr>
          <w:ilvl w:val="1"/>
          <w:numId w:val="1"/>
        </w:numPr>
      </w:pPr>
      <w:r>
        <w:t>This effects the way we thing about regulatory role of predators</w:t>
      </w:r>
    </w:p>
    <w:p w14:paraId="16B6FED8" w14:textId="2F1F2C3E" w:rsidR="00BD393C" w:rsidRDefault="00602CE0" w:rsidP="00BD393C">
      <w:pPr>
        <w:pStyle w:val="ListParagraph"/>
        <w:numPr>
          <w:ilvl w:val="2"/>
          <w:numId w:val="1"/>
        </w:numPr>
      </w:pPr>
      <w:r>
        <w:t>We know this from theory… DeLong</w:t>
      </w:r>
    </w:p>
    <w:p w14:paraId="59F101CA" w14:textId="6CB4CBE3" w:rsidR="00BD393C" w:rsidRDefault="00BD393C" w:rsidP="00BD393C">
      <w:pPr>
        <w:pStyle w:val="ListParagraph"/>
        <w:numPr>
          <w:ilvl w:val="1"/>
          <w:numId w:val="1"/>
        </w:numPr>
      </w:pPr>
      <w:r>
        <w:t xml:space="preserve">In systems where we are concerned with predators regulating prey (ex. Regulation of herbivore populations) body size can… DeLong Theory and </w:t>
      </w:r>
      <w:r w:rsidR="00970C5B">
        <w:t>empirical</w:t>
      </w:r>
      <w:r>
        <w:t xml:space="preserve"> evidence </w:t>
      </w:r>
    </w:p>
    <w:p w14:paraId="3F740947" w14:textId="322383B9" w:rsidR="00602CE0" w:rsidRDefault="00602CE0" w:rsidP="00602CE0">
      <w:pPr>
        <w:pStyle w:val="ListParagraph"/>
        <w:numPr>
          <w:ilvl w:val="0"/>
          <w:numId w:val="1"/>
        </w:numPr>
      </w:pPr>
      <w:r>
        <w:t>More recent empirical work has shown that the absolute body size of predators and prey isn’t the best predictor. It is the relative body sizes of predators and prey</w:t>
      </w:r>
    </w:p>
    <w:p w14:paraId="178120AF" w14:textId="43930514" w:rsidR="00970C5B" w:rsidRDefault="00970C5B" w:rsidP="00602CE0">
      <w:pPr>
        <w:pStyle w:val="ListParagraph"/>
        <w:numPr>
          <w:ilvl w:val="0"/>
          <w:numId w:val="1"/>
        </w:numPr>
      </w:pPr>
      <w:r>
        <w:t xml:space="preserve">More recently studies suggest that the body size ratios, temperature, and habitat type are important predators when you compare across taxa. Hump shaped? What are the consequences: </w:t>
      </w:r>
      <w:proofErr w:type="gramStart"/>
      <w:r>
        <w:t>So</w:t>
      </w:r>
      <w:proofErr w:type="gramEnd"/>
      <w:r>
        <w:t xml:space="preserve"> what if big predators can’t eat big prey? DeLong vs. </w:t>
      </w:r>
      <w:proofErr w:type="spellStart"/>
      <w:r>
        <w:t>Kalinkat</w:t>
      </w:r>
      <w:proofErr w:type="spellEnd"/>
      <w:r>
        <w:t xml:space="preserve">. Is there a consequence of proportionality between body size ratios and the FR? Doe it </w:t>
      </w:r>
      <w:proofErr w:type="gramStart"/>
      <w:r>
        <w:t>reduce</w:t>
      </w:r>
      <w:proofErr w:type="gramEnd"/>
      <w:r>
        <w:t xml:space="preserve"> the capacity of predators to control prey?</w:t>
      </w:r>
    </w:p>
    <w:p w14:paraId="3B19801E" w14:textId="1B684EB6" w:rsidR="00602CE0" w:rsidRDefault="00602CE0" w:rsidP="00602CE0">
      <w:pPr>
        <w:pStyle w:val="ListParagraph"/>
        <w:numPr>
          <w:ilvl w:val="0"/>
          <w:numId w:val="1"/>
        </w:numPr>
      </w:pPr>
      <w:r>
        <w:t xml:space="preserve">These studies that compare across tax offer </w:t>
      </w:r>
      <w:r w:rsidR="00BD393C">
        <w:t>a</w:t>
      </w:r>
      <w:r>
        <w:t xml:space="preserve"> prediction of what might be happening for individual interspecific interactions. These general relationships offer an exciting opportunity to predict what happens for a particular predator prey pair. This matters for how we think about the regulatory role of predators.</w:t>
      </w:r>
    </w:p>
    <w:p w14:paraId="4288F5CB" w14:textId="6F8C9859" w:rsidR="00602CE0" w:rsidRDefault="00602CE0" w:rsidP="00BD393C">
      <w:pPr>
        <w:pStyle w:val="ListParagraph"/>
        <w:numPr>
          <w:ilvl w:val="1"/>
          <w:numId w:val="1"/>
        </w:numPr>
      </w:pPr>
      <w:r>
        <w:t>Based on general theory, we should be able to predict when and where predators will have a strong regulatory role. We should be able to predict predation based on body size.</w:t>
      </w:r>
    </w:p>
    <w:p w14:paraId="7FBD8324" w14:textId="456D4C65" w:rsidR="00602CE0" w:rsidRDefault="00602CE0" w:rsidP="00602CE0">
      <w:pPr>
        <w:pStyle w:val="ListParagraph"/>
        <w:numPr>
          <w:ilvl w:val="0"/>
          <w:numId w:val="1"/>
        </w:numPr>
      </w:pPr>
      <w:r>
        <w:t xml:space="preserve">We tested these expectations in kelp ecosystem. </w:t>
      </w:r>
    </w:p>
    <w:p w14:paraId="0D18996F" w14:textId="32BE8BD5" w:rsidR="00602CE0" w:rsidRDefault="00602CE0" w:rsidP="00BD393C">
      <w:pPr>
        <w:pStyle w:val="ListParagraph"/>
        <w:numPr>
          <w:ilvl w:val="1"/>
          <w:numId w:val="1"/>
        </w:numPr>
      </w:pPr>
      <w:r>
        <w:t xml:space="preserve">This is really interesting because body size can vary due to recruitment or fishing. And understanding how urchin populations are regulated is crucial for managing urchin hysteresis. </w:t>
      </w:r>
    </w:p>
    <w:p w14:paraId="53072BCA" w14:textId="68191511" w:rsidR="00602CE0" w:rsidRDefault="00602CE0" w:rsidP="00BD393C">
      <w:pPr>
        <w:pStyle w:val="ListParagraph"/>
        <w:numPr>
          <w:ilvl w:val="1"/>
          <w:numId w:val="1"/>
        </w:numPr>
      </w:pPr>
      <w:r>
        <w:t>We first describe variation in body size ratios in the Santa Barbara channel. We then conducted a laboratory experiment to determine… And finally, we compared the predicted predation pressure with and without consideration for body-size dependence.</w:t>
      </w:r>
    </w:p>
    <w:p w14:paraId="254A1B8C" w14:textId="070AA1F6" w:rsidR="00602CE0" w:rsidRDefault="00602CE0" w:rsidP="00602CE0"/>
    <w:p w14:paraId="3DF411AA" w14:textId="5756828B" w:rsidR="00602CE0" w:rsidRDefault="00602CE0" w:rsidP="00602CE0"/>
    <w:p w14:paraId="2CDAFBE5" w14:textId="77777777" w:rsidR="00602CE0" w:rsidRDefault="00602CE0" w:rsidP="00602CE0"/>
    <w:sectPr w:rsidR="00602CE0" w:rsidSect="00BA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7453"/>
    <w:multiLevelType w:val="hybridMultilevel"/>
    <w:tmpl w:val="C82A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E0"/>
    <w:rsid w:val="000754E3"/>
    <w:rsid w:val="00122D91"/>
    <w:rsid w:val="003478E0"/>
    <w:rsid w:val="00602CE0"/>
    <w:rsid w:val="0090650B"/>
    <w:rsid w:val="00970C5B"/>
    <w:rsid w:val="00AE6B9F"/>
    <w:rsid w:val="00B20371"/>
    <w:rsid w:val="00BA001D"/>
    <w:rsid w:val="00BD393C"/>
    <w:rsid w:val="00C50F26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D11"/>
  <w15:chartTrackingRefBased/>
  <w15:docId w15:val="{1197765A-8449-1241-A419-57369A8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DiFiore</dc:creator>
  <cp:keywords/>
  <dc:description/>
  <cp:lastModifiedBy>Bart DiFiore</cp:lastModifiedBy>
  <cp:revision>1</cp:revision>
  <dcterms:created xsi:type="dcterms:W3CDTF">2019-11-06T00:47:00Z</dcterms:created>
  <dcterms:modified xsi:type="dcterms:W3CDTF">2019-11-06T02:08:00Z</dcterms:modified>
</cp:coreProperties>
</file>