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BB4F5" w14:textId="77777777" w:rsidR="00E91A9B" w:rsidRDefault="00E91A9B" w:rsidP="00E91A9B"/>
    <w:p w14:paraId="6EC7942D" w14:textId="0EFD8AB7" w:rsidR="00664D99" w:rsidRDefault="00E91A9B" w:rsidP="00E91A9B">
      <w:r>
        <w:t>M</w:t>
      </w:r>
      <w:r>
        <w:t xml:space="preserve">onitoring natural resources is critical to </w:t>
      </w:r>
      <w:r>
        <w:t>population collapse but can be extremely expensive.  We show</w:t>
      </w:r>
      <w:r>
        <w:t xml:space="preserve"> that the value of monitoring information </w:t>
      </w:r>
      <w:r>
        <w:t>increases as systems approach</w:t>
      </w:r>
      <w:r>
        <w:t xml:space="preserve"> thresholds </w:t>
      </w:r>
      <w:r>
        <w:t>but is less valuable far away. T</w:t>
      </w:r>
      <w:r>
        <w:t xml:space="preserve">herefore, </w:t>
      </w:r>
      <w:r>
        <w:t xml:space="preserve">increasing </w:t>
      </w:r>
      <w:r>
        <w:t xml:space="preserve">monitoring </w:t>
      </w:r>
      <w:r>
        <w:t xml:space="preserve">effort close to a threshold may be </w:t>
      </w:r>
      <w:r>
        <w:t xml:space="preserve">more effective and efficient than constant, but costly, monitoring efforts. </w:t>
      </w:r>
      <w:r>
        <w:t>Such an</w:t>
      </w:r>
      <w:r>
        <w:t xml:space="preserve"> adaptive monitoring approach </w:t>
      </w:r>
      <w:r>
        <w:t>can</w:t>
      </w:r>
      <w:r>
        <w:t xml:space="preserve"> improve resource stability, maximizes stakeholder profit and minimizes costs, while </w:t>
      </w:r>
      <w:r>
        <w:t>minimizing risk of collapse.</w:t>
      </w:r>
    </w:p>
    <w:sectPr w:rsidR="00664D99" w:rsidSect="007D2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A9B"/>
    <w:rsid w:val="000449E8"/>
    <w:rsid w:val="000609A6"/>
    <w:rsid w:val="000678E2"/>
    <w:rsid w:val="00114B35"/>
    <w:rsid w:val="00165963"/>
    <w:rsid w:val="001A23EC"/>
    <w:rsid w:val="001B080A"/>
    <w:rsid w:val="001E1D66"/>
    <w:rsid w:val="001E6B9B"/>
    <w:rsid w:val="00200BA0"/>
    <w:rsid w:val="002772BB"/>
    <w:rsid w:val="00282D30"/>
    <w:rsid w:val="002E33B1"/>
    <w:rsid w:val="00320D42"/>
    <w:rsid w:val="00343702"/>
    <w:rsid w:val="00391121"/>
    <w:rsid w:val="003D7F5F"/>
    <w:rsid w:val="003F6BEA"/>
    <w:rsid w:val="00406635"/>
    <w:rsid w:val="004079D8"/>
    <w:rsid w:val="004550D1"/>
    <w:rsid w:val="00493024"/>
    <w:rsid w:val="004F66AB"/>
    <w:rsid w:val="00550942"/>
    <w:rsid w:val="00571905"/>
    <w:rsid w:val="00596785"/>
    <w:rsid w:val="00664D99"/>
    <w:rsid w:val="00665B33"/>
    <w:rsid w:val="00686F14"/>
    <w:rsid w:val="00696EF7"/>
    <w:rsid w:val="006C4590"/>
    <w:rsid w:val="006E5D52"/>
    <w:rsid w:val="006E6BD5"/>
    <w:rsid w:val="00705D96"/>
    <w:rsid w:val="00720D2D"/>
    <w:rsid w:val="0075449B"/>
    <w:rsid w:val="007C058A"/>
    <w:rsid w:val="007D20BF"/>
    <w:rsid w:val="007D3ED4"/>
    <w:rsid w:val="008215E9"/>
    <w:rsid w:val="00856597"/>
    <w:rsid w:val="00881002"/>
    <w:rsid w:val="00890BA0"/>
    <w:rsid w:val="008C6762"/>
    <w:rsid w:val="008D20B3"/>
    <w:rsid w:val="008D3F05"/>
    <w:rsid w:val="009031A5"/>
    <w:rsid w:val="009157E2"/>
    <w:rsid w:val="00923DC7"/>
    <w:rsid w:val="00936970"/>
    <w:rsid w:val="00975D52"/>
    <w:rsid w:val="009A0E94"/>
    <w:rsid w:val="009F57D9"/>
    <w:rsid w:val="00A140EF"/>
    <w:rsid w:val="00A4006E"/>
    <w:rsid w:val="00AF21D0"/>
    <w:rsid w:val="00AF56DB"/>
    <w:rsid w:val="00B65618"/>
    <w:rsid w:val="00BA05D9"/>
    <w:rsid w:val="00BF0951"/>
    <w:rsid w:val="00C35090"/>
    <w:rsid w:val="00C91EDF"/>
    <w:rsid w:val="00CB697F"/>
    <w:rsid w:val="00CC5C40"/>
    <w:rsid w:val="00CE1720"/>
    <w:rsid w:val="00D6027F"/>
    <w:rsid w:val="00DE531D"/>
    <w:rsid w:val="00E46DA0"/>
    <w:rsid w:val="00E82E36"/>
    <w:rsid w:val="00E84DF9"/>
    <w:rsid w:val="00E91A9B"/>
    <w:rsid w:val="00EE0399"/>
    <w:rsid w:val="00F62502"/>
    <w:rsid w:val="00F95957"/>
    <w:rsid w:val="00FB0D67"/>
    <w:rsid w:val="00FC2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F23E8F"/>
  <w15:chartTrackingRefBased/>
  <w15:docId w15:val="{451DCEAC-A2C4-2F43-BF54-57FBC829F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Stier</dc:creator>
  <cp:keywords/>
  <dc:description/>
  <cp:lastModifiedBy>Adrian Stier</cp:lastModifiedBy>
  <cp:revision>1</cp:revision>
  <dcterms:created xsi:type="dcterms:W3CDTF">2022-05-09T22:36:00Z</dcterms:created>
  <dcterms:modified xsi:type="dcterms:W3CDTF">2022-05-09T22:45:00Z</dcterms:modified>
</cp:coreProperties>
</file>