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EF" w:rsidRPr="00915973" w:rsidRDefault="00B4322F" w:rsidP="00915973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15973">
        <w:rPr>
          <w:rFonts w:ascii="Arial" w:hAnsi="Arial" w:cs="Arial"/>
          <w:b/>
          <w:sz w:val="32"/>
          <w:szCs w:val="32"/>
        </w:rPr>
        <w:t>ANALISIS TRAVELLING SALESMAN PROBLEM (TSP)</w:t>
      </w:r>
    </w:p>
    <w:p w:rsidR="00B4322F" w:rsidRPr="00915973" w:rsidRDefault="00B4322F" w:rsidP="00915973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15973">
        <w:rPr>
          <w:rFonts w:ascii="Arial" w:hAnsi="Arial" w:cs="Arial"/>
          <w:b/>
          <w:sz w:val="32"/>
          <w:szCs w:val="32"/>
        </w:rPr>
        <w:t>MENGGUNAKAN ALGORITMA SIMULATED ANNEALING</w:t>
      </w:r>
    </w:p>
    <w:p w:rsidR="00B4322F" w:rsidRPr="00915973" w:rsidRDefault="00B4322F" w:rsidP="00915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322F" w:rsidRPr="00915973" w:rsidRDefault="00B4322F" w:rsidP="009159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5973">
        <w:rPr>
          <w:rFonts w:ascii="Times New Roman" w:hAnsi="Times New Roman" w:cs="Times New Roman"/>
          <w:sz w:val="24"/>
          <w:szCs w:val="24"/>
        </w:rPr>
        <w:t xml:space="preserve">Travelling Salesman Problem (TSP)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mengoptimasi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(tour) yang paling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5973">
        <w:rPr>
          <w:rFonts w:ascii="Times New Roman" w:hAnsi="Times New Roman" w:cs="Times New Roman"/>
          <w:sz w:val="24"/>
          <w:szCs w:val="24"/>
        </w:rPr>
        <w:t xml:space="preserve"> TSP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salesman,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perjalanannya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keberangkatannya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salesman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perjalananya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>.</w:t>
      </w:r>
    </w:p>
    <w:p w:rsidR="00B4322F" w:rsidRPr="00915973" w:rsidRDefault="00B4322F" w:rsidP="009159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salesman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0B36"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mellewati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0B36"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salesman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520B36" w:rsidRPr="0091597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B36" w:rsidRPr="009159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0B36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0B36" w:rsidRPr="0091597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20B36" w:rsidRPr="00915973">
        <w:rPr>
          <w:rFonts w:ascii="Times New Roman" w:hAnsi="Times New Roman" w:cs="Times New Roman"/>
          <w:sz w:val="24"/>
          <w:szCs w:val="24"/>
        </w:rPr>
        <w:t>:</w:t>
      </w:r>
    </w:p>
    <w:p w:rsidR="00520B36" w:rsidRPr="00915973" w:rsidRDefault="00520B36" w:rsidP="009159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597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-N,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AF" w:rsidRPr="0091597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BE2EAF" w:rsidRPr="009159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2EAF" w:rsidRPr="0091597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BE2EAF" w:rsidRPr="00915973">
        <w:rPr>
          <w:rFonts w:ascii="Times New Roman" w:hAnsi="Times New Roman" w:cs="Times New Roman"/>
          <w:sz w:val="24"/>
          <w:szCs w:val="24"/>
        </w:rPr>
        <w:t xml:space="preserve"> yang paling optimal </w:t>
      </w:r>
      <w:proofErr w:type="spellStart"/>
      <w:r w:rsidR="00BE2EAF" w:rsidRPr="00915973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BE2EAF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AF" w:rsidRPr="00915973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BE2EAF"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AF" w:rsidRPr="009159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E2EAF" w:rsidRPr="00915973">
        <w:rPr>
          <w:rFonts w:ascii="Times New Roman" w:hAnsi="Times New Roman" w:cs="Times New Roman"/>
          <w:sz w:val="24"/>
          <w:szCs w:val="24"/>
        </w:rPr>
        <w:t>.</w:t>
      </w:r>
    </w:p>
    <w:p w:rsidR="00BE2EAF" w:rsidRPr="00915973" w:rsidRDefault="00BE2EAF" w:rsidP="009159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597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(path)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>.</w:t>
      </w:r>
    </w:p>
    <w:p w:rsidR="009176A7" w:rsidRPr="00915973" w:rsidRDefault="00BE2EAF" w:rsidP="009159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9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minimalisasi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5973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97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15973">
        <w:rPr>
          <w:rFonts w:ascii="Times New Roman" w:hAnsi="Times New Roman" w:cs="Times New Roman"/>
          <w:sz w:val="24"/>
          <w:szCs w:val="24"/>
        </w:rPr>
        <w:t>.</w:t>
      </w:r>
    </w:p>
    <w:p w:rsidR="009176A7" w:rsidRPr="00915973" w:rsidRDefault="009176A7" w:rsidP="00915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59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56BF7" wp14:editId="31ABB767">
            <wp:extent cx="5392988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412" cy="27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84" w:rsidRPr="00915973" w:rsidRDefault="00C63C84" w:rsidP="00915973">
      <w:pPr>
        <w:spacing w:line="360" w:lineRule="auto"/>
        <w:ind w:firstLine="720"/>
        <w:rPr>
          <w:rStyle w:val="longtext"/>
          <w:rFonts w:ascii="Times New Roman" w:hAnsi="Times New Roman" w:cs="Times New Roman"/>
          <w:sz w:val="24"/>
          <w:szCs w:val="24"/>
        </w:rPr>
      </w:pP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travelling salesman problem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algoritma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simulated annealing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acak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(yang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mencirikan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optimasi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kombinatorial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</w:p>
    <w:p w:rsidR="0045667C" w:rsidRPr="00915973" w:rsidRDefault="00C63C84" w:rsidP="00915973">
      <w:pPr>
        <w:spacing w:line="360" w:lineRule="auto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Keuntungan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simulated annealing</w:t>
      </w:r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dibandingkan</w:t>
      </w:r>
      <w:proofErr w:type="spellEnd"/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gram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menghindarkan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terjebak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minimum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lokal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Di </w:t>
      </w:r>
      <w:proofErr w:type="spellStart"/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sini</w:t>
      </w:r>
      <w:proofErr w:type="spellEnd"/>
      <w:r w:rsidR="005B69C8"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berarti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algoritma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tidak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selalu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menolak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perubahan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menurunkan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tujuan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tetapi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juga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perubahan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meningkatkan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tujuan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sesuai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dengan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probabilitas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:</w:t>
      </w:r>
    </w:p>
    <w:p w:rsidR="00006504" w:rsidRPr="00915973" w:rsidRDefault="00006504" w:rsidP="00915973">
      <w:pPr>
        <w:spacing w:line="360" w:lineRule="auto"/>
        <w:jc w:val="center"/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45667C">
        <w:rPr>
          <w:rFonts w:ascii="Times New Roman" w:eastAsia="Times New Roman" w:hAnsi="Times New Roman" w:cs="Times New Roman"/>
          <w:sz w:val="24"/>
          <w:szCs w:val="24"/>
        </w:rPr>
        <w:t xml:space="preserve">P = </w:t>
      </w:r>
      <w:proofErr w:type="spellStart"/>
      <w:r w:rsidRPr="0045667C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45667C">
        <w:rPr>
          <w:rFonts w:ascii="Times New Roman" w:eastAsia="Times New Roman" w:hAnsi="Times New Roman" w:cs="Times New Roman"/>
          <w:sz w:val="24"/>
          <w:szCs w:val="24"/>
        </w:rPr>
        <w:t xml:space="preserve"> (-∆f/T)</w:t>
      </w:r>
    </w:p>
    <w:p w:rsidR="00006504" w:rsidRPr="00915973" w:rsidRDefault="00006504" w:rsidP="00915973">
      <w:pPr>
        <w:spacing w:line="360" w:lineRule="auto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Dimana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T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adalah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parameter control (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analogi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suhu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∆f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adalah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variasi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dalam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tujuan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. </w:t>
      </w:r>
      <w:proofErr w:type="spellStart"/>
      <w:proofErr w:type="gram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probabilitas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merupakan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turunan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dari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fungsi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distribusi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probabilitasBoltzmann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  <w:proofErr w:type="gramEnd"/>
    </w:p>
    <w:p w:rsidR="00006504" w:rsidRPr="00915973" w:rsidRDefault="00006504" w:rsidP="00915973">
      <w:pPr>
        <w:spacing w:line="360" w:lineRule="auto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Dibawah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merupakan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algoritma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simulated annealing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untuk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aplikasi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di </w:t>
      </w:r>
      <w:proofErr w:type="spellStart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atas</w:t>
      </w:r>
      <w:proofErr w:type="spellEnd"/>
      <w:r w:rsidRPr="00915973">
        <w:rPr>
          <w:rStyle w:val="longtext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: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rStyle w:val="code-summarycomment"/>
          <w:sz w:val="18"/>
          <w:szCs w:val="18"/>
          <w:lang w:val="cs-CZ"/>
        </w:rPr>
        <w:t>///</w:t>
      </w:r>
      <w:r w:rsidRPr="00C56793">
        <w:rPr>
          <w:rStyle w:val="code-comment"/>
          <w:sz w:val="18"/>
          <w:szCs w:val="18"/>
          <w:lang w:val="cs-CZ"/>
        </w:rPr>
        <w:t xml:space="preserve"> </w:t>
      </w:r>
      <w:r w:rsidRPr="00C56793">
        <w:rPr>
          <w:rStyle w:val="code-summarycomment"/>
          <w:sz w:val="18"/>
          <w:szCs w:val="18"/>
          <w:lang w:val="cs-CZ"/>
        </w:rPr>
        <w:t>&lt;span</w:t>
      </w:r>
      <w:r w:rsidRPr="00C56793">
        <w:rPr>
          <w:rStyle w:val="code-comment"/>
          <w:sz w:val="18"/>
          <w:szCs w:val="18"/>
          <w:lang w:val="cs-CZ"/>
        </w:rPr>
        <w:t xml:space="preserve"> </w:t>
      </w:r>
      <w:r w:rsidRPr="00C56793">
        <w:rPr>
          <w:rStyle w:val="code-summarycomment"/>
          <w:sz w:val="18"/>
          <w:szCs w:val="18"/>
          <w:lang w:val="cs-CZ"/>
        </w:rPr>
        <w:t>class="code-SummaryComment"&gt;&lt;summary&gt;&lt;/span&gt;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rStyle w:val="code-summarycomment"/>
          <w:sz w:val="18"/>
          <w:szCs w:val="18"/>
          <w:lang w:val="cs-CZ"/>
        </w:rPr>
        <w:t>///</w:t>
      </w:r>
      <w:r w:rsidRPr="00C56793">
        <w:rPr>
          <w:rStyle w:val="code-comment"/>
          <w:sz w:val="18"/>
          <w:szCs w:val="18"/>
          <w:lang w:val="cs-CZ"/>
        </w:rPr>
        <w:t xml:space="preserve"> Annealing Process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rStyle w:val="code-summarycomment"/>
          <w:sz w:val="18"/>
          <w:szCs w:val="18"/>
          <w:lang w:val="cs-CZ"/>
        </w:rPr>
        <w:t>///</w:t>
      </w:r>
      <w:r w:rsidRPr="00C56793">
        <w:rPr>
          <w:rStyle w:val="code-comment"/>
          <w:sz w:val="18"/>
          <w:szCs w:val="18"/>
          <w:lang w:val="cs-CZ"/>
        </w:rPr>
        <w:t xml:space="preserve"> </w:t>
      </w:r>
      <w:r w:rsidRPr="00C56793">
        <w:rPr>
          <w:rStyle w:val="code-summarycomment"/>
          <w:sz w:val="18"/>
          <w:szCs w:val="18"/>
          <w:lang w:val="cs-CZ"/>
        </w:rPr>
        <w:t>&lt;span</w:t>
      </w:r>
      <w:r w:rsidRPr="00C56793">
        <w:rPr>
          <w:rStyle w:val="code-comment"/>
          <w:sz w:val="18"/>
          <w:szCs w:val="18"/>
          <w:lang w:val="cs-CZ"/>
        </w:rPr>
        <w:t xml:space="preserve"> </w:t>
      </w:r>
      <w:r w:rsidRPr="00C56793">
        <w:rPr>
          <w:rStyle w:val="code-summarycomment"/>
          <w:sz w:val="18"/>
          <w:szCs w:val="18"/>
          <w:lang w:val="cs-CZ"/>
        </w:rPr>
        <w:t>class="code-SummaryComment"&gt;&lt;/summary&gt;&lt;/span&gt;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rStyle w:val="code-keyword"/>
          <w:sz w:val="18"/>
          <w:szCs w:val="18"/>
          <w:lang w:val="cs-CZ"/>
        </w:rPr>
        <w:t>public</w:t>
      </w:r>
      <w:r w:rsidRPr="00C56793">
        <w:rPr>
          <w:sz w:val="18"/>
          <w:szCs w:val="18"/>
          <w:lang w:val="cs-CZ"/>
        </w:rPr>
        <w:t xml:space="preserve"> </w:t>
      </w:r>
      <w:r w:rsidRPr="00C56793">
        <w:rPr>
          <w:rStyle w:val="code-keyword"/>
          <w:sz w:val="18"/>
          <w:szCs w:val="18"/>
          <w:lang w:val="cs-CZ"/>
        </w:rPr>
        <w:t>void</w:t>
      </w:r>
      <w:r w:rsidRPr="00C56793">
        <w:rPr>
          <w:sz w:val="18"/>
          <w:szCs w:val="18"/>
          <w:lang w:val="cs-CZ"/>
        </w:rPr>
        <w:t xml:space="preserve"> Anneal()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>{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int</w:t>
      </w:r>
      <w:r w:rsidRPr="00C56793">
        <w:rPr>
          <w:sz w:val="18"/>
          <w:szCs w:val="18"/>
          <w:lang w:val="cs-CZ"/>
        </w:rPr>
        <w:t xml:space="preserve"> iteration = -1;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double</w:t>
      </w:r>
      <w:r w:rsidRPr="00C56793">
        <w:rPr>
          <w:sz w:val="18"/>
          <w:szCs w:val="18"/>
          <w:lang w:val="cs-CZ"/>
        </w:rPr>
        <w:t xml:space="preserve"> temperature = </w:t>
      </w:r>
      <w:r w:rsidRPr="00C56793">
        <w:rPr>
          <w:rStyle w:val="code-digit"/>
          <w:sz w:val="18"/>
          <w:szCs w:val="18"/>
          <w:lang w:val="cs-CZ"/>
        </w:rPr>
        <w:t>10000</w:t>
      </w:r>
      <w:r w:rsidRPr="00C56793">
        <w:rPr>
          <w:sz w:val="18"/>
          <w:szCs w:val="18"/>
          <w:lang w:val="cs-CZ"/>
        </w:rPr>
        <w:t>.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>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double</w:t>
      </w:r>
      <w:r w:rsidRPr="00C56793">
        <w:rPr>
          <w:sz w:val="18"/>
          <w:szCs w:val="18"/>
          <w:lang w:val="cs-CZ"/>
        </w:rPr>
        <w:t xml:space="preserve"> deltaDistance = 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>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double</w:t>
      </w:r>
      <w:r w:rsidRPr="00C56793">
        <w:rPr>
          <w:sz w:val="18"/>
          <w:szCs w:val="18"/>
          <w:lang w:val="cs-CZ"/>
        </w:rPr>
        <w:t xml:space="preserve"> coolingRate = 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>.</w:t>
      </w:r>
      <w:r w:rsidRPr="00C56793">
        <w:rPr>
          <w:rStyle w:val="code-digit"/>
          <w:sz w:val="18"/>
          <w:szCs w:val="18"/>
          <w:lang w:val="cs-CZ"/>
        </w:rPr>
        <w:t>9999</w:t>
      </w:r>
      <w:r w:rsidRPr="00C56793">
        <w:rPr>
          <w:sz w:val="18"/>
          <w:szCs w:val="18"/>
          <w:lang w:val="cs-CZ"/>
        </w:rPr>
        <w:t>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double</w:t>
      </w:r>
      <w:r w:rsidRPr="00C56793">
        <w:rPr>
          <w:sz w:val="18"/>
          <w:szCs w:val="18"/>
          <w:lang w:val="cs-CZ"/>
        </w:rPr>
        <w:t xml:space="preserve"> absoluteTemperature = 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>.</w:t>
      </w:r>
      <w:r w:rsidRPr="00C56793">
        <w:rPr>
          <w:rStyle w:val="code-digit"/>
          <w:sz w:val="18"/>
          <w:szCs w:val="18"/>
          <w:lang w:val="cs-CZ"/>
        </w:rPr>
        <w:t>00001</w:t>
      </w:r>
      <w:r w:rsidRPr="00C56793">
        <w:rPr>
          <w:sz w:val="18"/>
          <w:szCs w:val="18"/>
          <w:lang w:val="cs-CZ"/>
        </w:rPr>
        <w:t>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LoadCities();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double</w:t>
      </w:r>
      <w:r w:rsidRPr="00C56793">
        <w:rPr>
          <w:sz w:val="18"/>
          <w:szCs w:val="18"/>
          <w:lang w:val="cs-CZ"/>
        </w:rPr>
        <w:t xml:space="preserve"> distance = GetTotalDistance(currentOrder);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</w:t>
      </w:r>
      <w:r w:rsidRPr="00C56793">
        <w:rPr>
          <w:rStyle w:val="code-keyword"/>
          <w:sz w:val="18"/>
          <w:szCs w:val="18"/>
          <w:lang w:val="cs-CZ"/>
        </w:rPr>
        <w:t>while</w:t>
      </w:r>
      <w:r w:rsidRPr="00C56793">
        <w:rPr>
          <w:sz w:val="18"/>
          <w:szCs w:val="18"/>
          <w:lang w:val="cs-CZ"/>
        </w:rPr>
        <w:t xml:space="preserve"> (temperature &gt; absoluteTemperature)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{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nextOrder = GetNextArrangement(currentOrder);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deltaDistance = GetTotalDistance(nextOrder) - distance;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</w:t>
      </w:r>
      <w:r w:rsidRPr="00C56793">
        <w:rPr>
          <w:rStyle w:val="code-comment"/>
          <w:sz w:val="18"/>
          <w:szCs w:val="18"/>
          <w:lang w:val="cs-CZ"/>
        </w:rPr>
        <w:t>//if the new order has a smaller distance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</w:t>
      </w:r>
      <w:r w:rsidRPr="00C56793">
        <w:rPr>
          <w:rStyle w:val="code-comment"/>
          <w:sz w:val="18"/>
          <w:szCs w:val="18"/>
          <w:lang w:val="cs-CZ"/>
        </w:rPr>
        <w:t xml:space="preserve">//or if the new order has a larger distance but 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</w:t>
      </w:r>
      <w:r w:rsidRPr="00C56793">
        <w:rPr>
          <w:rStyle w:val="code-comment"/>
          <w:sz w:val="18"/>
          <w:szCs w:val="18"/>
          <w:lang w:val="cs-CZ"/>
        </w:rPr>
        <w:t>//satisfies Boltzman condition then accept the arrangement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</w:t>
      </w:r>
      <w:r w:rsidRPr="00C56793">
        <w:rPr>
          <w:rStyle w:val="code-keyword"/>
          <w:sz w:val="18"/>
          <w:szCs w:val="18"/>
          <w:lang w:val="cs-CZ"/>
        </w:rPr>
        <w:t>if</w:t>
      </w:r>
      <w:r w:rsidRPr="00C56793">
        <w:rPr>
          <w:sz w:val="18"/>
          <w:szCs w:val="18"/>
          <w:lang w:val="cs-CZ"/>
        </w:rPr>
        <w:t xml:space="preserve"> ((deltaDistance &lt; 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 xml:space="preserve">) || (distance &gt; 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 xml:space="preserve"> &amp;&amp; 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     Math.Exp(-deltaDistance / temperature) &gt; random.NextDouble()))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{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    </w:t>
      </w:r>
      <w:r w:rsidRPr="00C56793">
        <w:rPr>
          <w:rStyle w:val="code-keyword"/>
          <w:sz w:val="18"/>
          <w:szCs w:val="18"/>
          <w:lang w:val="cs-CZ"/>
        </w:rPr>
        <w:t>for</w:t>
      </w:r>
      <w:r w:rsidRPr="00C56793">
        <w:rPr>
          <w:sz w:val="18"/>
          <w:szCs w:val="18"/>
          <w:lang w:val="cs-CZ"/>
        </w:rPr>
        <w:t xml:space="preserve"> (</w:t>
      </w:r>
      <w:r w:rsidRPr="00C56793">
        <w:rPr>
          <w:rStyle w:val="code-keyword"/>
          <w:sz w:val="18"/>
          <w:szCs w:val="18"/>
          <w:lang w:val="cs-CZ"/>
        </w:rPr>
        <w:t>int</w:t>
      </w:r>
      <w:r w:rsidRPr="00C56793">
        <w:rPr>
          <w:sz w:val="18"/>
          <w:szCs w:val="18"/>
          <w:lang w:val="cs-CZ"/>
        </w:rPr>
        <w:t xml:space="preserve"> i = </w:t>
      </w:r>
      <w:r w:rsidRPr="00C56793">
        <w:rPr>
          <w:rStyle w:val="code-digit"/>
          <w:sz w:val="18"/>
          <w:szCs w:val="18"/>
          <w:lang w:val="cs-CZ"/>
        </w:rPr>
        <w:t>0</w:t>
      </w:r>
      <w:r w:rsidRPr="00C56793">
        <w:rPr>
          <w:sz w:val="18"/>
          <w:szCs w:val="18"/>
          <w:lang w:val="cs-CZ"/>
        </w:rPr>
        <w:t>; i &lt; nextOrder.Count; i++)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        currentOrder[i] = nextOrder[i];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    distance = deltaDistance + distance;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}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code-comment"/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</w:t>
      </w:r>
      <w:r w:rsidRPr="00C56793">
        <w:rPr>
          <w:rStyle w:val="code-comment"/>
          <w:sz w:val="18"/>
          <w:szCs w:val="18"/>
          <w:lang w:val="cs-CZ"/>
        </w:rPr>
        <w:t>//cool down the temperature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temperature *= coolingRate;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    iteration++;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}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 xml:space="preserve">    shortestDistance = distance;</w:t>
      </w:r>
    </w:p>
    <w:p w:rsidR="00006504" w:rsidRPr="00C56793" w:rsidRDefault="00006504" w:rsidP="00C567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18"/>
          <w:szCs w:val="18"/>
          <w:lang w:val="cs-CZ"/>
        </w:rPr>
      </w:pPr>
      <w:r w:rsidRPr="00C56793">
        <w:rPr>
          <w:sz w:val="18"/>
          <w:szCs w:val="18"/>
          <w:lang w:val="cs-CZ"/>
        </w:rPr>
        <w:t>}</w:t>
      </w:r>
    </w:p>
    <w:p w:rsidR="00006504" w:rsidRPr="00915973" w:rsidRDefault="00006504" w:rsidP="009159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</w:p>
    <w:p w:rsidR="0045667C" w:rsidRPr="00915973" w:rsidRDefault="0045667C" w:rsidP="009159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22F" w:rsidRPr="00915973" w:rsidRDefault="00B4322F" w:rsidP="00915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4322F" w:rsidRPr="009159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FA7" w:rsidRDefault="00911FA7" w:rsidP="0003173D">
      <w:pPr>
        <w:spacing w:after="0" w:line="240" w:lineRule="auto"/>
      </w:pPr>
      <w:r>
        <w:separator/>
      </w:r>
    </w:p>
  </w:endnote>
  <w:endnote w:type="continuationSeparator" w:id="0">
    <w:p w:rsidR="00911FA7" w:rsidRDefault="00911FA7" w:rsidP="0003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FA7" w:rsidRDefault="00911FA7" w:rsidP="0003173D">
      <w:pPr>
        <w:spacing w:after="0" w:line="240" w:lineRule="auto"/>
      </w:pPr>
      <w:r>
        <w:separator/>
      </w:r>
    </w:p>
  </w:footnote>
  <w:footnote w:type="continuationSeparator" w:id="0">
    <w:p w:rsidR="00911FA7" w:rsidRDefault="00911FA7" w:rsidP="0003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3D" w:rsidRDefault="0003173D" w:rsidP="0003173D">
    <w:pPr>
      <w:pStyle w:val="Header"/>
      <w:tabs>
        <w:tab w:val="left" w:pos="709"/>
      </w:tabs>
    </w:pPr>
    <w:proofErr w:type="spellStart"/>
    <w:r>
      <w:t>Nama</w:t>
    </w:r>
    <w:proofErr w:type="spellEnd"/>
    <w:r>
      <w:tab/>
      <w:t xml:space="preserve">: Andrew </w:t>
    </w:r>
    <w:proofErr w:type="spellStart"/>
    <w:r>
      <w:t>Tooy</w:t>
    </w:r>
    <w:proofErr w:type="spellEnd"/>
  </w:p>
  <w:p w:rsidR="0003173D" w:rsidRDefault="0003173D" w:rsidP="0003173D">
    <w:pPr>
      <w:pStyle w:val="Header"/>
      <w:tabs>
        <w:tab w:val="left" w:pos="709"/>
      </w:tabs>
    </w:pPr>
    <w:r>
      <w:t>NIM</w:t>
    </w:r>
    <w:r>
      <w:tab/>
      <w:t>: 10111931</w:t>
    </w:r>
  </w:p>
  <w:p w:rsidR="0003173D" w:rsidRDefault="000317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C0439"/>
    <w:multiLevelType w:val="hybridMultilevel"/>
    <w:tmpl w:val="E442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44"/>
    <w:rsid w:val="00006504"/>
    <w:rsid w:val="0003173D"/>
    <w:rsid w:val="00335DEF"/>
    <w:rsid w:val="00367A44"/>
    <w:rsid w:val="0045667C"/>
    <w:rsid w:val="00520B36"/>
    <w:rsid w:val="00592ABE"/>
    <w:rsid w:val="005B69C8"/>
    <w:rsid w:val="00911FA7"/>
    <w:rsid w:val="00915973"/>
    <w:rsid w:val="009176A7"/>
    <w:rsid w:val="00B4322F"/>
    <w:rsid w:val="00BE2EAF"/>
    <w:rsid w:val="00C56793"/>
    <w:rsid w:val="00C63C84"/>
    <w:rsid w:val="00D0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36"/>
    <w:pPr>
      <w:ind w:left="720"/>
      <w:contextualSpacing/>
    </w:pPr>
  </w:style>
  <w:style w:type="character" w:customStyle="1" w:styleId="longtext">
    <w:name w:val="long_text"/>
    <w:basedOn w:val="DefaultParagraphFont"/>
    <w:rsid w:val="00C63C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67C"/>
    <w:rPr>
      <w:rFonts w:ascii="Courier New" w:eastAsia="Times New Roman" w:hAnsi="Courier New" w:cs="Courier New"/>
      <w:sz w:val="20"/>
      <w:szCs w:val="20"/>
    </w:rPr>
  </w:style>
  <w:style w:type="character" w:customStyle="1" w:styleId="code-summarycomment">
    <w:name w:val="code-summarycomment"/>
    <w:basedOn w:val="DefaultParagraphFont"/>
    <w:rsid w:val="00006504"/>
  </w:style>
  <w:style w:type="character" w:customStyle="1" w:styleId="code-comment">
    <w:name w:val="code-comment"/>
    <w:basedOn w:val="DefaultParagraphFont"/>
    <w:rsid w:val="00006504"/>
  </w:style>
  <w:style w:type="character" w:customStyle="1" w:styleId="code-keyword">
    <w:name w:val="code-keyword"/>
    <w:basedOn w:val="DefaultParagraphFont"/>
    <w:rsid w:val="00006504"/>
  </w:style>
  <w:style w:type="character" w:customStyle="1" w:styleId="code-digit">
    <w:name w:val="code-digit"/>
    <w:basedOn w:val="DefaultParagraphFont"/>
    <w:rsid w:val="00006504"/>
  </w:style>
  <w:style w:type="paragraph" w:styleId="BalloonText">
    <w:name w:val="Balloon Text"/>
    <w:basedOn w:val="Normal"/>
    <w:link w:val="BalloonTextChar"/>
    <w:uiPriority w:val="99"/>
    <w:semiHidden/>
    <w:unhideWhenUsed/>
    <w:rsid w:val="00917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3D"/>
  </w:style>
  <w:style w:type="paragraph" w:styleId="Footer">
    <w:name w:val="footer"/>
    <w:basedOn w:val="Normal"/>
    <w:link w:val="FooterChar"/>
    <w:uiPriority w:val="99"/>
    <w:unhideWhenUsed/>
    <w:rsid w:val="0003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36"/>
    <w:pPr>
      <w:ind w:left="720"/>
      <w:contextualSpacing/>
    </w:pPr>
  </w:style>
  <w:style w:type="character" w:customStyle="1" w:styleId="longtext">
    <w:name w:val="long_text"/>
    <w:basedOn w:val="DefaultParagraphFont"/>
    <w:rsid w:val="00C63C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67C"/>
    <w:rPr>
      <w:rFonts w:ascii="Courier New" w:eastAsia="Times New Roman" w:hAnsi="Courier New" w:cs="Courier New"/>
      <w:sz w:val="20"/>
      <w:szCs w:val="20"/>
    </w:rPr>
  </w:style>
  <w:style w:type="character" w:customStyle="1" w:styleId="code-summarycomment">
    <w:name w:val="code-summarycomment"/>
    <w:basedOn w:val="DefaultParagraphFont"/>
    <w:rsid w:val="00006504"/>
  </w:style>
  <w:style w:type="character" w:customStyle="1" w:styleId="code-comment">
    <w:name w:val="code-comment"/>
    <w:basedOn w:val="DefaultParagraphFont"/>
    <w:rsid w:val="00006504"/>
  </w:style>
  <w:style w:type="character" w:customStyle="1" w:styleId="code-keyword">
    <w:name w:val="code-keyword"/>
    <w:basedOn w:val="DefaultParagraphFont"/>
    <w:rsid w:val="00006504"/>
  </w:style>
  <w:style w:type="character" w:customStyle="1" w:styleId="code-digit">
    <w:name w:val="code-digit"/>
    <w:basedOn w:val="DefaultParagraphFont"/>
    <w:rsid w:val="00006504"/>
  </w:style>
  <w:style w:type="paragraph" w:styleId="BalloonText">
    <w:name w:val="Balloon Text"/>
    <w:basedOn w:val="Normal"/>
    <w:link w:val="BalloonTextChar"/>
    <w:uiPriority w:val="99"/>
    <w:semiHidden/>
    <w:unhideWhenUsed/>
    <w:rsid w:val="00917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3D"/>
  </w:style>
  <w:style w:type="paragraph" w:styleId="Footer">
    <w:name w:val="footer"/>
    <w:basedOn w:val="Normal"/>
    <w:link w:val="FooterChar"/>
    <w:uiPriority w:val="99"/>
    <w:unhideWhenUsed/>
    <w:rsid w:val="0003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Ndru</cp:lastModifiedBy>
  <cp:revision>12</cp:revision>
  <dcterms:created xsi:type="dcterms:W3CDTF">2013-10-07T14:21:00Z</dcterms:created>
  <dcterms:modified xsi:type="dcterms:W3CDTF">2013-10-08T05:10:00Z</dcterms:modified>
</cp:coreProperties>
</file>