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проект,</w:t>
      </w:r>
      <w:r>
        <w:t xml:space="preserve"> </w:t>
      </w:r>
      <w:r>
        <w:t xml:space="preserve">часть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Матюшкин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bookmarkEnd w:id="20"/>
    <w:bookmarkStart w:id="41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Для добавления ссылок необходимо перейти к каталогу сайта. После перейдем в</w:t>
      </w:r>
      <w:r>
        <w:t xml:space="preserve"> </w:t>
      </w:r>
      <w:r>
        <w:rPr>
          <w:iCs/>
          <w:i/>
        </w:rPr>
        <w:t xml:space="preserve">content/authors/admin</w:t>
      </w:r>
      <w:r>
        <w:t xml:space="preserve">. Добавим все ссылки сайтов, в которых мы зарегистрировались (рис. 1). Зайдем в наш сайт и проверим изменения (рис. 2).</w:t>
      </w:r>
    </w:p>
    <w:p>
      <w:pPr>
        <w:pStyle w:val="CaptionedFigure"/>
      </w:pPr>
      <w:bookmarkStart w:id="24" w:name="fig:001"/>
      <w:r>
        <w:drawing>
          <wp:inline>
            <wp:extent cx="5334000" cy="3252439"/>
            <wp:effectExtent b="0" l="0" r="0" t="0"/>
            <wp:docPr descr="Рис. 1: Добавление ссылок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2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Добавление ссылок</w:t>
      </w:r>
    </w:p>
    <w:p>
      <w:pPr>
        <w:pStyle w:val="CaptionedFigure"/>
      </w:pPr>
      <w:bookmarkStart w:id="28" w:name="fig:002"/>
      <w:r>
        <w:drawing>
          <wp:inline>
            <wp:extent cx="3088981" cy="2197633"/>
            <wp:effectExtent b="0" l="0" r="0" t="0"/>
            <wp:docPr descr="Рис. 2: Проверка ссылок" title="" id="26" name="Picture"/>
            <a:graphic>
              <a:graphicData uri="http://schemas.openxmlformats.org/drawingml/2006/picture">
                <pic:pic>
                  <pic:nvPicPr>
                    <pic:cNvPr descr="image/1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81" cy="219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Проверка ссылок</w:t>
      </w:r>
    </w:p>
    <w:p>
      <w:pPr>
        <w:numPr>
          <w:ilvl w:val="0"/>
          <w:numId w:val="1002"/>
        </w:numPr>
        <w:pStyle w:val="Compact"/>
      </w:pPr>
      <w:r>
        <w:t xml:space="preserve">Создадим пост по прошедей неделе в каталоге</w:t>
      </w:r>
      <w:r>
        <w:t xml:space="preserve"> </w:t>
      </w:r>
      <w:r>
        <w:rPr>
          <w:iCs/>
          <w:i/>
        </w:rPr>
        <w:t xml:space="preserve">content/post</w:t>
      </w:r>
      <w:r>
        <w:t xml:space="preserve"> </w:t>
      </w:r>
      <w:r>
        <w:t xml:space="preserve">(рис. 3).</w:t>
      </w:r>
    </w:p>
    <w:p>
      <w:pPr>
        <w:pStyle w:val="CaptionedFigure"/>
      </w:pPr>
      <w:bookmarkStart w:id="32" w:name="fig:003"/>
      <w:r>
        <w:drawing>
          <wp:inline>
            <wp:extent cx="5334000" cy="975671"/>
            <wp:effectExtent b="0" l="0" r="0" t="0"/>
            <wp:docPr descr="Рис. 3: Создание поста по прошедшей неделе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5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поста по прошедшей неделе</w:t>
      </w:r>
    </w:p>
    <w:p>
      <w:pPr>
        <w:numPr>
          <w:ilvl w:val="0"/>
          <w:numId w:val="1003"/>
        </w:numPr>
        <w:pStyle w:val="Compact"/>
      </w:pPr>
      <w:r>
        <w:t xml:space="preserve">Создадим пост о создании презентации в том же каталоге (рис. 4).</w:t>
      </w:r>
    </w:p>
    <w:p>
      <w:pPr>
        <w:pStyle w:val="CaptionedFigure"/>
      </w:pPr>
      <w:bookmarkStart w:id="36" w:name="fig:004"/>
      <w:r>
        <w:drawing>
          <wp:inline>
            <wp:extent cx="5334000" cy="1616363"/>
            <wp:effectExtent b="0" l="0" r="0" t="0"/>
            <wp:docPr descr="Рис. 4: Пост о создании презентации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6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Пост о создании презентации</w:t>
      </w:r>
    </w:p>
    <w:p>
      <w:pPr>
        <w:numPr>
          <w:ilvl w:val="0"/>
          <w:numId w:val="1004"/>
        </w:numPr>
        <w:pStyle w:val="Compact"/>
      </w:pPr>
      <w:r>
        <w:t xml:space="preserve">Зайдем в наш сайт и проверим изменения (рис. 5).</w:t>
      </w:r>
    </w:p>
    <w:p>
      <w:pPr>
        <w:pStyle w:val="CaptionedFigure"/>
      </w:pPr>
      <w:bookmarkStart w:id="40" w:name="fig:005"/>
      <w:r>
        <w:drawing>
          <wp:inline>
            <wp:extent cx="5334000" cy="1920467"/>
            <wp:effectExtent b="0" l="0" r="0" t="0"/>
            <wp:docPr descr="Рис. 5: Проверка постов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0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Проверка постов</w:t>
      </w:r>
    </w:p>
    <w:bookmarkEnd w:id="41"/>
    <w:bookmarkStart w:id="42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этой лабораторной работы мы добавили к сайту ссылки на научные и библиометрические ресурсы.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Матюшкин Денис Владимирович (НПИбд-02-21)</dc:creator>
  <dc:language>ru-RU</dc:language>
  <cp:keywords/>
  <dcterms:created xsi:type="dcterms:W3CDTF">2022-05-19T20:55:38Z</dcterms:created>
  <dcterms:modified xsi:type="dcterms:W3CDTF">2022-05-19T20:55:38Z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Индивидуальный проект, часть 4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