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</w:t>
      </w:r>
    </w:p>
    <w:p>
      <w:pPr>
        <w:pStyle w:val="Author"/>
      </w:pPr>
      <w:r>
        <w:t xml:space="preserve">Матюшкин</w:t>
      </w:r>
      <w:r>
        <w:t xml:space="preserve"> </w:t>
      </w:r>
      <w:r>
        <w:t xml:space="preserve">Денис</w:t>
      </w:r>
      <w:r>
        <w:t xml:space="preserve"> </w:t>
      </w:r>
      <w:r>
        <w:t xml:space="preserve">Владимирович</w:t>
      </w:r>
      <w:r>
        <w:t xml:space="preserve"> </w:t>
      </w:r>
      <w:r>
        <w:t xml:space="preserve">(НПИбд-02-21)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Подготовить рабочее пространство для дальнейших лабораторных работ.</w:t>
      </w:r>
    </w:p>
    <w:bookmarkEnd w:id="20"/>
    <w:bookmarkStart w:id="33" w:name="ход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Ход работы</w:t>
      </w:r>
    </w:p>
    <w:p>
      <w:pPr>
        <w:pStyle w:val="Compact"/>
        <w:numPr>
          <w:ilvl w:val="0"/>
          <w:numId w:val="1001"/>
        </w:numPr>
      </w:pPr>
      <w:r>
        <w:t xml:space="preserve">Установить Git.</w:t>
      </w:r>
    </w:p>
    <w:p>
      <w:pPr>
        <w:pStyle w:val="Compact"/>
        <w:numPr>
          <w:ilvl w:val="0"/>
          <w:numId w:val="1001"/>
        </w:numPr>
      </w:pPr>
      <w:r>
        <w:t xml:space="preserve">Выполнить локальные настройки для Git.</w:t>
      </w:r>
    </w:p>
    <w:p>
      <w:pPr>
        <w:pStyle w:val="Compact"/>
        <w:numPr>
          <w:ilvl w:val="0"/>
          <w:numId w:val="1001"/>
        </w:numPr>
      </w:pPr>
      <w:r>
        <w:t xml:space="preserve">Создать резпозиторий на Github для рабочего пространства (рис. ??).</w:t>
      </w:r>
    </w:p>
    <w:p>
      <w:pPr>
        <w:pStyle w:val="CaptionedFigure"/>
      </w:pPr>
      <w:r>
        <w:drawing>
          <wp:inline>
            <wp:extent cx="5334000" cy="607483"/>
            <wp:effectExtent b="0" l="0" r="0" t="0"/>
            <wp:docPr descr="Создание репозитория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74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репозитория</w:t>
      </w:r>
    </w:p>
    <w:p>
      <w:pPr>
        <w:pStyle w:val="Compact"/>
        <w:numPr>
          <w:ilvl w:val="0"/>
          <w:numId w:val="1002"/>
        </w:numPr>
      </w:pPr>
      <w:r>
        <w:t xml:space="preserve">Клонирование репозитория (рис. ??).</w:t>
      </w:r>
    </w:p>
    <w:p>
      <w:pPr>
        <w:pStyle w:val="CaptionedFigure"/>
      </w:pPr>
      <w:r>
        <w:drawing>
          <wp:inline>
            <wp:extent cx="5334000" cy="916088"/>
            <wp:effectExtent b="0" l="0" r="0" t="0"/>
            <wp:docPr descr="Клонирование репозитория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6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Клонирование репозитория</w:t>
      </w:r>
    </w:p>
    <w:p>
      <w:pPr>
        <w:numPr>
          <w:ilvl w:val="0"/>
          <w:numId w:val="1003"/>
        </w:numPr>
      </w:pPr>
      <w:r>
        <w:t xml:space="preserve">Установить pandoc и Miktex (рекомендуется Texlive, но если Miktex, придется устанавливать шрифты вручную). Также установить pandoc-crossref.</w:t>
      </w:r>
    </w:p>
    <w:p>
      <w:pPr>
        <w:numPr>
          <w:ilvl w:val="0"/>
          <w:numId w:val="1003"/>
        </w:numPr>
      </w:pPr>
      <w:r>
        <w:t xml:space="preserve">В папке для доклада и презентации прописать команду</w:t>
      </w:r>
      <w:r>
        <w:t xml:space="preserve"> </w:t>
      </w:r>
      <w:r>
        <w:rPr>
          <w:i/>
          <w:iCs/>
        </w:rPr>
        <w:t xml:space="preserve">make</w:t>
      </w:r>
      <w:r>
        <w:t xml:space="preserve"> </w:t>
      </w:r>
      <w:r>
        <w:t xml:space="preserve">для запуска Makefile (рис. ?? и ??).</w:t>
      </w:r>
    </w:p>
    <w:p>
      <w:pPr>
        <w:pStyle w:val="CaptionedFigure"/>
      </w:pPr>
      <w:r>
        <w:drawing>
          <wp:inline>
            <wp:extent cx="5334000" cy="1270703"/>
            <wp:effectExtent b="0" l="0" r="0" t="0"/>
            <wp:docPr descr="Запуск Makefile для report" title="fig: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707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Makefile для report</w:t>
      </w:r>
    </w:p>
    <w:p>
      <w:pPr>
        <w:pStyle w:val="CaptionedFigure"/>
      </w:pPr>
      <w:r>
        <w:drawing>
          <wp:inline>
            <wp:extent cx="5334000" cy="205778"/>
            <wp:effectExtent b="0" l="0" r="0" t="0"/>
            <wp:docPr descr="Запуск Makefile для presentation" title="fig: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5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Makefile для presentation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этой лабораторной работы мы подготовили рабочее пространство для дальнейших лабораторных работ.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Математическое моделирование</dc:title>
  <dc:creator>Матюшкин Денис Владимирович (НПИбд-02-21)</dc:creator>
  <dc:language>ru-RU</dc:language>
  <cp:keywords/>
  <dcterms:created xsi:type="dcterms:W3CDTF">2024-02-10T11:46:18Z</dcterms:created>
  <dcterms:modified xsi:type="dcterms:W3CDTF">2024-02-10T11:46:18Z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Лабораторная работа №1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