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504E9" w14:textId="2784C0C3" w:rsidR="00A07F9F" w:rsidRPr="00CC495B" w:rsidRDefault="003122E6" w:rsidP="00BC7622">
      <w:pPr>
        <w:pStyle w:val="Abstract"/>
        <w:rPr>
          <w:color w:val="000000" w:themeColor="text1"/>
          <w:szCs w:val="18"/>
        </w:rPr>
      </w:pPr>
      <w:r w:rsidRPr="00CC495B">
        <w:rPr>
          <w:szCs w:val="18"/>
        </w:rPr>
        <w:t xml:space="preserve">The past decades have witnessed the massive growth of Internet. Vast amount of graph data was produced by the boom of </w:t>
      </w:r>
      <w:r w:rsidRPr="00CC495B">
        <w:rPr>
          <w:color w:val="000000" w:themeColor="text1"/>
          <w:szCs w:val="18"/>
        </w:rPr>
        <w:t>social network, e-commerce and online education</w:t>
      </w:r>
      <w:r w:rsidRPr="00CC495B">
        <w:rPr>
          <w:szCs w:val="18"/>
        </w:rPr>
        <w:t>.</w:t>
      </w:r>
      <w:r w:rsidR="00FF6F75" w:rsidRPr="00CC495B">
        <w:rPr>
          <w:rFonts w:hint="eastAsia"/>
          <w:szCs w:val="18"/>
        </w:rPr>
        <w:t xml:space="preserve"> </w:t>
      </w:r>
      <w:r w:rsidR="0085639F" w:rsidRPr="00CC495B">
        <w:rPr>
          <w:rFonts w:hint="eastAsia"/>
          <w:szCs w:val="18"/>
        </w:rPr>
        <w:t xml:space="preserve">To analyze and manage graph data, </w:t>
      </w:r>
      <w:r w:rsidR="0085639F" w:rsidRPr="00CC495B">
        <w:rPr>
          <w:rFonts w:hint="eastAsia"/>
          <w:color w:val="000000" w:themeColor="text1"/>
          <w:szCs w:val="18"/>
        </w:rPr>
        <w:t>t</w:t>
      </w:r>
      <w:r w:rsidR="00FF6F75" w:rsidRPr="00CC495B">
        <w:rPr>
          <w:rFonts w:hint="eastAsia"/>
          <w:color w:val="000000" w:themeColor="text1"/>
          <w:szCs w:val="18"/>
        </w:rPr>
        <w:t xml:space="preserve">here are two </w:t>
      </w:r>
      <w:r w:rsidR="00390790" w:rsidRPr="00CC495B">
        <w:rPr>
          <w:rFonts w:hint="eastAsia"/>
          <w:color w:val="000000" w:themeColor="text1"/>
          <w:szCs w:val="18"/>
        </w:rPr>
        <w:t>branches</w:t>
      </w:r>
      <w:r w:rsidR="00FF6F75" w:rsidRPr="00CC495B">
        <w:rPr>
          <w:rFonts w:hint="eastAsia"/>
          <w:color w:val="000000" w:themeColor="text1"/>
          <w:szCs w:val="18"/>
        </w:rPr>
        <w:t xml:space="preserve"> of </w:t>
      </w:r>
      <w:r w:rsidR="00785AF1" w:rsidRPr="00CC495B">
        <w:rPr>
          <w:rFonts w:hint="eastAsia"/>
          <w:color w:val="000000" w:themeColor="text1"/>
          <w:szCs w:val="18"/>
        </w:rPr>
        <w:t>development</w:t>
      </w:r>
      <w:r w:rsidR="00FF6F75" w:rsidRPr="00CC495B">
        <w:rPr>
          <w:rFonts w:hint="eastAsia"/>
          <w:color w:val="000000" w:themeColor="text1"/>
          <w:szCs w:val="18"/>
        </w:rPr>
        <w:t>.</w:t>
      </w:r>
      <w:r w:rsidR="00FF6F75" w:rsidRPr="00CC495B">
        <w:rPr>
          <w:rFonts w:hint="eastAsia"/>
          <w:color w:val="FF0000"/>
          <w:szCs w:val="18"/>
        </w:rPr>
        <w:t xml:space="preserve"> </w:t>
      </w:r>
      <w:r w:rsidR="00FF6F75" w:rsidRPr="00CC495B">
        <w:rPr>
          <w:rFonts w:hint="eastAsia"/>
          <w:color w:val="000000" w:themeColor="text1"/>
          <w:szCs w:val="18"/>
        </w:rPr>
        <w:t xml:space="preserve">One focus on </w:t>
      </w:r>
      <w:r w:rsidR="00CC099D" w:rsidRPr="00CC495B">
        <w:rPr>
          <w:rFonts w:hint="eastAsia"/>
          <w:color w:val="000000" w:themeColor="text1"/>
          <w:szCs w:val="18"/>
        </w:rPr>
        <w:t xml:space="preserve">distributed graph </w:t>
      </w:r>
      <w:r w:rsidR="00A42C27" w:rsidRPr="00CC495B">
        <w:rPr>
          <w:rFonts w:hint="eastAsia"/>
          <w:color w:val="000000" w:themeColor="text1"/>
          <w:szCs w:val="18"/>
        </w:rPr>
        <w:t>computing</w:t>
      </w:r>
      <w:r w:rsidR="003D6DC9" w:rsidRPr="00CC495B">
        <w:rPr>
          <w:rFonts w:hint="eastAsia"/>
          <w:color w:val="000000" w:themeColor="text1"/>
          <w:szCs w:val="18"/>
        </w:rPr>
        <w:t xml:space="preserve">. Solving problems like PageRank or other </w:t>
      </w:r>
      <w:r w:rsidR="0006741D" w:rsidRPr="00CC495B">
        <w:rPr>
          <w:rFonts w:hint="eastAsia"/>
          <w:color w:val="000000" w:themeColor="text1"/>
          <w:szCs w:val="18"/>
        </w:rPr>
        <w:t xml:space="preserve">algorithms </w:t>
      </w:r>
      <w:r w:rsidR="005A0860" w:rsidRPr="00CC495B">
        <w:rPr>
          <w:rFonts w:hint="eastAsia"/>
          <w:color w:val="000000" w:themeColor="text1"/>
          <w:szCs w:val="18"/>
        </w:rPr>
        <w:t xml:space="preserve">that </w:t>
      </w:r>
      <w:r w:rsidR="003D6DC9" w:rsidRPr="00CC495B">
        <w:rPr>
          <w:rFonts w:hint="eastAsia"/>
          <w:color w:val="000000" w:themeColor="text1"/>
          <w:szCs w:val="18"/>
        </w:rPr>
        <w:t xml:space="preserve">fit into </w:t>
      </w:r>
      <w:r w:rsidR="009C1114" w:rsidRPr="00CC495B">
        <w:rPr>
          <w:rFonts w:hint="eastAsia"/>
          <w:color w:val="000000" w:themeColor="text1"/>
          <w:szCs w:val="18"/>
        </w:rPr>
        <w:t xml:space="preserve">the </w:t>
      </w:r>
      <w:r w:rsidR="00BC7622" w:rsidRPr="00CC495B">
        <w:rPr>
          <w:color w:val="000000" w:themeColor="text1"/>
          <w:szCs w:val="18"/>
        </w:rPr>
        <w:t>Bulk Synchronous Parallel</w:t>
      </w:r>
      <w:r w:rsidR="00BC7622" w:rsidRPr="00CC495B">
        <w:rPr>
          <w:rFonts w:hint="eastAsia"/>
          <w:color w:val="000000" w:themeColor="text1"/>
          <w:szCs w:val="18"/>
        </w:rPr>
        <w:t xml:space="preserve"> </w:t>
      </w:r>
      <w:r w:rsidR="009C1114" w:rsidRPr="00CC495B">
        <w:rPr>
          <w:rFonts w:hint="eastAsia"/>
          <w:color w:val="000000" w:themeColor="text1"/>
          <w:szCs w:val="18"/>
        </w:rPr>
        <w:t>(</w:t>
      </w:r>
      <w:r w:rsidR="003D6DC9" w:rsidRPr="00CC495B">
        <w:rPr>
          <w:rFonts w:hint="eastAsia"/>
          <w:color w:val="000000" w:themeColor="text1"/>
          <w:szCs w:val="18"/>
        </w:rPr>
        <w:t>BSP</w:t>
      </w:r>
      <w:r w:rsidR="009C1114" w:rsidRPr="00CC495B">
        <w:rPr>
          <w:rFonts w:hint="eastAsia"/>
          <w:color w:val="000000" w:themeColor="text1"/>
          <w:szCs w:val="18"/>
        </w:rPr>
        <w:t>)</w:t>
      </w:r>
      <w:r w:rsidR="003D6DC9" w:rsidRPr="00CC495B">
        <w:rPr>
          <w:rFonts w:hint="eastAsia"/>
          <w:color w:val="000000" w:themeColor="text1"/>
          <w:szCs w:val="18"/>
        </w:rPr>
        <w:t xml:space="preserve"> model</w:t>
      </w:r>
      <w:r w:rsidR="00D75BD9" w:rsidRPr="00CC495B">
        <w:rPr>
          <w:rFonts w:hint="eastAsia"/>
          <w:color w:val="000000" w:themeColor="text1"/>
          <w:szCs w:val="18"/>
        </w:rPr>
        <w:t>. S</w:t>
      </w:r>
      <w:r w:rsidRPr="00CC495B">
        <w:rPr>
          <w:szCs w:val="18"/>
        </w:rPr>
        <w:t xml:space="preserve">ystems like </w:t>
      </w:r>
      <w:proofErr w:type="spellStart"/>
      <w:r w:rsidRPr="00CC495B">
        <w:rPr>
          <w:szCs w:val="18"/>
        </w:rPr>
        <w:t>Pregel</w:t>
      </w:r>
      <w:proofErr w:type="spellEnd"/>
      <w:r w:rsidRPr="00CC495B">
        <w:rPr>
          <w:szCs w:val="18"/>
        </w:rPr>
        <w:t xml:space="preserve"> and </w:t>
      </w:r>
      <w:proofErr w:type="spellStart"/>
      <w:r w:rsidRPr="00CC495B">
        <w:rPr>
          <w:szCs w:val="18"/>
        </w:rPr>
        <w:t>GraphLab</w:t>
      </w:r>
      <w:proofErr w:type="spellEnd"/>
      <w:r w:rsidRPr="00CC495B">
        <w:rPr>
          <w:szCs w:val="18"/>
        </w:rPr>
        <w:t xml:space="preserve"> are proposed for</w:t>
      </w:r>
      <w:r w:rsidR="00844FEB" w:rsidRPr="00CC495B">
        <w:rPr>
          <w:rFonts w:hint="eastAsia"/>
          <w:szCs w:val="18"/>
        </w:rPr>
        <w:t xml:space="preserve"> this branch</w:t>
      </w:r>
      <w:r w:rsidRPr="00CC495B">
        <w:rPr>
          <w:szCs w:val="18"/>
        </w:rPr>
        <w:t xml:space="preserve">. </w:t>
      </w:r>
      <w:r w:rsidR="007464DC" w:rsidRPr="00CC495B">
        <w:rPr>
          <w:rFonts w:hint="eastAsia"/>
          <w:szCs w:val="18"/>
        </w:rPr>
        <w:t xml:space="preserve">The other </w:t>
      </w:r>
      <w:r w:rsidR="00A50B1E" w:rsidRPr="00CC495B">
        <w:rPr>
          <w:rFonts w:hint="eastAsia"/>
          <w:szCs w:val="18"/>
        </w:rPr>
        <w:t xml:space="preserve">branch </w:t>
      </w:r>
      <w:r w:rsidR="007464DC" w:rsidRPr="00CC495B">
        <w:rPr>
          <w:rFonts w:hint="eastAsia"/>
          <w:szCs w:val="18"/>
        </w:rPr>
        <w:t xml:space="preserve">focus on </w:t>
      </w:r>
      <w:r w:rsidR="00811358" w:rsidRPr="00CC495B">
        <w:rPr>
          <w:rFonts w:hint="eastAsia"/>
          <w:szCs w:val="18"/>
        </w:rPr>
        <w:t>management</w:t>
      </w:r>
      <w:r w:rsidR="007464DC" w:rsidRPr="00CC495B">
        <w:rPr>
          <w:rFonts w:hint="eastAsia"/>
          <w:szCs w:val="18"/>
        </w:rPr>
        <w:t xml:space="preserve"> of graph data, providing support like OLTP and </w:t>
      </w:r>
      <w:r w:rsidR="001E7044" w:rsidRPr="00CC495B">
        <w:rPr>
          <w:rFonts w:hint="eastAsia"/>
          <w:szCs w:val="18"/>
        </w:rPr>
        <w:t>graph</w:t>
      </w:r>
      <w:r w:rsidR="003975FF" w:rsidRPr="00CC495B">
        <w:rPr>
          <w:rFonts w:hint="eastAsia"/>
          <w:szCs w:val="18"/>
        </w:rPr>
        <w:t xml:space="preserve"> quer</w:t>
      </w:r>
      <w:r w:rsidR="001E7044" w:rsidRPr="00CC495B">
        <w:rPr>
          <w:rFonts w:hint="eastAsia"/>
          <w:szCs w:val="18"/>
        </w:rPr>
        <w:t>ies</w:t>
      </w:r>
      <w:r w:rsidR="007464DC" w:rsidRPr="00CC495B">
        <w:rPr>
          <w:rFonts w:hint="eastAsia"/>
          <w:szCs w:val="18"/>
        </w:rPr>
        <w:t xml:space="preserve">. </w:t>
      </w:r>
      <w:r w:rsidR="002A1840" w:rsidRPr="00CC495B">
        <w:rPr>
          <w:rFonts w:hint="eastAsia"/>
          <w:szCs w:val="18"/>
        </w:rPr>
        <w:t>In this branch, g</w:t>
      </w:r>
      <w:r w:rsidRPr="00CC495B">
        <w:rPr>
          <w:szCs w:val="18"/>
        </w:rPr>
        <w:t>raph databases like Neo4j and Titan are developed for management of property graph.</w:t>
      </w:r>
    </w:p>
    <w:p w14:paraId="592A6357" w14:textId="77777777" w:rsidR="00A07F9F" w:rsidRPr="00CC495B" w:rsidRDefault="00A07F9F" w:rsidP="003122E6">
      <w:pPr>
        <w:pStyle w:val="Abstract"/>
        <w:rPr>
          <w:szCs w:val="18"/>
        </w:rPr>
      </w:pPr>
    </w:p>
    <w:p w14:paraId="4A31F4D2" w14:textId="0A476DBE" w:rsidR="001D15D0" w:rsidRPr="00CC495B" w:rsidRDefault="003122E6" w:rsidP="003122E6">
      <w:pPr>
        <w:pStyle w:val="Abstract"/>
        <w:rPr>
          <w:szCs w:val="18"/>
        </w:rPr>
      </w:pPr>
      <w:r w:rsidRPr="00CC495B">
        <w:rPr>
          <w:szCs w:val="18"/>
        </w:rPr>
        <w:t>The property graph is a directed, labeled graph with multi-edges</w:t>
      </w:r>
      <w:r w:rsidR="001941DE" w:rsidRPr="00CC495B">
        <w:rPr>
          <w:rFonts w:hint="eastAsia"/>
          <w:szCs w:val="18"/>
        </w:rPr>
        <w:t>, i.e., edges with the same source vertex and destination vertex</w:t>
      </w:r>
      <w:r w:rsidRPr="00CC495B">
        <w:rPr>
          <w:szCs w:val="18"/>
        </w:rPr>
        <w:t xml:space="preserve">. Vertices and edges can </w:t>
      </w:r>
      <w:r w:rsidR="0023398D" w:rsidRPr="00CC495B">
        <w:rPr>
          <w:rFonts w:hint="eastAsia"/>
          <w:szCs w:val="18"/>
        </w:rPr>
        <w:t xml:space="preserve">be </w:t>
      </w:r>
      <w:r w:rsidRPr="00CC495B">
        <w:rPr>
          <w:szCs w:val="18"/>
        </w:rPr>
        <w:t>associate</w:t>
      </w:r>
      <w:r w:rsidR="0023398D" w:rsidRPr="00CC495B">
        <w:rPr>
          <w:rFonts w:hint="eastAsia"/>
          <w:szCs w:val="18"/>
        </w:rPr>
        <w:t>d</w:t>
      </w:r>
      <w:r w:rsidRPr="00CC495B">
        <w:rPr>
          <w:szCs w:val="18"/>
        </w:rPr>
        <w:t xml:space="preserve"> with any number of properties. Since it can represent graph data in most scenarios, the property graph model has numerous applications in industry. </w:t>
      </w:r>
    </w:p>
    <w:p w14:paraId="095D558C" w14:textId="77777777" w:rsidR="00C910C2" w:rsidRPr="00CC495B" w:rsidRDefault="00C910C2" w:rsidP="00C910C2">
      <w:pPr>
        <w:rPr>
          <w:sz w:val="18"/>
          <w:szCs w:val="18"/>
        </w:rPr>
      </w:pPr>
    </w:p>
    <w:p w14:paraId="7989EB8F" w14:textId="77777777" w:rsidR="001D15D0" w:rsidRPr="00CC495B" w:rsidRDefault="003122E6" w:rsidP="003122E6">
      <w:pPr>
        <w:pStyle w:val="Abstract"/>
        <w:rPr>
          <w:szCs w:val="18"/>
        </w:rPr>
      </w:pPr>
      <w:r w:rsidRPr="00CC495B">
        <w:rPr>
          <w:szCs w:val="18"/>
        </w:rPr>
        <w:t xml:space="preserve">However, traditional graph databases encounter significant performance degradation when the graph contains large amount of multi-edges. </w:t>
      </w:r>
    </w:p>
    <w:p w14:paraId="3B1ED3E5" w14:textId="6ECF8C09" w:rsidR="001D15D0" w:rsidRPr="00CC495B" w:rsidRDefault="003122E6" w:rsidP="003122E6">
      <w:pPr>
        <w:pStyle w:val="Abstract"/>
        <w:rPr>
          <w:szCs w:val="18"/>
        </w:rPr>
      </w:pPr>
      <w:r w:rsidRPr="00CC495B">
        <w:rPr>
          <w:szCs w:val="18"/>
        </w:rPr>
        <w:t>We reveal the cause of this in Titan</w:t>
      </w:r>
      <w:r w:rsidR="00992880" w:rsidRPr="00CC495B">
        <w:rPr>
          <w:rFonts w:hint="eastAsia"/>
          <w:szCs w:val="18"/>
        </w:rPr>
        <w:t>. It</w:t>
      </w:r>
      <w:r w:rsidR="00992880" w:rsidRPr="00CC495B">
        <w:rPr>
          <w:szCs w:val="18"/>
        </w:rPr>
        <w:t>’</w:t>
      </w:r>
      <w:r w:rsidR="00992880" w:rsidRPr="00CC495B">
        <w:rPr>
          <w:rFonts w:hint="eastAsia"/>
          <w:szCs w:val="18"/>
        </w:rPr>
        <w:t>s</w:t>
      </w:r>
      <w:r w:rsidRPr="00CC495B">
        <w:rPr>
          <w:szCs w:val="18"/>
        </w:rPr>
        <w:t xml:space="preserve"> an open source distributed graph database, which has attracted wide attention in industry. Furthermore</w:t>
      </w:r>
      <w:r w:rsidRPr="00CC495B">
        <w:rPr>
          <w:rFonts w:hint="eastAsia"/>
          <w:szCs w:val="18"/>
        </w:rPr>
        <w:t xml:space="preserve">, </w:t>
      </w:r>
      <w:r w:rsidRPr="00CC495B">
        <w:rPr>
          <w:szCs w:val="18"/>
        </w:rPr>
        <w:t xml:space="preserve">we propose HybriG, a better distributed architecture based on Titan and HBase for this scenario. </w:t>
      </w:r>
    </w:p>
    <w:p w14:paraId="28B3D747" w14:textId="77777777" w:rsidR="001D15D0" w:rsidRPr="00CC495B" w:rsidRDefault="001D15D0" w:rsidP="001D15D0">
      <w:pPr>
        <w:rPr>
          <w:sz w:val="18"/>
          <w:szCs w:val="18"/>
        </w:rPr>
      </w:pPr>
    </w:p>
    <w:p w14:paraId="16568587" w14:textId="3D5644E1" w:rsidR="001D15D0" w:rsidRPr="00CC495B" w:rsidRDefault="003122E6" w:rsidP="003122E6">
      <w:pPr>
        <w:pStyle w:val="Abstract"/>
        <w:rPr>
          <w:szCs w:val="18"/>
        </w:rPr>
      </w:pPr>
      <w:r w:rsidRPr="00CC495B">
        <w:rPr>
          <w:szCs w:val="18"/>
        </w:rPr>
        <w:t>Titan stores graphs in adjacency list format, where a graph is stored as a collection of vertices with their adjacency lists. Each entry of the adjacency list stores an edge</w:t>
      </w:r>
      <w:r w:rsidR="00C376B5" w:rsidRPr="00CC495B">
        <w:rPr>
          <w:rFonts w:hint="eastAsia"/>
          <w:szCs w:val="18"/>
        </w:rPr>
        <w:t xml:space="preserve"> or a vertex property</w:t>
      </w:r>
      <w:r w:rsidRPr="00CC495B">
        <w:rPr>
          <w:szCs w:val="18"/>
        </w:rPr>
        <w:t xml:space="preserve">. </w:t>
      </w:r>
    </w:p>
    <w:p w14:paraId="013C83F4" w14:textId="4200897D" w:rsidR="00EA2C7C" w:rsidRPr="00CC495B" w:rsidRDefault="003122E6" w:rsidP="00D4571D">
      <w:pPr>
        <w:pStyle w:val="Abstract"/>
        <w:rPr>
          <w:szCs w:val="18"/>
        </w:rPr>
      </w:pPr>
      <w:r w:rsidRPr="00CC495B">
        <w:rPr>
          <w:szCs w:val="18"/>
        </w:rPr>
        <w:t xml:space="preserve">When querying about adjacent vertices, Titan has to look through the entire adjacency list of the source vertex, </w:t>
      </w:r>
      <w:r w:rsidR="00CA2E10" w:rsidRPr="00CC495B">
        <w:rPr>
          <w:rFonts w:hint="eastAsia"/>
          <w:szCs w:val="18"/>
        </w:rPr>
        <w:t xml:space="preserve">which </w:t>
      </w:r>
      <w:r w:rsidR="00EC0D69" w:rsidRPr="00CC495B">
        <w:rPr>
          <w:rFonts w:hint="eastAsia"/>
          <w:szCs w:val="18"/>
        </w:rPr>
        <w:t>is a waste since we just need the connected vertices but not the multi-edges</w:t>
      </w:r>
      <w:r w:rsidR="00CA2E10" w:rsidRPr="00CC495B">
        <w:rPr>
          <w:rFonts w:hint="eastAsia"/>
          <w:szCs w:val="18"/>
        </w:rPr>
        <w:t>.</w:t>
      </w:r>
      <w:r w:rsidR="00EC0D69" w:rsidRPr="00CC495B">
        <w:rPr>
          <w:rFonts w:hint="eastAsia"/>
          <w:szCs w:val="18"/>
        </w:rPr>
        <w:t xml:space="preserve"> </w:t>
      </w:r>
      <w:r w:rsidR="00CA2E10" w:rsidRPr="00CC495B">
        <w:rPr>
          <w:rFonts w:hint="eastAsia"/>
          <w:szCs w:val="18"/>
        </w:rPr>
        <w:t>This cost</w:t>
      </w:r>
      <w:r w:rsidRPr="00CC495B">
        <w:rPr>
          <w:szCs w:val="18"/>
        </w:rPr>
        <w:t xml:space="preserve"> hurts the performance when the multi-edge set grows explosively. </w:t>
      </w:r>
      <w:r w:rsidR="00342472" w:rsidRPr="00CC495B">
        <w:rPr>
          <w:rFonts w:hint="eastAsia"/>
          <w:szCs w:val="18"/>
        </w:rPr>
        <w:t xml:space="preserve">For high level </w:t>
      </w:r>
      <w:r w:rsidR="00342472" w:rsidRPr="00CC495B">
        <w:rPr>
          <w:szCs w:val="18"/>
        </w:rPr>
        <w:t>queries</w:t>
      </w:r>
      <w:r w:rsidR="00342472" w:rsidRPr="00CC495B">
        <w:rPr>
          <w:rFonts w:hint="eastAsia"/>
          <w:szCs w:val="18"/>
        </w:rPr>
        <w:t xml:space="preserve"> who bases on adjacent vertices query, e.g. path queries, local cluster coefficient queries </w:t>
      </w:r>
      <w:r w:rsidR="00342472" w:rsidRPr="00CC495B">
        <w:rPr>
          <w:szCs w:val="18"/>
        </w:rPr>
        <w:t>etc.</w:t>
      </w:r>
      <w:r w:rsidR="00342472" w:rsidRPr="00CC495B">
        <w:rPr>
          <w:rFonts w:hint="eastAsia"/>
          <w:szCs w:val="18"/>
        </w:rPr>
        <w:t xml:space="preserve">, the situation will be worse. </w:t>
      </w:r>
    </w:p>
    <w:p w14:paraId="099EE310" w14:textId="1E01BF0A" w:rsidR="001D15D0" w:rsidRPr="00CC495B" w:rsidRDefault="00F86499" w:rsidP="003122E6">
      <w:pPr>
        <w:pStyle w:val="Abstract"/>
        <w:rPr>
          <w:rFonts w:hint="eastAsia"/>
          <w:szCs w:val="18"/>
        </w:rPr>
      </w:pPr>
      <w:r w:rsidRPr="00CC495B">
        <w:rPr>
          <w:rFonts w:hint="eastAsia"/>
          <w:szCs w:val="18"/>
        </w:rPr>
        <w:t>HybriG</w:t>
      </w:r>
      <w:r w:rsidR="00C979CC" w:rsidRPr="00CC495B">
        <w:rPr>
          <w:rFonts w:hint="eastAsia"/>
          <w:szCs w:val="18"/>
        </w:rPr>
        <w:t xml:space="preserve"> implements property graph model as well</w:t>
      </w:r>
      <w:r w:rsidR="000F7A59" w:rsidRPr="00CC495B">
        <w:rPr>
          <w:rFonts w:hint="eastAsia"/>
          <w:szCs w:val="18"/>
        </w:rPr>
        <w:t>. It</w:t>
      </w:r>
      <w:r w:rsidR="003122E6" w:rsidRPr="00CC495B">
        <w:rPr>
          <w:szCs w:val="18"/>
        </w:rPr>
        <w:t xml:space="preserve"> stores the vertex data and </w:t>
      </w:r>
      <w:r w:rsidR="00A57177" w:rsidRPr="00CC495B">
        <w:rPr>
          <w:rFonts w:hint="eastAsia"/>
          <w:szCs w:val="18"/>
        </w:rPr>
        <w:t>graph</w:t>
      </w:r>
      <w:r w:rsidR="00BF0A7F" w:rsidRPr="00CC495B">
        <w:rPr>
          <w:rFonts w:hint="eastAsia"/>
          <w:szCs w:val="18"/>
        </w:rPr>
        <w:t xml:space="preserve"> </w:t>
      </w:r>
      <w:r w:rsidR="00A57177" w:rsidRPr="00CC495B">
        <w:rPr>
          <w:rFonts w:hint="eastAsia"/>
          <w:szCs w:val="18"/>
        </w:rPr>
        <w:t>structure</w:t>
      </w:r>
      <w:r w:rsidR="003122E6" w:rsidRPr="00CC495B">
        <w:rPr>
          <w:szCs w:val="18"/>
        </w:rPr>
        <w:t xml:space="preserve"> in Titan, the edge data in HBase, respectively.</w:t>
      </w:r>
      <w:r w:rsidR="000F7A59" w:rsidRPr="00CC495B">
        <w:rPr>
          <w:rFonts w:hint="eastAsia"/>
          <w:szCs w:val="18"/>
        </w:rPr>
        <w:t xml:space="preserve"> </w:t>
      </w:r>
      <w:r w:rsidR="00A43DBC" w:rsidRPr="00CC495B">
        <w:rPr>
          <w:rFonts w:hint="eastAsia"/>
          <w:szCs w:val="18"/>
        </w:rPr>
        <w:t xml:space="preserve">We chose </w:t>
      </w:r>
      <w:r w:rsidR="000F7A59" w:rsidRPr="00CC495B">
        <w:rPr>
          <w:rFonts w:hint="eastAsia"/>
          <w:szCs w:val="18"/>
        </w:rPr>
        <w:t xml:space="preserve">HBase </w:t>
      </w:r>
      <w:r w:rsidR="00A43DBC" w:rsidRPr="00CC495B">
        <w:rPr>
          <w:rFonts w:hint="eastAsia"/>
          <w:szCs w:val="18"/>
        </w:rPr>
        <w:t>since it</w:t>
      </w:r>
      <w:r w:rsidR="00A43DBC" w:rsidRPr="00CC495B">
        <w:rPr>
          <w:szCs w:val="18"/>
        </w:rPr>
        <w:t>’</w:t>
      </w:r>
      <w:r w:rsidR="000F7A59" w:rsidRPr="00CC495B">
        <w:rPr>
          <w:rFonts w:hint="eastAsia"/>
          <w:szCs w:val="18"/>
        </w:rPr>
        <w:t xml:space="preserve">s one of the storage engines of Titan and </w:t>
      </w:r>
      <w:r w:rsidR="002761E4" w:rsidRPr="00CC495B">
        <w:rPr>
          <w:rFonts w:hint="eastAsia"/>
          <w:szCs w:val="18"/>
        </w:rPr>
        <w:t>is</w:t>
      </w:r>
      <w:r w:rsidR="000F7A59" w:rsidRPr="00CC495B">
        <w:rPr>
          <w:rFonts w:hint="eastAsia"/>
          <w:szCs w:val="18"/>
        </w:rPr>
        <w:t xml:space="preserve"> widely </w:t>
      </w:r>
      <w:r w:rsidR="00A43DBC" w:rsidRPr="00CC495B">
        <w:rPr>
          <w:rFonts w:hint="eastAsia"/>
          <w:szCs w:val="18"/>
        </w:rPr>
        <w:t>used</w:t>
      </w:r>
      <w:r w:rsidR="000F7A59" w:rsidRPr="00CC495B">
        <w:rPr>
          <w:rFonts w:hint="eastAsia"/>
          <w:szCs w:val="18"/>
        </w:rPr>
        <w:t xml:space="preserve"> in industry. </w:t>
      </w:r>
      <w:r w:rsidR="00A43DBC" w:rsidRPr="00CC495B">
        <w:rPr>
          <w:rFonts w:hint="eastAsia"/>
          <w:szCs w:val="18"/>
        </w:rPr>
        <w:t>Storing part of the graph data into HBase won</w:t>
      </w:r>
      <w:r w:rsidR="00A43DBC" w:rsidRPr="00CC495B">
        <w:rPr>
          <w:szCs w:val="18"/>
        </w:rPr>
        <w:t>’</w:t>
      </w:r>
      <w:r w:rsidR="00A43DBC" w:rsidRPr="00CC495B">
        <w:rPr>
          <w:rFonts w:hint="eastAsia"/>
          <w:szCs w:val="18"/>
        </w:rPr>
        <w:t xml:space="preserve">t </w:t>
      </w:r>
      <w:r w:rsidR="003F3D12" w:rsidRPr="00CC495B">
        <w:rPr>
          <w:rFonts w:hint="eastAsia"/>
          <w:szCs w:val="18"/>
        </w:rPr>
        <w:t xml:space="preserve">bring </w:t>
      </w:r>
      <w:r w:rsidR="00A43DBC" w:rsidRPr="00CC495B">
        <w:rPr>
          <w:rFonts w:hint="eastAsia"/>
          <w:szCs w:val="18"/>
        </w:rPr>
        <w:t>too much</w:t>
      </w:r>
      <w:r w:rsidR="003F3D12" w:rsidRPr="00CC495B">
        <w:rPr>
          <w:rFonts w:hint="eastAsia"/>
          <w:szCs w:val="18"/>
        </w:rPr>
        <w:t xml:space="preserve"> cost</w:t>
      </w:r>
      <w:r w:rsidR="005F1EF5" w:rsidRPr="00CC495B">
        <w:rPr>
          <w:rFonts w:hint="eastAsia"/>
          <w:szCs w:val="18"/>
        </w:rPr>
        <w:t xml:space="preserve"> because </w:t>
      </w:r>
      <w:r w:rsidR="00F4128F" w:rsidRPr="00CC495B">
        <w:rPr>
          <w:rFonts w:hint="eastAsia"/>
          <w:szCs w:val="18"/>
        </w:rPr>
        <w:t>it</w:t>
      </w:r>
      <w:r w:rsidR="00F4128F" w:rsidRPr="00CC495B">
        <w:rPr>
          <w:szCs w:val="18"/>
        </w:rPr>
        <w:t>’</w:t>
      </w:r>
      <w:r w:rsidR="00F4128F" w:rsidRPr="00CC495B">
        <w:rPr>
          <w:rFonts w:hint="eastAsia"/>
          <w:szCs w:val="18"/>
        </w:rPr>
        <w:t>s also the data store of Titan</w:t>
      </w:r>
      <w:r w:rsidR="005F1EF5" w:rsidRPr="00CC495B">
        <w:rPr>
          <w:rFonts w:hint="eastAsia"/>
          <w:szCs w:val="18"/>
        </w:rPr>
        <w:t>.</w:t>
      </w:r>
    </w:p>
    <w:p w14:paraId="6B0DA9AA" w14:textId="55198AD1" w:rsidR="0072228D" w:rsidRPr="00CC495B" w:rsidRDefault="00A1684B" w:rsidP="003122E6">
      <w:pPr>
        <w:pStyle w:val="Abstract"/>
        <w:rPr>
          <w:rFonts w:hint="eastAsia"/>
          <w:szCs w:val="18"/>
        </w:rPr>
      </w:pPr>
      <w:r w:rsidRPr="00CC495B">
        <w:rPr>
          <w:rFonts w:hint="eastAsia"/>
          <w:color w:val="000000" w:themeColor="text1"/>
          <w:szCs w:val="18"/>
        </w:rPr>
        <w:t>This</w:t>
      </w:r>
      <w:r w:rsidRPr="00CC495B">
        <w:rPr>
          <w:rFonts w:hint="eastAsia"/>
          <w:szCs w:val="18"/>
        </w:rPr>
        <w:t xml:space="preserve"> </w:t>
      </w:r>
      <w:r w:rsidR="00E07809" w:rsidRPr="00CC495B">
        <w:rPr>
          <w:rFonts w:hint="eastAsia"/>
          <w:szCs w:val="18"/>
        </w:rPr>
        <w:t xml:space="preserve">separation </w:t>
      </w:r>
      <w:r w:rsidRPr="00CC495B">
        <w:rPr>
          <w:rFonts w:hint="eastAsia"/>
          <w:szCs w:val="18"/>
        </w:rPr>
        <w:t xml:space="preserve">helps </w:t>
      </w:r>
      <w:r w:rsidR="003122E6" w:rsidRPr="00CC495B">
        <w:rPr>
          <w:szCs w:val="18"/>
        </w:rPr>
        <w:t xml:space="preserve">HybriG </w:t>
      </w:r>
      <w:r w:rsidRPr="00CC495B">
        <w:rPr>
          <w:rFonts w:hint="eastAsia"/>
          <w:szCs w:val="18"/>
        </w:rPr>
        <w:t xml:space="preserve">to </w:t>
      </w:r>
      <w:r w:rsidR="003122E6" w:rsidRPr="00CC495B">
        <w:rPr>
          <w:szCs w:val="18"/>
        </w:rPr>
        <w:t xml:space="preserve">keep a concise adjacency list about the graph structure, which helps to gain an order of magnitude improvement in execution of adjacent vertices based queries and batch loading of edge set. </w:t>
      </w:r>
      <w:r w:rsidRPr="00CC495B">
        <w:rPr>
          <w:rFonts w:hint="eastAsia"/>
          <w:szCs w:val="18"/>
        </w:rPr>
        <w:t xml:space="preserve">The </w:t>
      </w:r>
      <w:r w:rsidR="000F7A59" w:rsidRPr="00CC495B">
        <w:rPr>
          <w:szCs w:val="18"/>
        </w:rPr>
        <w:t>difficulty</w:t>
      </w:r>
      <w:r w:rsidR="000F7A59" w:rsidRPr="00CC495B">
        <w:rPr>
          <w:rFonts w:hint="eastAsia"/>
          <w:szCs w:val="18"/>
        </w:rPr>
        <w:t xml:space="preserve"> </w:t>
      </w:r>
      <w:r w:rsidRPr="00CC495B">
        <w:rPr>
          <w:rFonts w:hint="eastAsia"/>
          <w:szCs w:val="18"/>
        </w:rPr>
        <w:t xml:space="preserve">of this separation </w:t>
      </w:r>
      <w:r w:rsidR="00921964" w:rsidRPr="00CC495B">
        <w:rPr>
          <w:rFonts w:hint="eastAsia"/>
          <w:szCs w:val="18"/>
        </w:rPr>
        <w:t xml:space="preserve">solution </w:t>
      </w:r>
      <w:r w:rsidRPr="00CC495B">
        <w:rPr>
          <w:rFonts w:hint="eastAsia"/>
          <w:szCs w:val="18"/>
        </w:rPr>
        <w:t xml:space="preserve">is that we should </w:t>
      </w:r>
      <w:r w:rsidRPr="00CC495B">
        <w:rPr>
          <w:szCs w:val="18"/>
        </w:rPr>
        <w:t>guarantee</w:t>
      </w:r>
      <w:r w:rsidRPr="00CC495B">
        <w:rPr>
          <w:rFonts w:hint="eastAsia"/>
          <w:szCs w:val="18"/>
        </w:rPr>
        <w:t xml:space="preserve"> the consistenc</w:t>
      </w:r>
      <w:r w:rsidR="0077119C" w:rsidRPr="00CC495B">
        <w:rPr>
          <w:rFonts w:hint="eastAsia"/>
          <w:szCs w:val="18"/>
        </w:rPr>
        <w:t>y</w:t>
      </w:r>
      <w:r w:rsidRPr="00CC495B">
        <w:rPr>
          <w:rFonts w:hint="eastAsia"/>
          <w:szCs w:val="18"/>
        </w:rPr>
        <w:t xml:space="preserve"> </w:t>
      </w:r>
      <w:r w:rsidR="00E417C1" w:rsidRPr="00CC495B">
        <w:rPr>
          <w:rFonts w:hint="eastAsia"/>
          <w:szCs w:val="18"/>
        </w:rPr>
        <w:t xml:space="preserve">of edge data </w:t>
      </w:r>
      <w:r w:rsidRPr="00CC495B">
        <w:rPr>
          <w:rFonts w:hint="eastAsia"/>
          <w:szCs w:val="18"/>
        </w:rPr>
        <w:t>between Titan and HBase.</w:t>
      </w:r>
      <w:r w:rsidR="00E07809" w:rsidRPr="00CC495B">
        <w:rPr>
          <w:rFonts w:hint="eastAsia"/>
          <w:szCs w:val="18"/>
        </w:rPr>
        <w:t xml:space="preserve"> </w:t>
      </w:r>
    </w:p>
    <w:p w14:paraId="25DA63BD" w14:textId="5E98E928" w:rsidR="003122E6" w:rsidRPr="00CC495B" w:rsidRDefault="009A3954" w:rsidP="003122E6">
      <w:pPr>
        <w:pStyle w:val="Abstract"/>
        <w:rPr>
          <w:rFonts w:eastAsia="宋体"/>
          <w:szCs w:val="18"/>
        </w:rPr>
      </w:pPr>
      <w:r w:rsidRPr="00CC495B">
        <w:rPr>
          <w:rFonts w:hint="eastAsia"/>
          <w:szCs w:val="18"/>
        </w:rPr>
        <w:t>In most of the</w:t>
      </w:r>
      <w:r w:rsidR="00265247" w:rsidRPr="00CC495B">
        <w:rPr>
          <w:rFonts w:hint="eastAsia"/>
          <w:szCs w:val="18"/>
        </w:rPr>
        <w:t xml:space="preserve"> scenarios</w:t>
      </w:r>
      <w:r w:rsidR="00030C89" w:rsidRPr="00CC495B">
        <w:rPr>
          <w:rFonts w:hint="eastAsia"/>
          <w:szCs w:val="18"/>
        </w:rPr>
        <w:t xml:space="preserve"> with large multi-edges set</w:t>
      </w:r>
      <w:r w:rsidRPr="00CC495B">
        <w:rPr>
          <w:rFonts w:hint="eastAsia"/>
          <w:szCs w:val="18"/>
        </w:rPr>
        <w:t xml:space="preserve">, </w:t>
      </w:r>
      <w:r w:rsidR="0072228D" w:rsidRPr="00CC495B">
        <w:rPr>
          <w:rFonts w:hint="eastAsia"/>
          <w:szCs w:val="18"/>
        </w:rPr>
        <w:t xml:space="preserve">multi-edges are </w:t>
      </w:r>
      <w:r w:rsidRPr="00CC495B">
        <w:rPr>
          <w:rFonts w:hint="eastAsia"/>
          <w:szCs w:val="18"/>
        </w:rPr>
        <w:t xml:space="preserve">representing </w:t>
      </w:r>
      <w:r w:rsidR="0072228D" w:rsidRPr="00CC495B">
        <w:rPr>
          <w:rFonts w:hint="eastAsia"/>
          <w:szCs w:val="18"/>
        </w:rPr>
        <w:t>event-like data</w:t>
      </w:r>
      <w:r w:rsidR="00AD4DE6" w:rsidRPr="00CC495B">
        <w:rPr>
          <w:rFonts w:hint="eastAsia"/>
          <w:szCs w:val="18"/>
        </w:rPr>
        <w:t>, e.g. phone call record</w:t>
      </w:r>
      <w:r w:rsidR="0040034C" w:rsidRPr="00CC495B">
        <w:rPr>
          <w:rFonts w:hint="eastAsia"/>
          <w:szCs w:val="18"/>
        </w:rPr>
        <w:t>s</w:t>
      </w:r>
      <w:r w:rsidR="00AD4DE6" w:rsidRPr="00CC495B">
        <w:rPr>
          <w:rFonts w:hint="eastAsia"/>
          <w:szCs w:val="18"/>
        </w:rPr>
        <w:t xml:space="preserve"> between two people</w:t>
      </w:r>
      <w:r w:rsidR="0072228D" w:rsidRPr="00CC495B">
        <w:rPr>
          <w:rFonts w:hint="eastAsia"/>
          <w:szCs w:val="18"/>
        </w:rPr>
        <w:t>, which won</w:t>
      </w:r>
      <w:r w:rsidR="0072228D" w:rsidRPr="00CC495B">
        <w:rPr>
          <w:szCs w:val="18"/>
        </w:rPr>
        <w:t>’</w:t>
      </w:r>
      <w:r w:rsidR="0072228D" w:rsidRPr="00CC495B">
        <w:rPr>
          <w:rFonts w:hint="eastAsia"/>
          <w:szCs w:val="18"/>
        </w:rPr>
        <w:t xml:space="preserve">t be modified after insertion. </w:t>
      </w:r>
      <w:r w:rsidR="000F4A7F" w:rsidRPr="00CC495B">
        <w:rPr>
          <w:rFonts w:hint="eastAsia"/>
          <w:szCs w:val="18"/>
        </w:rPr>
        <w:t xml:space="preserve">Thus we can relax the consistency constrain of edge data to just guarantee consistency for insertion. </w:t>
      </w:r>
      <w:r w:rsidR="00A446AE" w:rsidRPr="00CC495B">
        <w:rPr>
          <w:rFonts w:hint="eastAsia"/>
          <w:szCs w:val="18"/>
        </w:rPr>
        <w:t>We leverage the transaction in Titan to</w:t>
      </w:r>
      <w:r w:rsidR="000B198C" w:rsidRPr="00CC495B">
        <w:rPr>
          <w:rFonts w:hint="eastAsia"/>
          <w:szCs w:val="18"/>
        </w:rPr>
        <w:t xml:space="preserve"> achieve consistency </w:t>
      </w:r>
      <w:r w:rsidR="0021651D" w:rsidRPr="00CC495B">
        <w:rPr>
          <w:rFonts w:hint="eastAsia"/>
          <w:szCs w:val="18"/>
        </w:rPr>
        <w:t xml:space="preserve">with HBase </w:t>
      </w:r>
      <w:r w:rsidR="009629A4" w:rsidRPr="00CC495B">
        <w:rPr>
          <w:rFonts w:hint="eastAsia"/>
          <w:szCs w:val="18"/>
        </w:rPr>
        <w:t>in edge insertion</w:t>
      </w:r>
      <w:r w:rsidR="004F6821" w:rsidRPr="00CC495B">
        <w:rPr>
          <w:rFonts w:hint="eastAsia"/>
          <w:szCs w:val="18"/>
        </w:rPr>
        <w:t xml:space="preserve">, especially </w:t>
      </w:r>
      <w:r w:rsidR="00CD6EAE" w:rsidRPr="00CC495B">
        <w:rPr>
          <w:rFonts w:hint="eastAsia"/>
          <w:szCs w:val="18"/>
        </w:rPr>
        <w:t xml:space="preserve">in </w:t>
      </w:r>
      <w:r w:rsidR="004F6821" w:rsidRPr="00CC495B">
        <w:rPr>
          <w:rFonts w:hint="eastAsia"/>
          <w:szCs w:val="18"/>
        </w:rPr>
        <w:t>batch loading of edge data</w:t>
      </w:r>
      <w:r w:rsidR="00A446AE" w:rsidRPr="00CC495B">
        <w:rPr>
          <w:rFonts w:hint="eastAsia"/>
          <w:szCs w:val="18"/>
        </w:rPr>
        <w:t xml:space="preserve">. </w:t>
      </w:r>
      <w:r w:rsidR="006E2B40" w:rsidRPr="00CC495B">
        <w:rPr>
          <w:rFonts w:hint="eastAsia"/>
          <w:szCs w:val="18"/>
        </w:rPr>
        <w:t>Finally, e</w:t>
      </w:r>
      <w:r w:rsidR="003122E6" w:rsidRPr="00CC495B">
        <w:rPr>
          <w:color w:val="000000" w:themeColor="text1"/>
          <w:szCs w:val="18"/>
        </w:rPr>
        <w:t xml:space="preserve">xtensive experiments </w:t>
      </w:r>
      <w:r w:rsidR="003122E6" w:rsidRPr="00CC495B">
        <w:rPr>
          <w:szCs w:val="18"/>
        </w:rPr>
        <w:t>have been conducted to show the outstanding performance of HybriG.</w:t>
      </w:r>
      <w:bookmarkStart w:id="0" w:name="_GoBack"/>
      <w:bookmarkEnd w:id="0"/>
    </w:p>
    <w:p w14:paraId="46311513" w14:textId="77777777" w:rsidR="00871619" w:rsidRPr="00CC495B" w:rsidRDefault="00115612">
      <w:pPr>
        <w:rPr>
          <w:sz w:val="18"/>
          <w:szCs w:val="18"/>
        </w:rPr>
      </w:pPr>
    </w:p>
    <w:p w14:paraId="2AD0449D" w14:textId="77777777" w:rsidR="00B838BB" w:rsidRPr="00CC495B" w:rsidRDefault="00B838BB">
      <w:pPr>
        <w:rPr>
          <w:sz w:val="18"/>
          <w:szCs w:val="18"/>
        </w:rPr>
      </w:pPr>
    </w:p>
    <w:p w14:paraId="12E4FAA7" w14:textId="77777777" w:rsidR="00B838BB" w:rsidRPr="00CC495B" w:rsidRDefault="00B838BB">
      <w:pPr>
        <w:rPr>
          <w:sz w:val="18"/>
          <w:szCs w:val="18"/>
        </w:rPr>
      </w:pPr>
    </w:p>
    <w:sectPr w:rsidR="00B838BB" w:rsidRPr="00CC4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901A9A" w14:textId="77777777" w:rsidR="00115612" w:rsidRDefault="00115612" w:rsidP="003122E6">
      <w:r>
        <w:separator/>
      </w:r>
    </w:p>
  </w:endnote>
  <w:endnote w:type="continuationSeparator" w:id="0">
    <w:p w14:paraId="7E6F2E33" w14:textId="77777777" w:rsidR="00115612" w:rsidRDefault="00115612" w:rsidP="00312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0FD0B" w14:textId="77777777" w:rsidR="00115612" w:rsidRDefault="00115612" w:rsidP="003122E6">
      <w:r>
        <w:separator/>
      </w:r>
    </w:p>
  </w:footnote>
  <w:footnote w:type="continuationSeparator" w:id="0">
    <w:p w14:paraId="2ABFD3D2" w14:textId="77777777" w:rsidR="00115612" w:rsidRDefault="00115612" w:rsidP="003122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58"/>
    <w:rsid w:val="00030C89"/>
    <w:rsid w:val="0006741D"/>
    <w:rsid w:val="000B198C"/>
    <w:rsid w:val="000F4A7F"/>
    <w:rsid w:val="000F7A59"/>
    <w:rsid w:val="00115612"/>
    <w:rsid w:val="00141D08"/>
    <w:rsid w:val="00175569"/>
    <w:rsid w:val="001941DE"/>
    <w:rsid w:val="001D15D0"/>
    <w:rsid w:val="001E14D7"/>
    <w:rsid w:val="001E7044"/>
    <w:rsid w:val="0021651D"/>
    <w:rsid w:val="002239DC"/>
    <w:rsid w:val="0023398D"/>
    <w:rsid w:val="00265247"/>
    <w:rsid w:val="002761E4"/>
    <w:rsid w:val="002A1840"/>
    <w:rsid w:val="003122E6"/>
    <w:rsid w:val="00342472"/>
    <w:rsid w:val="00352DF7"/>
    <w:rsid w:val="00390790"/>
    <w:rsid w:val="003975FF"/>
    <w:rsid w:val="003C6FBC"/>
    <w:rsid w:val="003D6DC9"/>
    <w:rsid w:val="003F3D12"/>
    <w:rsid w:val="0040034C"/>
    <w:rsid w:val="00435758"/>
    <w:rsid w:val="00460677"/>
    <w:rsid w:val="004F6821"/>
    <w:rsid w:val="00511284"/>
    <w:rsid w:val="005612C7"/>
    <w:rsid w:val="00592711"/>
    <w:rsid w:val="005A0860"/>
    <w:rsid w:val="005F1EF5"/>
    <w:rsid w:val="005F6790"/>
    <w:rsid w:val="00616DC0"/>
    <w:rsid w:val="00642FDF"/>
    <w:rsid w:val="006E2B40"/>
    <w:rsid w:val="0072228D"/>
    <w:rsid w:val="007464DC"/>
    <w:rsid w:val="0077119C"/>
    <w:rsid w:val="00785AF1"/>
    <w:rsid w:val="007B1B39"/>
    <w:rsid w:val="00811358"/>
    <w:rsid w:val="00844FEB"/>
    <w:rsid w:val="0085639F"/>
    <w:rsid w:val="008A4D59"/>
    <w:rsid w:val="008D599D"/>
    <w:rsid w:val="008F5F29"/>
    <w:rsid w:val="00921964"/>
    <w:rsid w:val="00943268"/>
    <w:rsid w:val="009629A4"/>
    <w:rsid w:val="00992880"/>
    <w:rsid w:val="009A073A"/>
    <w:rsid w:val="009A3954"/>
    <w:rsid w:val="009C1114"/>
    <w:rsid w:val="00A07F9F"/>
    <w:rsid w:val="00A1684B"/>
    <w:rsid w:val="00A271D9"/>
    <w:rsid w:val="00A339C3"/>
    <w:rsid w:val="00A42C27"/>
    <w:rsid w:val="00A43DBC"/>
    <w:rsid w:val="00A446AE"/>
    <w:rsid w:val="00A50B1E"/>
    <w:rsid w:val="00A57177"/>
    <w:rsid w:val="00AB486E"/>
    <w:rsid w:val="00AD4DE6"/>
    <w:rsid w:val="00AD73B6"/>
    <w:rsid w:val="00B5452B"/>
    <w:rsid w:val="00B838BB"/>
    <w:rsid w:val="00B867B2"/>
    <w:rsid w:val="00BC7622"/>
    <w:rsid w:val="00BE12D2"/>
    <w:rsid w:val="00BF0A7F"/>
    <w:rsid w:val="00C376B5"/>
    <w:rsid w:val="00C910C2"/>
    <w:rsid w:val="00C9185A"/>
    <w:rsid w:val="00C979CC"/>
    <w:rsid w:val="00CA2E10"/>
    <w:rsid w:val="00CC099D"/>
    <w:rsid w:val="00CC495B"/>
    <w:rsid w:val="00CD6EAE"/>
    <w:rsid w:val="00CF2567"/>
    <w:rsid w:val="00D4571D"/>
    <w:rsid w:val="00D75BD9"/>
    <w:rsid w:val="00DB37A7"/>
    <w:rsid w:val="00E004DA"/>
    <w:rsid w:val="00E05935"/>
    <w:rsid w:val="00E07809"/>
    <w:rsid w:val="00E417C1"/>
    <w:rsid w:val="00E66D2C"/>
    <w:rsid w:val="00EA2C7C"/>
    <w:rsid w:val="00EC0D69"/>
    <w:rsid w:val="00EF7556"/>
    <w:rsid w:val="00F4128F"/>
    <w:rsid w:val="00F84976"/>
    <w:rsid w:val="00F86499"/>
    <w:rsid w:val="00FC712C"/>
    <w:rsid w:val="00FF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C3DE6"/>
  <w15:chartTrackingRefBased/>
  <w15:docId w15:val="{726A118F-6E51-4441-B9D6-5B330215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22E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2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22E6"/>
    <w:rPr>
      <w:sz w:val="18"/>
      <w:szCs w:val="18"/>
    </w:rPr>
  </w:style>
  <w:style w:type="paragraph" w:customStyle="1" w:styleId="Abstract">
    <w:name w:val="Abstract"/>
    <w:next w:val="Normal"/>
    <w:link w:val="AbstractChar"/>
    <w:rsid w:val="003122E6"/>
    <w:pPr>
      <w:tabs>
        <w:tab w:val="left" w:pos="937"/>
      </w:tabs>
      <w:jc w:val="both"/>
    </w:pPr>
    <w:rPr>
      <w:rFonts w:ascii="Times New Roman" w:eastAsia="楷体_GB2312" w:hAnsi="Times New Roman" w:cs="Times New Roman"/>
      <w:sz w:val="18"/>
      <w:szCs w:val="20"/>
    </w:rPr>
  </w:style>
  <w:style w:type="character" w:customStyle="1" w:styleId="AbstractChar">
    <w:name w:val="Abstract Char"/>
    <w:link w:val="Abstract"/>
    <w:rsid w:val="003122E6"/>
    <w:rPr>
      <w:rFonts w:ascii="Times New Roman" w:eastAsia="楷体_GB2312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5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475</Words>
  <Characters>2712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huangql</dc:creator>
  <cp:keywords/>
  <dc:description/>
  <cp:lastModifiedBy>Quanlong Huang</cp:lastModifiedBy>
  <cp:revision>66</cp:revision>
  <dcterms:created xsi:type="dcterms:W3CDTF">2017-04-08T02:33:00Z</dcterms:created>
  <dcterms:modified xsi:type="dcterms:W3CDTF">2017-04-09T11:59:00Z</dcterms:modified>
</cp:coreProperties>
</file>