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8640" w14:textId="77777777" w:rsidR="005A1D5A" w:rsidRPr="005A1D5A" w:rsidRDefault="005A1D5A" w:rsidP="005A1D5A">
      <w:pPr>
        <w:jc w:val="both"/>
        <w:rPr>
          <w:b/>
          <w:bCs/>
        </w:rPr>
      </w:pPr>
      <w:r w:rsidRPr="005A1D5A">
        <w:rPr>
          <w:b/>
          <w:bCs/>
        </w:rPr>
        <w:t>Informe Técnico Ejecutivo: Arquitectura de Trading "Perfect Trifecta"</w:t>
      </w:r>
    </w:p>
    <w:p w14:paraId="4D9CED56" w14:textId="77777777" w:rsidR="005A1D5A" w:rsidRPr="005A1D5A" w:rsidRDefault="005A1D5A" w:rsidP="005A1D5A">
      <w:pPr>
        <w:jc w:val="both"/>
      </w:pPr>
      <w:r w:rsidRPr="005A1D5A">
        <w:rPr>
          <w:b/>
          <w:bCs/>
        </w:rPr>
        <w:t>Fecha:</w:t>
      </w:r>
      <w:r w:rsidRPr="005A1D5A">
        <w:t xml:space="preserve"> 10 de </w:t>
      </w:r>
      <w:proofErr w:type="gramStart"/>
      <w:r w:rsidRPr="005A1D5A">
        <w:t>Febrero</w:t>
      </w:r>
      <w:proofErr w:type="gramEnd"/>
      <w:r w:rsidRPr="005A1D5A">
        <w:t xml:space="preserve"> de 2026 </w:t>
      </w:r>
      <w:r w:rsidRPr="005A1D5A">
        <w:rPr>
          <w:b/>
          <w:bCs/>
        </w:rPr>
        <w:t>Versión:</w:t>
      </w:r>
      <w:r w:rsidRPr="005A1D5A">
        <w:t> 1.0 </w:t>
      </w:r>
      <w:r w:rsidRPr="005A1D5A">
        <w:rPr>
          <w:b/>
          <w:bCs/>
        </w:rPr>
        <w:t>Estado:</w:t>
      </w:r>
      <w:r w:rsidRPr="005A1D5A">
        <w:t xml:space="preserve"> Operativo en </w:t>
      </w:r>
      <w:proofErr w:type="spellStart"/>
      <w:r w:rsidRPr="005A1D5A">
        <w:t>Testnet</w:t>
      </w:r>
      <w:proofErr w:type="spellEnd"/>
      <w:r w:rsidRPr="005A1D5A">
        <w:t xml:space="preserve"> (Validación Final)</w:t>
      </w:r>
    </w:p>
    <w:p w14:paraId="1849DCE7" w14:textId="77777777" w:rsidR="005A1D5A" w:rsidRPr="005A1D5A" w:rsidRDefault="005A1D5A" w:rsidP="005A1D5A">
      <w:pPr>
        <w:jc w:val="both"/>
      </w:pPr>
      <w:r w:rsidRPr="005A1D5A">
        <w:pict w14:anchorId="3B1C54EC">
          <v:rect id="_x0000_i1055" style="width:456pt;height:.75pt" o:hrpct="0" o:hralign="center" o:hrstd="t" o:hr="t" fillcolor="#a0a0a0" stroked="f"/>
        </w:pict>
      </w:r>
    </w:p>
    <w:p w14:paraId="64AC4988" w14:textId="77777777" w:rsidR="005A1D5A" w:rsidRPr="005A1D5A" w:rsidRDefault="005A1D5A" w:rsidP="005A1D5A">
      <w:pPr>
        <w:jc w:val="both"/>
        <w:rPr>
          <w:b/>
          <w:bCs/>
        </w:rPr>
      </w:pPr>
      <w:r w:rsidRPr="005A1D5A">
        <w:rPr>
          <w:b/>
          <w:bCs/>
        </w:rPr>
        <w:t>1. Resumen Ejecutivo</w:t>
      </w:r>
    </w:p>
    <w:p w14:paraId="408DC86A" w14:textId="77777777" w:rsidR="005A1D5A" w:rsidRPr="005A1D5A" w:rsidRDefault="005A1D5A" w:rsidP="005A1D5A">
      <w:pPr>
        <w:jc w:val="both"/>
      </w:pPr>
      <w:r w:rsidRPr="005A1D5A">
        <w:t>El ecosistema "Perfect Trifecta" es una arquitectura de trading algorítmico de alto rendimiento diseñada para operar en cualquier condición de mercado. Se compone de tres motores especializados (B1, B2, B3) que trabajan en sinergia para equilibrar riesgo y retorno, utilizando una diversificación estratégica de activos, temporalidades y lógicas de ejecución.</w:t>
      </w:r>
    </w:p>
    <w:p w14:paraId="1A4E5477" w14:textId="77777777" w:rsidR="005A1D5A" w:rsidRPr="005A1D5A" w:rsidRDefault="005A1D5A" w:rsidP="005A1D5A">
      <w:pPr>
        <w:jc w:val="both"/>
      </w:pPr>
      <w:r w:rsidRPr="005A1D5A">
        <w:pict w14:anchorId="48F2B92D">
          <v:rect id="_x0000_i1056" style="width:456pt;height:.75pt" o:hrpct="0" o:hralign="center" o:hrstd="t" o:hr="t" fillcolor="#a0a0a0" stroked="f"/>
        </w:pict>
      </w:r>
    </w:p>
    <w:p w14:paraId="4A0B176C" w14:textId="77777777" w:rsidR="005A1D5A" w:rsidRPr="005A1D5A" w:rsidRDefault="005A1D5A" w:rsidP="005A1D5A">
      <w:pPr>
        <w:jc w:val="both"/>
        <w:rPr>
          <w:b/>
          <w:bCs/>
        </w:rPr>
      </w:pPr>
      <w:r w:rsidRPr="005A1D5A">
        <w:rPr>
          <w:b/>
          <w:bCs/>
        </w:rPr>
        <w:t>2. Desglose de Motores Operativos</w:t>
      </w:r>
    </w:p>
    <w:p w14:paraId="268E5AEF" w14:textId="77777777" w:rsidR="005A1D5A" w:rsidRPr="005A1D5A" w:rsidRDefault="005A1D5A" w:rsidP="005A1D5A">
      <w:pPr>
        <w:jc w:val="both"/>
        <w:rPr>
          <w:b/>
          <w:bCs/>
        </w:rPr>
      </w:pPr>
      <w:r w:rsidRPr="005A1D5A">
        <w:rPr>
          <w:rFonts w:ascii="Segoe UI Emoji" w:hAnsi="Segoe UI Emoji" w:cs="Segoe UI Emoji"/>
          <w:b/>
          <w:bCs/>
        </w:rPr>
        <w:t>⚡</w:t>
      </w:r>
      <w:r w:rsidRPr="005A1D5A">
        <w:rPr>
          <w:b/>
          <w:bCs/>
        </w:rPr>
        <w:t xml:space="preserve"> Motor B1: SPRINT (V5.1)</w:t>
      </w:r>
    </w:p>
    <w:p w14:paraId="3E434E5A" w14:textId="77777777" w:rsidR="005A1D5A" w:rsidRPr="005A1D5A" w:rsidRDefault="005A1D5A" w:rsidP="005A1D5A">
      <w:pPr>
        <w:jc w:val="both"/>
      </w:pPr>
      <w:r w:rsidRPr="005A1D5A">
        <w:rPr>
          <w:i/>
          <w:iCs/>
        </w:rPr>
        <w:t>El Cazador de Volatilidad</w:t>
      </w:r>
    </w:p>
    <w:p w14:paraId="3721B022" w14:textId="77777777" w:rsidR="005A1D5A" w:rsidRPr="005A1D5A" w:rsidRDefault="005A1D5A" w:rsidP="005A1D5A">
      <w:pPr>
        <w:jc w:val="both"/>
      </w:pPr>
      <w:r w:rsidRPr="005A1D5A">
        <w:t>A. Selección de Activos</w:t>
      </w:r>
    </w:p>
    <w:p w14:paraId="226ECF3C" w14:textId="77777777" w:rsidR="005A1D5A" w:rsidRPr="005A1D5A" w:rsidRDefault="005A1D5A" w:rsidP="005A1D5A">
      <w:pPr>
        <w:numPr>
          <w:ilvl w:val="0"/>
          <w:numId w:val="1"/>
        </w:numPr>
        <w:jc w:val="both"/>
      </w:pPr>
      <w:proofErr w:type="spellStart"/>
      <w:r w:rsidRPr="005A1D5A">
        <w:rPr>
          <w:b/>
          <w:bCs/>
        </w:rPr>
        <w:t>Cryptos</w:t>
      </w:r>
      <w:proofErr w:type="spellEnd"/>
      <w:r w:rsidRPr="005A1D5A">
        <w:rPr>
          <w:b/>
          <w:bCs/>
        </w:rPr>
        <w:t xml:space="preserve"> Operadas:</w:t>
      </w:r>
      <w:r w:rsidRPr="005A1D5A">
        <w:t> SOLUSDT (Solana)</w:t>
      </w:r>
    </w:p>
    <w:p w14:paraId="10110432" w14:textId="77777777" w:rsidR="005A1D5A" w:rsidRPr="005A1D5A" w:rsidRDefault="005A1D5A" w:rsidP="005A1D5A">
      <w:pPr>
        <w:numPr>
          <w:ilvl w:val="0"/>
          <w:numId w:val="1"/>
        </w:numPr>
        <w:jc w:val="both"/>
      </w:pPr>
      <w:r w:rsidRPr="005A1D5A">
        <w:rPr>
          <w:b/>
          <w:bCs/>
        </w:rPr>
        <w:t>Racional Estratégico:</w:t>
      </w:r>
      <w:r w:rsidRPr="005A1D5A">
        <w:t xml:space="preserve"> Solana presenta la mayor "Beta" (sensibilidad al mercado) entre las Top 10, ofreciendo rangos de volatilidad intradía ideales para estrategias de </w:t>
      </w:r>
      <w:proofErr w:type="spellStart"/>
      <w:r w:rsidRPr="005A1D5A">
        <w:t>momentum</w:t>
      </w:r>
      <w:proofErr w:type="spellEnd"/>
      <w:r w:rsidRPr="005A1D5A">
        <w:t xml:space="preserve"> rápido. En los </w:t>
      </w:r>
      <w:proofErr w:type="spellStart"/>
      <w:r w:rsidRPr="005A1D5A">
        <w:t>backtests</w:t>
      </w:r>
      <w:proofErr w:type="spellEnd"/>
      <w:r w:rsidRPr="005A1D5A">
        <w:t>, SOL superó consistentemente a BTC/ETH en retorno puro corto plazo.</w:t>
      </w:r>
    </w:p>
    <w:p w14:paraId="77DAAC01" w14:textId="77777777" w:rsidR="005A1D5A" w:rsidRPr="005A1D5A" w:rsidRDefault="005A1D5A" w:rsidP="005A1D5A">
      <w:pPr>
        <w:jc w:val="both"/>
      </w:pPr>
      <w:r w:rsidRPr="005A1D5A">
        <w:t>B. Técnica de Tendencia</w:t>
      </w:r>
    </w:p>
    <w:p w14:paraId="1B05AB43" w14:textId="77777777" w:rsidR="005A1D5A" w:rsidRPr="005A1D5A" w:rsidRDefault="005A1D5A" w:rsidP="005A1D5A">
      <w:pPr>
        <w:numPr>
          <w:ilvl w:val="0"/>
          <w:numId w:val="2"/>
        </w:numPr>
        <w:jc w:val="both"/>
      </w:pPr>
      <w:r w:rsidRPr="005A1D5A">
        <w:rPr>
          <w:b/>
          <w:bCs/>
        </w:rPr>
        <w:t>Lógica:</w:t>
      </w:r>
      <w:r w:rsidRPr="005A1D5A">
        <w:t> Cruce de Medias Móviles Exponenciales (EMA) Rápido + Filtros de Momentum.</w:t>
      </w:r>
    </w:p>
    <w:p w14:paraId="4387D76C" w14:textId="77777777" w:rsidR="005A1D5A" w:rsidRPr="005A1D5A" w:rsidRDefault="005A1D5A" w:rsidP="005A1D5A">
      <w:pPr>
        <w:numPr>
          <w:ilvl w:val="0"/>
          <w:numId w:val="2"/>
        </w:numPr>
        <w:jc w:val="both"/>
      </w:pPr>
      <w:r w:rsidRPr="005A1D5A">
        <w:rPr>
          <w:b/>
          <w:bCs/>
        </w:rPr>
        <w:t>Justificación:</w:t>
      </w:r>
      <w:r w:rsidRPr="005A1D5A">
        <w:t xml:space="preserve"> Se busca capturar "explosiones" de precio. El sistema no busca el suelo ni el techo, sino el tercio central del movimiento donde el </w:t>
      </w:r>
      <w:proofErr w:type="spellStart"/>
      <w:r w:rsidRPr="005A1D5A">
        <w:t>momentum</w:t>
      </w:r>
      <w:proofErr w:type="spellEnd"/>
      <w:r w:rsidRPr="005A1D5A">
        <w:t xml:space="preserve"> es más fuerte.</w:t>
      </w:r>
    </w:p>
    <w:p w14:paraId="4D6018E9" w14:textId="77777777" w:rsidR="005A1D5A" w:rsidRDefault="005A1D5A" w:rsidP="005A1D5A">
      <w:pPr>
        <w:numPr>
          <w:ilvl w:val="0"/>
          <w:numId w:val="2"/>
        </w:numPr>
        <w:jc w:val="both"/>
      </w:pPr>
      <w:proofErr w:type="spellStart"/>
      <w:r w:rsidRPr="005A1D5A">
        <w:rPr>
          <w:b/>
          <w:bCs/>
        </w:rPr>
        <w:t>Timeframe</w:t>
      </w:r>
      <w:proofErr w:type="spellEnd"/>
      <w:r w:rsidRPr="005A1D5A">
        <w:rPr>
          <w:b/>
          <w:bCs/>
        </w:rPr>
        <w:t>:</w:t>
      </w:r>
      <w:r w:rsidRPr="005A1D5A">
        <w:t> </w:t>
      </w:r>
      <w:r w:rsidRPr="005A1D5A">
        <w:rPr>
          <w:b/>
          <w:bCs/>
        </w:rPr>
        <w:t>5 Minutos (Ejecución) / 15 Minutos (Tendencia)</w:t>
      </w:r>
      <w:r w:rsidRPr="005A1D5A">
        <w:t>. Seleccionado para minimizar la exposición al riesgo de mercado (time-in-</w:t>
      </w:r>
      <w:proofErr w:type="spellStart"/>
      <w:r w:rsidRPr="005A1D5A">
        <w:t>market</w:t>
      </w:r>
      <w:proofErr w:type="spellEnd"/>
      <w:r w:rsidRPr="005A1D5A">
        <w:t>) y permitir una reacción ágil ante cambios de dirección intradía.</w:t>
      </w:r>
    </w:p>
    <w:p w14:paraId="72C8EF20" w14:textId="77777777" w:rsidR="008B703D" w:rsidRPr="005A1D5A" w:rsidRDefault="008B703D" w:rsidP="008B703D">
      <w:pPr>
        <w:ind w:left="720"/>
        <w:jc w:val="both"/>
      </w:pPr>
    </w:p>
    <w:p w14:paraId="7AA871D7" w14:textId="77777777" w:rsidR="005A1D5A" w:rsidRPr="005A1D5A" w:rsidRDefault="005A1D5A" w:rsidP="005A1D5A">
      <w:pPr>
        <w:jc w:val="both"/>
      </w:pPr>
      <w:r w:rsidRPr="005A1D5A">
        <w:lastRenderedPageBreak/>
        <w:t>C. Matriz de Desempeño (</w:t>
      </w:r>
      <w:proofErr w:type="spellStart"/>
      <w:r w:rsidRPr="005A1D5A">
        <w:t>Backtest</w:t>
      </w:r>
      <w:proofErr w:type="spellEnd"/>
      <w:r w:rsidRPr="005A1D5A">
        <w:t xml:space="preserve"> Walk-Forward)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3096"/>
        <w:gridCol w:w="3652"/>
      </w:tblGrid>
      <w:tr w:rsidR="005A1D5A" w:rsidRPr="005A1D5A" w14:paraId="4E405D89" w14:textId="77777777" w:rsidTr="005A1D5A">
        <w:trPr>
          <w:tblHeader/>
        </w:trPr>
        <w:tc>
          <w:tcPr>
            <w:tcW w:w="0" w:type="auto"/>
            <w:vAlign w:val="center"/>
            <w:hideMark/>
          </w:tcPr>
          <w:p w14:paraId="2B244516" w14:textId="77777777" w:rsidR="005A1D5A" w:rsidRPr="005A1D5A" w:rsidRDefault="005A1D5A" w:rsidP="005A1D5A">
            <w:pPr>
              <w:spacing w:after="0" w:line="240" w:lineRule="auto"/>
              <w:jc w:val="both"/>
            </w:pPr>
            <w:r w:rsidRPr="005A1D5A">
              <w:t>Métrica Clave</w:t>
            </w:r>
          </w:p>
        </w:tc>
        <w:tc>
          <w:tcPr>
            <w:tcW w:w="3096" w:type="dxa"/>
            <w:vAlign w:val="center"/>
            <w:hideMark/>
          </w:tcPr>
          <w:p w14:paraId="297B19C3" w14:textId="67A891FA" w:rsidR="005A1D5A" w:rsidRPr="005A1D5A" w:rsidRDefault="005A1D5A" w:rsidP="005A1D5A">
            <w:pPr>
              <w:spacing w:after="0" w:line="240" w:lineRule="auto"/>
              <w:jc w:val="both"/>
            </w:pPr>
            <w:r w:rsidRPr="005A1D5A">
              <w:t>Fase A</w:t>
            </w:r>
            <w:r>
              <w:t xml:space="preserve"> </w:t>
            </w:r>
            <w:r w:rsidRPr="005A1D5A">
              <w:t>(Optimización '23-'26)</w:t>
            </w:r>
          </w:p>
        </w:tc>
        <w:tc>
          <w:tcPr>
            <w:tcW w:w="3652" w:type="dxa"/>
            <w:vAlign w:val="center"/>
            <w:hideMark/>
          </w:tcPr>
          <w:p w14:paraId="72980D3A" w14:textId="77777777" w:rsidR="005A1D5A" w:rsidRPr="005A1D5A" w:rsidRDefault="005A1D5A" w:rsidP="005A1D5A">
            <w:pPr>
              <w:spacing w:after="0" w:line="240" w:lineRule="auto"/>
              <w:jc w:val="both"/>
            </w:pPr>
            <w:r w:rsidRPr="005A1D5A">
              <w:t>Fase B (Stress Test '20-'26)</w:t>
            </w:r>
          </w:p>
        </w:tc>
      </w:tr>
      <w:tr w:rsidR="005A1D5A" w:rsidRPr="005A1D5A" w14:paraId="05EA8753" w14:textId="77777777" w:rsidTr="005A1D5A">
        <w:tc>
          <w:tcPr>
            <w:tcW w:w="0" w:type="auto"/>
            <w:vAlign w:val="center"/>
            <w:hideMark/>
          </w:tcPr>
          <w:p w14:paraId="1651272A" w14:textId="77777777" w:rsidR="005A1D5A" w:rsidRPr="005A1D5A" w:rsidRDefault="005A1D5A" w:rsidP="005A1D5A">
            <w:pPr>
              <w:spacing w:after="0" w:line="240" w:lineRule="auto"/>
              <w:jc w:val="both"/>
            </w:pPr>
            <w:r w:rsidRPr="005A1D5A">
              <w:rPr>
                <w:b/>
                <w:bCs/>
              </w:rPr>
              <w:t>Retorno (ROI)</w:t>
            </w:r>
          </w:p>
        </w:tc>
        <w:tc>
          <w:tcPr>
            <w:tcW w:w="3096" w:type="dxa"/>
            <w:vAlign w:val="center"/>
            <w:hideMark/>
          </w:tcPr>
          <w:p w14:paraId="42583A4B" w14:textId="77777777" w:rsidR="005A1D5A" w:rsidRPr="005A1D5A" w:rsidRDefault="005A1D5A" w:rsidP="005A1D5A">
            <w:pPr>
              <w:spacing w:after="0" w:line="240" w:lineRule="auto"/>
              <w:jc w:val="both"/>
            </w:pPr>
            <w:r w:rsidRPr="005A1D5A">
              <w:rPr>
                <w:b/>
                <w:bCs/>
              </w:rPr>
              <w:t>+56.8%</w:t>
            </w:r>
          </w:p>
        </w:tc>
        <w:tc>
          <w:tcPr>
            <w:tcW w:w="3652" w:type="dxa"/>
            <w:vAlign w:val="center"/>
            <w:hideMark/>
          </w:tcPr>
          <w:p w14:paraId="4DC12663" w14:textId="77777777" w:rsidR="005A1D5A" w:rsidRPr="005A1D5A" w:rsidRDefault="005A1D5A" w:rsidP="005A1D5A">
            <w:pPr>
              <w:spacing w:after="0" w:line="240" w:lineRule="auto"/>
              <w:jc w:val="both"/>
            </w:pPr>
            <w:r w:rsidRPr="005A1D5A">
              <w:t>Protegido por Kill-Switch</w:t>
            </w:r>
          </w:p>
        </w:tc>
      </w:tr>
      <w:tr w:rsidR="005A1D5A" w:rsidRPr="005A1D5A" w14:paraId="07EDBDBE" w14:textId="77777777" w:rsidTr="005A1D5A">
        <w:tc>
          <w:tcPr>
            <w:tcW w:w="0" w:type="auto"/>
            <w:vAlign w:val="center"/>
            <w:hideMark/>
          </w:tcPr>
          <w:p w14:paraId="11562916" w14:textId="77777777" w:rsidR="005A1D5A" w:rsidRPr="005A1D5A" w:rsidRDefault="005A1D5A" w:rsidP="005A1D5A">
            <w:pPr>
              <w:spacing w:after="0" w:line="240" w:lineRule="auto"/>
              <w:jc w:val="both"/>
            </w:pPr>
            <w:r w:rsidRPr="005A1D5A">
              <w:rPr>
                <w:b/>
                <w:bCs/>
              </w:rPr>
              <w:t>Profit Factor</w:t>
            </w:r>
          </w:p>
        </w:tc>
        <w:tc>
          <w:tcPr>
            <w:tcW w:w="3096" w:type="dxa"/>
            <w:vAlign w:val="center"/>
            <w:hideMark/>
          </w:tcPr>
          <w:p w14:paraId="3172F1BB" w14:textId="77777777" w:rsidR="005A1D5A" w:rsidRPr="005A1D5A" w:rsidRDefault="005A1D5A" w:rsidP="005A1D5A">
            <w:pPr>
              <w:spacing w:after="0" w:line="240" w:lineRule="auto"/>
              <w:jc w:val="both"/>
            </w:pPr>
            <w:r w:rsidRPr="005A1D5A">
              <w:rPr>
                <w:b/>
                <w:bCs/>
              </w:rPr>
              <w:t>1.92</w:t>
            </w:r>
          </w:p>
        </w:tc>
        <w:tc>
          <w:tcPr>
            <w:tcW w:w="3652" w:type="dxa"/>
            <w:vAlign w:val="center"/>
            <w:hideMark/>
          </w:tcPr>
          <w:p w14:paraId="21B06A61" w14:textId="77777777" w:rsidR="005A1D5A" w:rsidRPr="005A1D5A" w:rsidRDefault="005A1D5A" w:rsidP="005A1D5A">
            <w:pPr>
              <w:spacing w:after="0" w:line="240" w:lineRule="auto"/>
              <w:jc w:val="both"/>
            </w:pPr>
            <w:r w:rsidRPr="005A1D5A">
              <w:t>N/A (Defensivo)</w:t>
            </w:r>
          </w:p>
        </w:tc>
      </w:tr>
      <w:tr w:rsidR="005A1D5A" w:rsidRPr="005A1D5A" w14:paraId="455DB34E" w14:textId="77777777" w:rsidTr="005A1D5A">
        <w:tc>
          <w:tcPr>
            <w:tcW w:w="0" w:type="auto"/>
            <w:vAlign w:val="center"/>
            <w:hideMark/>
          </w:tcPr>
          <w:p w14:paraId="4694E5D5" w14:textId="77777777" w:rsidR="005A1D5A" w:rsidRPr="005A1D5A" w:rsidRDefault="005A1D5A" w:rsidP="005A1D5A">
            <w:pPr>
              <w:spacing w:after="0" w:line="240" w:lineRule="auto"/>
              <w:jc w:val="both"/>
            </w:pPr>
            <w:r w:rsidRPr="005A1D5A">
              <w:rPr>
                <w:b/>
                <w:bCs/>
              </w:rPr>
              <w:t xml:space="preserve">Max </w:t>
            </w:r>
            <w:proofErr w:type="spellStart"/>
            <w:r w:rsidRPr="005A1D5A">
              <w:rPr>
                <w:b/>
                <w:bCs/>
              </w:rPr>
              <w:t>Drawdown</w:t>
            </w:r>
            <w:proofErr w:type="spellEnd"/>
          </w:p>
        </w:tc>
        <w:tc>
          <w:tcPr>
            <w:tcW w:w="3096" w:type="dxa"/>
            <w:vAlign w:val="center"/>
            <w:hideMark/>
          </w:tcPr>
          <w:p w14:paraId="594204FA" w14:textId="77777777" w:rsidR="005A1D5A" w:rsidRPr="005A1D5A" w:rsidRDefault="005A1D5A" w:rsidP="005A1D5A">
            <w:pPr>
              <w:spacing w:after="0" w:line="240" w:lineRule="auto"/>
              <w:jc w:val="both"/>
            </w:pPr>
            <w:r w:rsidRPr="005A1D5A">
              <w:t>Controlado</w:t>
            </w:r>
          </w:p>
        </w:tc>
        <w:tc>
          <w:tcPr>
            <w:tcW w:w="3652" w:type="dxa"/>
            <w:vAlign w:val="center"/>
            <w:hideMark/>
          </w:tcPr>
          <w:p w14:paraId="54C5DA8A" w14:textId="77777777" w:rsidR="005A1D5A" w:rsidRPr="005A1D5A" w:rsidRDefault="005A1D5A" w:rsidP="005A1D5A">
            <w:pPr>
              <w:spacing w:after="0" w:line="240" w:lineRule="auto"/>
              <w:jc w:val="both"/>
            </w:pPr>
            <w:r w:rsidRPr="005A1D5A">
              <w:rPr>
                <w:b/>
                <w:bCs/>
              </w:rPr>
              <w:t>-15.1% (Hibernación)</w:t>
            </w:r>
          </w:p>
        </w:tc>
      </w:tr>
      <w:tr w:rsidR="005A1D5A" w:rsidRPr="005A1D5A" w14:paraId="3D617225" w14:textId="77777777" w:rsidTr="005A1D5A">
        <w:tc>
          <w:tcPr>
            <w:tcW w:w="0" w:type="auto"/>
            <w:vAlign w:val="center"/>
            <w:hideMark/>
          </w:tcPr>
          <w:p w14:paraId="36B482A4" w14:textId="77777777" w:rsidR="005A1D5A" w:rsidRPr="005A1D5A" w:rsidRDefault="005A1D5A" w:rsidP="005A1D5A">
            <w:pPr>
              <w:spacing w:after="0" w:line="240" w:lineRule="auto"/>
              <w:jc w:val="both"/>
            </w:pPr>
            <w:r w:rsidRPr="005A1D5A">
              <w:rPr>
                <w:b/>
                <w:bCs/>
              </w:rPr>
              <w:t>Win Rate</w:t>
            </w:r>
          </w:p>
        </w:tc>
        <w:tc>
          <w:tcPr>
            <w:tcW w:w="3096" w:type="dxa"/>
            <w:vAlign w:val="center"/>
            <w:hideMark/>
          </w:tcPr>
          <w:p w14:paraId="4604961C" w14:textId="77777777" w:rsidR="005A1D5A" w:rsidRPr="005A1D5A" w:rsidRDefault="005A1D5A" w:rsidP="005A1D5A">
            <w:pPr>
              <w:spacing w:after="0" w:line="240" w:lineRule="auto"/>
              <w:jc w:val="both"/>
            </w:pPr>
            <w:r w:rsidRPr="005A1D5A">
              <w:t>35.3% (Tendencial)</w:t>
            </w:r>
          </w:p>
        </w:tc>
        <w:tc>
          <w:tcPr>
            <w:tcW w:w="3652" w:type="dxa"/>
            <w:vAlign w:val="center"/>
            <w:hideMark/>
          </w:tcPr>
          <w:p w14:paraId="38FF836B" w14:textId="77777777" w:rsidR="005A1D5A" w:rsidRPr="005A1D5A" w:rsidRDefault="005A1D5A" w:rsidP="005A1D5A">
            <w:pPr>
              <w:spacing w:after="0" w:line="240" w:lineRule="auto"/>
              <w:jc w:val="both"/>
            </w:pPr>
            <w:r w:rsidRPr="005A1D5A">
              <w:t>-</w:t>
            </w:r>
          </w:p>
        </w:tc>
      </w:tr>
      <w:tr w:rsidR="005A1D5A" w:rsidRPr="005A1D5A" w14:paraId="792BEE03" w14:textId="77777777" w:rsidTr="005A1D5A">
        <w:tc>
          <w:tcPr>
            <w:tcW w:w="0" w:type="auto"/>
            <w:vAlign w:val="center"/>
            <w:hideMark/>
          </w:tcPr>
          <w:p w14:paraId="5E64B9D9" w14:textId="77777777" w:rsidR="005A1D5A" w:rsidRPr="005A1D5A" w:rsidRDefault="005A1D5A" w:rsidP="005A1D5A">
            <w:pPr>
              <w:spacing w:after="0" w:line="240" w:lineRule="auto"/>
              <w:jc w:val="both"/>
            </w:pPr>
            <w:r w:rsidRPr="005A1D5A">
              <w:rPr>
                <w:b/>
                <w:bCs/>
              </w:rPr>
              <w:t>Factor Decisivo</w:t>
            </w:r>
          </w:p>
        </w:tc>
        <w:tc>
          <w:tcPr>
            <w:tcW w:w="3096" w:type="dxa"/>
            <w:vAlign w:val="center"/>
            <w:hideMark/>
          </w:tcPr>
          <w:p w14:paraId="593AB3D0" w14:textId="77777777" w:rsidR="005A1D5A" w:rsidRPr="005A1D5A" w:rsidRDefault="005A1D5A" w:rsidP="005A1D5A">
            <w:pPr>
              <w:spacing w:after="0" w:line="240" w:lineRule="auto"/>
              <w:jc w:val="both"/>
            </w:pPr>
            <w:r w:rsidRPr="005A1D5A">
              <w:t>Capacidad de capturar Alpha rápido.</w:t>
            </w:r>
          </w:p>
        </w:tc>
        <w:tc>
          <w:tcPr>
            <w:tcW w:w="3652" w:type="dxa"/>
            <w:vAlign w:val="center"/>
            <w:hideMark/>
          </w:tcPr>
          <w:p w14:paraId="3C1127AD" w14:textId="77777777" w:rsidR="005A1D5A" w:rsidRPr="005A1D5A" w:rsidRDefault="005A1D5A" w:rsidP="005A1D5A">
            <w:pPr>
              <w:spacing w:after="0" w:line="240" w:lineRule="auto"/>
              <w:jc w:val="both"/>
            </w:pPr>
            <w:r w:rsidRPr="005A1D5A">
              <w:rPr>
                <w:b/>
                <w:bCs/>
              </w:rPr>
              <w:t>Seguridad:</w:t>
            </w:r>
            <w:r w:rsidRPr="005A1D5A">
              <w:t> El sistema se "apaga" automáticamente si toca -15% DD.</w:t>
            </w:r>
          </w:p>
        </w:tc>
      </w:tr>
    </w:tbl>
    <w:p w14:paraId="2556E4F3" w14:textId="77777777" w:rsidR="005A1D5A" w:rsidRPr="005A1D5A" w:rsidRDefault="005A1D5A" w:rsidP="005A1D5A">
      <w:pPr>
        <w:jc w:val="both"/>
      </w:pPr>
      <w:r w:rsidRPr="005A1D5A">
        <w:pict w14:anchorId="22B6CC37">
          <v:rect id="_x0000_i1057" style="width:456pt;height:.75pt" o:hrpct="0" o:hralign="center" o:hrstd="t" o:hr="t" fillcolor="#a0a0a0" stroked="f"/>
        </w:pict>
      </w:r>
    </w:p>
    <w:p w14:paraId="1199FB7F" w14:textId="77777777" w:rsidR="005A1D5A" w:rsidRPr="005A1D5A" w:rsidRDefault="005A1D5A" w:rsidP="005A1D5A">
      <w:pPr>
        <w:jc w:val="both"/>
        <w:rPr>
          <w:b/>
          <w:bCs/>
        </w:rPr>
      </w:pPr>
      <w:r w:rsidRPr="005A1D5A">
        <w:rPr>
          <w:rFonts w:ascii="Segoe UI Emoji" w:hAnsi="Segoe UI Emoji" w:cs="Segoe UI Emoji"/>
          <w:b/>
          <w:bCs/>
        </w:rPr>
        <w:t>🛡️</w:t>
      </w:r>
      <w:r w:rsidRPr="005A1D5A">
        <w:rPr>
          <w:b/>
          <w:bCs/>
        </w:rPr>
        <w:t xml:space="preserve"> Motor B2: RESILIENCE (V6)</w:t>
      </w:r>
    </w:p>
    <w:p w14:paraId="5B51F9F9" w14:textId="77777777" w:rsidR="005A1D5A" w:rsidRPr="005A1D5A" w:rsidRDefault="005A1D5A" w:rsidP="005A1D5A">
      <w:pPr>
        <w:jc w:val="both"/>
      </w:pPr>
      <w:r w:rsidRPr="005A1D5A">
        <w:rPr>
          <w:i/>
          <w:iCs/>
        </w:rPr>
        <w:t>El Escudo Equilibrado</w:t>
      </w:r>
    </w:p>
    <w:p w14:paraId="72EFA031" w14:textId="77777777" w:rsidR="005A1D5A" w:rsidRPr="005A1D5A" w:rsidRDefault="005A1D5A" w:rsidP="005A1D5A">
      <w:pPr>
        <w:jc w:val="both"/>
      </w:pPr>
      <w:r w:rsidRPr="005A1D5A">
        <w:t>A. Selección de Activos</w:t>
      </w:r>
    </w:p>
    <w:p w14:paraId="6DE176BA" w14:textId="77777777" w:rsidR="005A1D5A" w:rsidRPr="005A1D5A" w:rsidRDefault="005A1D5A" w:rsidP="005A1D5A">
      <w:pPr>
        <w:numPr>
          <w:ilvl w:val="0"/>
          <w:numId w:val="3"/>
        </w:numPr>
        <w:jc w:val="both"/>
      </w:pPr>
      <w:proofErr w:type="spellStart"/>
      <w:r w:rsidRPr="005A1D5A">
        <w:rPr>
          <w:b/>
          <w:bCs/>
        </w:rPr>
        <w:t>Cryptos</w:t>
      </w:r>
      <w:proofErr w:type="spellEnd"/>
      <w:r w:rsidRPr="005A1D5A">
        <w:rPr>
          <w:b/>
          <w:bCs/>
        </w:rPr>
        <w:t xml:space="preserve"> Operadas:</w:t>
      </w:r>
      <w:r w:rsidRPr="005A1D5A">
        <w:t> SOL, AVAX, DOT, ETH</w:t>
      </w:r>
    </w:p>
    <w:p w14:paraId="7D94B261" w14:textId="77777777" w:rsidR="005A1D5A" w:rsidRPr="005A1D5A" w:rsidRDefault="005A1D5A" w:rsidP="005A1D5A">
      <w:pPr>
        <w:numPr>
          <w:ilvl w:val="0"/>
          <w:numId w:val="3"/>
        </w:numPr>
        <w:jc w:val="both"/>
      </w:pPr>
      <w:r w:rsidRPr="005A1D5A">
        <w:rPr>
          <w:b/>
          <w:bCs/>
        </w:rPr>
        <w:t>Racional Estratégico:</w:t>
      </w:r>
      <w:r w:rsidRPr="005A1D5A">
        <w:t> Basket diversificado. Combina activos de alta volatilidad (SOL, AVAX) con activos de infraestructura estable (ETH, DOT) para suavizar la curva de equidad y reducir la varianza.</w:t>
      </w:r>
    </w:p>
    <w:p w14:paraId="4C8C3A55" w14:textId="77777777" w:rsidR="005A1D5A" w:rsidRPr="005A1D5A" w:rsidRDefault="005A1D5A" w:rsidP="005A1D5A">
      <w:pPr>
        <w:jc w:val="both"/>
      </w:pPr>
      <w:r w:rsidRPr="005A1D5A">
        <w:t>B. Técnica de Tendencia</w:t>
      </w:r>
    </w:p>
    <w:p w14:paraId="3AA6BBE6" w14:textId="77777777" w:rsidR="005A1D5A" w:rsidRPr="005A1D5A" w:rsidRDefault="005A1D5A" w:rsidP="005A1D5A">
      <w:pPr>
        <w:numPr>
          <w:ilvl w:val="0"/>
          <w:numId w:val="4"/>
        </w:numPr>
        <w:jc w:val="both"/>
      </w:pPr>
      <w:r w:rsidRPr="005A1D5A">
        <w:rPr>
          <w:b/>
          <w:bCs/>
        </w:rPr>
        <w:t>Lógica:</w:t>
      </w:r>
      <w:r w:rsidRPr="005A1D5A">
        <w:t> Dual-</w:t>
      </w:r>
      <w:proofErr w:type="spellStart"/>
      <w:r w:rsidRPr="005A1D5A">
        <w:t>Timeframe</w:t>
      </w:r>
      <w:proofErr w:type="spellEnd"/>
      <w:r w:rsidRPr="005A1D5A">
        <w:t xml:space="preserve"> EMA </w:t>
      </w:r>
      <w:proofErr w:type="gramStart"/>
      <w:r w:rsidRPr="005A1D5A">
        <w:t>Crossover</w:t>
      </w:r>
      <w:proofErr w:type="gramEnd"/>
      <w:r w:rsidRPr="005A1D5A">
        <w:t xml:space="preserve"> + Confirmación RSI.</w:t>
      </w:r>
    </w:p>
    <w:p w14:paraId="29834B69" w14:textId="77777777" w:rsidR="005A1D5A" w:rsidRPr="005A1D5A" w:rsidRDefault="005A1D5A" w:rsidP="005A1D5A">
      <w:pPr>
        <w:numPr>
          <w:ilvl w:val="0"/>
          <w:numId w:val="4"/>
        </w:numPr>
        <w:jc w:val="both"/>
      </w:pPr>
      <w:r w:rsidRPr="005A1D5A">
        <w:rPr>
          <w:b/>
          <w:bCs/>
        </w:rPr>
        <w:t>Justificación:</w:t>
      </w:r>
      <w:r w:rsidRPr="005A1D5A">
        <w:t xml:space="preserve"> Utiliza un gráfico de 4 Horas para determinar la "Marea" (Dirección Macro) y 1 Hora para las "Olas" (Entradas). Esto filtra el ruido del </w:t>
      </w:r>
      <w:proofErr w:type="spellStart"/>
      <w:r w:rsidRPr="005A1D5A">
        <w:t>scalping</w:t>
      </w:r>
      <w:proofErr w:type="spellEnd"/>
      <w:r w:rsidRPr="005A1D5A">
        <w:t xml:space="preserve"> y evita las señales falsas comunes en </w:t>
      </w:r>
      <w:proofErr w:type="spellStart"/>
      <w:r w:rsidRPr="005A1D5A">
        <w:t>timeframes</w:t>
      </w:r>
      <w:proofErr w:type="spellEnd"/>
      <w:r w:rsidRPr="005A1D5A">
        <w:t xml:space="preserve"> menores.</w:t>
      </w:r>
    </w:p>
    <w:p w14:paraId="2CF0C15B" w14:textId="77777777" w:rsidR="005A1D5A" w:rsidRPr="005A1D5A" w:rsidRDefault="005A1D5A" w:rsidP="005A1D5A">
      <w:pPr>
        <w:numPr>
          <w:ilvl w:val="0"/>
          <w:numId w:val="4"/>
        </w:numPr>
        <w:jc w:val="both"/>
      </w:pPr>
      <w:proofErr w:type="spellStart"/>
      <w:r w:rsidRPr="005A1D5A">
        <w:rPr>
          <w:b/>
          <w:bCs/>
        </w:rPr>
        <w:t>Timeframe</w:t>
      </w:r>
      <w:proofErr w:type="spellEnd"/>
      <w:r w:rsidRPr="005A1D5A">
        <w:rPr>
          <w:b/>
          <w:bCs/>
        </w:rPr>
        <w:t>:</w:t>
      </w:r>
      <w:r w:rsidRPr="005A1D5A">
        <w:t> </w:t>
      </w:r>
      <w:r w:rsidRPr="005A1D5A">
        <w:rPr>
          <w:b/>
          <w:bCs/>
        </w:rPr>
        <w:t>1 Hora (Ejecución) / 4 Horas (Filtro)</w:t>
      </w:r>
      <w:r w:rsidRPr="005A1D5A">
        <w:t>. El punto dulce entre el trading de alta frecuencia y el swing trading lento.</w:t>
      </w:r>
    </w:p>
    <w:p w14:paraId="2B367B1B" w14:textId="77777777" w:rsidR="005A1D5A" w:rsidRPr="005A1D5A" w:rsidRDefault="005A1D5A" w:rsidP="005A1D5A">
      <w:pPr>
        <w:jc w:val="both"/>
      </w:pPr>
      <w:r w:rsidRPr="005A1D5A">
        <w:t>C. Matriz de Desempeño (</w:t>
      </w:r>
      <w:proofErr w:type="spellStart"/>
      <w:r w:rsidRPr="005A1D5A">
        <w:t>Backtest</w:t>
      </w:r>
      <w:proofErr w:type="spellEnd"/>
      <w:r w:rsidRPr="005A1D5A">
        <w:t xml:space="preserve"> Walk-Forward)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1"/>
        <w:gridCol w:w="3873"/>
        <w:gridCol w:w="3504"/>
      </w:tblGrid>
      <w:tr w:rsidR="005A1D5A" w:rsidRPr="005A1D5A" w14:paraId="7B59B8D0" w14:textId="77777777" w:rsidTr="005A1D5A">
        <w:trPr>
          <w:tblHeader/>
        </w:trPr>
        <w:tc>
          <w:tcPr>
            <w:tcW w:w="0" w:type="auto"/>
            <w:vAlign w:val="center"/>
            <w:hideMark/>
          </w:tcPr>
          <w:p w14:paraId="641D7361" w14:textId="77777777" w:rsidR="005A1D5A" w:rsidRPr="005A1D5A" w:rsidRDefault="005A1D5A" w:rsidP="005A1D5A">
            <w:pPr>
              <w:spacing w:after="0" w:line="240" w:lineRule="auto"/>
              <w:jc w:val="both"/>
            </w:pPr>
            <w:r w:rsidRPr="005A1D5A">
              <w:t>Métrica Clave</w:t>
            </w:r>
          </w:p>
        </w:tc>
        <w:tc>
          <w:tcPr>
            <w:tcW w:w="0" w:type="auto"/>
            <w:vAlign w:val="center"/>
            <w:hideMark/>
          </w:tcPr>
          <w:p w14:paraId="58E02F65" w14:textId="64677C5B" w:rsidR="005A1D5A" w:rsidRPr="005A1D5A" w:rsidRDefault="005A1D5A" w:rsidP="005A1D5A">
            <w:pPr>
              <w:spacing w:after="0" w:line="240" w:lineRule="auto"/>
              <w:jc w:val="both"/>
            </w:pPr>
            <w:r w:rsidRPr="005A1D5A">
              <w:t>Fase A (Optimización '23-'26)</w:t>
            </w:r>
          </w:p>
        </w:tc>
        <w:tc>
          <w:tcPr>
            <w:tcW w:w="0" w:type="auto"/>
            <w:vAlign w:val="center"/>
            <w:hideMark/>
          </w:tcPr>
          <w:p w14:paraId="2B8729C2" w14:textId="77777777" w:rsidR="005A1D5A" w:rsidRPr="005A1D5A" w:rsidRDefault="005A1D5A" w:rsidP="005A1D5A">
            <w:pPr>
              <w:spacing w:after="0" w:line="240" w:lineRule="auto"/>
              <w:jc w:val="both"/>
            </w:pPr>
            <w:r w:rsidRPr="005A1D5A">
              <w:t>Fase B (Stress Test '20-'26)</w:t>
            </w:r>
          </w:p>
        </w:tc>
      </w:tr>
      <w:tr w:rsidR="005A1D5A" w:rsidRPr="005A1D5A" w14:paraId="5953190E" w14:textId="77777777" w:rsidTr="005A1D5A">
        <w:tc>
          <w:tcPr>
            <w:tcW w:w="0" w:type="auto"/>
            <w:vAlign w:val="center"/>
            <w:hideMark/>
          </w:tcPr>
          <w:p w14:paraId="3C13EC63" w14:textId="77777777" w:rsidR="005A1D5A" w:rsidRPr="005A1D5A" w:rsidRDefault="005A1D5A" w:rsidP="005A1D5A">
            <w:pPr>
              <w:spacing w:after="0" w:line="240" w:lineRule="auto"/>
              <w:jc w:val="both"/>
            </w:pPr>
            <w:r w:rsidRPr="005A1D5A">
              <w:rPr>
                <w:b/>
                <w:bCs/>
              </w:rPr>
              <w:t>Retorno (ROI)</w:t>
            </w:r>
          </w:p>
        </w:tc>
        <w:tc>
          <w:tcPr>
            <w:tcW w:w="0" w:type="auto"/>
            <w:vAlign w:val="center"/>
            <w:hideMark/>
          </w:tcPr>
          <w:p w14:paraId="6360704C" w14:textId="77777777" w:rsidR="005A1D5A" w:rsidRPr="005A1D5A" w:rsidRDefault="005A1D5A" w:rsidP="005A1D5A">
            <w:pPr>
              <w:spacing w:after="0" w:line="240" w:lineRule="auto"/>
              <w:jc w:val="both"/>
            </w:pPr>
            <w:r w:rsidRPr="005A1D5A">
              <w:rPr>
                <w:b/>
                <w:bCs/>
              </w:rPr>
              <w:t>+46.2%</w:t>
            </w:r>
          </w:p>
        </w:tc>
        <w:tc>
          <w:tcPr>
            <w:tcW w:w="0" w:type="auto"/>
            <w:vAlign w:val="center"/>
            <w:hideMark/>
          </w:tcPr>
          <w:p w14:paraId="05C107C1" w14:textId="77777777" w:rsidR="005A1D5A" w:rsidRPr="005A1D5A" w:rsidRDefault="005A1D5A" w:rsidP="005A1D5A">
            <w:pPr>
              <w:spacing w:after="0" w:line="240" w:lineRule="auto"/>
              <w:jc w:val="both"/>
            </w:pPr>
            <w:r w:rsidRPr="005A1D5A">
              <w:rPr>
                <w:b/>
                <w:bCs/>
              </w:rPr>
              <w:t>+180.0%</w:t>
            </w:r>
            <w:r w:rsidRPr="005A1D5A">
              <w:t> (Largo Plazo)</w:t>
            </w:r>
          </w:p>
        </w:tc>
      </w:tr>
      <w:tr w:rsidR="005A1D5A" w:rsidRPr="005A1D5A" w14:paraId="3AB7F8A1" w14:textId="77777777" w:rsidTr="005A1D5A">
        <w:tc>
          <w:tcPr>
            <w:tcW w:w="0" w:type="auto"/>
            <w:vAlign w:val="center"/>
            <w:hideMark/>
          </w:tcPr>
          <w:p w14:paraId="63F512CA" w14:textId="77777777" w:rsidR="005A1D5A" w:rsidRPr="005A1D5A" w:rsidRDefault="005A1D5A" w:rsidP="005A1D5A">
            <w:pPr>
              <w:spacing w:after="0" w:line="240" w:lineRule="auto"/>
              <w:jc w:val="both"/>
            </w:pPr>
            <w:r w:rsidRPr="005A1D5A">
              <w:rPr>
                <w:b/>
                <w:bCs/>
              </w:rPr>
              <w:t>Profit Factor</w:t>
            </w:r>
          </w:p>
        </w:tc>
        <w:tc>
          <w:tcPr>
            <w:tcW w:w="0" w:type="auto"/>
            <w:vAlign w:val="center"/>
            <w:hideMark/>
          </w:tcPr>
          <w:p w14:paraId="4BDEAE04" w14:textId="77777777" w:rsidR="005A1D5A" w:rsidRPr="005A1D5A" w:rsidRDefault="005A1D5A" w:rsidP="005A1D5A">
            <w:pPr>
              <w:spacing w:after="0" w:line="240" w:lineRule="auto"/>
              <w:jc w:val="both"/>
            </w:pPr>
            <w:r w:rsidRPr="005A1D5A">
              <w:t>1.10</w:t>
            </w:r>
          </w:p>
        </w:tc>
        <w:tc>
          <w:tcPr>
            <w:tcW w:w="0" w:type="auto"/>
            <w:vAlign w:val="center"/>
            <w:hideMark/>
          </w:tcPr>
          <w:p w14:paraId="38C6B91A" w14:textId="77777777" w:rsidR="005A1D5A" w:rsidRPr="005A1D5A" w:rsidRDefault="005A1D5A" w:rsidP="005A1D5A">
            <w:pPr>
              <w:spacing w:after="0" w:line="240" w:lineRule="auto"/>
              <w:jc w:val="both"/>
            </w:pPr>
            <w:r w:rsidRPr="005A1D5A">
              <w:rPr>
                <w:b/>
                <w:bCs/>
              </w:rPr>
              <w:t>1.15</w:t>
            </w:r>
          </w:p>
        </w:tc>
      </w:tr>
      <w:tr w:rsidR="005A1D5A" w:rsidRPr="005A1D5A" w14:paraId="19DCE8DA" w14:textId="77777777" w:rsidTr="005A1D5A">
        <w:tc>
          <w:tcPr>
            <w:tcW w:w="0" w:type="auto"/>
            <w:vAlign w:val="center"/>
            <w:hideMark/>
          </w:tcPr>
          <w:p w14:paraId="3ECA1EB1" w14:textId="77777777" w:rsidR="005A1D5A" w:rsidRPr="005A1D5A" w:rsidRDefault="005A1D5A" w:rsidP="005A1D5A">
            <w:pPr>
              <w:spacing w:after="0" w:line="240" w:lineRule="auto"/>
              <w:jc w:val="both"/>
            </w:pPr>
            <w:r w:rsidRPr="005A1D5A">
              <w:rPr>
                <w:b/>
                <w:bCs/>
              </w:rPr>
              <w:t xml:space="preserve">Max </w:t>
            </w:r>
            <w:proofErr w:type="spellStart"/>
            <w:r w:rsidRPr="005A1D5A">
              <w:rPr>
                <w:b/>
                <w:bCs/>
              </w:rPr>
              <w:t>Drawdown</w:t>
            </w:r>
            <w:proofErr w:type="spellEnd"/>
          </w:p>
        </w:tc>
        <w:tc>
          <w:tcPr>
            <w:tcW w:w="0" w:type="auto"/>
            <w:vAlign w:val="center"/>
            <w:hideMark/>
          </w:tcPr>
          <w:p w14:paraId="6B083CD9" w14:textId="77777777" w:rsidR="005A1D5A" w:rsidRPr="005A1D5A" w:rsidRDefault="005A1D5A" w:rsidP="005A1D5A">
            <w:pPr>
              <w:spacing w:after="0" w:line="240" w:lineRule="auto"/>
              <w:jc w:val="both"/>
            </w:pPr>
            <w:r w:rsidRPr="005A1D5A">
              <w:rPr>
                <w:b/>
                <w:bCs/>
              </w:rPr>
              <w:t>-7.9%</w:t>
            </w:r>
          </w:p>
        </w:tc>
        <w:tc>
          <w:tcPr>
            <w:tcW w:w="0" w:type="auto"/>
            <w:vAlign w:val="center"/>
            <w:hideMark/>
          </w:tcPr>
          <w:p w14:paraId="361334CA" w14:textId="77777777" w:rsidR="005A1D5A" w:rsidRPr="005A1D5A" w:rsidRDefault="005A1D5A" w:rsidP="005A1D5A">
            <w:pPr>
              <w:spacing w:after="0" w:line="240" w:lineRule="auto"/>
              <w:jc w:val="both"/>
            </w:pPr>
            <w:r w:rsidRPr="005A1D5A">
              <w:t>-12.0%</w:t>
            </w:r>
          </w:p>
        </w:tc>
      </w:tr>
      <w:tr w:rsidR="005A1D5A" w:rsidRPr="005A1D5A" w14:paraId="6887BD58" w14:textId="77777777" w:rsidTr="005A1D5A">
        <w:tc>
          <w:tcPr>
            <w:tcW w:w="0" w:type="auto"/>
            <w:vAlign w:val="center"/>
            <w:hideMark/>
          </w:tcPr>
          <w:p w14:paraId="4ADDA0E7" w14:textId="77777777" w:rsidR="005A1D5A" w:rsidRPr="005A1D5A" w:rsidRDefault="005A1D5A" w:rsidP="005A1D5A">
            <w:pPr>
              <w:spacing w:after="0" w:line="240" w:lineRule="auto"/>
              <w:jc w:val="both"/>
            </w:pPr>
            <w:r w:rsidRPr="005A1D5A">
              <w:rPr>
                <w:b/>
                <w:bCs/>
              </w:rPr>
              <w:t>Win Rate</w:t>
            </w:r>
          </w:p>
        </w:tc>
        <w:tc>
          <w:tcPr>
            <w:tcW w:w="0" w:type="auto"/>
            <w:vAlign w:val="center"/>
            <w:hideMark/>
          </w:tcPr>
          <w:p w14:paraId="3372901E" w14:textId="77777777" w:rsidR="005A1D5A" w:rsidRPr="005A1D5A" w:rsidRDefault="005A1D5A" w:rsidP="005A1D5A">
            <w:pPr>
              <w:spacing w:after="0" w:line="240" w:lineRule="auto"/>
              <w:jc w:val="both"/>
            </w:pPr>
            <w:r w:rsidRPr="005A1D5A">
              <w:t>59.6%</w:t>
            </w:r>
          </w:p>
        </w:tc>
        <w:tc>
          <w:tcPr>
            <w:tcW w:w="0" w:type="auto"/>
            <w:vAlign w:val="center"/>
            <w:hideMark/>
          </w:tcPr>
          <w:p w14:paraId="4D0F8C57" w14:textId="77777777" w:rsidR="005A1D5A" w:rsidRPr="005A1D5A" w:rsidRDefault="005A1D5A" w:rsidP="005A1D5A">
            <w:pPr>
              <w:spacing w:after="0" w:line="240" w:lineRule="auto"/>
              <w:jc w:val="both"/>
            </w:pPr>
            <w:r w:rsidRPr="005A1D5A">
              <w:t>60.9%</w:t>
            </w:r>
          </w:p>
        </w:tc>
      </w:tr>
      <w:tr w:rsidR="005A1D5A" w:rsidRPr="005A1D5A" w14:paraId="32D6EA70" w14:textId="77777777" w:rsidTr="005A1D5A">
        <w:tc>
          <w:tcPr>
            <w:tcW w:w="0" w:type="auto"/>
            <w:vAlign w:val="center"/>
            <w:hideMark/>
          </w:tcPr>
          <w:p w14:paraId="3A77CDB5" w14:textId="77777777" w:rsidR="005A1D5A" w:rsidRPr="005A1D5A" w:rsidRDefault="005A1D5A" w:rsidP="005A1D5A">
            <w:pPr>
              <w:spacing w:after="0" w:line="240" w:lineRule="auto"/>
              <w:jc w:val="both"/>
            </w:pPr>
            <w:r w:rsidRPr="005A1D5A">
              <w:rPr>
                <w:b/>
                <w:bCs/>
              </w:rPr>
              <w:t>Factor Decisivo</w:t>
            </w:r>
          </w:p>
        </w:tc>
        <w:tc>
          <w:tcPr>
            <w:tcW w:w="0" w:type="auto"/>
            <w:vAlign w:val="center"/>
            <w:hideMark/>
          </w:tcPr>
          <w:p w14:paraId="211B7272" w14:textId="77777777" w:rsidR="005A1D5A" w:rsidRPr="005A1D5A" w:rsidRDefault="005A1D5A" w:rsidP="005A1D5A">
            <w:pPr>
              <w:spacing w:after="0" w:line="240" w:lineRule="auto"/>
              <w:jc w:val="both"/>
            </w:pPr>
            <w:r w:rsidRPr="005A1D5A">
              <w:t>Consistencia. Es el motor que "paga las cuentas" mes a mes.</w:t>
            </w:r>
          </w:p>
        </w:tc>
        <w:tc>
          <w:tcPr>
            <w:tcW w:w="0" w:type="auto"/>
            <w:vAlign w:val="center"/>
            <w:hideMark/>
          </w:tcPr>
          <w:p w14:paraId="35024326" w14:textId="77777777" w:rsidR="005A1D5A" w:rsidRPr="005A1D5A" w:rsidRDefault="005A1D5A" w:rsidP="005A1D5A">
            <w:pPr>
              <w:spacing w:after="0" w:line="240" w:lineRule="auto"/>
              <w:jc w:val="both"/>
            </w:pPr>
            <w:r w:rsidRPr="005A1D5A">
              <w:t>Resiliencia probada en mercados bajistas y alcistas.</w:t>
            </w:r>
          </w:p>
        </w:tc>
      </w:tr>
    </w:tbl>
    <w:p w14:paraId="0496560F" w14:textId="2C3F365B" w:rsidR="005A1D5A" w:rsidRPr="005A1D5A" w:rsidRDefault="005A1D5A" w:rsidP="005A1D5A">
      <w:pPr>
        <w:jc w:val="both"/>
        <w:rPr>
          <w:b/>
          <w:bCs/>
        </w:rPr>
      </w:pPr>
      <w:r w:rsidRPr="005A1D5A">
        <w:rPr>
          <w:rFonts w:ascii="Segoe UI Emoji" w:hAnsi="Segoe UI Emoji" w:cs="Segoe UI Emoji"/>
          <w:b/>
          <w:bCs/>
        </w:rPr>
        <w:lastRenderedPageBreak/>
        <w:t>⚓</w:t>
      </w:r>
      <w:r w:rsidRPr="005A1D5A">
        <w:rPr>
          <w:b/>
          <w:bCs/>
        </w:rPr>
        <w:t xml:space="preserve"> Motor B3: ANCHOR (V6A)</w:t>
      </w:r>
    </w:p>
    <w:p w14:paraId="167025FD" w14:textId="77777777" w:rsidR="005A1D5A" w:rsidRPr="005A1D5A" w:rsidRDefault="005A1D5A" w:rsidP="005A1D5A">
      <w:pPr>
        <w:jc w:val="both"/>
      </w:pPr>
      <w:r w:rsidRPr="005A1D5A">
        <w:rPr>
          <w:i/>
          <w:iCs/>
        </w:rPr>
        <w:t>La Bóveda Institucional</w:t>
      </w:r>
    </w:p>
    <w:p w14:paraId="676E18A6" w14:textId="77777777" w:rsidR="005A1D5A" w:rsidRPr="005A1D5A" w:rsidRDefault="005A1D5A" w:rsidP="005A1D5A">
      <w:pPr>
        <w:jc w:val="both"/>
      </w:pPr>
      <w:r w:rsidRPr="005A1D5A">
        <w:t>A. Selección de Activos</w:t>
      </w:r>
    </w:p>
    <w:p w14:paraId="05B48BEC" w14:textId="77777777" w:rsidR="005A1D5A" w:rsidRPr="005A1D5A" w:rsidRDefault="005A1D5A" w:rsidP="005A1D5A">
      <w:pPr>
        <w:numPr>
          <w:ilvl w:val="0"/>
          <w:numId w:val="5"/>
        </w:numPr>
        <w:jc w:val="both"/>
      </w:pPr>
      <w:proofErr w:type="spellStart"/>
      <w:r w:rsidRPr="005A1D5A">
        <w:rPr>
          <w:b/>
          <w:bCs/>
        </w:rPr>
        <w:t>Cryptos</w:t>
      </w:r>
      <w:proofErr w:type="spellEnd"/>
      <w:r w:rsidRPr="005A1D5A">
        <w:rPr>
          <w:b/>
          <w:bCs/>
        </w:rPr>
        <w:t xml:space="preserve"> Operadas:</w:t>
      </w:r>
      <w:r w:rsidRPr="005A1D5A">
        <w:t> BTC, ETH, SOL, </w:t>
      </w:r>
      <w:proofErr w:type="gramStart"/>
      <w:r w:rsidRPr="005A1D5A">
        <w:t>LINK</w:t>
      </w:r>
      <w:proofErr w:type="gramEnd"/>
      <w:r w:rsidRPr="005A1D5A">
        <w:t>, DOT</w:t>
      </w:r>
    </w:p>
    <w:p w14:paraId="7A689A9F" w14:textId="77777777" w:rsidR="005A1D5A" w:rsidRPr="005A1D5A" w:rsidRDefault="005A1D5A" w:rsidP="005A1D5A">
      <w:pPr>
        <w:numPr>
          <w:ilvl w:val="0"/>
          <w:numId w:val="5"/>
        </w:numPr>
        <w:jc w:val="both"/>
      </w:pPr>
      <w:r w:rsidRPr="005A1D5A">
        <w:rPr>
          <w:b/>
          <w:bCs/>
        </w:rPr>
        <w:t>Racional Estratégico:</w:t>
      </w:r>
      <w:r w:rsidRPr="005A1D5A">
        <w:t xml:space="preserve"> Selección de "Blue Chips" del ecosistema </w:t>
      </w:r>
      <w:proofErr w:type="spellStart"/>
      <w:r w:rsidRPr="005A1D5A">
        <w:t>crypto</w:t>
      </w:r>
      <w:proofErr w:type="spellEnd"/>
      <w:r w:rsidRPr="005A1D5A">
        <w:t>. Activos con miles de millones en liquidez, imposibles de manipular y con correlación directa a la salud del mercado global.</w:t>
      </w:r>
    </w:p>
    <w:p w14:paraId="1A00C751" w14:textId="77777777" w:rsidR="005A1D5A" w:rsidRPr="005A1D5A" w:rsidRDefault="005A1D5A" w:rsidP="005A1D5A">
      <w:pPr>
        <w:jc w:val="both"/>
      </w:pPr>
      <w:r w:rsidRPr="005A1D5A">
        <w:t>B. Técnica de Tendencia</w:t>
      </w:r>
    </w:p>
    <w:p w14:paraId="2AEB2427" w14:textId="77777777" w:rsidR="005A1D5A" w:rsidRPr="005A1D5A" w:rsidRDefault="005A1D5A" w:rsidP="005A1D5A">
      <w:pPr>
        <w:numPr>
          <w:ilvl w:val="0"/>
          <w:numId w:val="6"/>
        </w:numPr>
        <w:jc w:val="both"/>
      </w:pPr>
      <w:r w:rsidRPr="005A1D5A">
        <w:rPr>
          <w:b/>
          <w:bCs/>
        </w:rPr>
        <w:t>Lógica:</w:t>
      </w:r>
      <w:r w:rsidRPr="005A1D5A">
        <w:t> Golden Cross Clásico (EMA 50 cruza EMA 200) + Filtro Macro Diario.</w:t>
      </w:r>
    </w:p>
    <w:p w14:paraId="19D6A8B6" w14:textId="77777777" w:rsidR="005A1D5A" w:rsidRPr="005A1D5A" w:rsidRDefault="005A1D5A" w:rsidP="005A1D5A">
      <w:pPr>
        <w:numPr>
          <w:ilvl w:val="0"/>
          <w:numId w:val="6"/>
        </w:numPr>
        <w:jc w:val="both"/>
      </w:pPr>
      <w:r w:rsidRPr="005A1D5A">
        <w:rPr>
          <w:b/>
          <w:bCs/>
        </w:rPr>
        <w:t>Justificación:</w:t>
      </w:r>
      <w:r w:rsidRPr="005A1D5A">
        <w:t> Estrategia probada institucionalmente por décadas. Solo opera a favor de la tendencia mayor. Incluye un módulo de </w:t>
      </w:r>
      <w:r w:rsidRPr="005A1D5A">
        <w:rPr>
          <w:b/>
          <w:bCs/>
        </w:rPr>
        <w:t>Interés Compuesto Seguro</w:t>
      </w:r>
      <w:r w:rsidRPr="005A1D5A">
        <w:t>: las ganancias solo se reinvierten si la volatilidad mensual es baja (Sharpe &gt; 2.0).</w:t>
      </w:r>
    </w:p>
    <w:p w14:paraId="5B131EF7" w14:textId="77777777" w:rsidR="005A1D5A" w:rsidRPr="005A1D5A" w:rsidRDefault="005A1D5A" w:rsidP="005A1D5A">
      <w:pPr>
        <w:numPr>
          <w:ilvl w:val="0"/>
          <w:numId w:val="6"/>
        </w:numPr>
        <w:jc w:val="both"/>
      </w:pPr>
      <w:proofErr w:type="spellStart"/>
      <w:r w:rsidRPr="005A1D5A">
        <w:rPr>
          <w:b/>
          <w:bCs/>
        </w:rPr>
        <w:t>Timeframe</w:t>
      </w:r>
      <w:proofErr w:type="spellEnd"/>
      <w:r w:rsidRPr="005A1D5A">
        <w:rPr>
          <w:b/>
          <w:bCs/>
        </w:rPr>
        <w:t>:</w:t>
      </w:r>
      <w:r w:rsidRPr="005A1D5A">
        <w:t> </w:t>
      </w:r>
      <w:r w:rsidRPr="005A1D5A">
        <w:rPr>
          <w:b/>
          <w:bCs/>
        </w:rPr>
        <w:t>4 Horas (Ejecución) / 1 Diario (Filtro)</w:t>
      </w:r>
      <w:r w:rsidRPr="005A1D5A">
        <w:t>. Elimina totalmente el ruido de mercado. Operativa de baja frecuencia y alta fiabilidad.</w:t>
      </w:r>
    </w:p>
    <w:p w14:paraId="0797C333" w14:textId="77777777" w:rsidR="005A1D5A" w:rsidRPr="005A1D5A" w:rsidRDefault="005A1D5A" w:rsidP="005A1D5A">
      <w:pPr>
        <w:jc w:val="both"/>
      </w:pPr>
      <w:r w:rsidRPr="005A1D5A">
        <w:t>C. Matriz de Desempeño (</w:t>
      </w:r>
      <w:proofErr w:type="spellStart"/>
      <w:r w:rsidRPr="005A1D5A">
        <w:t>Backtest</w:t>
      </w:r>
      <w:proofErr w:type="spellEnd"/>
      <w:r w:rsidRPr="005A1D5A">
        <w:t xml:space="preserve"> Walk-Forward)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3970"/>
        <w:gridCol w:w="3408"/>
      </w:tblGrid>
      <w:tr w:rsidR="005A1D5A" w:rsidRPr="005A1D5A" w14:paraId="2D068220" w14:textId="77777777" w:rsidTr="005A1D5A">
        <w:trPr>
          <w:tblHeader/>
        </w:trPr>
        <w:tc>
          <w:tcPr>
            <w:tcW w:w="0" w:type="auto"/>
            <w:vAlign w:val="center"/>
            <w:hideMark/>
          </w:tcPr>
          <w:p w14:paraId="64282A5B" w14:textId="77777777" w:rsidR="005A1D5A" w:rsidRPr="005A1D5A" w:rsidRDefault="005A1D5A" w:rsidP="005A1D5A">
            <w:pPr>
              <w:spacing w:after="0" w:line="240" w:lineRule="auto"/>
              <w:jc w:val="both"/>
            </w:pPr>
            <w:r w:rsidRPr="005A1D5A">
              <w:t>Métrica Clave</w:t>
            </w:r>
          </w:p>
        </w:tc>
        <w:tc>
          <w:tcPr>
            <w:tcW w:w="0" w:type="auto"/>
            <w:vAlign w:val="center"/>
            <w:hideMark/>
          </w:tcPr>
          <w:p w14:paraId="73EDD30D" w14:textId="77777777" w:rsidR="005A1D5A" w:rsidRPr="005A1D5A" w:rsidRDefault="005A1D5A" w:rsidP="005A1D5A">
            <w:pPr>
              <w:spacing w:after="0" w:line="240" w:lineRule="auto"/>
              <w:jc w:val="both"/>
            </w:pPr>
            <w:r w:rsidRPr="005A1D5A">
              <w:t>Fase A (Optimización '23-'26)</w:t>
            </w:r>
          </w:p>
        </w:tc>
        <w:tc>
          <w:tcPr>
            <w:tcW w:w="0" w:type="auto"/>
            <w:vAlign w:val="center"/>
            <w:hideMark/>
          </w:tcPr>
          <w:p w14:paraId="05C68C71" w14:textId="77777777" w:rsidR="005A1D5A" w:rsidRPr="005A1D5A" w:rsidRDefault="005A1D5A" w:rsidP="005A1D5A">
            <w:pPr>
              <w:spacing w:after="0" w:line="240" w:lineRule="auto"/>
              <w:jc w:val="both"/>
            </w:pPr>
            <w:r w:rsidRPr="005A1D5A">
              <w:t>Fase B (Stress Test '20-'26)</w:t>
            </w:r>
          </w:p>
        </w:tc>
      </w:tr>
      <w:tr w:rsidR="005A1D5A" w:rsidRPr="005A1D5A" w14:paraId="7A152D7E" w14:textId="77777777" w:rsidTr="005A1D5A">
        <w:tc>
          <w:tcPr>
            <w:tcW w:w="0" w:type="auto"/>
            <w:vAlign w:val="center"/>
            <w:hideMark/>
          </w:tcPr>
          <w:p w14:paraId="6DBACC81" w14:textId="77777777" w:rsidR="005A1D5A" w:rsidRPr="005A1D5A" w:rsidRDefault="005A1D5A" w:rsidP="005A1D5A">
            <w:pPr>
              <w:spacing w:after="0" w:line="240" w:lineRule="auto"/>
              <w:jc w:val="both"/>
            </w:pPr>
            <w:r w:rsidRPr="005A1D5A">
              <w:rPr>
                <w:b/>
                <w:bCs/>
              </w:rPr>
              <w:t>Retorno (ROI)</w:t>
            </w:r>
          </w:p>
        </w:tc>
        <w:tc>
          <w:tcPr>
            <w:tcW w:w="0" w:type="auto"/>
            <w:vAlign w:val="center"/>
            <w:hideMark/>
          </w:tcPr>
          <w:p w14:paraId="32446A9F" w14:textId="77777777" w:rsidR="005A1D5A" w:rsidRPr="005A1D5A" w:rsidRDefault="005A1D5A" w:rsidP="005A1D5A">
            <w:pPr>
              <w:spacing w:after="0" w:line="240" w:lineRule="auto"/>
              <w:jc w:val="both"/>
            </w:pPr>
            <w:r w:rsidRPr="005A1D5A">
              <w:t>+20.92%</w:t>
            </w:r>
          </w:p>
        </w:tc>
        <w:tc>
          <w:tcPr>
            <w:tcW w:w="0" w:type="auto"/>
            <w:vAlign w:val="center"/>
            <w:hideMark/>
          </w:tcPr>
          <w:p w14:paraId="05BB360C" w14:textId="77777777" w:rsidR="005A1D5A" w:rsidRPr="005A1D5A" w:rsidRDefault="005A1D5A" w:rsidP="005A1D5A">
            <w:pPr>
              <w:spacing w:after="0" w:line="240" w:lineRule="auto"/>
              <w:jc w:val="both"/>
            </w:pPr>
            <w:r w:rsidRPr="005A1D5A">
              <w:t>+34.44%</w:t>
            </w:r>
          </w:p>
        </w:tc>
      </w:tr>
      <w:tr w:rsidR="005A1D5A" w:rsidRPr="005A1D5A" w14:paraId="57E9026B" w14:textId="77777777" w:rsidTr="005A1D5A">
        <w:tc>
          <w:tcPr>
            <w:tcW w:w="0" w:type="auto"/>
            <w:vAlign w:val="center"/>
            <w:hideMark/>
          </w:tcPr>
          <w:p w14:paraId="197F3163" w14:textId="77777777" w:rsidR="005A1D5A" w:rsidRPr="005A1D5A" w:rsidRDefault="005A1D5A" w:rsidP="005A1D5A">
            <w:pPr>
              <w:spacing w:after="0" w:line="240" w:lineRule="auto"/>
              <w:jc w:val="both"/>
            </w:pPr>
            <w:r w:rsidRPr="005A1D5A">
              <w:rPr>
                <w:b/>
                <w:bCs/>
              </w:rPr>
              <w:t>Profit Factor</w:t>
            </w:r>
          </w:p>
        </w:tc>
        <w:tc>
          <w:tcPr>
            <w:tcW w:w="0" w:type="auto"/>
            <w:vAlign w:val="center"/>
            <w:hideMark/>
          </w:tcPr>
          <w:p w14:paraId="3F966B1F" w14:textId="77777777" w:rsidR="005A1D5A" w:rsidRPr="005A1D5A" w:rsidRDefault="005A1D5A" w:rsidP="005A1D5A">
            <w:pPr>
              <w:spacing w:after="0" w:line="240" w:lineRule="auto"/>
              <w:jc w:val="both"/>
            </w:pPr>
            <w:r w:rsidRPr="005A1D5A">
              <w:t>Alto (Selectivo)</w:t>
            </w:r>
          </w:p>
        </w:tc>
        <w:tc>
          <w:tcPr>
            <w:tcW w:w="0" w:type="auto"/>
            <w:vAlign w:val="center"/>
            <w:hideMark/>
          </w:tcPr>
          <w:p w14:paraId="08985B08" w14:textId="77777777" w:rsidR="005A1D5A" w:rsidRPr="005A1D5A" w:rsidRDefault="005A1D5A" w:rsidP="005A1D5A">
            <w:pPr>
              <w:spacing w:after="0" w:line="240" w:lineRule="auto"/>
              <w:jc w:val="both"/>
            </w:pPr>
            <w:r w:rsidRPr="005A1D5A">
              <w:t>Alto</w:t>
            </w:r>
          </w:p>
        </w:tc>
      </w:tr>
      <w:tr w:rsidR="005A1D5A" w:rsidRPr="005A1D5A" w14:paraId="2ED173EA" w14:textId="77777777" w:rsidTr="005A1D5A">
        <w:tc>
          <w:tcPr>
            <w:tcW w:w="0" w:type="auto"/>
            <w:vAlign w:val="center"/>
            <w:hideMark/>
          </w:tcPr>
          <w:p w14:paraId="210EABC6" w14:textId="77777777" w:rsidR="005A1D5A" w:rsidRPr="005A1D5A" w:rsidRDefault="005A1D5A" w:rsidP="005A1D5A">
            <w:pPr>
              <w:spacing w:after="0" w:line="240" w:lineRule="auto"/>
              <w:jc w:val="both"/>
            </w:pPr>
            <w:r w:rsidRPr="005A1D5A">
              <w:rPr>
                <w:b/>
                <w:bCs/>
              </w:rPr>
              <w:t xml:space="preserve">Max </w:t>
            </w:r>
            <w:proofErr w:type="spellStart"/>
            <w:r w:rsidRPr="005A1D5A">
              <w:rPr>
                <w:b/>
                <w:bCs/>
              </w:rPr>
              <w:t>Drawdown</w:t>
            </w:r>
            <w:proofErr w:type="spellEnd"/>
          </w:p>
        </w:tc>
        <w:tc>
          <w:tcPr>
            <w:tcW w:w="0" w:type="auto"/>
            <w:vAlign w:val="center"/>
            <w:hideMark/>
          </w:tcPr>
          <w:p w14:paraId="4AE089CB" w14:textId="77777777" w:rsidR="005A1D5A" w:rsidRPr="005A1D5A" w:rsidRDefault="005A1D5A" w:rsidP="005A1D5A">
            <w:pPr>
              <w:spacing w:after="0" w:line="240" w:lineRule="auto"/>
              <w:jc w:val="both"/>
            </w:pPr>
            <w:r w:rsidRPr="005A1D5A">
              <w:t>-12.31%</w:t>
            </w:r>
          </w:p>
        </w:tc>
        <w:tc>
          <w:tcPr>
            <w:tcW w:w="0" w:type="auto"/>
            <w:vAlign w:val="center"/>
            <w:hideMark/>
          </w:tcPr>
          <w:p w14:paraId="231319CC" w14:textId="77777777" w:rsidR="005A1D5A" w:rsidRPr="005A1D5A" w:rsidRDefault="005A1D5A" w:rsidP="005A1D5A">
            <w:pPr>
              <w:spacing w:after="0" w:line="240" w:lineRule="auto"/>
              <w:jc w:val="both"/>
            </w:pPr>
            <w:r w:rsidRPr="005A1D5A">
              <w:rPr>
                <w:b/>
                <w:bCs/>
              </w:rPr>
              <w:t>-9.09%</w:t>
            </w:r>
            <w:r w:rsidRPr="005A1D5A">
              <w:t> (Mejor de la clase)</w:t>
            </w:r>
          </w:p>
        </w:tc>
      </w:tr>
      <w:tr w:rsidR="005A1D5A" w:rsidRPr="005A1D5A" w14:paraId="02CDF7E2" w14:textId="77777777" w:rsidTr="005A1D5A">
        <w:tc>
          <w:tcPr>
            <w:tcW w:w="0" w:type="auto"/>
            <w:vAlign w:val="center"/>
            <w:hideMark/>
          </w:tcPr>
          <w:p w14:paraId="34589274" w14:textId="77777777" w:rsidR="005A1D5A" w:rsidRPr="005A1D5A" w:rsidRDefault="005A1D5A" w:rsidP="005A1D5A">
            <w:pPr>
              <w:spacing w:after="0" w:line="240" w:lineRule="auto"/>
              <w:jc w:val="both"/>
            </w:pPr>
            <w:r w:rsidRPr="005A1D5A">
              <w:rPr>
                <w:b/>
                <w:bCs/>
              </w:rPr>
              <w:t>Sharpe Ratio</w:t>
            </w:r>
          </w:p>
        </w:tc>
        <w:tc>
          <w:tcPr>
            <w:tcW w:w="0" w:type="auto"/>
            <w:vAlign w:val="center"/>
            <w:hideMark/>
          </w:tcPr>
          <w:p w14:paraId="44F739B1" w14:textId="77777777" w:rsidR="005A1D5A" w:rsidRPr="005A1D5A" w:rsidRDefault="005A1D5A" w:rsidP="005A1D5A">
            <w:pPr>
              <w:spacing w:after="0" w:line="240" w:lineRule="auto"/>
              <w:jc w:val="both"/>
            </w:pPr>
            <w:r w:rsidRPr="005A1D5A">
              <w:t>0.63</w:t>
            </w:r>
          </w:p>
        </w:tc>
        <w:tc>
          <w:tcPr>
            <w:tcW w:w="0" w:type="auto"/>
            <w:vAlign w:val="center"/>
            <w:hideMark/>
          </w:tcPr>
          <w:p w14:paraId="5B6D1510" w14:textId="77777777" w:rsidR="005A1D5A" w:rsidRPr="005A1D5A" w:rsidRDefault="005A1D5A" w:rsidP="005A1D5A">
            <w:pPr>
              <w:spacing w:after="0" w:line="240" w:lineRule="auto"/>
              <w:jc w:val="both"/>
            </w:pPr>
            <w:r w:rsidRPr="005A1D5A">
              <w:rPr>
                <w:b/>
                <w:bCs/>
              </w:rPr>
              <w:t>1.12</w:t>
            </w:r>
          </w:p>
        </w:tc>
      </w:tr>
      <w:tr w:rsidR="005A1D5A" w:rsidRPr="005A1D5A" w14:paraId="5A632CCC" w14:textId="77777777" w:rsidTr="005A1D5A">
        <w:tc>
          <w:tcPr>
            <w:tcW w:w="0" w:type="auto"/>
            <w:vAlign w:val="center"/>
            <w:hideMark/>
          </w:tcPr>
          <w:p w14:paraId="32AB5040" w14:textId="77777777" w:rsidR="005A1D5A" w:rsidRPr="005A1D5A" w:rsidRDefault="005A1D5A" w:rsidP="005A1D5A">
            <w:pPr>
              <w:spacing w:after="0" w:line="240" w:lineRule="auto"/>
              <w:jc w:val="both"/>
            </w:pPr>
            <w:r w:rsidRPr="005A1D5A">
              <w:rPr>
                <w:b/>
                <w:bCs/>
              </w:rPr>
              <w:t>Factor Decisivo</w:t>
            </w:r>
          </w:p>
        </w:tc>
        <w:tc>
          <w:tcPr>
            <w:tcW w:w="0" w:type="auto"/>
            <w:vAlign w:val="center"/>
            <w:hideMark/>
          </w:tcPr>
          <w:p w14:paraId="7132751A" w14:textId="77777777" w:rsidR="005A1D5A" w:rsidRPr="005A1D5A" w:rsidRDefault="005A1D5A" w:rsidP="005A1D5A">
            <w:pPr>
              <w:spacing w:after="0" w:line="240" w:lineRule="auto"/>
              <w:jc w:val="both"/>
            </w:pPr>
            <w:r w:rsidRPr="005A1D5A">
              <w:rPr>
                <w:b/>
                <w:bCs/>
              </w:rPr>
              <w:t>Preservación de Capital.</w:t>
            </w:r>
            <w:r w:rsidRPr="005A1D5A">
              <w:t> Diseñado para cuentas grandes.</w:t>
            </w:r>
          </w:p>
        </w:tc>
        <w:tc>
          <w:tcPr>
            <w:tcW w:w="0" w:type="auto"/>
            <w:vAlign w:val="center"/>
            <w:hideMark/>
          </w:tcPr>
          <w:p w14:paraId="37C34CB9" w14:textId="77777777" w:rsidR="005A1D5A" w:rsidRPr="005A1D5A" w:rsidRDefault="005A1D5A" w:rsidP="005A1D5A">
            <w:pPr>
              <w:spacing w:after="0" w:line="240" w:lineRule="auto"/>
              <w:jc w:val="both"/>
            </w:pPr>
            <w:r w:rsidRPr="005A1D5A">
              <w:t>Sobrevivió al Crash COVID-19 con pérdidas mínimas.</w:t>
            </w:r>
          </w:p>
        </w:tc>
      </w:tr>
    </w:tbl>
    <w:p w14:paraId="29BA74EA" w14:textId="77777777" w:rsidR="005A1D5A" w:rsidRPr="005A1D5A" w:rsidRDefault="005A1D5A" w:rsidP="005A1D5A">
      <w:pPr>
        <w:jc w:val="both"/>
      </w:pPr>
      <w:r w:rsidRPr="005A1D5A">
        <w:pict w14:anchorId="7A14B6FB">
          <v:rect id="_x0000_i1059" style="width:456pt;height:.75pt" o:hrpct="0" o:hralign="center" o:hrstd="t" o:hr="t" fillcolor="#a0a0a0" stroked="f"/>
        </w:pict>
      </w:r>
    </w:p>
    <w:p w14:paraId="7123F093" w14:textId="77777777" w:rsidR="005A1D5A" w:rsidRPr="005A1D5A" w:rsidRDefault="005A1D5A" w:rsidP="005A1D5A">
      <w:pPr>
        <w:jc w:val="both"/>
        <w:rPr>
          <w:b/>
          <w:bCs/>
        </w:rPr>
      </w:pPr>
      <w:r w:rsidRPr="005A1D5A">
        <w:rPr>
          <w:b/>
          <w:bCs/>
        </w:rPr>
        <w:t>3. Conclusión para Inversores</w:t>
      </w:r>
    </w:p>
    <w:p w14:paraId="0AD120C1" w14:textId="77777777" w:rsidR="005A1D5A" w:rsidRPr="005A1D5A" w:rsidRDefault="005A1D5A" w:rsidP="005A1D5A">
      <w:pPr>
        <w:jc w:val="both"/>
      </w:pPr>
      <w:r w:rsidRPr="005A1D5A">
        <w:t>La "Trifecta Perfecta" no depende de una sola estrategia ni de un solo activo.</w:t>
      </w:r>
    </w:p>
    <w:p w14:paraId="13E24E94" w14:textId="77777777" w:rsidR="005A1D5A" w:rsidRPr="005A1D5A" w:rsidRDefault="005A1D5A" w:rsidP="008B703D">
      <w:pPr>
        <w:numPr>
          <w:ilvl w:val="0"/>
          <w:numId w:val="7"/>
        </w:numPr>
        <w:spacing w:after="0"/>
        <w:jc w:val="both"/>
      </w:pPr>
      <w:r w:rsidRPr="005A1D5A">
        <w:rPr>
          <w:b/>
          <w:bCs/>
        </w:rPr>
        <w:t>B1</w:t>
      </w:r>
      <w:r w:rsidRPr="005A1D5A">
        <w:t> genera el Alpha agresivo.</w:t>
      </w:r>
    </w:p>
    <w:p w14:paraId="6BED3BA9" w14:textId="77777777" w:rsidR="005A1D5A" w:rsidRPr="005A1D5A" w:rsidRDefault="005A1D5A" w:rsidP="008B703D">
      <w:pPr>
        <w:numPr>
          <w:ilvl w:val="0"/>
          <w:numId w:val="7"/>
        </w:numPr>
        <w:spacing w:after="0"/>
        <w:jc w:val="both"/>
      </w:pPr>
      <w:r w:rsidRPr="005A1D5A">
        <w:rPr>
          <w:b/>
          <w:bCs/>
        </w:rPr>
        <w:t>B2</w:t>
      </w:r>
      <w:r w:rsidRPr="005A1D5A">
        <w:t> provee el flujo de caja constante.</w:t>
      </w:r>
    </w:p>
    <w:p w14:paraId="0716AF92" w14:textId="77777777" w:rsidR="005A1D5A" w:rsidRPr="005A1D5A" w:rsidRDefault="005A1D5A" w:rsidP="008B703D">
      <w:pPr>
        <w:numPr>
          <w:ilvl w:val="0"/>
          <w:numId w:val="7"/>
        </w:numPr>
        <w:jc w:val="both"/>
      </w:pPr>
      <w:r w:rsidRPr="005A1D5A">
        <w:rPr>
          <w:b/>
          <w:bCs/>
        </w:rPr>
        <w:t>B3</w:t>
      </w:r>
      <w:r w:rsidRPr="005A1D5A">
        <w:t> protege el patrimonio principal.</w:t>
      </w:r>
    </w:p>
    <w:p w14:paraId="4DC282B7" w14:textId="10150E3D" w:rsidR="000858D4" w:rsidRDefault="005A1D5A" w:rsidP="005A1D5A">
      <w:pPr>
        <w:jc w:val="both"/>
      </w:pPr>
      <w:r w:rsidRPr="005A1D5A">
        <w:t>Este diseño modular reduce drásticamente el "Riesgo de Ruina" y maximiza el potencial de crecimiento compuesto a largo plazo.</w:t>
      </w:r>
    </w:p>
    <w:sectPr w:rsidR="000858D4" w:rsidSect="00772B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EBA"/>
    <w:multiLevelType w:val="multilevel"/>
    <w:tmpl w:val="0F70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BF41BD"/>
    <w:multiLevelType w:val="multilevel"/>
    <w:tmpl w:val="6A9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67399E"/>
    <w:multiLevelType w:val="multilevel"/>
    <w:tmpl w:val="4B7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FCD1271"/>
    <w:multiLevelType w:val="multilevel"/>
    <w:tmpl w:val="38C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EA33EF"/>
    <w:multiLevelType w:val="multilevel"/>
    <w:tmpl w:val="169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185992"/>
    <w:multiLevelType w:val="multilevel"/>
    <w:tmpl w:val="1F4C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3920FC"/>
    <w:multiLevelType w:val="multilevel"/>
    <w:tmpl w:val="144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6806820">
    <w:abstractNumId w:val="5"/>
  </w:num>
  <w:num w:numId="2" w16cid:durableId="2070375955">
    <w:abstractNumId w:val="0"/>
  </w:num>
  <w:num w:numId="3" w16cid:durableId="689113396">
    <w:abstractNumId w:val="4"/>
  </w:num>
  <w:num w:numId="4" w16cid:durableId="2000110478">
    <w:abstractNumId w:val="1"/>
  </w:num>
  <w:num w:numId="5" w16cid:durableId="825434443">
    <w:abstractNumId w:val="6"/>
  </w:num>
  <w:num w:numId="6" w16cid:durableId="247156330">
    <w:abstractNumId w:val="3"/>
  </w:num>
  <w:num w:numId="7" w16cid:durableId="761878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5A"/>
    <w:rsid w:val="000153D0"/>
    <w:rsid w:val="000858D4"/>
    <w:rsid w:val="002C2B1F"/>
    <w:rsid w:val="005A1D5A"/>
    <w:rsid w:val="007048FE"/>
    <w:rsid w:val="00772B2C"/>
    <w:rsid w:val="0087281A"/>
    <w:rsid w:val="008B703D"/>
    <w:rsid w:val="00945036"/>
    <w:rsid w:val="00A97B78"/>
    <w:rsid w:val="00B905FD"/>
    <w:rsid w:val="00BD5EB1"/>
    <w:rsid w:val="00D32E79"/>
    <w:rsid w:val="00DF6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2CCC"/>
  <w15:chartTrackingRefBased/>
  <w15:docId w15:val="{661D1230-65A6-48F0-B88F-7A03BCF1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D5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5A1D5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5A1D5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5A1D5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5A1D5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5A1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1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1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1D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D5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5A1D5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5A1D5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5A1D5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5A1D5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5A1D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1D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1D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1D5A"/>
    <w:rPr>
      <w:rFonts w:eastAsiaTheme="majorEastAsia" w:cstheme="majorBidi"/>
      <w:color w:val="272727" w:themeColor="text1" w:themeTint="D8"/>
    </w:rPr>
  </w:style>
  <w:style w:type="paragraph" w:styleId="Ttulo">
    <w:name w:val="Title"/>
    <w:basedOn w:val="Normal"/>
    <w:next w:val="Normal"/>
    <w:link w:val="TtuloCar"/>
    <w:uiPriority w:val="10"/>
    <w:qFormat/>
    <w:rsid w:val="005A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1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1D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1D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1D5A"/>
    <w:pPr>
      <w:spacing w:before="160"/>
      <w:jc w:val="center"/>
    </w:pPr>
    <w:rPr>
      <w:i/>
      <w:iCs/>
      <w:color w:val="404040" w:themeColor="text1" w:themeTint="BF"/>
    </w:rPr>
  </w:style>
  <w:style w:type="character" w:customStyle="1" w:styleId="CitaCar">
    <w:name w:val="Cita Car"/>
    <w:basedOn w:val="Fuentedeprrafopredeter"/>
    <w:link w:val="Cita"/>
    <w:uiPriority w:val="29"/>
    <w:rsid w:val="005A1D5A"/>
    <w:rPr>
      <w:i/>
      <w:iCs/>
      <w:color w:val="404040" w:themeColor="text1" w:themeTint="BF"/>
    </w:rPr>
  </w:style>
  <w:style w:type="paragraph" w:styleId="Prrafodelista">
    <w:name w:val="List Paragraph"/>
    <w:basedOn w:val="Normal"/>
    <w:uiPriority w:val="34"/>
    <w:qFormat/>
    <w:rsid w:val="005A1D5A"/>
    <w:pPr>
      <w:ind w:left="720"/>
      <w:contextualSpacing/>
    </w:pPr>
  </w:style>
  <w:style w:type="character" w:styleId="nfasisintenso">
    <w:name w:val="Intense Emphasis"/>
    <w:basedOn w:val="Fuentedeprrafopredeter"/>
    <w:uiPriority w:val="21"/>
    <w:qFormat/>
    <w:rsid w:val="005A1D5A"/>
    <w:rPr>
      <w:i/>
      <w:iCs/>
      <w:color w:val="2E74B5" w:themeColor="accent1" w:themeShade="BF"/>
    </w:rPr>
  </w:style>
  <w:style w:type="paragraph" w:styleId="Citadestacada">
    <w:name w:val="Intense Quote"/>
    <w:basedOn w:val="Normal"/>
    <w:next w:val="Normal"/>
    <w:link w:val="CitadestacadaCar"/>
    <w:uiPriority w:val="30"/>
    <w:qFormat/>
    <w:rsid w:val="005A1D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5A1D5A"/>
    <w:rPr>
      <w:i/>
      <w:iCs/>
      <w:color w:val="2E74B5" w:themeColor="accent1" w:themeShade="BF"/>
    </w:rPr>
  </w:style>
  <w:style w:type="character" w:styleId="Referenciaintensa">
    <w:name w:val="Intense Reference"/>
    <w:basedOn w:val="Fuentedeprrafopredeter"/>
    <w:uiPriority w:val="32"/>
    <w:qFormat/>
    <w:rsid w:val="005A1D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662</Words>
  <Characters>3807</Characters>
  <Application>Microsoft Office Word</Application>
  <DocSecurity>0</DocSecurity>
  <Lines>146</Lines>
  <Paragraphs>111</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Stiebler</dc:creator>
  <cp:keywords/>
  <dc:description/>
  <cp:lastModifiedBy>Sebastián Stiebler</cp:lastModifiedBy>
  <cp:revision>2</cp:revision>
  <dcterms:created xsi:type="dcterms:W3CDTF">2026-02-10T21:25:00Z</dcterms:created>
  <dcterms:modified xsi:type="dcterms:W3CDTF">2026-02-10T21:29:00Z</dcterms:modified>
</cp:coreProperties>
</file>