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ds4msy9we83" w:id="0"/>
      <w:bookmarkEnd w:id="0"/>
      <w:r w:rsidDel="00000000" w:rsidR="00000000" w:rsidRPr="00000000">
        <w:rPr>
          <w:rtl w:val="0"/>
        </w:rPr>
        <w:t xml:space="preserve">Archivering Document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t9m67qwekqff" w:id="1"/>
      <w:bookmarkEnd w:id="1"/>
      <w:r w:rsidDel="00000000" w:rsidR="00000000" w:rsidRPr="00000000">
        <w:rPr>
          <w:rtl w:val="0"/>
        </w:rPr>
        <w:t xml:space="preserve">Project naam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Leereenheid: &lt;NAAM LEEREENHEID&gt;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Versienummer: &lt;VERSIENUMMER&gt;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Auteur(s): &lt;AUTEUR&gt;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pa060q0mdh1" w:id="2"/>
      <w:bookmarkEnd w:id="2"/>
      <w:r w:rsidDel="00000000" w:rsidR="00000000" w:rsidRPr="00000000">
        <w:rPr>
          <w:rtl w:val="0"/>
        </w:rPr>
        <w:t xml:space="preserve">Versiebeheer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9.842519685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29.92125984252"/>
        <w:gridCol w:w="4140"/>
        <w:gridCol w:w="1629.92125984252"/>
        <w:tblGridChange w:id="0">
          <w:tblGrid>
            <w:gridCol w:w="1620"/>
            <w:gridCol w:w="1629.92125984252"/>
            <w:gridCol w:w="4140"/>
            <w:gridCol w:w="1629.9212598425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b08a1"/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b08a1"/>
                <w:rtl w:val="0"/>
              </w:rPr>
              <w:t xml:space="preserve">Versie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b08a1"/>
                <w:rtl w:val="0"/>
              </w:rPr>
              <w:t xml:space="preserve">Wijziging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b08a1"/>
                <w:rtl w:val="0"/>
              </w:rPr>
              <w:t xml:space="preserve">Wie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mlcxi8h70n" w:id="3"/>
      <w:bookmarkEnd w:id="3"/>
      <w:r w:rsidDel="00000000" w:rsidR="00000000" w:rsidRPr="00000000">
        <w:rPr>
          <w:rtl w:val="0"/>
        </w:rPr>
        <w:t xml:space="preserve">Inhoudsopgave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ind w:left="360" w:firstLine="0"/>
            <w:contextualSpacing w:val="0"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pa060q0mdh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Versiebeheer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6mlcxi8h70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Inhoudsopgave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7i8gkbv7s7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Inleiding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Algemene regels voor archivering</w:t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Regels voor archiveren van documentatie</w:t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Regels voor archiveren applicatie</w:t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Regels voor archiveren van data/Gegevens/Content</w:t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Archiveringslijst</w:t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i8gkbv7s7mx" w:id="4"/>
      <w:bookmarkEnd w:id="4"/>
      <w:r w:rsidDel="00000000" w:rsidR="00000000" w:rsidRPr="00000000">
        <w:rPr>
          <w:rtl w:val="0"/>
        </w:rPr>
        <w:t xml:space="preserve">Inleiding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Beschrijf waarvoor dit document dient?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lwg8nb7v77id" w:id="5"/>
      <w:bookmarkEnd w:id="5"/>
      <w:r w:rsidDel="00000000" w:rsidR="00000000" w:rsidRPr="00000000">
        <w:rPr>
          <w:rtl w:val="0"/>
        </w:rPr>
        <w:t xml:space="preserve">Algemene regels voor archivering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_s2knehq5eaai" w:id="6"/>
      <w:bookmarkEnd w:id="6"/>
      <w:r w:rsidDel="00000000" w:rsidR="00000000" w:rsidRPr="00000000">
        <w:rPr>
          <w:rtl w:val="0"/>
        </w:rPr>
        <w:t xml:space="preserve">Beschrijf hier de standaardregels die gelden voor het archiveren van een volledig project (applicatie, documentatie, data)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_s2knehq5eaai" w:id="6"/>
      <w:bookmarkEnd w:id="6"/>
      <w:r w:rsidDel="00000000" w:rsidR="00000000" w:rsidRPr="00000000">
        <w:rPr>
          <w:rtl w:val="0"/>
        </w:rPr>
        <w:t xml:space="preserve">Waar op het netwerk, of op welke plek dan ook, worden projecten in totaliteit gearchiveerd, hoe komt dit er uit te zien.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vyme5rz94og" w:id="7"/>
      <w:bookmarkEnd w:id="7"/>
      <w:r w:rsidDel="00000000" w:rsidR="00000000" w:rsidRPr="00000000">
        <w:rPr>
          <w:rtl w:val="0"/>
        </w:rPr>
        <w:t xml:space="preserve">Regels voor archiveren van documentatie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_et3alprav0xz" w:id="8"/>
      <w:bookmarkEnd w:id="8"/>
      <w:r w:rsidDel="00000000" w:rsidR="00000000" w:rsidRPr="00000000">
        <w:rPr>
          <w:rtl w:val="0"/>
        </w:rPr>
        <w:t xml:space="preserve">Beschrijf hier de regels die gelden voor documenten. Waar moeten documenten aan voldoen.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_et3alprav0xz" w:id="8"/>
      <w:bookmarkEnd w:id="8"/>
      <w:r w:rsidDel="00000000" w:rsidR="00000000" w:rsidRPr="00000000">
        <w:rPr>
          <w:rtl w:val="0"/>
        </w:rPr>
        <w:t xml:space="preserve">Denk hierbij aan naamconventies voor de verschillende soorten documenten. Zorg dat documenten per soort herkenbaar zijn binnen een project.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m1p3lv5w2vx" w:id="9"/>
      <w:bookmarkEnd w:id="9"/>
      <w:r w:rsidDel="00000000" w:rsidR="00000000" w:rsidRPr="00000000">
        <w:rPr>
          <w:rtl w:val="0"/>
        </w:rPr>
        <w:t xml:space="preserve">Regels voor archiveren van applicaties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wlkvxuusatwy" w:id="10"/>
      <w:bookmarkEnd w:id="10"/>
      <w:r w:rsidDel="00000000" w:rsidR="00000000" w:rsidRPr="00000000">
        <w:rPr>
          <w:rtl w:val="0"/>
        </w:rPr>
        <w:t xml:space="preserve">Beschrijf hier de regels voor archiveren van een applicatie. denk aan de naamconventies, verschillende versie etc.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ul31no9wpxj" w:id="11"/>
      <w:bookmarkEnd w:id="11"/>
      <w:r w:rsidDel="00000000" w:rsidR="00000000" w:rsidRPr="00000000">
        <w:rPr>
          <w:rtl w:val="0"/>
        </w:rPr>
        <w:t xml:space="preserve">Regels voor archiveren van data/Gegevens/Content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_thicy2g5ehwq" w:id="12"/>
      <w:bookmarkEnd w:id="12"/>
      <w:r w:rsidDel="00000000" w:rsidR="00000000" w:rsidRPr="00000000">
        <w:rPr>
          <w:rtl w:val="0"/>
        </w:rPr>
        <w:t xml:space="preserve">Beschrijf hier de regels die gelden voor het archiveren van gegevens/Data/Content.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_thicy2g5ehwq" w:id="12"/>
      <w:bookmarkEnd w:id="12"/>
      <w:r w:rsidDel="00000000" w:rsidR="00000000" w:rsidRPr="00000000">
        <w:rPr>
          <w:rtl w:val="0"/>
        </w:rPr>
        <w:t xml:space="preserve">Denk aan naamconventies voor de diverse data typen.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tbl>
    <w:tblPr>
      <w:tblStyle w:val="Table2"/>
      <w:bidiVisual w:val="0"/>
      <w:tblW w:w="9360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-135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  <w:t xml:space="preserve">Archivering Document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  <w:jc w:val="right"/>
          </w:pP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Ubuntu" w:cs="Ubuntu" w:eastAsia="Ubuntu" w:hAnsi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Ubuntu" w:cs="Ubuntu" w:eastAsia="Ubuntu" w:hAnsi="Ubuntu"/>
      <w:b w:val="1"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i w:val="1"/>
      <w:color w:val="3c78d8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Ubuntu" w:cs="Ubuntu" w:eastAsia="Ubuntu" w:hAnsi="Ubuntu"/>
      <w:color w:val="4b08a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Ubuntu" w:cs="Ubuntu" w:eastAsia="Ubuntu" w:hAnsi="Ubuntu"/>
      <w:i w:val="1"/>
      <w:color w:val="3c78d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