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astertabel4-Accent31"/>
        <w:tblW w:w="9214" w:type="dxa"/>
        <w:tblInd w:w="108" w:type="dxa"/>
        <w:tblLook w:val="04A0" w:firstRow="1" w:lastRow="0" w:firstColumn="1" w:lastColumn="0" w:noHBand="0" w:noVBand="1"/>
      </w:tblPr>
      <w:tblGrid>
        <w:gridCol w:w="1418"/>
        <w:gridCol w:w="992"/>
        <w:gridCol w:w="1701"/>
        <w:gridCol w:w="5103"/>
      </w:tblGrid>
      <w:tr w:rsidR="00A827A9" w14:paraId="79928B14" w14:textId="77777777" w:rsidTr="00391B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C77EB34" w14:textId="77777777" w:rsidR="00A827A9" w:rsidRDefault="00A827A9" w:rsidP="00B009B2">
            <w:pPr>
              <w:pStyle w:val="Lijstalinea"/>
              <w:ind w:left="0"/>
            </w:pPr>
            <w:r>
              <w:t>Datum &amp; uur</w:t>
            </w:r>
          </w:p>
        </w:tc>
        <w:tc>
          <w:tcPr>
            <w:tcW w:w="992" w:type="dxa"/>
          </w:tcPr>
          <w:p w14:paraId="7F870B72" w14:textId="1976C0AB" w:rsidR="00A827A9" w:rsidRDefault="00A827A9" w:rsidP="00B009B2">
            <w:pPr>
              <w:pStyle w:val="Lijstaline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7ACF0148" w14:textId="77777777" w:rsidR="00A827A9" w:rsidRDefault="00A827A9" w:rsidP="00B009B2">
            <w:pPr>
              <w:pStyle w:val="Lijstaline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Betrokkenen</w:t>
            </w:r>
          </w:p>
        </w:tc>
        <w:tc>
          <w:tcPr>
            <w:tcW w:w="5103" w:type="dxa"/>
          </w:tcPr>
          <w:p w14:paraId="72712482" w14:textId="77777777" w:rsidR="00A827A9" w:rsidRDefault="00A827A9" w:rsidP="00B009B2">
            <w:pPr>
              <w:pStyle w:val="Lijstaline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Topics</w:t>
            </w:r>
          </w:p>
        </w:tc>
      </w:tr>
      <w:tr w:rsidR="00391B42" w14:paraId="7DCC1104" w14:textId="77777777" w:rsidTr="00391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bottom"/>
          </w:tcPr>
          <w:p w14:paraId="3825FB4E" w14:textId="31C8F56D" w:rsidR="00391B42" w:rsidRPr="009A11DE" w:rsidRDefault="00391B42" w:rsidP="00391B42">
            <w:pPr>
              <w:pStyle w:val="Lijstalinea"/>
              <w:ind w:left="0"/>
              <w:rPr>
                <w:b w:val="0"/>
              </w:rPr>
            </w:pPr>
            <w:r>
              <w:rPr>
                <w:b w:val="0"/>
              </w:rPr>
              <w:t>10/02</w:t>
            </w:r>
          </w:p>
        </w:tc>
        <w:tc>
          <w:tcPr>
            <w:tcW w:w="992" w:type="dxa"/>
            <w:vAlign w:val="bottom"/>
          </w:tcPr>
          <w:p w14:paraId="2426B8F4" w14:textId="77777777" w:rsidR="00391B42" w:rsidRDefault="00391B42" w:rsidP="00391B42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bottom"/>
          </w:tcPr>
          <w:p w14:paraId="7C922567" w14:textId="0552ED48" w:rsidR="00391B42" w:rsidRDefault="00391B42" w:rsidP="00391B42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Arin</w:t>
            </w:r>
          </w:p>
        </w:tc>
        <w:tc>
          <w:tcPr>
            <w:tcW w:w="5103" w:type="dxa"/>
            <w:vAlign w:val="bottom"/>
          </w:tcPr>
          <w:p w14:paraId="0DB1EC8A" w14:textId="00C13954" w:rsidR="00391B42" w:rsidRDefault="00391B42" w:rsidP="00391B42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Orientatie</w:t>
            </w:r>
            <w:proofErr w:type="spellEnd"/>
            <w:r>
              <w:t xml:space="preserve"> binnen project en situering. Uitleg super computer</w:t>
            </w:r>
          </w:p>
        </w:tc>
      </w:tr>
      <w:tr w:rsidR="00391B42" w14:paraId="7896A68C" w14:textId="77777777" w:rsidTr="00391B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bottom"/>
          </w:tcPr>
          <w:p w14:paraId="18B5D113" w14:textId="6C004CCF" w:rsidR="00391B42" w:rsidRPr="009A11DE" w:rsidRDefault="00391B42" w:rsidP="00391B42">
            <w:pPr>
              <w:pStyle w:val="Lijstalinea"/>
              <w:ind w:left="0"/>
              <w:rPr>
                <w:b w:val="0"/>
              </w:rPr>
            </w:pPr>
            <w:r>
              <w:rPr>
                <w:b w:val="0"/>
              </w:rPr>
              <w:t>11/02</w:t>
            </w:r>
          </w:p>
        </w:tc>
        <w:tc>
          <w:tcPr>
            <w:tcW w:w="992" w:type="dxa"/>
            <w:vAlign w:val="bottom"/>
          </w:tcPr>
          <w:p w14:paraId="12227AE1" w14:textId="77777777" w:rsidR="00391B42" w:rsidRDefault="00391B42" w:rsidP="00391B42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bottom"/>
          </w:tcPr>
          <w:p w14:paraId="4FD0CD53" w14:textId="1D8A555C" w:rsidR="00391B42" w:rsidRDefault="00391B42" w:rsidP="00391B42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Arin</w:t>
            </w:r>
          </w:p>
        </w:tc>
        <w:tc>
          <w:tcPr>
            <w:tcW w:w="5103" w:type="dxa"/>
            <w:vAlign w:val="bottom"/>
          </w:tcPr>
          <w:p w14:paraId="1861BCDA" w14:textId="313E8C59" w:rsidR="00391B42" w:rsidRDefault="00391B42" w:rsidP="00391B42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Meeting </w:t>
            </w:r>
            <w:proofErr w:type="spellStart"/>
            <w:r>
              <w:t>dimitri</w:t>
            </w:r>
            <w:proofErr w:type="spellEnd"/>
            <w:r>
              <w:t xml:space="preserve">, </w:t>
            </w:r>
            <w:proofErr w:type="spellStart"/>
            <w:r>
              <w:t>Orientatie</w:t>
            </w:r>
            <w:proofErr w:type="spellEnd"/>
            <w:r>
              <w:t xml:space="preserve"> database van </w:t>
            </w:r>
            <w:proofErr w:type="spellStart"/>
            <w:r>
              <w:t>Havermaet</w:t>
            </w:r>
            <w:proofErr w:type="spellEnd"/>
            <w:r w:rsidR="00F3315A">
              <w:t xml:space="preserve">, aanmaak </w:t>
            </w:r>
            <w:proofErr w:type="spellStart"/>
            <w:r w:rsidR="00F3315A">
              <w:t>kanban</w:t>
            </w:r>
            <w:proofErr w:type="spellEnd"/>
            <w:r w:rsidR="00F3315A">
              <w:t xml:space="preserve"> bord met team</w:t>
            </w:r>
            <w:r>
              <w:t xml:space="preserve"> – hele dag</w:t>
            </w:r>
          </w:p>
        </w:tc>
      </w:tr>
      <w:tr w:rsidR="00391B42" w14:paraId="486A36AA" w14:textId="77777777" w:rsidTr="00391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bottom"/>
          </w:tcPr>
          <w:p w14:paraId="46804145" w14:textId="395E131E" w:rsidR="00391B42" w:rsidRPr="009A11DE" w:rsidRDefault="00391B42" w:rsidP="00391B42">
            <w:pPr>
              <w:pStyle w:val="Lijstalinea"/>
              <w:ind w:left="0"/>
            </w:pPr>
            <w:r>
              <w:rPr>
                <w:b w:val="0"/>
              </w:rPr>
              <w:t>12/02</w:t>
            </w:r>
          </w:p>
        </w:tc>
        <w:tc>
          <w:tcPr>
            <w:tcW w:w="992" w:type="dxa"/>
            <w:vAlign w:val="bottom"/>
          </w:tcPr>
          <w:p w14:paraId="4154CA02" w14:textId="77777777" w:rsidR="00391B42" w:rsidRDefault="00391B42" w:rsidP="00391B42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bottom"/>
          </w:tcPr>
          <w:p w14:paraId="6CD695AD" w14:textId="106C0F1D" w:rsidR="00391B42" w:rsidRDefault="00391B42" w:rsidP="00391B42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Arin</w:t>
            </w:r>
          </w:p>
        </w:tc>
        <w:tc>
          <w:tcPr>
            <w:tcW w:w="5103" w:type="dxa"/>
            <w:vAlign w:val="bottom"/>
          </w:tcPr>
          <w:p w14:paraId="7F38FDB6" w14:textId="4C7690B6" w:rsidR="00391B42" w:rsidRDefault="00391B42" w:rsidP="00391B42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Onderzoeken </w:t>
            </w:r>
            <w:proofErr w:type="spellStart"/>
            <w:r>
              <w:t>azure</w:t>
            </w:r>
            <w:proofErr w:type="spellEnd"/>
            <w:r>
              <w:t xml:space="preserve"> portal en platform voor runnen van applicatie -hele dag</w:t>
            </w:r>
          </w:p>
        </w:tc>
      </w:tr>
      <w:tr w:rsidR="00391B42" w14:paraId="1BEC701F" w14:textId="77777777" w:rsidTr="00391B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bottom"/>
          </w:tcPr>
          <w:p w14:paraId="2DBFE1DD" w14:textId="2CF483A8" w:rsidR="00391B42" w:rsidRPr="009A11DE" w:rsidRDefault="00391B42" w:rsidP="00391B42">
            <w:pPr>
              <w:pStyle w:val="Lijstalinea"/>
              <w:ind w:left="0"/>
            </w:pPr>
            <w:r>
              <w:rPr>
                <w:b w:val="0"/>
              </w:rPr>
              <w:t>13/02</w:t>
            </w:r>
          </w:p>
        </w:tc>
        <w:tc>
          <w:tcPr>
            <w:tcW w:w="992" w:type="dxa"/>
            <w:vAlign w:val="bottom"/>
          </w:tcPr>
          <w:p w14:paraId="3548A76A" w14:textId="77777777" w:rsidR="00391B42" w:rsidRDefault="00391B42" w:rsidP="00391B42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bottom"/>
          </w:tcPr>
          <w:p w14:paraId="3F4B55F7" w14:textId="1161E1E6" w:rsidR="00391B42" w:rsidRDefault="00391B42" w:rsidP="00391B42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Arin</w:t>
            </w:r>
          </w:p>
        </w:tc>
        <w:tc>
          <w:tcPr>
            <w:tcW w:w="5103" w:type="dxa"/>
            <w:vAlign w:val="bottom"/>
          </w:tcPr>
          <w:p w14:paraId="482DB102" w14:textId="243AECE3" w:rsidR="00391B42" w:rsidRDefault="00391B42" w:rsidP="00391B42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Meeting van </w:t>
            </w:r>
            <w:proofErr w:type="spellStart"/>
            <w:r>
              <w:t>havermaet</w:t>
            </w:r>
            <w:proofErr w:type="spellEnd"/>
          </w:p>
        </w:tc>
      </w:tr>
      <w:tr w:rsidR="00391B42" w14:paraId="374F688C" w14:textId="77777777" w:rsidTr="00391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bottom"/>
          </w:tcPr>
          <w:p w14:paraId="5896194C" w14:textId="27C885E3" w:rsidR="00391B42" w:rsidRPr="009A11DE" w:rsidRDefault="00391B42" w:rsidP="00391B42">
            <w:pPr>
              <w:pStyle w:val="Lijstalinea"/>
              <w:ind w:left="0"/>
            </w:pPr>
            <w:r>
              <w:rPr>
                <w:b w:val="0"/>
              </w:rPr>
              <w:t>14/02</w:t>
            </w:r>
          </w:p>
        </w:tc>
        <w:tc>
          <w:tcPr>
            <w:tcW w:w="992" w:type="dxa"/>
            <w:vAlign w:val="bottom"/>
          </w:tcPr>
          <w:p w14:paraId="11554FC1" w14:textId="77777777" w:rsidR="00391B42" w:rsidRDefault="00391B42" w:rsidP="00391B42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bottom"/>
          </w:tcPr>
          <w:p w14:paraId="10E15C1C" w14:textId="608C59E9" w:rsidR="00391B42" w:rsidRDefault="00391B42" w:rsidP="00391B42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Arin</w:t>
            </w:r>
          </w:p>
        </w:tc>
        <w:tc>
          <w:tcPr>
            <w:tcW w:w="5103" w:type="dxa"/>
            <w:vAlign w:val="bottom"/>
          </w:tcPr>
          <w:p w14:paraId="30974C1B" w14:textId="7C3D122F" w:rsidR="00391B42" w:rsidRDefault="00391B42" w:rsidP="00391B42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Schrijven verslag en andere documentatie, daarna weer </w:t>
            </w:r>
            <w:proofErr w:type="spellStart"/>
            <w:r>
              <w:t>azure</w:t>
            </w:r>
            <w:proofErr w:type="spellEnd"/>
            <w:r>
              <w:t xml:space="preserve"> research</w:t>
            </w:r>
          </w:p>
        </w:tc>
      </w:tr>
      <w:tr w:rsidR="00391B42" w14:paraId="58BC29CF" w14:textId="77777777" w:rsidTr="00391B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bottom"/>
          </w:tcPr>
          <w:p w14:paraId="7C6A9A4C" w14:textId="70308677" w:rsidR="00391B42" w:rsidRPr="009A11DE" w:rsidRDefault="00391B42" w:rsidP="00391B42">
            <w:pPr>
              <w:pStyle w:val="Lijstalinea"/>
              <w:ind w:left="0"/>
            </w:pPr>
            <w:r>
              <w:rPr>
                <w:b w:val="0"/>
              </w:rPr>
              <w:t>17/02</w:t>
            </w:r>
          </w:p>
        </w:tc>
        <w:tc>
          <w:tcPr>
            <w:tcW w:w="992" w:type="dxa"/>
            <w:vAlign w:val="bottom"/>
          </w:tcPr>
          <w:p w14:paraId="20AE54D7" w14:textId="77777777" w:rsidR="00391B42" w:rsidRDefault="00391B42" w:rsidP="00391B42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bottom"/>
          </w:tcPr>
          <w:p w14:paraId="5AF98010" w14:textId="50AE431B" w:rsidR="00391B42" w:rsidRDefault="00391B42" w:rsidP="00391B42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Arin</w:t>
            </w:r>
          </w:p>
        </w:tc>
        <w:tc>
          <w:tcPr>
            <w:tcW w:w="5103" w:type="dxa"/>
            <w:vAlign w:val="bottom"/>
          </w:tcPr>
          <w:p w14:paraId="30B2DC5A" w14:textId="507FA4FD" w:rsidR="00391B42" w:rsidRDefault="00F3315A" w:rsidP="00391B42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Tussenlaag maken door database te </w:t>
            </w:r>
            <w:proofErr w:type="spellStart"/>
            <w:r>
              <w:t>creeren</w:t>
            </w:r>
            <w:proofErr w:type="spellEnd"/>
            <w:r>
              <w:t xml:space="preserve"> en data over te zetten met </w:t>
            </w:r>
            <w:proofErr w:type="spellStart"/>
            <w:r>
              <w:t>etl</w:t>
            </w:r>
            <w:proofErr w:type="spellEnd"/>
            <w:r w:rsidR="00391B42">
              <w:t>-hele dag</w:t>
            </w:r>
          </w:p>
        </w:tc>
      </w:tr>
      <w:tr w:rsidR="00391B42" w14:paraId="2F0D0EA9" w14:textId="77777777" w:rsidTr="00391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851420B" w14:textId="6907CCE6" w:rsidR="00391B42" w:rsidRPr="009A11DE" w:rsidRDefault="00391B42" w:rsidP="001572CD">
            <w:pPr>
              <w:pStyle w:val="Lijstalinea"/>
              <w:ind w:left="0"/>
              <w:rPr>
                <w:b w:val="0"/>
              </w:rPr>
            </w:pPr>
            <w:r>
              <w:rPr>
                <w:b w:val="0"/>
              </w:rPr>
              <w:t>18/02</w:t>
            </w:r>
          </w:p>
        </w:tc>
        <w:tc>
          <w:tcPr>
            <w:tcW w:w="992" w:type="dxa"/>
          </w:tcPr>
          <w:p w14:paraId="705F74AA" w14:textId="77777777" w:rsidR="00391B42" w:rsidRDefault="00391B42" w:rsidP="001572CD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190B8157" w14:textId="77777777" w:rsidR="00391B42" w:rsidRDefault="00391B42" w:rsidP="001572CD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Arin</w:t>
            </w:r>
          </w:p>
        </w:tc>
        <w:tc>
          <w:tcPr>
            <w:tcW w:w="5103" w:type="dxa"/>
          </w:tcPr>
          <w:p w14:paraId="696DA984" w14:textId="350ED3A9" w:rsidR="00391B42" w:rsidRDefault="00391B42" w:rsidP="001572CD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ETL </w:t>
            </w:r>
            <w:r w:rsidR="00F3315A">
              <w:t xml:space="preserve">problemen oplossen, deze zijn in orde in de namiddag </w:t>
            </w:r>
          </w:p>
        </w:tc>
      </w:tr>
      <w:tr w:rsidR="00391B42" w14:paraId="5853C41D" w14:textId="77777777" w:rsidTr="00391B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2F83DD7" w14:textId="704993A0" w:rsidR="00391B42" w:rsidRPr="009A11DE" w:rsidRDefault="00391B42" w:rsidP="001572CD">
            <w:pPr>
              <w:pStyle w:val="Lijstalinea"/>
              <w:ind w:left="0"/>
              <w:rPr>
                <w:b w:val="0"/>
              </w:rPr>
            </w:pPr>
            <w:r>
              <w:rPr>
                <w:b w:val="0"/>
              </w:rPr>
              <w:t>19/02</w:t>
            </w:r>
          </w:p>
        </w:tc>
        <w:tc>
          <w:tcPr>
            <w:tcW w:w="992" w:type="dxa"/>
          </w:tcPr>
          <w:p w14:paraId="28692FC8" w14:textId="77777777" w:rsidR="00391B42" w:rsidRDefault="00391B42" w:rsidP="001572CD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665ADADA" w14:textId="77777777" w:rsidR="00391B42" w:rsidRDefault="00391B42" w:rsidP="001572CD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Arin</w:t>
            </w:r>
          </w:p>
        </w:tc>
        <w:tc>
          <w:tcPr>
            <w:tcW w:w="5103" w:type="dxa"/>
          </w:tcPr>
          <w:p w14:paraId="468ADD2C" w14:textId="35ABBC86" w:rsidR="00391B42" w:rsidRDefault="00F3315A" w:rsidP="001572CD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ETL proper maken met </w:t>
            </w:r>
            <w:proofErr w:type="spellStart"/>
            <w:r>
              <w:t>stijn</w:t>
            </w:r>
            <w:proofErr w:type="spellEnd"/>
            <w:r>
              <w:t xml:space="preserve"> </w:t>
            </w:r>
            <w:proofErr w:type="spellStart"/>
            <w:r>
              <w:t>adhv</w:t>
            </w:r>
            <w:proofErr w:type="spellEnd"/>
            <w:r>
              <w:t xml:space="preserve"> documentatie</w:t>
            </w:r>
          </w:p>
        </w:tc>
      </w:tr>
      <w:tr w:rsidR="00391B42" w14:paraId="400546D2" w14:textId="77777777" w:rsidTr="00391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097724A" w14:textId="0C2A23FD" w:rsidR="00391B42" w:rsidRPr="009A11DE" w:rsidRDefault="00391B42" w:rsidP="001572CD">
            <w:pPr>
              <w:pStyle w:val="Lijstalinea"/>
              <w:ind w:left="0"/>
              <w:rPr>
                <w:b w:val="0"/>
              </w:rPr>
            </w:pPr>
            <w:r>
              <w:rPr>
                <w:b w:val="0"/>
              </w:rPr>
              <w:t>20/02</w:t>
            </w:r>
          </w:p>
        </w:tc>
        <w:tc>
          <w:tcPr>
            <w:tcW w:w="992" w:type="dxa"/>
          </w:tcPr>
          <w:p w14:paraId="6D084DFB" w14:textId="77777777" w:rsidR="00391B42" w:rsidRDefault="00391B42" w:rsidP="001572CD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72A492DD" w14:textId="77777777" w:rsidR="00391B42" w:rsidRDefault="00391B42" w:rsidP="001572CD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Arin</w:t>
            </w:r>
          </w:p>
        </w:tc>
        <w:tc>
          <w:tcPr>
            <w:tcW w:w="5103" w:type="dxa"/>
          </w:tcPr>
          <w:p w14:paraId="2EA30BB7" w14:textId="1B3BBF02" w:rsidR="00391B42" w:rsidRDefault="00391B42" w:rsidP="001572CD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Nieuwe meeting met Benny voor tussentijdse demo</w:t>
            </w:r>
            <w:r w:rsidR="0049090D">
              <w:t>, verder ETL maar dan voor AD data -hele dag</w:t>
            </w:r>
          </w:p>
        </w:tc>
      </w:tr>
      <w:tr w:rsidR="00391B42" w14:paraId="18DE9420" w14:textId="77777777" w:rsidTr="00391B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57AA9E0" w14:textId="557B16AD" w:rsidR="00391B42" w:rsidRPr="009A11DE" w:rsidRDefault="00391B42" w:rsidP="001572CD">
            <w:pPr>
              <w:pStyle w:val="Lijstalinea"/>
              <w:ind w:left="0"/>
              <w:rPr>
                <w:b w:val="0"/>
              </w:rPr>
            </w:pPr>
            <w:r>
              <w:rPr>
                <w:b w:val="0"/>
              </w:rPr>
              <w:t>21/02</w:t>
            </w:r>
          </w:p>
        </w:tc>
        <w:tc>
          <w:tcPr>
            <w:tcW w:w="992" w:type="dxa"/>
          </w:tcPr>
          <w:p w14:paraId="6DD3CA11" w14:textId="77777777" w:rsidR="00391B42" w:rsidRDefault="00391B42" w:rsidP="001572CD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70FBEA41" w14:textId="77777777" w:rsidR="00391B42" w:rsidRDefault="00391B42" w:rsidP="001572CD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Arin</w:t>
            </w:r>
          </w:p>
        </w:tc>
        <w:tc>
          <w:tcPr>
            <w:tcW w:w="5103" w:type="dxa"/>
          </w:tcPr>
          <w:p w14:paraId="0B56B807" w14:textId="1A1BFD9D" w:rsidR="00391B42" w:rsidRDefault="0049090D" w:rsidP="001572CD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ETL in orde voormiddag, rustigere namiddag met focus op de andere helpen</w:t>
            </w:r>
          </w:p>
        </w:tc>
      </w:tr>
      <w:tr w:rsidR="00391B42" w:rsidRPr="0049090D" w14:paraId="3EB2C680" w14:textId="77777777" w:rsidTr="00391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DE55037" w14:textId="5A81B48C" w:rsidR="00391B42" w:rsidRPr="009A11DE" w:rsidRDefault="00391B42" w:rsidP="001572CD">
            <w:pPr>
              <w:pStyle w:val="Lijstalinea"/>
              <w:ind w:left="0"/>
              <w:rPr>
                <w:b w:val="0"/>
              </w:rPr>
            </w:pPr>
            <w:r>
              <w:rPr>
                <w:b w:val="0"/>
              </w:rPr>
              <w:t>24/02</w:t>
            </w:r>
          </w:p>
        </w:tc>
        <w:tc>
          <w:tcPr>
            <w:tcW w:w="992" w:type="dxa"/>
          </w:tcPr>
          <w:p w14:paraId="5143177C" w14:textId="77777777" w:rsidR="00391B42" w:rsidRDefault="00391B42" w:rsidP="001572CD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15E8D128" w14:textId="77777777" w:rsidR="00391B42" w:rsidRDefault="00391B42" w:rsidP="001572CD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Arin</w:t>
            </w:r>
          </w:p>
        </w:tc>
        <w:tc>
          <w:tcPr>
            <w:tcW w:w="5103" w:type="dxa"/>
          </w:tcPr>
          <w:p w14:paraId="1FACAE98" w14:textId="0BA9442C" w:rsidR="00391B42" w:rsidRPr="0049090D" w:rsidRDefault="0049090D" w:rsidP="001572CD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090D">
              <w:t xml:space="preserve">Front end start, searchbar fixen dat </w:t>
            </w:r>
            <w:proofErr w:type="spellStart"/>
            <w:r w:rsidRPr="0049090D">
              <w:t>id</w:t>
            </w:r>
            <w:proofErr w:type="spellEnd"/>
            <w:r w:rsidRPr="0049090D">
              <w:t xml:space="preserve"> wordt gestuurd </w:t>
            </w:r>
            <w:r>
              <w:t>–</w:t>
            </w:r>
            <w:r w:rsidRPr="0049090D">
              <w:t xml:space="preserve"> hele</w:t>
            </w:r>
            <w:r>
              <w:t xml:space="preserve"> dag</w:t>
            </w:r>
          </w:p>
        </w:tc>
      </w:tr>
      <w:tr w:rsidR="00391B42" w14:paraId="39C64F92" w14:textId="77777777" w:rsidTr="00391B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B75E8B3" w14:textId="2121A710" w:rsidR="00391B42" w:rsidRPr="009A11DE" w:rsidRDefault="00391B42" w:rsidP="001572CD">
            <w:pPr>
              <w:pStyle w:val="Lijstalinea"/>
              <w:ind w:left="0"/>
              <w:rPr>
                <w:b w:val="0"/>
              </w:rPr>
            </w:pPr>
            <w:r>
              <w:rPr>
                <w:b w:val="0"/>
              </w:rPr>
              <w:t>25/02</w:t>
            </w:r>
          </w:p>
        </w:tc>
        <w:tc>
          <w:tcPr>
            <w:tcW w:w="992" w:type="dxa"/>
          </w:tcPr>
          <w:p w14:paraId="256D10D1" w14:textId="77777777" w:rsidR="00391B42" w:rsidRDefault="00391B42" w:rsidP="001572CD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642AEA14" w14:textId="77777777" w:rsidR="00391B42" w:rsidRDefault="00391B42" w:rsidP="001572CD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Arin</w:t>
            </w:r>
          </w:p>
        </w:tc>
        <w:tc>
          <w:tcPr>
            <w:tcW w:w="5103" w:type="dxa"/>
          </w:tcPr>
          <w:p w14:paraId="5D62FE65" w14:textId="1AB25015" w:rsidR="00391B42" w:rsidRDefault="0049090D" w:rsidP="001572CD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Searchbar verder door problemen dag er voor – hele dag maar is in orde gekomen</w:t>
            </w:r>
          </w:p>
        </w:tc>
      </w:tr>
      <w:tr w:rsidR="00391B42" w:rsidRPr="0049090D" w14:paraId="68B4E6A1" w14:textId="77777777" w:rsidTr="00391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7E75694" w14:textId="65327FDD" w:rsidR="00391B42" w:rsidRPr="009A11DE" w:rsidRDefault="00391B42" w:rsidP="001572CD">
            <w:pPr>
              <w:pStyle w:val="Lijstalinea"/>
              <w:ind w:left="0"/>
              <w:rPr>
                <w:b w:val="0"/>
              </w:rPr>
            </w:pPr>
            <w:r>
              <w:rPr>
                <w:b w:val="0"/>
              </w:rPr>
              <w:t>26/02</w:t>
            </w:r>
          </w:p>
        </w:tc>
        <w:tc>
          <w:tcPr>
            <w:tcW w:w="992" w:type="dxa"/>
          </w:tcPr>
          <w:p w14:paraId="50F12AA1" w14:textId="77777777" w:rsidR="00391B42" w:rsidRDefault="00391B42" w:rsidP="001572CD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EFD4B8A" w14:textId="77777777" w:rsidR="00391B42" w:rsidRDefault="00391B42" w:rsidP="001572CD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Arin</w:t>
            </w:r>
          </w:p>
        </w:tc>
        <w:tc>
          <w:tcPr>
            <w:tcW w:w="5103" w:type="dxa"/>
          </w:tcPr>
          <w:p w14:paraId="6647B9EF" w14:textId="1A479C04" w:rsidR="00391B42" w:rsidRPr="0049090D" w:rsidRDefault="0049090D" w:rsidP="001572CD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9090D">
              <w:t>Autocomplete</w:t>
            </w:r>
            <w:proofErr w:type="spellEnd"/>
            <w:r w:rsidRPr="0049090D">
              <w:t xml:space="preserve"> bij searchbar fixen en front end fixen met bootstrap </w:t>
            </w:r>
            <w:r>
              <w:t>–</w:t>
            </w:r>
            <w:r w:rsidRPr="0049090D">
              <w:t xml:space="preserve"> hel</w:t>
            </w:r>
            <w:r>
              <w:t>e dag</w:t>
            </w:r>
          </w:p>
        </w:tc>
      </w:tr>
      <w:tr w:rsidR="00391B42" w14:paraId="7A4EFF77" w14:textId="77777777" w:rsidTr="00391B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F00A266" w14:textId="155BC9CA" w:rsidR="00391B42" w:rsidRPr="009A11DE" w:rsidRDefault="00391B42" w:rsidP="001572CD">
            <w:pPr>
              <w:pStyle w:val="Lijstalinea"/>
              <w:ind w:left="0"/>
              <w:rPr>
                <w:b w:val="0"/>
              </w:rPr>
            </w:pPr>
            <w:r>
              <w:rPr>
                <w:b w:val="0"/>
              </w:rPr>
              <w:t>27/02</w:t>
            </w:r>
          </w:p>
        </w:tc>
        <w:tc>
          <w:tcPr>
            <w:tcW w:w="992" w:type="dxa"/>
          </w:tcPr>
          <w:p w14:paraId="5663232E" w14:textId="77777777" w:rsidR="00391B42" w:rsidRDefault="00391B42" w:rsidP="001572CD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34498CEE" w14:textId="77777777" w:rsidR="00391B42" w:rsidRDefault="00391B42" w:rsidP="001572CD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Arin</w:t>
            </w:r>
          </w:p>
        </w:tc>
        <w:tc>
          <w:tcPr>
            <w:tcW w:w="5103" w:type="dxa"/>
          </w:tcPr>
          <w:p w14:paraId="04B04B8C" w14:textId="754C0C2C" w:rsidR="00391B42" w:rsidRDefault="0049090D" w:rsidP="001572CD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Meeting van </w:t>
            </w:r>
            <w:proofErr w:type="spellStart"/>
            <w:r>
              <w:t>Havermaet</w:t>
            </w:r>
            <w:proofErr w:type="spellEnd"/>
            <w:r>
              <w:t xml:space="preserve"> hele dag. Daarna op school verslag geschreven</w:t>
            </w:r>
          </w:p>
        </w:tc>
      </w:tr>
      <w:tr w:rsidR="0049090D" w14:paraId="25D814FB" w14:textId="77777777" w:rsidTr="00391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3AB6E9E" w14:textId="64861803" w:rsidR="0049090D" w:rsidRPr="009A11DE" w:rsidRDefault="0049090D" w:rsidP="0049090D">
            <w:pPr>
              <w:pStyle w:val="Lijstalinea"/>
              <w:ind w:left="0"/>
              <w:rPr>
                <w:b w:val="0"/>
              </w:rPr>
            </w:pPr>
            <w:r>
              <w:rPr>
                <w:b w:val="0"/>
              </w:rPr>
              <w:t>28/02</w:t>
            </w:r>
          </w:p>
        </w:tc>
        <w:tc>
          <w:tcPr>
            <w:tcW w:w="992" w:type="dxa"/>
          </w:tcPr>
          <w:p w14:paraId="22BF7CF1" w14:textId="77777777" w:rsidR="0049090D" w:rsidRDefault="0049090D" w:rsidP="0049090D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2728DF5A" w14:textId="77777777" w:rsidR="0049090D" w:rsidRDefault="0049090D" w:rsidP="0049090D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Arin</w:t>
            </w:r>
          </w:p>
        </w:tc>
        <w:tc>
          <w:tcPr>
            <w:tcW w:w="5103" w:type="dxa"/>
          </w:tcPr>
          <w:p w14:paraId="660D4334" w14:textId="04A49578" w:rsidR="0049090D" w:rsidRDefault="0049090D" w:rsidP="0049090D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Tussentaal proberen fixen, was kapot door transfer naar kopie van productie databank – hele dag (veel issues) </w:t>
            </w:r>
          </w:p>
        </w:tc>
      </w:tr>
      <w:tr w:rsidR="0049090D" w14:paraId="42723C61" w14:textId="77777777" w:rsidTr="00391B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DA9BB05" w14:textId="1C292E90" w:rsidR="0049090D" w:rsidRPr="009A11DE" w:rsidRDefault="0049090D" w:rsidP="0049090D">
            <w:pPr>
              <w:pStyle w:val="Lijstalinea"/>
              <w:ind w:left="0"/>
              <w:rPr>
                <w:b w:val="0"/>
              </w:rPr>
            </w:pPr>
            <w:r>
              <w:rPr>
                <w:b w:val="0"/>
              </w:rPr>
              <w:t>02/03</w:t>
            </w:r>
          </w:p>
        </w:tc>
        <w:tc>
          <w:tcPr>
            <w:tcW w:w="992" w:type="dxa"/>
          </w:tcPr>
          <w:p w14:paraId="2378A6DB" w14:textId="77777777" w:rsidR="0049090D" w:rsidRDefault="0049090D" w:rsidP="0049090D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66A5D2BC" w14:textId="77777777" w:rsidR="0049090D" w:rsidRDefault="0049090D" w:rsidP="0049090D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Arin</w:t>
            </w:r>
          </w:p>
        </w:tc>
        <w:tc>
          <w:tcPr>
            <w:tcW w:w="5103" w:type="dxa"/>
          </w:tcPr>
          <w:p w14:paraId="02925276" w14:textId="317DD68D" w:rsidR="0049090D" w:rsidRDefault="0049090D" w:rsidP="0049090D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Proper maken van front end</w:t>
            </w:r>
            <w:bookmarkStart w:id="0" w:name="_GoBack"/>
            <w:bookmarkEnd w:id="0"/>
            <w:r>
              <w:t xml:space="preserve">. En </w:t>
            </w:r>
            <w:proofErr w:type="spellStart"/>
            <w:r>
              <w:t>stijn</w:t>
            </w:r>
            <w:proofErr w:type="spellEnd"/>
            <w:r>
              <w:t xml:space="preserve"> helpen</w:t>
            </w:r>
          </w:p>
        </w:tc>
      </w:tr>
      <w:tr w:rsidR="0049090D" w14:paraId="2F6FBEB4" w14:textId="77777777" w:rsidTr="00391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38321F8" w14:textId="7267655A" w:rsidR="0049090D" w:rsidRPr="009A11DE" w:rsidRDefault="0049090D" w:rsidP="0049090D">
            <w:pPr>
              <w:pStyle w:val="Lijstalinea"/>
              <w:ind w:left="0"/>
              <w:rPr>
                <w:b w:val="0"/>
              </w:rPr>
            </w:pPr>
            <w:r>
              <w:rPr>
                <w:b w:val="0"/>
              </w:rPr>
              <w:t>03/03</w:t>
            </w:r>
          </w:p>
        </w:tc>
        <w:tc>
          <w:tcPr>
            <w:tcW w:w="992" w:type="dxa"/>
          </w:tcPr>
          <w:p w14:paraId="48BAF193" w14:textId="77777777" w:rsidR="0049090D" w:rsidRDefault="0049090D" w:rsidP="0049090D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6D25D02" w14:textId="77777777" w:rsidR="0049090D" w:rsidRDefault="0049090D" w:rsidP="0049090D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Arin</w:t>
            </w:r>
          </w:p>
        </w:tc>
        <w:tc>
          <w:tcPr>
            <w:tcW w:w="5103" w:type="dxa"/>
          </w:tcPr>
          <w:p w14:paraId="0F46EFF2" w14:textId="3FB5B912" w:rsidR="0049090D" w:rsidRDefault="0049090D" w:rsidP="0049090D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Tussenlaag is functioneel en transfer naar tussentaal</w:t>
            </w:r>
          </w:p>
        </w:tc>
      </w:tr>
      <w:tr w:rsidR="0049090D" w14:paraId="24696812" w14:textId="77777777" w:rsidTr="00391B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CF3C42C" w14:textId="6304842F" w:rsidR="0049090D" w:rsidRPr="009A11DE" w:rsidRDefault="0049090D" w:rsidP="0049090D">
            <w:pPr>
              <w:pStyle w:val="Lijstalinea"/>
              <w:ind w:left="0"/>
              <w:rPr>
                <w:b w:val="0"/>
              </w:rPr>
            </w:pPr>
            <w:r>
              <w:rPr>
                <w:b w:val="0"/>
              </w:rPr>
              <w:t>04/03</w:t>
            </w:r>
          </w:p>
        </w:tc>
        <w:tc>
          <w:tcPr>
            <w:tcW w:w="992" w:type="dxa"/>
          </w:tcPr>
          <w:p w14:paraId="5EB9C272" w14:textId="77777777" w:rsidR="0049090D" w:rsidRDefault="0049090D" w:rsidP="0049090D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17657000" w14:textId="77777777" w:rsidR="0049090D" w:rsidRDefault="0049090D" w:rsidP="0049090D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Arin</w:t>
            </w:r>
          </w:p>
        </w:tc>
        <w:tc>
          <w:tcPr>
            <w:tcW w:w="5103" w:type="dxa"/>
          </w:tcPr>
          <w:p w14:paraId="298668A6" w14:textId="4C48DDBE" w:rsidR="0049090D" w:rsidRDefault="0049090D" w:rsidP="0049090D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Documentatie schrijven en presentatie voorbereiden</w:t>
            </w:r>
          </w:p>
        </w:tc>
      </w:tr>
      <w:tr w:rsidR="0049090D" w14:paraId="6C0613B5" w14:textId="77777777" w:rsidTr="00391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ACA441E" w14:textId="771025DB" w:rsidR="0049090D" w:rsidRPr="009A11DE" w:rsidRDefault="0049090D" w:rsidP="0049090D">
            <w:pPr>
              <w:pStyle w:val="Lijstalinea"/>
              <w:ind w:left="0"/>
              <w:rPr>
                <w:b w:val="0"/>
              </w:rPr>
            </w:pPr>
            <w:r>
              <w:rPr>
                <w:b w:val="0"/>
              </w:rPr>
              <w:t>05/03</w:t>
            </w:r>
          </w:p>
        </w:tc>
        <w:tc>
          <w:tcPr>
            <w:tcW w:w="992" w:type="dxa"/>
          </w:tcPr>
          <w:p w14:paraId="3CA41AF9" w14:textId="77777777" w:rsidR="0049090D" w:rsidRDefault="0049090D" w:rsidP="0049090D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7EABA7D5" w14:textId="77777777" w:rsidR="0049090D" w:rsidRDefault="0049090D" w:rsidP="0049090D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Arin</w:t>
            </w:r>
          </w:p>
        </w:tc>
        <w:tc>
          <w:tcPr>
            <w:tcW w:w="5103" w:type="dxa"/>
          </w:tcPr>
          <w:p w14:paraId="1A528D5E" w14:textId="2BD11C64" w:rsidR="0049090D" w:rsidRDefault="0049090D" w:rsidP="0049090D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Presentatie UCLL</w:t>
            </w:r>
          </w:p>
        </w:tc>
      </w:tr>
      <w:tr w:rsidR="0049090D" w14:paraId="33461A34" w14:textId="77777777" w:rsidTr="00391B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02EE850" w14:textId="480FB8F7" w:rsidR="0049090D" w:rsidRPr="009A11DE" w:rsidRDefault="0049090D" w:rsidP="0049090D">
            <w:pPr>
              <w:pStyle w:val="Lijstalinea"/>
              <w:ind w:left="0"/>
              <w:rPr>
                <w:b w:val="0"/>
              </w:rPr>
            </w:pPr>
            <w:r>
              <w:rPr>
                <w:b w:val="0"/>
              </w:rPr>
              <w:t>06/03</w:t>
            </w:r>
          </w:p>
        </w:tc>
        <w:tc>
          <w:tcPr>
            <w:tcW w:w="992" w:type="dxa"/>
          </w:tcPr>
          <w:p w14:paraId="62930BB8" w14:textId="77777777" w:rsidR="0049090D" w:rsidRDefault="0049090D" w:rsidP="0049090D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3E3576B3" w14:textId="77777777" w:rsidR="0049090D" w:rsidRDefault="0049090D" w:rsidP="0049090D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Arin</w:t>
            </w:r>
          </w:p>
        </w:tc>
        <w:tc>
          <w:tcPr>
            <w:tcW w:w="5103" w:type="dxa"/>
          </w:tcPr>
          <w:p w14:paraId="2417773D" w14:textId="0D076F7B" w:rsidR="0049090D" w:rsidRDefault="0049090D" w:rsidP="0049090D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Presentatie Van </w:t>
            </w:r>
            <w:proofErr w:type="spellStart"/>
            <w:r>
              <w:t>Havermaet</w:t>
            </w:r>
            <w:proofErr w:type="spellEnd"/>
          </w:p>
        </w:tc>
      </w:tr>
    </w:tbl>
    <w:p w14:paraId="459CBE1E" w14:textId="77777777" w:rsidR="006B46CC" w:rsidRDefault="006B46CC"/>
    <w:sectPr w:rsidR="006B46CC" w:rsidSect="006B46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7A9"/>
    <w:rsid w:val="00391B42"/>
    <w:rsid w:val="0049090D"/>
    <w:rsid w:val="006B46CC"/>
    <w:rsid w:val="00A827A9"/>
    <w:rsid w:val="00F3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12D5D"/>
  <w15:docId w15:val="{A78FA5AE-D5A5-4974-BE36-83A398B33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827A9"/>
    <w:pPr>
      <w:spacing w:before="100"/>
    </w:pPr>
    <w:rPr>
      <w:rFonts w:eastAsiaTheme="minorEastAsia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827A9"/>
    <w:pPr>
      <w:ind w:left="720"/>
      <w:contextualSpacing/>
    </w:pPr>
  </w:style>
  <w:style w:type="table" w:customStyle="1" w:styleId="Rastertabel4-Accent31">
    <w:name w:val="Rastertabel 4 - Accent 31"/>
    <w:basedOn w:val="Standaardtabel"/>
    <w:uiPriority w:val="49"/>
    <w:rsid w:val="00A827A9"/>
    <w:pPr>
      <w:spacing w:before="100"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Windows-gebruiker</dc:creator>
  <cp:lastModifiedBy>Arin</cp:lastModifiedBy>
  <cp:revision>2</cp:revision>
  <dcterms:created xsi:type="dcterms:W3CDTF">2020-03-07T16:37:00Z</dcterms:created>
  <dcterms:modified xsi:type="dcterms:W3CDTF">2020-03-07T16:37:00Z</dcterms:modified>
</cp:coreProperties>
</file>