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1"/>
        <w:tblW w:w="935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8"/>
        <w:gridCol w:w="9247"/>
      </w:tblGrid>
      <w:tr w:rsidR="00EA4FCD" w14:paraId="610D8521" w14:textId="77777777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p w14:paraId="53356CC0" w14:textId="77777777" w:rsidR="00EA4FCD" w:rsidRDefault="00EA4FCD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tbl>
            <w:tblPr>
              <w:tblStyle w:val="Table2"/>
              <w:tblW w:w="9360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4254"/>
              <w:gridCol w:w="2506"/>
            </w:tblGrid>
            <w:tr w:rsidR="00EA4FCD" w14:paraId="5D09F5C9" w14:textId="77777777">
              <w:trPr>
                <w:cantSplit/>
                <w:trHeight w:val="184"/>
              </w:trPr>
              <w:tc>
                <w:tcPr>
                  <w:tcW w:w="26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99E973" w14:textId="77777777" w:rsidR="00EA4FCD" w:rsidRDefault="00EA4FCD">
                  <w:pPr>
                    <w:jc w:val="center"/>
                    <w:rPr>
                      <w:b/>
                    </w:rPr>
                  </w:pPr>
                  <w:bookmarkStart w:id="0" w:name="_heading=h.gjdgxs"/>
                  <w:bookmarkEnd w:id="0"/>
                </w:p>
                <w:p w14:paraId="029DC99B" w14:textId="77777777" w:rsidR="00EA4FCD" w:rsidRDefault="00EA4FCD">
                  <w:pPr>
                    <w:jc w:val="center"/>
                    <w:rPr>
                      <w:b/>
                    </w:rPr>
                  </w:pPr>
                </w:p>
                <w:p w14:paraId="7A4BF734" w14:textId="77777777" w:rsidR="00EA4FCD" w:rsidRDefault="00EA4FCD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425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577310" w14:textId="77777777" w:rsidR="00EA4FCD" w:rsidRDefault="00000000">
                  <w:pPr>
                    <w:tabs>
                      <w:tab w:val="left" w:pos="82"/>
                    </w:tabs>
                    <w:ind w:left="322" w:firstLine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4B4749" wp14:editId="42FAA82A">
                        <wp:extent cx="891540" cy="1005840"/>
                        <wp:effectExtent l="0" t="0" r="10160" b="10160"/>
                        <wp:docPr id="91" name="image2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" name="image25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15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E6103D" w14:textId="77777777" w:rsidR="00EA4FCD" w:rsidRDefault="00EA4FCD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EA4FCD" w14:paraId="06D635A3" w14:textId="77777777">
              <w:trPr>
                <w:cantSplit/>
                <w:trHeight w:val="691"/>
              </w:trPr>
              <w:tc>
                <w:tcPr>
                  <w:tcW w:w="936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2702FF" w14:textId="77777777" w:rsidR="00EA4FCD" w:rsidRDefault="00EA4FCD">
                  <w:pPr>
                    <w:jc w:val="center"/>
                    <w:rPr>
                      <w:smallCaps/>
                    </w:rPr>
                  </w:pPr>
                </w:p>
                <w:p w14:paraId="0DAAEED2" w14:textId="77777777" w:rsidR="00EA4FCD" w:rsidRDefault="00000000">
                  <w:pPr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1989D44" w14:textId="77777777" w:rsidR="00EA4FCD" w:rsidRDefault="00EA4FCD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EA4FCD" w14:paraId="3662B9DC" w14:textId="77777777">
              <w:trPr>
                <w:cantSplit/>
                <w:trHeight w:val="18"/>
              </w:trPr>
              <w:tc>
                <w:tcPr>
                  <w:tcW w:w="936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47279" w14:textId="77777777" w:rsidR="00EA4FCD" w:rsidRDefault="00000000">
                  <w:pPr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0B387802" w14:textId="77777777" w:rsidR="00EA4FCD" w:rsidRDefault="00000000">
                  <w:pPr>
                    <w:jc w:val="center"/>
                  </w:pPr>
                  <w:r>
                    <w:t>высшего образования</w:t>
                  </w:r>
                </w:p>
                <w:p w14:paraId="1060955C" w14:textId="77777777" w:rsidR="00EA4FCD" w:rsidRDefault="00000000">
                  <w:pPr>
                    <w:jc w:val="center"/>
                  </w:pPr>
                  <w:r>
                    <w:rPr>
                      <w:b/>
                    </w:rPr>
                    <w:t xml:space="preserve">«МИРЭА </w:t>
                  </w:r>
                  <w:r>
                    <w:t xml:space="preserve">– </w:t>
                  </w:r>
                  <w:r>
                    <w:rPr>
                      <w:b/>
                    </w:rPr>
                    <w:t>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644E997A" w14:textId="77777777" w:rsidR="00EA4FCD" w:rsidRDefault="00000000">
                  <w:pPr>
                    <w:keepNext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РТУ МИРЭА</w:t>
                  </w:r>
                </w:p>
              </w:tc>
            </w:tr>
          </w:tbl>
          <w:p w14:paraId="0480ECEA" w14:textId="77777777" w:rsidR="00EA4FCD" w:rsidRDefault="00EA4FCD">
            <w:pPr>
              <w:ind w:firstLine="0"/>
            </w:pPr>
          </w:p>
        </w:tc>
      </w:tr>
      <w:tr w:rsidR="00EA4FCD" w14:paraId="538040F5" w14:textId="77777777">
        <w:trPr>
          <w:jc w:val="center"/>
        </w:trPr>
        <w:tc>
          <w:tcPr>
            <w:tcW w:w="108" w:type="dxa"/>
          </w:tcPr>
          <w:p w14:paraId="5EB91EB3" w14:textId="77777777" w:rsidR="00EA4FCD" w:rsidRDefault="00EA4FCD">
            <w:pPr>
              <w:widowControl w:val="0"/>
              <w:spacing w:line="276" w:lineRule="auto"/>
              <w:ind w:firstLine="0"/>
              <w:jc w:val="left"/>
            </w:pPr>
          </w:p>
        </w:tc>
        <w:tc>
          <w:tcPr>
            <w:tcW w:w="92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B9F73" w14:textId="77777777" w:rsidR="00EA4FCD" w:rsidRDefault="00EA4FCD">
            <w:pPr>
              <w:jc w:val="center"/>
            </w:pPr>
          </w:p>
          <w:p w14:paraId="4A810A98" w14:textId="77777777" w:rsidR="00EA4FCD" w:rsidRDefault="00000000">
            <w:pPr>
              <w:jc w:val="center"/>
            </w:pPr>
            <w:r>
              <w:t>Институт кибербезопасности и цифровых технологий</w:t>
            </w:r>
          </w:p>
        </w:tc>
      </w:tr>
      <w:tr w:rsidR="00EA4FCD" w14:paraId="49167D4A" w14:textId="77777777">
        <w:trPr>
          <w:trHeight w:val="283"/>
          <w:jc w:val="center"/>
        </w:trPr>
        <w:tc>
          <w:tcPr>
            <w:tcW w:w="108" w:type="dxa"/>
          </w:tcPr>
          <w:p w14:paraId="7A48EBBD" w14:textId="77777777" w:rsidR="00EA4FCD" w:rsidRDefault="00EA4FCD">
            <w:pPr>
              <w:widowControl w:val="0"/>
              <w:spacing w:line="276" w:lineRule="auto"/>
              <w:ind w:firstLine="0"/>
              <w:jc w:val="left"/>
            </w:pPr>
          </w:p>
        </w:tc>
        <w:tc>
          <w:tcPr>
            <w:tcW w:w="92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8B1B6" w14:textId="77777777" w:rsidR="00EA4FCD" w:rsidRDefault="00000000">
            <w:pPr>
              <w:jc w:val="center"/>
            </w:pPr>
            <w:r>
              <w:t>Кафедра КБ - 2 «Информационно-аналитические системы кибербезопасности»</w:t>
            </w:r>
          </w:p>
        </w:tc>
      </w:tr>
    </w:tbl>
    <w:p w14:paraId="7ED1687B" w14:textId="77777777" w:rsidR="00EA4FCD" w:rsidRDefault="00EA4FCD">
      <w:pPr>
        <w:shd w:val="clear" w:color="auto" w:fill="FFFFFF"/>
        <w:rPr>
          <w:b/>
        </w:rPr>
      </w:pPr>
    </w:p>
    <w:p w14:paraId="42A22667" w14:textId="77777777" w:rsidR="00EA4FCD" w:rsidRDefault="00EA4FCD">
      <w:pPr>
        <w:shd w:val="clear" w:color="auto" w:fill="FFFFFF"/>
        <w:rPr>
          <w:b/>
        </w:rPr>
      </w:pPr>
    </w:p>
    <w:tbl>
      <w:tblPr>
        <w:tblStyle w:val="Table3"/>
        <w:tblW w:w="9330" w:type="dxa"/>
        <w:tblInd w:w="-108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27"/>
        <w:gridCol w:w="3303"/>
      </w:tblGrid>
      <w:tr w:rsidR="00EA4FCD" w14:paraId="07941C08" w14:textId="77777777">
        <w:tc>
          <w:tcPr>
            <w:tcW w:w="9330" w:type="dxa"/>
            <w:gridSpan w:val="2"/>
          </w:tcPr>
          <w:p w14:paraId="61A810A9" w14:textId="77777777" w:rsidR="00EA4FCD" w:rsidRDefault="00000000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ОТЧЁТ ПО ПРАКТИЧЕСКОЙ РАБОТЕ №1</w:t>
            </w:r>
          </w:p>
        </w:tc>
      </w:tr>
      <w:tr w:rsidR="00EA4FCD" w14:paraId="64C2F556" w14:textId="77777777">
        <w:tc>
          <w:tcPr>
            <w:tcW w:w="9330" w:type="dxa"/>
            <w:gridSpan w:val="2"/>
          </w:tcPr>
          <w:p w14:paraId="58042351" w14:textId="77777777" w:rsidR="00EA4FCD" w:rsidRDefault="00000000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>по дисциплине «Формализованные модели и методы информационно-аналитического мониторинга»</w:t>
            </w:r>
          </w:p>
          <w:p w14:paraId="31CBAE0C" w14:textId="77777777" w:rsidR="00EA4FCD" w:rsidRDefault="00EA4FCD">
            <w:pPr>
              <w:shd w:val="clear" w:color="auto" w:fill="FFFFFF"/>
              <w:jc w:val="center"/>
              <w:rPr>
                <w:b/>
              </w:rPr>
            </w:pPr>
          </w:p>
          <w:p w14:paraId="6DE0D11B" w14:textId="77777777" w:rsidR="00EA4FCD" w:rsidRDefault="00EA4FCD">
            <w:pPr>
              <w:shd w:val="clear" w:color="auto" w:fill="FFFFFF"/>
              <w:jc w:val="center"/>
              <w:rPr>
                <w:b/>
              </w:rPr>
            </w:pPr>
          </w:p>
        </w:tc>
      </w:tr>
      <w:tr w:rsidR="00EA4FCD" w14:paraId="2189C255" w14:textId="77777777">
        <w:tc>
          <w:tcPr>
            <w:tcW w:w="9330" w:type="dxa"/>
            <w:gridSpan w:val="2"/>
          </w:tcPr>
          <w:p w14:paraId="264AE040" w14:textId="77777777" w:rsidR="00EA4FCD" w:rsidRDefault="00EA4FCD">
            <w:pPr>
              <w:shd w:val="clear" w:color="auto" w:fill="FFFFFF"/>
              <w:jc w:val="center"/>
              <w:rPr>
                <w:i/>
              </w:rPr>
            </w:pPr>
          </w:p>
        </w:tc>
      </w:tr>
      <w:tr w:rsidR="00EA4FCD" w14:paraId="0973911C" w14:textId="77777777">
        <w:tc>
          <w:tcPr>
            <w:tcW w:w="6027" w:type="dxa"/>
          </w:tcPr>
          <w:p w14:paraId="3CF0EA81" w14:textId="77777777" w:rsidR="00EA4FCD" w:rsidRDefault="00000000">
            <w:pPr>
              <w:ind w:firstLine="0"/>
            </w:pPr>
            <w:r>
              <w:t>Выполнил студент группы БИСО-03-22</w:t>
            </w:r>
          </w:p>
        </w:tc>
        <w:tc>
          <w:tcPr>
            <w:tcW w:w="3303" w:type="dxa"/>
          </w:tcPr>
          <w:p w14:paraId="0161367A" w14:textId="1BBDBC14" w:rsidR="00EA4FCD" w:rsidRDefault="007A03CC">
            <w:pPr>
              <w:shd w:val="clear" w:color="auto" w:fill="FFFFFF"/>
              <w:ind w:firstLine="0"/>
            </w:pPr>
            <w:r>
              <w:t>Кириллова А. С.</w:t>
            </w:r>
          </w:p>
        </w:tc>
      </w:tr>
      <w:tr w:rsidR="00EA4FCD" w14:paraId="2BDF8137" w14:textId="77777777">
        <w:tc>
          <w:tcPr>
            <w:tcW w:w="6027" w:type="dxa"/>
          </w:tcPr>
          <w:p w14:paraId="319287C9" w14:textId="77777777" w:rsidR="00EA4FCD" w:rsidRDefault="00000000">
            <w:pPr>
              <w:ind w:firstLine="0"/>
            </w:pPr>
            <w:r>
              <w:t>Работу проверил преподаватель</w:t>
            </w:r>
          </w:p>
        </w:tc>
        <w:tc>
          <w:tcPr>
            <w:tcW w:w="3303" w:type="dxa"/>
          </w:tcPr>
          <w:p w14:paraId="5D6FFA3B" w14:textId="77777777" w:rsidR="00EA4FCD" w:rsidRDefault="00000000">
            <w:pPr>
              <w:shd w:val="clear" w:color="auto" w:fill="FFFFFF"/>
              <w:ind w:firstLine="0"/>
            </w:pPr>
            <w:r>
              <w:t>Серов В.А.</w:t>
            </w:r>
          </w:p>
        </w:tc>
      </w:tr>
    </w:tbl>
    <w:p w14:paraId="386CD99F" w14:textId="77777777" w:rsidR="00EA4FCD" w:rsidRDefault="00EA4FCD">
      <w:pPr>
        <w:shd w:val="clear" w:color="auto" w:fill="FFFFFF"/>
        <w:ind w:firstLine="0"/>
      </w:pPr>
    </w:p>
    <w:p w14:paraId="42E57CE8" w14:textId="77777777" w:rsidR="00EA4FCD" w:rsidRDefault="00000000">
      <w:pPr>
        <w:shd w:val="clear" w:color="auto" w:fill="FFFFFF"/>
        <w:jc w:val="center"/>
      </w:pPr>
      <w:r>
        <w:t>Москва 2025</w:t>
      </w:r>
    </w:p>
    <w:p w14:paraId="78F5A971" w14:textId="77777777" w:rsidR="00EA4FCD" w:rsidRDefault="00EA4FCD">
      <w:pPr>
        <w:ind w:firstLine="0"/>
        <w:jc w:val="center"/>
        <w:rPr>
          <w:b/>
          <w:bCs/>
          <w:szCs w:val="28"/>
        </w:rPr>
        <w:sectPr w:rsidR="00EA4FC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SimSun" w:eastAsia="SimSun" w:hAnsi="SimSun"/>
          <w:sz w:val="21"/>
        </w:rPr>
        <w:id w:val="147463140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Cs/>
          <w:sz w:val="28"/>
          <w:szCs w:val="28"/>
        </w:rPr>
      </w:sdtEndPr>
      <w:sdtContent>
        <w:p w14:paraId="03725A1A" w14:textId="77777777" w:rsidR="00EA4FCD" w:rsidRDefault="00000000">
          <w:pPr>
            <w:spacing w:line="240" w:lineRule="auto"/>
            <w:ind w:firstLine="0"/>
            <w:jc w:val="center"/>
            <w:rPr>
              <w:rFonts w:eastAsia="SimSun"/>
              <w:sz w:val="32"/>
              <w:szCs w:val="32"/>
            </w:rPr>
          </w:pPr>
          <w:r>
            <w:rPr>
              <w:rFonts w:eastAsia="SimSun"/>
              <w:sz w:val="32"/>
              <w:szCs w:val="32"/>
            </w:rPr>
            <w:t>Оглавление</w:t>
          </w:r>
        </w:p>
        <w:p w14:paraId="54F74946" w14:textId="77777777" w:rsidR="00EA4FCD" w:rsidRDefault="00EA4FCD">
          <w:pPr>
            <w:spacing w:line="240" w:lineRule="auto"/>
            <w:ind w:firstLine="0"/>
            <w:jc w:val="center"/>
            <w:rPr>
              <w:rFonts w:eastAsia="SimSun"/>
              <w:sz w:val="32"/>
              <w:szCs w:val="32"/>
            </w:rPr>
          </w:pPr>
        </w:p>
        <w:p w14:paraId="419C4771" w14:textId="45505341" w:rsidR="00427CA3" w:rsidRDefault="00000000">
          <w:pPr>
            <w:pStyle w:val="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r>
            <w:rPr>
              <w:b/>
              <w:bCs/>
              <w:szCs w:val="28"/>
            </w:rPr>
            <w:fldChar w:fldCharType="begin"/>
          </w:r>
          <w:r>
            <w:rPr>
              <w:b/>
              <w:bCs/>
              <w:szCs w:val="28"/>
            </w:rPr>
            <w:instrText xml:space="preserve">TOC \o "1-1" \h \u </w:instrText>
          </w:r>
          <w:r>
            <w:rPr>
              <w:b/>
              <w:bCs/>
              <w:szCs w:val="28"/>
            </w:rPr>
            <w:fldChar w:fldCharType="separate"/>
          </w:r>
          <w:hyperlink w:anchor="_Toc193131616" w:history="1">
            <w:r w:rsidR="00427CA3" w:rsidRPr="00277C42">
              <w:rPr>
                <w:rStyle w:val="a3"/>
                <w:b/>
                <w:bCs/>
                <w:noProof/>
              </w:rPr>
              <w:t>1.</w:t>
            </w:r>
            <w:r w:rsidR="00427CA3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bidi="ar-SA"/>
                <w14:ligatures w14:val="standardContextual"/>
              </w:rPr>
              <w:tab/>
            </w:r>
            <w:r w:rsidR="00427CA3" w:rsidRPr="00277C42">
              <w:rPr>
                <w:rStyle w:val="a3"/>
                <w:b/>
                <w:bCs/>
                <w:noProof/>
              </w:rPr>
              <w:t>Введение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_Toc193131616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3</w:t>
            </w:r>
            <w:r w:rsidR="00427CA3">
              <w:rPr>
                <w:noProof/>
              </w:rPr>
              <w:fldChar w:fldCharType="end"/>
            </w:r>
          </w:hyperlink>
        </w:p>
        <w:p w14:paraId="236DA1D4" w14:textId="6D03AAD6" w:rsidR="00427CA3" w:rsidRDefault="00000000">
          <w:pPr>
            <w:pStyle w:val="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17" w:history="1">
            <w:r w:rsidR="00427CA3" w:rsidRPr="00277C42">
              <w:rPr>
                <w:rStyle w:val="a3"/>
                <w:rFonts w:eastAsia="Segoe UI"/>
                <w:b/>
                <w:bCs/>
                <w:noProof/>
              </w:rPr>
              <w:t>2.</w:t>
            </w:r>
            <w:r w:rsidR="00427CA3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bidi="ar-SA"/>
                <w14:ligatures w14:val="standardContextual"/>
              </w:rPr>
              <w:tab/>
            </w:r>
            <w:r w:rsidR="00427CA3" w:rsidRPr="00277C42">
              <w:rPr>
                <w:rStyle w:val="a3"/>
                <w:rFonts w:eastAsia="Segoe UI"/>
                <w:b/>
                <w:bCs/>
                <w:noProof/>
              </w:rPr>
              <w:t>Генерация данных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_Toc193131617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4</w:t>
            </w:r>
            <w:r w:rsidR="00427CA3">
              <w:rPr>
                <w:noProof/>
              </w:rPr>
              <w:fldChar w:fldCharType="end"/>
            </w:r>
          </w:hyperlink>
        </w:p>
        <w:p w14:paraId="3FE616E9" w14:textId="2004B2F2" w:rsidR="00427CA3" w:rsidRDefault="00000000">
          <w:pPr>
            <w:pStyle w:val="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18" w:history="1">
            <w:r w:rsidR="00427CA3" w:rsidRPr="00277C42">
              <w:rPr>
                <w:rStyle w:val="a3"/>
                <w:b/>
                <w:bCs/>
                <w:noProof/>
              </w:rPr>
              <w:t>3.</w:t>
            </w:r>
            <w:r w:rsidR="00427CA3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bidi="ar-SA"/>
                <w14:ligatures w14:val="standardContextual"/>
              </w:rPr>
              <w:tab/>
            </w:r>
            <w:r w:rsidR="00427CA3" w:rsidRPr="00277C42">
              <w:rPr>
                <w:rStyle w:val="a3"/>
                <w:b/>
                <w:bCs/>
                <w:noProof/>
              </w:rPr>
              <w:t>Определение множества эффективных проектов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_Toc193131618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5</w:t>
            </w:r>
            <w:r w:rsidR="00427CA3">
              <w:rPr>
                <w:noProof/>
              </w:rPr>
              <w:fldChar w:fldCharType="end"/>
            </w:r>
          </w:hyperlink>
        </w:p>
        <w:p w14:paraId="7909BAC3" w14:textId="2D6F3B4C" w:rsidR="00427CA3" w:rsidRDefault="00000000">
          <w:pPr>
            <w:pStyle w:val="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19" w:history="1">
            <w:r w:rsidR="00427CA3" w:rsidRPr="00277C42">
              <w:rPr>
                <w:rStyle w:val="a3"/>
                <w:b/>
                <w:bCs/>
                <w:noProof/>
              </w:rPr>
              <w:t>4.</w:t>
            </w:r>
            <w:r w:rsidR="00427CA3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bidi="ar-SA"/>
                <w14:ligatures w14:val="standardContextual"/>
              </w:rPr>
              <w:tab/>
            </w:r>
            <w:r w:rsidR="00427CA3" w:rsidRPr="00277C42">
              <w:rPr>
                <w:rStyle w:val="a3"/>
                <w:b/>
                <w:bCs/>
                <w:noProof/>
              </w:rPr>
              <w:t>Кластеризация множества проектов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_Toc193131619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7</w:t>
            </w:r>
            <w:r w:rsidR="00427CA3">
              <w:rPr>
                <w:noProof/>
              </w:rPr>
              <w:fldChar w:fldCharType="end"/>
            </w:r>
          </w:hyperlink>
        </w:p>
        <w:p w14:paraId="054ECE0B" w14:textId="486A6BA6" w:rsidR="00427CA3" w:rsidRDefault="00000000">
          <w:pPr>
            <w:pStyle w:val="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20" w:history="1">
            <w:r w:rsidR="00427CA3" w:rsidRPr="00277C42">
              <w:rPr>
                <w:rStyle w:val="a3"/>
                <w:b/>
                <w:bCs/>
                <w:noProof/>
              </w:rPr>
              <w:t>Заключение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_Toc193131620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10</w:t>
            </w:r>
            <w:r w:rsidR="00427CA3">
              <w:rPr>
                <w:noProof/>
              </w:rPr>
              <w:fldChar w:fldCharType="end"/>
            </w:r>
          </w:hyperlink>
        </w:p>
        <w:p w14:paraId="3B433192" w14:textId="7BF29E4A" w:rsidR="00427CA3" w:rsidRDefault="00000000">
          <w:pPr>
            <w:pStyle w:val="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21" w:history="1">
            <w:r w:rsidR="00427CA3" w:rsidRPr="00277C42">
              <w:rPr>
                <w:rStyle w:val="a3"/>
                <w:b/>
                <w:bCs/>
                <w:noProof/>
              </w:rPr>
              <w:t>Список литературы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_Toc193131621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11</w:t>
            </w:r>
            <w:r w:rsidR="00427CA3">
              <w:rPr>
                <w:noProof/>
              </w:rPr>
              <w:fldChar w:fldCharType="end"/>
            </w:r>
          </w:hyperlink>
        </w:p>
        <w:p w14:paraId="1BD18303" w14:textId="3B5AFFFA" w:rsidR="00427CA3" w:rsidRDefault="00000000">
          <w:pPr>
            <w:pStyle w:val="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bidi="ar-SA"/>
              <w14:ligatures w14:val="standardContextual"/>
            </w:rPr>
          </w:pPr>
          <w:hyperlink w:anchor="_Toc193131622" w:history="1">
            <w:r w:rsidR="00427CA3" w:rsidRPr="00277C42">
              <w:rPr>
                <w:rStyle w:val="a3"/>
                <w:b/>
                <w:bCs/>
                <w:noProof/>
              </w:rPr>
              <w:t>ПРИЛОЖЕНИЕ 1</w:t>
            </w:r>
            <w:r w:rsidR="00427CA3">
              <w:rPr>
                <w:noProof/>
              </w:rPr>
              <w:tab/>
            </w:r>
            <w:r w:rsidR="00427CA3">
              <w:rPr>
                <w:noProof/>
              </w:rPr>
              <w:fldChar w:fldCharType="begin"/>
            </w:r>
            <w:r w:rsidR="00427CA3">
              <w:rPr>
                <w:noProof/>
              </w:rPr>
              <w:instrText xml:space="preserve"> PAGEREF _Toc193131622 \h </w:instrText>
            </w:r>
            <w:r w:rsidR="00427CA3">
              <w:rPr>
                <w:noProof/>
              </w:rPr>
            </w:r>
            <w:r w:rsidR="00427CA3">
              <w:rPr>
                <w:noProof/>
              </w:rPr>
              <w:fldChar w:fldCharType="separate"/>
            </w:r>
            <w:r w:rsidR="00427CA3">
              <w:rPr>
                <w:noProof/>
              </w:rPr>
              <w:t>12</w:t>
            </w:r>
            <w:r w:rsidR="00427CA3">
              <w:rPr>
                <w:noProof/>
              </w:rPr>
              <w:fldChar w:fldCharType="end"/>
            </w:r>
          </w:hyperlink>
        </w:p>
        <w:p w14:paraId="0CD8434C" w14:textId="4F9BBCD1" w:rsidR="00EA4FCD" w:rsidRDefault="00000000">
          <w:pPr>
            <w:ind w:firstLine="0"/>
            <w:jc w:val="center"/>
            <w:rPr>
              <w:bCs/>
              <w:szCs w:val="28"/>
            </w:rPr>
          </w:pPr>
          <w:r>
            <w:rPr>
              <w:bCs/>
              <w:szCs w:val="28"/>
            </w:rPr>
            <w:fldChar w:fldCharType="end"/>
          </w:r>
        </w:p>
      </w:sdtContent>
    </w:sdt>
    <w:p w14:paraId="5F9A7786" w14:textId="77777777" w:rsidR="00EA4FCD" w:rsidRDefault="00000000">
      <w:pPr>
        <w:rPr>
          <w:b/>
          <w:bCs/>
          <w:szCs w:val="28"/>
        </w:rPr>
      </w:pPr>
      <w:r>
        <w:rPr>
          <w:bCs/>
          <w:szCs w:val="28"/>
        </w:rPr>
        <w:br w:type="page"/>
      </w:r>
    </w:p>
    <w:p w14:paraId="43E8435E" w14:textId="2105463B" w:rsidR="00EA4FCD" w:rsidRPr="00427CA3" w:rsidRDefault="00000000" w:rsidP="00427CA3">
      <w:pPr>
        <w:pStyle w:val="a9"/>
        <w:numPr>
          <w:ilvl w:val="0"/>
          <w:numId w:val="1"/>
        </w:numPr>
        <w:jc w:val="center"/>
        <w:outlineLvl w:val="0"/>
        <w:rPr>
          <w:b/>
          <w:bCs/>
          <w:szCs w:val="28"/>
        </w:rPr>
      </w:pPr>
      <w:bookmarkStart w:id="1" w:name="_Toc193131616"/>
      <w:r w:rsidRPr="00427CA3">
        <w:rPr>
          <w:b/>
          <w:bCs/>
          <w:szCs w:val="28"/>
        </w:rPr>
        <w:lastRenderedPageBreak/>
        <w:t>Введение</w:t>
      </w:r>
      <w:bookmarkEnd w:id="1"/>
    </w:p>
    <w:p w14:paraId="406D585F" w14:textId="77777777" w:rsidR="00EA4FCD" w:rsidRDefault="00EA4FCD">
      <w:pPr>
        <w:ind w:firstLineChars="125" w:firstLine="350"/>
        <w:rPr>
          <w:szCs w:val="28"/>
        </w:rPr>
      </w:pPr>
    </w:p>
    <w:p w14:paraId="3DE40B94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Эффективность проектов напрямую влияет на их успешность и конкурентоспособность. Однако оценка их эффективности является сложной задачей, поскольку она включает множество критериев, таких как информационная безопасность, надёжность, производительность и удобство использования. В связи с этим возникает необходимость в разработке методов анализа и оптимизации проектов цифровых платформ, которые позволят выделить наиболее перспективные решения.</w:t>
      </w:r>
    </w:p>
    <w:p w14:paraId="709D0926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Целью данной работы является разработка подхода для анализа проектов цифровых платформ на основе многокритериальной оптимизации и кластеризации. В рамках работы решаются следующие задачи:</w:t>
      </w:r>
    </w:p>
    <w:p w14:paraId="5374F595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1. Генерация данных для анализа, включая показатели эффективности проектов.</w:t>
      </w:r>
    </w:p>
    <w:p w14:paraId="48FE3BDB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2. Определение множества Парето-эффективных проектов.</w:t>
      </w:r>
    </w:p>
    <w:p w14:paraId="5C4B1B85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3. Кластеризация проектов на основе индекса эффективности.</w:t>
      </w:r>
    </w:p>
    <w:p w14:paraId="486BAAC9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4. Визуализация результатов для принятия обоснованных решений.</w:t>
      </w:r>
    </w:p>
    <w:p w14:paraId="6583C951" w14:textId="77777777" w:rsidR="00EA4FCD" w:rsidRDefault="00EA4FCD">
      <w:pPr>
        <w:jc w:val="left"/>
        <w:rPr>
          <w:rFonts w:eastAsia="Segoe UI"/>
          <w:szCs w:val="28"/>
        </w:rPr>
      </w:pPr>
    </w:p>
    <w:p w14:paraId="0BCF22A3" w14:textId="77777777" w:rsidR="00EA4FCD" w:rsidRDefault="00000000">
      <w:pPr>
        <w:rPr>
          <w:rFonts w:eastAsia="Segoe UI"/>
          <w:szCs w:val="28"/>
        </w:rPr>
      </w:pPr>
      <w:r>
        <w:rPr>
          <w:rFonts w:eastAsia="Segoe UI"/>
          <w:szCs w:val="28"/>
        </w:rPr>
        <w:br w:type="page"/>
      </w:r>
    </w:p>
    <w:p w14:paraId="24708482" w14:textId="26E8522D" w:rsidR="00EA4FCD" w:rsidRPr="00427CA3" w:rsidRDefault="00000000" w:rsidP="00427CA3">
      <w:pPr>
        <w:pStyle w:val="a9"/>
        <w:numPr>
          <w:ilvl w:val="0"/>
          <w:numId w:val="1"/>
        </w:numPr>
        <w:jc w:val="center"/>
        <w:outlineLvl w:val="0"/>
        <w:rPr>
          <w:rFonts w:eastAsia="Segoe UI"/>
          <w:b/>
          <w:bCs/>
          <w:szCs w:val="28"/>
        </w:rPr>
      </w:pPr>
      <w:bookmarkStart w:id="2" w:name="_Toc193131617"/>
      <w:r w:rsidRPr="00427CA3">
        <w:rPr>
          <w:rFonts w:eastAsia="Segoe UI"/>
          <w:b/>
          <w:bCs/>
          <w:szCs w:val="28"/>
        </w:rPr>
        <w:lastRenderedPageBreak/>
        <w:t>Генерация данных</w:t>
      </w:r>
      <w:bookmarkEnd w:id="2"/>
    </w:p>
    <w:p w14:paraId="0B983909" w14:textId="77777777" w:rsidR="00EA4FCD" w:rsidRDefault="00EA4FCD">
      <w:pPr>
        <w:jc w:val="center"/>
        <w:rPr>
          <w:rFonts w:eastAsia="Segoe UI"/>
          <w:szCs w:val="28"/>
        </w:rPr>
      </w:pPr>
    </w:p>
    <w:p w14:paraId="69D0BE85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Для выполнения задачи сгенерировано </w:t>
      </w:r>
      <w:r>
        <w:rPr>
          <w:szCs w:val="28"/>
        </w:rPr>
        <w:t>N=200</w:t>
      </w:r>
      <w:r>
        <w:rPr>
          <w:rFonts w:eastAsia="Segoe UI"/>
          <w:szCs w:val="28"/>
        </w:rPr>
        <w:t> проектов, каждый из которых описывается вектором эффективности </w:t>
      </w:r>
      <w:r>
        <w:rPr>
          <w:szCs w:val="28"/>
        </w:rPr>
        <w:t>F</w:t>
      </w:r>
      <w:r w:rsidRPr="007A03CC">
        <w:rPr>
          <w:szCs w:val="28"/>
        </w:rPr>
        <w:t xml:space="preserve"> </w:t>
      </w:r>
      <w:r>
        <w:rPr>
          <w:szCs w:val="28"/>
        </w:rPr>
        <w:t>=</w:t>
      </w:r>
      <w:r w:rsidRPr="007A03CC">
        <w:rPr>
          <w:szCs w:val="28"/>
        </w:rPr>
        <w:t xml:space="preserve"> </w:t>
      </w:r>
      <w:r>
        <w:rPr>
          <w:szCs w:val="28"/>
        </w:rPr>
        <w:t>[f</w:t>
      </w:r>
      <w:r w:rsidRPr="007A03CC">
        <w:rPr>
          <w:szCs w:val="28"/>
          <w:vertAlign w:val="subscript"/>
        </w:rPr>
        <w:t>1</w:t>
      </w:r>
      <w:r>
        <w:rPr>
          <w:szCs w:val="28"/>
        </w:rPr>
        <w:t>,</w:t>
      </w:r>
      <w:r w:rsidRPr="007A03CC">
        <w:rPr>
          <w:szCs w:val="28"/>
        </w:rPr>
        <w:t xml:space="preserve"> </w:t>
      </w:r>
      <w:r>
        <w:rPr>
          <w:szCs w:val="28"/>
        </w:rPr>
        <w:t>f</w:t>
      </w:r>
      <w:r w:rsidRPr="007A03CC">
        <w:rPr>
          <w:szCs w:val="28"/>
          <w:vertAlign w:val="subscript"/>
        </w:rPr>
        <w:t>2</w:t>
      </w:r>
      <w:r>
        <w:rPr>
          <w:szCs w:val="28"/>
        </w:rPr>
        <w:t>]</w:t>
      </w:r>
      <w:r>
        <w:rPr>
          <w:rFonts w:eastAsia="Segoe UI"/>
          <w:szCs w:val="28"/>
        </w:rPr>
        <w:t>. Генерация данных выполнена в области, заданной неравенствами:</w:t>
      </w:r>
    </w:p>
    <w:p w14:paraId="0829F3A0" w14:textId="77777777" w:rsidR="00EA4FCD" w:rsidRDefault="00EA4FCD">
      <w:pPr>
        <w:ind w:firstLineChars="125" w:firstLine="350"/>
        <w:jc w:val="center"/>
        <w:rPr>
          <w:rFonts w:eastAsia="Segoe UI"/>
          <w:szCs w:val="28"/>
        </w:rPr>
      </w:pPr>
    </w:p>
    <w:p w14:paraId="4C73E58A" w14:textId="77777777" w:rsidR="00EA4FCD" w:rsidRDefault="00000000">
      <w:pPr>
        <w:ind w:firstLineChars="125" w:firstLine="350"/>
        <w:jc w:val="center"/>
        <w:rPr>
          <w:rFonts w:hAnsi="Cambria Math"/>
          <w:szCs w:val="28"/>
        </w:rPr>
      </w:pPr>
      <w:r>
        <w:rPr>
          <w:rFonts w:hAnsi="Cambria Math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  <w:lang w:val="en-US"/>
          </w:rPr>
          <m:t xml:space="preserve">G :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(f1-n)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(f2-n)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>≤1,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≤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f1≤3n,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≤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f2≤2n.</m:t>
                </m:r>
              </m:e>
            </m:eqArr>
          </m:e>
        </m:d>
      </m:oMath>
    </w:p>
    <w:p w14:paraId="1539C39D" w14:textId="1A65557E" w:rsidR="00EA4FCD" w:rsidRPr="005A430F" w:rsidRDefault="005A430F" w:rsidP="005A430F">
      <w:pPr>
        <w:spacing w:line="240" w:lineRule="auto"/>
        <w:ind w:firstLineChars="125" w:firstLine="350"/>
        <w:jc w:val="left"/>
        <w:rPr>
          <w:rFonts w:hAnsi="Cambria Math"/>
          <w:szCs w:val="28"/>
        </w:rPr>
      </w:pPr>
      <w:r>
        <w:rPr>
          <w:rFonts w:hAnsi="Cambria Math"/>
          <w:szCs w:val="28"/>
          <w:lang w:val="en-US"/>
        </w:rPr>
        <w:t>n=9</w:t>
      </w:r>
    </w:p>
    <w:p w14:paraId="641227C3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Графическое представление сгенерированных данных приведено на рисунке 1.</w:t>
      </w:r>
    </w:p>
    <w:p w14:paraId="278C59DB" w14:textId="77777777" w:rsidR="00EA4FCD" w:rsidRDefault="00EA4FCD">
      <w:pPr>
        <w:ind w:firstLineChars="125" w:firstLine="350"/>
        <w:jc w:val="center"/>
        <w:rPr>
          <w:szCs w:val="28"/>
        </w:rPr>
      </w:pPr>
    </w:p>
    <w:p w14:paraId="4EB7F761" w14:textId="2E486F6F" w:rsidR="00EA4FCD" w:rsidRDefault="003E27F5">
      <w:pPr>
        <w:ind w:firstLineChars="125" w:firstLine="350"/>
        <w:jc w:val="center"/>
        <w:rPr>
          <w:szCs w:val="28"/>
        </w:rPr>
      </w:pPr>
      <w:r w:rsidRPr="003E27F5">
        <w:rPr>
          <w:noProof/>
          <w:szCs w:val="28"/>
        </w:rPr>
        <w:drawing>
          <wp:inline distT="0" distB="0" distL="0" distR="0" wp14:anchorId="61F6AC98" wp14:editId="106FAF99">
            <wp:extent cx="5274310" cy="3860654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8"/>
                    <a:stretch/>
                  </pic:blipFill>
                  <pic:spPr bwMode="auto">
                    <a:xfrm>
                      <a:off x="0" y="0"/>
                      <a:ext cx="5274310" cy="386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A2C3E" w14:textId="77777777" w:rsidR="00EA4FCD" w:rsidRDefault="00000000">
      <w:pPr>
        <w:ind w:firstLineChars="125" w:firstLine="350"/>
        <w:jc w:val="center"/>
        <w:rPr>
          <w:szCs w:val="28"/>
        </w:rPr>
      </w:pPr>
      <w:r>
        <w:rPr>
          <w:szCs w:val="28"/>
        </w:rPr>
        <w:t xml:space="preserve">Рисунок 1 - Визуализация 200 сгенерированных проектов </w:t>
      </w:r>
    </w:p>
    <w:p w14:paraId="6F9FFE7E" w14:textId="77777777" w:rsidR="00EA4FCD" w:rsidRDefault="00EA4FCD">
      <w:pPr>
        <w:ind w:firstLineChars="125" w:firstLine="350"/>
        <w:jc w:val="center"/>
        <w:rPr>
          <w:szCs w:val="28"/>
        </w:rPr>
      </w:pPr>
    </w:p>
    <w:p w14:paraId="67F31BEA" w14:textId="77777777" w:rsidR="00EA4FCD" w:rsidRDefault="00000000">
      <w:pPr>
        <w:rPr>
          <w:szCs w:val="28"/>
        </w:rPr>
      </w:pPr>
      <w:r>
        <w:rPr>
          <w:szCs w:val="28"/>
        </w:rPr>
        <w:br w:type="page"/>
      </w:r>
    </w:p>
    <w:p w14:paraId="2E5EB6CD" w14:textId="6248A0F1" w:rsidR="00D01715" w:rsidRPr="00427CA3" w:rsidRDefault="00000000" w:rsidP="00427CA3">
      <w:pPr>
        <w:pStyle w:val="a9"/>
        <w:numPr>
          <w:ilvl w:val="0"/>
          <w:numId w:val="1"/>
        </w:numPr>
        <w:jc w:val="center"/>
        <w:outlineLvl w:val="0"/>
        <w:rPr>
          <w:b/>
          <w:bCs/>
          <w:szCs w:val="28"/>
        </w:rPr>
      </w:pPr>
      <w:bookmarkStart w:id="3" w:name="_Toc193131618"/>
      <w:r w:rsidRPr="00427CA3">
        <w:rPr>
          <w:b/>
          <w:bCs/>
          <w:szCs w:val="28"/>
        </w:rPr>
        <w:lastRenderedPageBreak/>
        <w:t>Определение множества эффективных проектов</w:t>
      </w:r>
      <w:bookmarkEnd w:id="3"/>
    </w:p>
    <w:p w14:paraId="38C751D4" w14:textId="77777777" w:rsidR="00D01715" w:rsidRDefault="00D01715" w:rsidP="00D01715">
      <w:pPr>
        <w:jc w:val="center"/>
        <w:outlineLvl w:val="0"/>
        <w:rPr>
          <w:b/>
          <w:bCs/>
          <w:szCs w:val="28"/>
        </w:rPr>
      </w:pPr>
    </w:p>
    <w:p w14:paraId="6A603C81" w14:textId="72050459" w:rsidR="00D01715" w:rsidRPr="00D01715" w:rsidRDefault="00D01715" w:rsidP="00D01715">
      <w:pPr>
        <w:ind w:firstLineChars="125" w:firstLine="351"/>
        <w:rPr>
          <w:rFonts w:eastAsia="Segoe UI"/>
          <w:b/>
          <w:bCs/>
          <w:szCs w:val="28"/>
        </w:rPr>
      </w:pPr>
      <w:r w:rsidRPr="00545EE9">
        <w:rPr>
          <w:rFonts w:eastAsia="Segoe UI"/>
          <w:b/>
          <w:bCs/>
          <w:szCs w:val="28"/>
        </w:rPr>
        <w:t>Алгоритм исключения заведомо неоптимальных решений</w:t>
      </w:r>
    </w:p>
    <w:p w14:paraId="56F541EF" w14:textId="0297A23B" w:rsidR="00EA4FCD" w:rsidRDefault="00D01715" w:rsidP="00D01715">
      <w:pPr>
        <w:ind w:firstLine="284"/>
        <w:jc w:val="left"/>
        <w:rPr>
          <w:szCs w:val="28"/>
        </w:rPr>
      </w:pPr>
      <w:r>
        <w:rPr>
          <w:rFonts w:eastAsia="Segoe UI"/>
          <w:noProof/>
          <w:szCs w:val="28"/>
        </w:rPr>
        <w:drawing>
          <wp:inline distT="0" distB="0" distL="0" distR="0" wp14:anchorId="0E37570D" wp14:editId="701C6022">
            <wp:extent cx="4251052" cy="43275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636" cy="436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72C2" w14:textId="77777777" w:rsidR="00D01715" w:rsidRDefault="00D01715" w:rsidP="00D01715">
      <w:pPr>
        <w:keepNext/>
        <w:ind w:right="84" w:firstLine="284"/>
        <w:jc w:val="center"/>
      </w:pPr>
      <w:r>
        <w:rPr>
          <w:noProof/>
        </w:rPr>
        <w:drawing>
          <wp:inline distT="0" distB="0" distL="0" distR="0" wp14:anchorId="49516395" wp14:editId="1ACD3D9D">
            <wp:extent cx="4045463" cy="3141552"/>
            <wp:effectExtent l="0" t="0" r="0" b="1905"/>
            <wp:docPr id="1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75A4A0C-9BEB-0925-A8EC-79FE8F8C7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75A4A0C-9BEB-0925-A8EC-79FE8F8C72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015" cy="3180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B25C3" w14:textId="10DFE109" w:rsidR="00D01715" w:rsidRPr="00D01715" w:rsidRDefault="00D01715" w:rsidP="00D01715">
      <w:pPr>
        <w:pStyle w:val="a8"/>
        <w:jc w:val="center"/>
        <w:rPr>
          <w:i w:val="0"/>
          <w:iCs w:val="0"/>
          <w:color w:val="auto"/>
          <w:sz w:val="28"/>
          <w:szCs w:val="28"/>
        </w:rPr>
      </w:pPr>
      <w:r w:rsidRPr="00D01715">
        <w:rPr>
          <w:i w:val="0"/>
          <w:iCs w:val="0"/>
          <w:color w:val="auto"/>
          <w:sz w:val="28"/>
          <w:szCs w:val="28"/>
        </w:rPr>
        <w:t>Рисунок</w:t>
      </w:r>
      <w:r w:rsidR="005A430F">
        <w:rPr>
          <w:i w:val="0"/>
          <w:iCs w:val="0"/>
          <w:color w:val="auto"/>
          <w:sz w:val="28"/>
          <w:szCs w:val="28"/>
        </w:rPr>
        <w:t xml:space="preserve"> 2 </w:t>
      </w:r>
      <w:r w:rsidRPr="00D01715">
        <w:rPr>
          <w:i w:val="0"/>
          <w:iCs w:val="0"/>
          <w:color w:val="auto"/>
          <w:sz w:val="28"/>
          <w:szCs w:val="28"/>
        </w:rPr>
        <w:t>- Генерация 10 точек в пространстве</w:t>
      </w:r>
    </w:p>
    <w:p w14:paraId="0501BB2A" w14:textId="0AD597FF" w:rsidR="00D01715" w:rsidRDefault="00D01715" w:rsidP="00D01715">
      <w:pPr>
        <w:ind w:firstLine="284"/>
        <w:jc w:val="left"/>
        <w:rPr>
          <w:szCs w:val="28"/>
        </w:rPr>
      </w:pPr>
      <w:r w:rsidRPr="00EA25CF">
        <w:rPr>
          <w:rFonts w:eastAsia="Segoe UI"/>
          <w:noProof/>
          <w:szCs w:val="28"/>
        </w:rPr>
        <w:lastRenderedPageBreak/>
        <w:drawing>
          <wp:inline distT="0" distB="0" distL="0" distR="0" wp14:anchorId="3F34BF7E" wp14:editId="75A41E8B">
            <wp:extent cx="5514187" cy="21909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310" cy="219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3463" w14:textId="6CA97154" w:rsidR="00D01715" w:rsidRPr="00D01715" w:rsidRDefault="00D01715" w:rsidP="00D01715">
      <w:pPr>
        <w:spacing w:before="240" w:after="240" w:line="240" w:lineRule="auto"/>
        <w:ind w:firstLine="426"/>
        <w:jc w:val="center"/>
        <w:rPr>
          <w:rFonts w:eastAsia="Segoe UI"/>
          <w:szCs w:val="28"/>
        </w:rPr>
      </w:pPr>
      <w:r w:rsidRPr="00545EE9">
        <w:rPr>
          <w:szCs w:val="28"/>
        </w:rPr>
        <w:t xml:space="preserve">Таблица </w:t>
      </w:r>
      <w:r w:rsidRPr="00545EE9">
        <w:rPr>
          <w:szCs w:val="28"/>
        </w:rPr>
        <w:fldChar w:fldCharType="begin"/>
      </w:r>
      <w:r w:rsidRPr="00545EE9">
        <w:rPr>
          <w:szCs w:val="28"/>
        </w:rPr>
        <w:instrText xml:space="preserve"> SEQ Таблица \* ARABIC </w:instrText>
      </w:r>
      <w:r w:rsidRPr="00545EE9">
        <w:rPr>
          <w:szCs w:val="28"/>
        </w:rPr>
        <w:fldChar w:fldCharType="separate"/>
      </w:r>
      <w:r w:rsidRPr="00545EE9">
        <w:rPr>
          <w:szCs w:val="28"/>
        </w:rPr>
        <w:t>1</w:t>
      </w:r>
      <w:r w:rsidRPr="00545EE9">
        <w:rPr>
          <w:szCs w:val="28"/>
        </w:rPr>
        <w:fldChar w:fldCharType="end"/>
      </w:r>
      <w:r w:rsidRPr="00545EE9">
        <w:rPr>
          <w:szCs w:val="28"/>
        </w:rPr>
        <w:t xml:space="preserve"> - Результаты работы алгоритма исключения заведомо неоптимальных решений</w:t>
      </w:r>
    </w:p>
    <w:p w14:paraId="19EF492A" w14:textId="77777777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Для определения множества эффективных проектов использован метод Парето. Метод Парето — это способ найти </w:t>
      </w:r>
      <w:r>
        <w:rPr>
          <w:rStyle w:val="a4"/>
          <w:rFonts w:eastAsia="Segoe UI"/>
          <w:b w:val="0"/>
          <w:bCs w:val="0"/>
          <w:szCs w:val="28"/>
        </w:rPr>
        <w:t>наилучшие варианты</w:t>
      </w:r>
      <w:r>
        <w:rPr>
          <w:rFonts w:eastAsia="Segoe UI"/>
          <w:szCs w:val="28"/>
        </w:rPr>
        <w:t> в ситуациях, где нужно учитывать </w:t>
      </w:r>
      <w:r>
        <w:rPr>
          <w:rStyle w:val="a4"/>
          <w:rFonts w:eastAsia="Segoe UI"/>
          <w:b w:val="0"/>
          <w:bCs w:val="0"/>
          <w:szCs w:val="28"/>
        </w:rPr>
        <w:t>несколько критериев одновременно</w:t>
      </w:r>
      <w:r>
        <w:rPr>
          <w:rFonts w:eastAsia="Segoe UI"/>
          <w:szCs w:val="28"/>
        </w:rPr>
        <w:t xml:space="preserve">. Проекты, не </w:t>
      </w:r>
      <w:proofErr w:type="spellStart"/>
      <w:r>
        <w:rPr>
          <w:rFonts w:eastAsia="Segoe UI"/>
          <w:szCs w:val="28"/>
        </w:rPr>
        <w:t>доминируемые</w:t>
      </w:r>
      <w:proofErr w:type="spellEnd"/>
      <w:r>
        <w:rPr>
          <w:rFonts w:eastAsia="Segoe UI"/>
          <w:szCs w:val="28"/>
        </w:rPr>
        <w:t xml:space="preserve"> над другими по значениям </w:t>
      </w:r>
      <w:r>
        <w:rPr>
          <w:szCs w:val="28"/>
        </w:rPr>
        <w:t>f</w:t>
      </w:r>
      <w:r>
        <w:rPr>
          <w:szCs w:val="28"/>
          <w:vertAlign w:val="subscript"/>
        </w:rPr>
        <w:t>1</w:t>
      </w:r>
      <w:r>
        <w:rPr>
          <w:szCs w:val="28"/>
        </w:rPr>
        <w:t>​</w:t>
      </w:r>
      <w:r>
        <w:rPr>
          <w:rFonts w:eastAsia="Segoe UI"/>
          <w:szCs w:val="28"/>
        </w:rPr>
        <w:t> и </w:t>
      </w:r>
      <w:r>
        <w:rPr>
          <w:szCs w:val="28"/>
        </w:rPr>
        <w:t>f</w:t>
      </w:r>
      <w:r>
        <w:rPr>
          <w:szCs w:val="28"/>
          <w:vertAlign w:val="subscript"/>
        </w:rPr>
        <w:t>2</w:t>
      </w:r>
      <w:r>
        <w:rPr>
          <w:szCs w:val="28"/>
        </w:rPr>
        <w:t>​</w:t>
      </w:r>
      <w:r>
        <w:rPr>
          <w:rFonts w:eastAsia="Segoe UI"/>
          <w:szCs w:val="28"/>
        </w:rPr>
        <w:t>, считаются эффективными. Результаты показаны на рисунке 2.</w:t>
      </w:r>
    </w:p>
    <w:p w14:paraId="0BD693D9" w14:textId="77777777" w:rsidR="00EA4FCD" w:rsidRDefault="00EA4FCD">
      <w:pPr>
        <w:ind w:firstLineChars="125" w:firstLine="350"/>
        <w:jc w:val="center"/>
        <w:rPr>
          <w:rFonts w:eastAsia="Segoe UI"/>
          <w:szCs w:val="28"/>
        </w:rPr>
      </w:pPr>
    </w:p>
    <w:p w14:paraId="12EAB5FB" w14:textId="2BE7B2D8" w:rsidR="00EA4FCD" w:rsidRPr="003E27F5" w:rsidRDefault="003E27F5" w:rsidP="003E27F5">
      <w:pPr>
        <w:ind w:firstLineChars="125" w:firstLine="350"/>
        <w:jc w:val="center"/>
      </w:pPr>
      <w:r>
        <w:rPr>
          <w:noProof/>
        </w:rPr>
        <w:drawing>
          <wp:inline distT="0" distB="0" distL="0" distR="0" wp14:anchorId="73349884" wp14:editId="3C8D7BA5">
            <wp:extent cx="4407573" cy="331356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7" t="10278" r="5122" b="1374"/>
                    <a:stretch/>
                  </pic:blipFill>
                  <pic:spPr bwMode="auto">
                    <a:xfrm>
                      <a:off x="0" y="0"/>
                      <a:ext cx="4425037" cy="332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AC6D8" w14:textId="6C5DDCA7" w:rsidR="00D01715" w:rsidRDefault="00000000" w:rsidP="007926A9">
      <w:pPr>
        <w:ind w:firstLineChars="125" w:firstLine="35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A430F">
        <w:rPr>
          <w:szCs w:val="28"/>
        </w:rPr>
        <w:t>3</w:t>
      </w:r>
      <w:r>
        <w:rPr>
          <w:szCs w:val="28"/>
        </w:rPr>
        <w:t xml:space="preserve"> - Визуализация эффективных проектов</w:t>
      </w:r>
    </w:p>
    <w:p w14:paraId="3DE806D0" w14:textId="0DE45109" w:rsidR="00EA4FCD" w:rsidRPr="00427CA3" w:rsidRDefault="00000000" w:rsidP="00427CA3">
      <w:pPr>
        <w:pStyle w:val="a9"/>
        <w:numPr>
          <w:ilvl w:val="0"/>
          <w:numId w:val="1"/>
        </w:numPr>
        <w:jc w:val="center"/>
        <w:outlineLvl w:val="0"/>
        <w:rPr>
          <w:b/>
          <w:bCs/>
          <w:szCs w:val="28"/>
        </w:rPr>
      </w:pPr>
      <w:bookmarkStart w:id="4" w:name="_Toc193131619"/>
      <w:r w:rsidRPr="00427CA3">
        <w:rPr>
          <w:b/>
          <w:bCs/>
          <w:szCs w:val="28"/>
        </w:rPr>
        <w:lastRenderedPageBreak/>
        <w:t>Кластеризация множества проектов</w:t>
      </w:r>
      <w:bookmarkEnd w:id="4"/>
    </w:p>
    <w:p w14:paraId="095A3A4C" w14:textId="77777777" w:rsidR="00EA4FCD" w:rsidRDefault="00EA4FCD">
      <w:pPr>
        <w:jc w:val="center"/>
        <w:rPr>
          <w:szCs w:val="28"/>
        </w:rPr>
      </w:pPr>
    </w:p>
    <w:p w14:paraId="43C101B0" w14:textId="43D4287F" w:rsidR="00EA4FCD" w:rsidRDefault="00000000" w:rsidP="00370A9B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Для кластеризации проектов использован алгоритм многокритериального ранжирования на основе индекса эффективности:</w:t>
      </w:r>
    </w:p>
    <w:p w14:paraId="5E6A8744" w14:textId="3A369521" w:rsidR="00EA4FCD" w:rsidRDefault="00000000">
      <w:pPr>
        <w:ind w:firstLineChars="125" w:firstLine="350"/>
        <w:jc w:val="center"/>
        <w:rPr>
          <w:rFonts w:hAnsi="Cambria Math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Индекс эффективности Ф</m:t>
          </m:r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N-1</m:t>
                  </m:r>
                </m:den>
              </m:f>
            </m:den>
          </m:f>
        </m:oMath>
      </m:oMathPara>
    </w:p>
    <w:p w14:paraId="610F8476" w14:textId="0C24E9BD" w:rsidR="00370A9B" w:rsidRPr="007348C1" w:rsidRDefault="007A03CC" w:rsidP="00370A9B">
      <w:pPr>
        <w:ind w:firstLineChars="125" w:firstLine="350"/>
        <w:jc w:val="left"/>
        <w:rPr>
          <w:rFonts w:hAnsi="Cambria Math"/>
          <w:szCs w:val="28"/>
        </w:rPr>
      </w:pPr>
      <w:r>
        <w:rPr>
          <w:rFonts w:hAnsi="Cambria Math"/>
          <w:szCs w:val="28"/>
        </w:rPr>
        <w:t>Для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этого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нужно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также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вычислить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параметр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  <w:lang w:val="en-US"/>
        </w:rPr>
        <w:t>b</w:t>
      </w:r>
      <w:r>
        <w:rPr>
          <w:rFonts w:hAnsi="Cambria Math"/>
          <w:szCs w:val="28"/>
          <w:vertAlign w:val="subscript"/>
          <w:lang w:val="en-US"/>
        </w:rPr>
        <w:t>i</w:t>
      </w:r>
      <w:r w:rsidRPr="007A03CC">
        <w:rPr>
          <w:rFonts w:hAnsi="Cambria Math"/>
          <w:szCs w:val="28"/>
          <w:vertAlign w:val="subscript"/>
        </w:rPr>
        <w:t xml:space="preserve"> </w:t>
      </w:r>
      <w:r>
        <w:rPr>
          <w:rFonts w:hAnsi="Cambria Math"/>
          <w:szCs w:val="28"/>
        </w:rPr>
        <w:t>–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число</w:t>
      </w:r>
      <w:r>
        <w:rPr>
          <w:rFonts w:hAnsi="Cambria Math"/>
          <w:szCs w:val="28"/>
        </w:rPr>
        <w:t xml:space="preserve"> </w:t>
      </w:r>
      <w:proofErr w:type="gramStart"/>
      <w:r>
        <w:rPr>
          <w:rFonts w:hAnsi="Cambria Math"/>
          <w:szCs w:val="28"/>
        </w:rPr>
        <w:t>точек</w:t>
      </w:r>
      <w:proofErr w:type="gramEnd"/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для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которых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выполняется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условие</w:t>
      </w:r>
      <w:r w:rsidR="00370A9B">
        <w:rPr>
          <w:rFonts w:hAnsi="Cambria Math"/>
          <w:szCs w:val="28"/>
        </w:rPr>
        <w:t xml:space="preserve"> </w:t>
      </w:r>
      <w:r w:rsidR="00370A9B">
        <w:rPr>
          <w:rFonts w:hAnsi="Cambria Math"/>
          <w:szCs w:val="28"/>
        </w:rPr>
        <w:t>индекса</w:t>
      </w:r>
      <w:r w:rsidR="00370A9B">
        <w:rPr>
          <w:rFonts w:hAnsi="Cambria Math"/>
          <w:szCs w:val="28"/>
        </w:rPr>
        <w:t xml:space="preserve"> </w:t>
      </w:r>
      <w:r w:rsidR="00370A9B">
        <w:rPr>
          <w:rFonts w:hAnsi="Cambria Math"/>
          <w:szCs w:val="28"/>
        </w:rPr>
        <w:t>эффективности</w:t>
      </w:r>
      <w:r w:rsidR="00370A9B" w:rsidRPr="00370A9B">
        <w:rPr>
          <w:rFonts w:hAnsi="Cambria Math"/>
          <w:szCs w:val="28"/>
        </w:rPr>
        <w:t>.</w:t>
      </w:r>
    </w:p>
    <w:p w14:paraId="321C1586" w14:textId="05B1302E" w:rsidR="00370A9B" w:rsidRDefault="00370A9B" w:rsidP="00370A9B">
      <w:pPr>
        <w:ind w:firstLineChars="125" w:firstLine="350"/>
        <w:jc w:val="left"/>
        <w:rPr>
          <w:rFonts w:hAnsi="Cambria Math"/>
          <w:szCs w:val="28"/>
        </w:rPr>
      </w:pPr>
      <w:r>
        <w:rPr>
          <w:rFonts w:hAnsi="Cambria Math"/>
          <w:szCs w:val="28"/>
        </w:rPr>
        <w:t>Затем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по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алгоритму</w:t>
      </w:r>
      <w:r>
        <w:rPr>
          <w:rFonts w:hAnsi="Cambria Math"/>
          <w:szCs w:val="28"/>
        </w:rPr>
        <w:t xml:space="preserve">, </w:t>
      </w:r>
      <w:r>
        <w:rPr>
          <w:rFonts w:hAnsi="Cambria Math"/>
          <w:szCs w:val="28"/>
        </w:rPr>
        <w:t>выполняем</w:t>
      </w:r>
      <w:r>
        <w:rPr>
          <w:rFonts w:hAnsi="Cambria Math"/>
          <w:szCs w:val="28"/>
        </w:rPr>
        <w:t xml:space="preserve"> </w:t>
      </w:r>
      <w:r>
        <w:rPr>
          <w:rFonts w:hAnsi="Cambria Math"/>
          <w:szCs w:val="28"/>
        </w:rPr>
        <w:t>кластеризацию</w:t>
      </w:r>
      <w:r>
        <w:rPr>
          <w:rFonts w:hAnsi="Cambria Math"/>
          <w:szCs w:val="28"/>
        </w:rPr>
        <w:t>:</w:t>
      </w:r>
    </w:p>
    <w:p w14:paraId="4B7DDD57" w14:textId="25F4338F" w:rsidR="007A03CC" w:rsidRPr="003E27F5" w:rsidRDefault="00370A9B" w:rsidP="003E27F5">
      <w:pPr>
        <w:ind w:firstLineChars="125" w:firstLine="350"/>
        <w:jc w:val="left"/>
        <w:rPr>
          <w:rFonts w:hAnsi="Cambria Math"/>
          <w:szCs w:val="28"/>
        </w:rPr>
      </w:pPr>
      <w:r w:rsidRPr="00370A9B">
        <w:rPr>
          <w:rFonts w:hAnsi="Cambria Math"/>
          <w:noProof/>
          <w:szCs w:val="28"/>
        </w:rPr>
        <w:drawing>
          <wp:inline distT="0" distB="0" distL="0" distR="0" wp14:anchorId="14DF2AC5" wp14:editId="6B05F26F">
            <wp:extent cx="4432329" cy="211851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383" b="3002"/>
                    <a:stretch/>
                  </pic:blipFill>
                  <pic:spPr bwMode="auto">
                    <a:xfrm>
                      <a:off x="0" y="0"/>
                      <a:ext cx="4475419" cy="2139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F3AC0" w14:textId="11C19BAC" w:rsidR="00EA4FCD" w:rsidRDefault="00000000">
      <w:pPr>
        <w:ind w:firstLineChars="125" w:firstLine="350"/>
        <w:rPr>
          <w:rFonts w:eastAsia="Segoe UI"/>
          <w:szCs w:val="28"/>
        </w:rPr>
      </w:pPr>
      <w:r>
        <w:rPr>
          <w:rFonts w:eastAsia="Segoe UI"/>
          <w:szCs w:val="28"/>
        </w:rPr>
        <w:t>Центры</w:t>
      </w:r>
      <w:r w:rsidRPr="007A03CC">
        <w:rPr>
          <w:rFonts w:eastAsia="Segoe UI"/>
          <w:szCs w:val="28"/>
        </w:rPr>
        <w:t xml:space="preserve"> </w:t>
      </w:r>
      <w:r>
        <w:rPr>
          <w:rFonts w:eastAsia="Segoe UI"/>
          <w:szCs w:val="28"/>
        </w:rPr>
        <w:t>кластеров заданы значениями</w:t>
      </w:r>
      <w:r w:rsidRPr="007A03CC">
        <w:rPr>
          <w:rFonts w:eastAsia="Segoe UI"/>
          <w:szCs w:val="28"/>
        </w:rPr>
        <w:t xml:space="preserve"> </w:t>
      </w:r>
      <w:r>
        <w:rPr>
          <w:rFonts w:eastAsia="Segoe UI"/>
          <w:szCs w:val="28"/>
        </w:rPr>
        <w:t xml:space="preserve">индекса эффективности: </w:t>
      </w:r>
    </w:p>
    <w:p w14:paraId="635DCB83" w14:textId="77777777" w:rsidR="00EA4FCD" w:rsidRDefault="00000000">
      <w:pPr>
        <w:rPr>
          <w:rFonts w:eastAsia="Segoe UI"/>
          <w:szCs w:val="28"/>
        </w:rPr>
      </w:pPr>
      <w:r>
        <w:rPr>
          <w:szCs w:val="28"/>
        </w:rPr>
        <w:t>K</w:t>
      </w:r>
      <w:r>
        <w:rPr>
          <w:szCs w:val="28"/>
          <w:vertAlign w:val="subscript"/>
        </w:rPr>
        <w:t xml:space="preserve">1 </w:t>
      </w:r>
      <w:r>
        <w:rPr>
          <w:szCs w:val="28"/>
        </w:rPr>
        <w:t>= 1</w:t>
      </w:r>
      <w:r>
        <w:rPr>
          <w:rFonts w:eastAsia="Segoe UI"/>
          <w:szCs w:val="28"/>
        </w:rPr>
        <w:t>, </w:t>
      </w:r>
      <w:r>
        <w:rPr>
          <w:szCs w:val="28"/>
        </w:rPr>
        <w:t>K</w:t>
      </w:r>
      <w:r>
        <w:rPr>
          <w:szCs w:val="28"/>
          <w:vertAlign w:val="subscript"/>
        </w:rPr>
        <w:t>2</w:t>
      </w:r>
      <w:r w:rsidRPr="007A03CC">
        <w:rPr>
          <w:szCs w:val="28"/>
        </w:rPr>
        <w:t xml:space="preserve"> </w:t>
      </w:r>
      <w:r>
        <w:rPr>
          <w:szCs w:val="28"/>
        </w:rPr>
        <w:t>=</w:t>
      </w:r>
      <w:r w:rsidRPr="007A03CC">
        <w:rPr>
          <w:szCs w:val="28"/>
        </w:rPr>
        <w:t xml:space="preserve"> </w:t>
      </w:r>
      <w:r>
        <w:rPr>
          <w:szCs w:val="28"/>
        </w:rPr>
        <w:t>0.85</w:t>
      </w:r>
      <w:r>
        <w:rPr>
          <w:rFonts w:eastAsia="Segoe UI"/>
          <w:szCs w:val="28"/>
        </w:rPr>
        <w:t>, </w:t>
      </w:r>
      <w:r>
        <w:rPr>
          <w:szCs w:val="28"/>
        </w:rPr>
        <w:t>K</w:t>
      </w:r>
      <w:r>
        <w:rPr>
          <w:szCs w:val="28"/>
          <w:vertAlign w:val="subscript"/>
        </w:rPr>
        <w:t>3</w:t>
      </w:r>
      <w:r w:rsidRPr="007A03CC">
        <w:rPr>
          <w:szCs w:val="28"/>
        </w:rPr>
        <w:t xml:space="preserve"> </w:t>
      </w:r>
      <w:r>
        <w:rPr>
          <w:szCs w:val="28"/>
        </w:rPr>
        <w:t>=</w:t>
      </w:r>
      <w:r w:rsidRPr="007A03CC">
        <w:rPr>
          <w:szCs w:val="28"/>
        </w:rPr>
        <w:t xml:space="preserve"> </w:t>
      </w:r>
      <w:r>
        <w:rPr>
          <w:szCs w:val="28"/>
        </w:rPr>
        <w:t>0.75</w:t>
      </w:r>
      <w:r>
        <w:rPr>
          <w:rFonts w:eastAsia="Segoe UI"/>
          <w:szCs w:val="28"/>
        </w:rPr>
        <w:t xml:space="preserve">. </w:t>
      </w:r>
    </w:p>
    <w:p w14:paraId="27050FC8" w14:textId="56622A7D" w:rsidR="00D01715" w:rsidRDefault="007348C1" w:rsidP="00D01715">
      <w:pPr>
        <w:keepNext/>
        <w:ind w:firstLine="426"/>
        <w:jc w:val="center"/>
      </w:pPr>
      <w:r w:rsidRPr="007348C1">
        <w:rPr>
          <w:noProof/>
        </w:rPr>
        <w:lastRenderedPageBreak/>
        <w:drawing>
          <wp:inline distT="0" distB="0" distL="0" distR="0" wp14:anchorId="0F04D2C2" wp14:editId="50304FCF">
            <wp:extent cx="5274310" cy="40455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771D" w14:textId="1EF249F0" w:rsidR="00D01715" w:rsidRPr="00D01715" w:rsidRDefault="00D01715" w:rsidP="00D01715">
      <w:pPr>
        <w:pStyle w:val="a8"/>
        <w:jc w:val="center"/>
        <w:rPr>
          <w:rFonts w:eastAsia="Segoe UI"/>
          <w:i w:val="0"/>
          <w:iCs w:val="0"/>
          <w:color w:val="auto"/>
          <w:sz w:val="28"/>
          <w:szCs w:val="28"/>
        </w:rPr>
      </w:pPr>
      <w:r w:rsidRPr="00D01715">
        <w:rPr>
          <w:i w:val="0"/>
          <w:iCs w:val="0"/>
          <w:color w:val="auto"/>
          <w:sz w:val="28"/>
          <w:szCs w:val="28"/>
        </w:rPr>
        <w:t xml:space="preserve">Рисунок </w:t>
      </w:r>
      <w:r w:rsidR="005A430F">
        <w:rPr>
          <w:i w:val="0"/>
          <w:iCs w:val="0"/>
          <w:color w:val="auto"/>
          <w:sz w:val="28"/>
          <w:szCs w:val="28"/>
        </w:rPr>
        <w:t>4</w:t>
      </w:r>
      <w:r w:rsidRPr="00D01715">
        <w:rPr>
          <w:i w:val="0"/>
          <w:iCs w:val="0"/>
          <w:color w:val="auto"/>
          <w:sz w:val="28"/>
          <w:szCs w:val="28"/>
        </w:rPr>
        <w:t xml:space="preserve"> - Кластеризация 10 точек</w:t>
      </w:r>
    </w:p>
    <w:p w14:paraId="0455959B" w14:textId="040830DA" w:rsidR="00EA4FCD" w:rsidRDefault="007348C1" w:rsidP="007926A9">
      <w:pPr>
        <w:ind w:firstLineChars="152" w:firstLine="426"/>
        <w:rPr>
          <w:rFonts w:eastAsia="Segoe UI"/>
          <w:szCs w:val="28"/>
        </w:rPr>
      </w:pPr>
      <w:r w:rsidRPr="007348C1">
        <w:rPr>
          <w:rFonts w:eastAsia="Segoe UI"/>
          <w:noProof/>
          <w:szCs w:val="28"/>
        </w:rPr>
        <w:drawing>
          <wp:inline distT="0" distB="0" distL="0" distR="0" wp14:anchorId="4946D916" wp14:editId="4C87CAD9">
            <wp:extent cx="5238115" cy="286056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67" t="973" b="1"/>
                    <a:stretch/>
                  </pic:blipFill>
                  <pic:spPr bwMode="auto">
                    <a:xfrm>
                      <a:off x="0" y="0"/>
                      <a:ext cx="5239136" cy="2861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7193D" w14:textId="783310A8" w:rsidR="00D01715" w:rsidRPr="00D01715" w:rsidRDefault="00D01715" w:rsidP="007926A9">
      <w:pPr>
        <w:spacing w:before="240" w:after="240" w:line="240" w:lineRule="auto"/>
        <w:ind w:firstLine="426"/>
        <w:jc w:val="center"/>
        <w:rPr>
          <w:szCs w:val="28"/>
        </w:rPr>
      </w:pPr>
      <w:r w:rsidRPr="00545EE9">
        <w:rPr>
          <w:szCs w:val="28"/>
        </w:rPr>
        <w:t xml:space="preserve">Таблица </w:t>
      </w:r>
      <w:r w:rsidRPr="00545EE9">
        <w:rPr>
          <w:szCs w:val="28"/>
        </w:rPr>
        <w:fldChar w:fldCharType="begin"/>
      </w:r>
      <w:r w:rsidRPr="00545EE9">
        <w:rPr>
          <w:szCs w:val="28"/>
        </w:rPr>
        <w:instrText xml:space="preserve"> SEQ Таблица \* ARABIC </w:instrText>
      </w:r>
      <w:r w:rsidRPr="00545EE9">
        <w:rPr>
          <w:szCs w:val="28"/>
        </w:rPr>
        <w:fldChar w:fldCharType="separate"/>
      </w:r>
      <w:r>
        <w:rPr>
          <w:noProof/>
          <w:szCs w:val="28"/>
        </w:rPr>
        <w:t>2</w:t>
      </w:r>
      <w:r w:rsidRPr="00545EE9">
        <w:rPr>
          <w:szCs w:val="28"/>
        </w:rPr>
        <w:fldChar w:fldCharType="end"/>
      </w:r>
      <w:r w:rsidRPr="00545EE9">
        <w:rPr>
          <w:szCs w:val="28"/>
        </w:rPr>
        <w:t xml:space="preserve"> - Расчёт индекса эффективности и кластеризация точек</w:t>
      </w:r>
    </w:p>
    <w:p w14:paraId="0E0921A7" w14:textId="6685E015" w:rsidR="00EA4FCD" w:rsidRDefault="002C1012" w:rsidP="003E27F5">
      <w:pPr>
        <w:ind w:firstLineChars="125" w:firstLine="350"/>
        <w:jc w:val="center"/>
        <w:rPr>
          <w:szCs w:val="28"/>
        </w:rPr>
      </w:pPr>
      <w:r w:rsidRPr="002C1012">
        <w:rPr>
          <w:noProof/>
          <w:szCs w:val="28"/>
        </w:rPr>
        <w:lastRenderedPageBreak/>
        <w:drawing>
          <wp:inline distT="0" distB="0" distL="0" distR="0" wp14:anchorId="38F2775F" wp14:editId="5009E673">
            <wp:extent cx="5274310" cy="40074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AF6E" w14:textId="5A6C64B1" w:rsidR="00EA4FCD" w:rsidRDefault="00000000">
      <w:pPr>
        <w:ind w:firstLineChars="125" w:firstLine="350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5A430F">
        <w:rPr>
          <w:szCs w:val="28"/>
        </w:rPr>
        <w:t>5</w:t>
      </w:r>
      <w:r>
        <w:rPr>
          <w:szCs w:val="28"/>
        </w:rPr>
        <w:t xml:space="preserve"> - Кластеризация </w:t>
      </w:r>
      <w:r w:rsidR="00D01715">
        <w:rPr>
          <w:szCs w:val="28"/>
        </w:rPr>
        <w:t xml:space="preserve">всех </w:t>
      </w:r>
      <w:r>
        <w:rPr>
          <w:szCs w:val="28"/>
        </w:rPr>
        <w:t>проектов на графике</w:t>
      </w:r>
    </w:p>
    <w:p w14:paraId="264CE7B9" w14:textId="43A222CD" w:rsidR="0045268E" w:rsidRDefault="0045268E" w:rsidP="0045268E">
      <w:pPr>
        <w:ind w:firstLineChars="125" w:firstLine="350"/>
        <w:jc w:val="center"/>
        <w:rPr>
          <w:szCs w:val="28"/>
        </w:rPr>
      </w:pPr>
    </w:p>
    <w:p w14:paraId="02ABA9C5" w14:textId="3E1DE56B" w:rsidR="0045268E" w:rsidRPr="007348C1" w:rsidRDefault="0045268E" w:rsidP="0045268E">
      <w:pPr>
        <w:ind w:firstLineChars="125" w:firstLine="350"/>
        <w:rPr>
          <w:szCs w:val="28"/>
        </w:rPr>
      </w:pPr>
    </w:p>
    <w:p w14:paraId="71C2C56E" w14:textId="77777777" w:rsidR="00EA4FCD" w:rsidRDefault="00EA4FCD">
      <w:pPr>
        <w:rPr>
          <w:szCs w:val="28"/>
        </w:rPr>
      </w:pPr>
    </w:p>
    <w:p w14:paraId="581D0F2F" w14:textId="4E971778" w:rsidR="00EA4FCD" w:rsidRDefault="00000000">
      <w:pPr>
        <w:rPr>
          <w:szCs w:val="28"/>
        </w:rPr>
      </w:pPr>
      <w:r>
        <w:rPr>
          <w:szCs w:val="28"/>
        </w:rPr>
        <w:br w:type="page"/>
      </w:r>
    </w:p>
    <w:p w14:paraId="3DBD980A" w14:textId="30592D04" w:rsidR="00EA4FCD" w:rsidRDefault="00000000">
      <w:pPr>
        <w:jc w:val="center"/>
        <w:outlineLvl w:val="0"/>
        <w:rPr>
          <w:b/>
          <w:bCs/>
          <w:szCs w:val="28"/>
        </w:rPr>
      </w:pPr>
      <w:bookmarkStart w:id="5" w:name="_Toc193131620"/>
      <w:r>
        <w:rPr>
          <w:b/>
          <w:bCs/>
          <w:szCs w:val="28"/>
        </w:rPr>
        <w:lastRenderedPageBreak/>
        <w:t>Заключение</w:t>
      </w:r>
      <w:bookmarkEnd w:id="5"/>
    </w:p>
    <w:p w14:paraId="2D7E8EED" w14:textId="77777777" w:rsidR="00EA4FCD" w:rsidRDefault="00EA4FCD">
      <w:pPr>
        <w:jc w:val="center"/>
        <w:rPr>
          <w:szCs w:val="28"/>
        </w:rPr>
      </w:pPr>
    </w:p>
    <w:p w14:paraId="6FD9DE4D" w14:textId="77777777" w:rsidR="007926A9" w:rsidRPr="007926A9" w:rsidRDefault="007926A9" w:rsidP="007926A9">
      <w:pPr>
        <w:rPr>
          <w:rFonts w:eastAsia="Segoe UI"/>
          <w:szCs w:val="28"/>
          <w:lang w:eastAsia="zh-CN" w:bidi="ar-SA"/>
        </w:rPr>
      </w:pPr>
      <w:r w:rsidRPr="007926A9">
        <w:rPr>
          <w:rFonts w:eastAsia="Segoe UI"/>
          <w:szCs w:val="28"/>
          <w:lang w:eastAsia="zh-CN" w:bidi="ar-SA"/>
        </w:rPr>
        <w:t>В ходе работы были успешно выполнены задачи, связанные с анализом проектов цифровых платформ. На первом этапе было сгенерировано 200 проектов, каждый из которых оценивался по двум ключевым показателям: информационной безопасности (f1) и надёжности (f2). Генерация данных осуществлялась в области, ограниченной заданными неравенствами, что позволило получить реалистичные значения этих параметров.</w:t>
      </w:r>
    </w:p>
    <w:p w14:paraId="14322CE2" w14:textId="77777777" w:rsidR="007926A9" w:rsidRPr="007926A9" w:rsidRDefault="007926A9" w:rsidP="007926A9">
      <w:pPr>
        <w:rPr>
          <w:rFonts w:eastAsia="Segoe UI"/>
          <w:szCs w:val="28"/>
          <w:lang w:eastAsia="zh-CN" w:bidi="ar-SA"/>
        </w:rPr>
      </w:pPr>
      <w:r w:rsidRPr="007926A9">
        <w:rPr>
          <w:rFonts w:eastAsia="Segoe UI"/>
          <w:szCs w:val="28"/>
          <w:lang w:eastAsia="zh-CN" w:bidi="ar-SA"/>
        </w:rPr>
        <w:t xml:space="preserve">На втором этапе с помощью метода Парето было выделено множество эффективных проектов. Этот метод позволил определить проекты, которые не </w:t>
      </w:r>
      <w:proofErr w:type="spellStart"/>
      <w:r w:rsidRPr="007926A9">
        <w:rPr>
          <w:rFonts w:eastAsia="Segoe UI"/>
          <w:szCs w:val="28"/>
          <w:lang w:eastAsia="zh-CN" w:bidi="ar-SA"/>
        </w:rPr>
        <w:t>доминируются</w:t>
      </w:r>
      <w:proofErr w:type="spellEnd"/>
      <w:r w:rsidRPr="007926A9">
        <w:rPr>
          <w:rFonts w:eastAsia="Segoe UI"/>
          <w:szCs w:val="28"/>
          <w:lang w:eastAsia="zh-CN" w:bidi="ar-SA"/>
        </w:rPr>
        <w:t xml:space="preserve"> другими по значениям f1 и f2, что означает невозможность улучшения одного показателя без ухудшения другого. Визуализация результатов продемонстрировала формирование "границы эффективности", которая может служить основой для принятия решений.</w:t>
      </w:r>
    </w:p>
    <w:p w14:paraId="63F085C8" w14:textId="77777777" w:rsidR="007926A9" w:rsidRPr="007926A9" w:rsidRDefault="007926A9" w:rsidP="007926A9">
      <w:pPr>
        <w:rPr>
          <w:rFonts w:eastAsia="Segoe UI"/>
          <w:szCs w:val="28"/>
          <w:lang w:eastAsia="zh-CN" w:bidi="ar-SA"/>
        </w:rPr>
      </w:pPr>
      <w:r w:rsidRPr="007926A9">
        <w:rPr>
          <w:rFonts w:eastAsia="Segoe UI"/>
          <w:szCs w:val="28"/>
          <w:lang w:eastAsia="zh-CN" w:bidi="ar-SA"/>
        </w:rPr>
        <w:t>На завершающем этапе была проведена кластеризация проектов на основе индекса эффективности, определяемого как среднее значение показателей f1 и f2. Применение алгоритма K-средних позволило распределить проекты на три группы: с высоким, средним и низким уровнями эффективности. Это упростило анализ и помогло сосредоточиться на наиболее перспективных проектах.</w:t>
      </w:r>
    </w:p>
    <w:p w14:paraId="584D0518" w14:textId="77777777" w:rsidR="00EA4FCD" w:rsidRDefault="00000000">
      <w:pPr>
        <w:rPr>
          <w:szCs w:val="28"/>
        </w:rPr>
      </w:pPr>
      <w:r>
        <w:rPr>
          <w:szCs w:val="28"/>
        </w:rPr>
        <w:br w:type="page"/>
      </w:r>
    </w:p>
    <w:p w14:paraId="1DC95804" w14:textId="77777777" w:rsidR="00EA4FCD" w:rsidRDefault="00000000">
      <w:pPr>
        <w:jc w:val="center"/>
        <w:outlineLvl w:val="0"/>
        <w:rPr>
          <w:b/>
          <w:bCs/>
          <w:szCs w:val="28"/>
        </w:rPr>
      </w:pPr>
      <w:bookmarkStart w:id="6" w:name="_Toc193131621"/>
      <w:r>
        <w:rPr>
          <w:b/>
          <w:bCs/>
          <w:szCs w:val="28"/>
        </w:rPr>
        <w:lastRenderedPageBreak/>
        <w:t>Список литературы</w:t>
      </w:r>
      <w:bookmarkEnd w:id="6"/>
    </w:p>
    <w:p w14:paraId="50425350" w14:textId="77777777" w:rsidR="00EA4FCD" w:rsidRDefault="00EA4FCD">
      <w:pPr>
        <w:rPr>
          <w:szCs w:val="28"/>
        </w:rPr>
      </w:pPr>
    </w:p>
    <w:p w14:paraId="0F21CCC0" w14:textId="4C5B95A7" w:rsidR="00EA4FCD" w:rsidRDefault="00000000" w:rsidP="00D01715">
      <w:pPr>
        <w:rPr>
          <w:szCs w:val="28"/>
        </w:rPr>
      </w:pPr>
      <w:r>
        <w:rPr>
          <w:szCs w:val="28"/>
        </w:rPr>
        <w:t xml:space="preserve">1. ГОСТ 7.32-2017. Отчет о научно-исследовательской работе. Структура и правила оформления. — М.: </w:t>
      </w:r>
      <w:proofErr w:type="spellStart"/>
      <w:r>
        <w:rPr>
          <w:szCs w:val="28"/>
        </w:rPr>
        <w:t>Стандартинформ</w:t>
      </w:r>
      <w:proofErr w:type="spellEnd"/>
      <w:r>
        <w:rPr>
          <w:szCs w:val="28"/>
        </w:rPr>
        <w:t>, 2017. — 23 с.</w:t>
      </w:r>
    </w:p>
    <w:p w14:paraId="2D8BDDDA" w14:textId="7088FDD5" w:rsidR="00EA4FCD" w:rsidRDefault="00000000" w:rsidP="00D01715">
      <w:pPr>
        <w:rPr>
          <w:szCs w:val="28"/>
        </w:rPr>
      </w:pPr>
      <w:r>
        <w:rPr>
          <w:szCs w:val="28"/>
        </w:rPr>
        <w:t xml:space="preserve">2. </w:t>
      </w:r>
      <w:proofErr w:type="spellStart"/>
      <w:r>
        <w:rPr>
          <w:szCs w:val="28"/>
        </w:rPr>
        <w:t>Desmos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Graphing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Calculator</w:t>
      </w:r>
      <w:proofErr w:type="spellEnd"/>
      <w:r>
        <w:rPr>
          <w:szCs w:val="28"/>
        </w:rPr>
        <w:t xml:space="preserve"> [Электронный ресурс]. — Режим доступа: </w:t>
      </w:r>
      <w:hyperlink r:id="rId18" w:history="1">
        <w:r>
          <w:rPr>
            <w:rStyle w:val="a3"/>
            <w:szCs w:val="28"/>
          </w:rPr>
          <w:t>https://www.desmos.com/calculator/88bkj9yjga?lang=ru</w:t>
        </w:r>
      </w:hyperlink>
      <w:r>
        <w:rPr>
          <w:szCs w:val="28"/>
        </w:rPr>
        <w:t xml:space="preserve"> (дата обращения: 10.10.2023).</w:t>
      </w:r>
    </w:p>
    <w:p w14:paraId="69CABB60" w14:textId="77777777" w:rsidR="00EA4FCD" w:rsidRDefault="00000000">
      <w:pPr>
        <w:rPr>
          <w:szCs w:val="28"/>
        </w:rPr>
      </w:pPr>
      <w:r>
        <w:rPr>
          <w:szCs w:val="28"/>
        </w:rPr>
        <w:t xml:space="preserve">3. Лекция 2. Методы многокритериальной оптимизации [Электронный ресурс] // Московский государственный технический университет радиотехники, электроники и автоматики (МИРЭА). — Режим доступа: </w:t>
      </w:r>
      <w:hyperlink r:id="rId19" w:history="1">
        <w:r>
          <w:rPr>
            <w:rStyle w:val="a3"/>
            <w:szCs w:val="28"/>
          </w:rPr>
          <w:t>https://online-edu.mirea.ru/pluginfile.php/1669009/mod_folder/content/0/Лекция%202.pdf?forcedownload=1</w:t>
        </w:r>
      </w:hyperlink>
      <w:r>
        <w:rPr>
          <w:szCs w:val="28"/>
        </w:rPr>
        <w:t xml:space="preserve"> (дата обращения: 10.10.2023).</w:t>
      </w:r>
    </w:p>
    <w:p w14:paraId="21834125" w14:textId="77777777" w:rsidR="00EA4FCD" w:rsidRDefault="00EA4FCD">
      <w:pPr>
        <w:rPr>
          <w:szCs w:val="28"/>
        </w:rPr>
      </w:pPr>
    </w:p>
    <w:p w14:paraId="6F33EE54" w14:textId="77777777" w:rsidR="00D01715" w:rsidRDefault="00D01715">
      <w:pPr>
        <w:spacing w:line="240" w:lineRule="auto"/>
        <w:ind w:firstLine="0"/>
        <w:jc w:val="left"/>
        <w:rPr>
          <w:b/>
          <w:bCs/>
          <w:szCs w:val="28"/>
        </w:rPr>
      </w:pPr>
      <w:bookmarkStart w:id="7" w:name="_Toc6584"/>
      <w:bookmarkStart w:id="8" w:name="_Hlk193130693"/>
      <w:r>
        <w:rPr>
          <w:b/>
          <w:bCs/>
          <w:szCs w:val="28"/>
        </w:rPr>
        <w:br w:type="page"/>
      </w:r>
    </w:p>
    <w:p w14:paraId="46955913" w14:textId="4EAD737A" w:rsidR="00D01715" w:rsidRDefault="00D01715" w:rsidP="00D01715">
      <w:pPr>
        <w:jc w:val="center"/>
        <w:outlineLvl w:val="0"/>
        <w:rPr>
          <w:b/>
          <w:bCs/>
          <w:szCs w:val="28"/>
        </w:rPr>
      </w:pPr>
      <w:bookmarkStart w:id="9" w:name="_Toc193131622"/>
      <w:r>
        <w:rPr>
          <w:b/>
          <w:bCs/>
          <w:szCs w:val="28"/>
        </w:rPr>
        <w:lastRenderedPageBreak/>
        <w:t xml:space="preserve">ПРИЛОЖЕНИЕ </w:t>
      </w:r>
      <w:bookmarkEnd w:id="7"/>
      <w:r>
        <w:rPr>
          <w:b/>
          <w:bCs/>
          <w:szCs w:val="28"/>
        </w:rPr>
        <w:t>1</w:t>
      </w:r>
      <w:bookmarkEnd w:id="9"/>
    </w:p>
    <w:p w14:paraId="6A8708A3" w14:textId="77777777" w:rsidR="00D01715" w:rsidRDefault="00D01715" w:rsidP="00D01715">
      <w:pPr>
        <w:ind w:firstLine="0"/>
        <w:jc w:val="center"/>
        <w:rPr>
          <w:b/>
        </w:rPr>
      </w:pPr>
      <w:r>
        <w:rPr>
          <w:b/>
        </w:rPr>
        <w:t>Код программы для определения и кластеризации эффективности проектов с визуализацией результатов на графиках</w:t>
      </w:r>
    </w:p>
    <w:bookmarkEnd w:id="8"/>
    <w:p w14:paraId="5720E18C" w14:textId="77777777" w:rsidR="002C1012" w:rsidRPr="002C1012" w:rsidRDefault="002C1012" w:rsidP="002C1012">
      <w:pPr>
        <w:ind w:firstLine="0"/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</w:pP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import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numpy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as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import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matplotlib.pyplot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as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Параметры задачи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n = 9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N = 200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C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np.array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([1, 0.85, 0.75])  # Центры кластеров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Генерация 200 точек в пространстве G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[]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while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len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 &lt; N: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f1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np.random.uniform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(n / 2, 3 * n)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f2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np.random.uniform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(n / 2, 2 * n)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if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((f1 - n) ** 2 / (4 * n ** 2) + (f2 - n) ** 2 / n ** 2) &lt;= 1: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points.append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([f1, f2])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np.array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Алгоритм исключения заведомо неоптимальных решений (ИЗНР)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def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is_pareto_efficient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np.ones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points.shape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[0],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dtype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bool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i,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enumerate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if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[i]: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[i]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not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np.any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[:, 0] &gt;=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[0]) &amp; 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[:, 1] &gt;=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[1]) &amp; 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np.arange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len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)) != i))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return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pareto_mask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is_pareto_efficient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pareto_points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pareto_mask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]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Расчёт индекса эффективности Φ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def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compute_phi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, N):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phi_values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[]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i, Fi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enumerate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b_i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np.sum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np.all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&gt;= Fi,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axis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=1)) - 1  # Количество точек, доминирующих Fi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lastRenderedPageBreak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1 / (1 +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b_i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/ (N - 1))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phi_values.append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return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np.array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phi_values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phi_values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compute_phi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, N)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Кластеризация точек по индексу эффективности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{i: []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i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range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(3)}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i,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enumerate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phi_values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distances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np.abs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phi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- C)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cluster_idx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np.argmin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distances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cluster_idx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].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append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[i])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Преобразуем списки в массивы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key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key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] =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np.array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key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])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Визуализация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plt.figure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figsize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=(8, 6))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colors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['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blue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', '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green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', '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red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']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labels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= ['Кластер 1', 'Кластер 2', 'Кластер 3']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Отображение точек кластеров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for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i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range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(3):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if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len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[i]) &gt; 0: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 xml:space="preserve">       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plt.scatter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[i][:, 0],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clusters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[i][:, 1],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color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colors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[i],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label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labels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[i],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alpha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=0.6, s=30)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  <w:t># Отображение Парето-оптимальных точек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plt.scatter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pareto_points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[:, 0],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pareto_points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[:, 1],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color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='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black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',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marker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 xml:space="preserve">='x', </w:t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label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='Парето-оптимальные')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plt.xlabel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('$f_1$ (Инф. безопасность)')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plt.ylabel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('$f_2$ (Надежность)')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plt.title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('Кластеризация проектов по индексу эффективности')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plt.legend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plt.grid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()</w:t>
      </w:r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br/>
      </w:r>
      <w:proofErr w:type="spellStart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plt.show</w:t>
      </w:r>
      <w:proofErr w:type="spellEnd"/>
      <w:r w:rsidRPr="002C1012">
        <w:rPr>
          <w:rFonts w:ascii="Courier New" w:hAnsi="Courier New" w:cs="Courier New"/>
          <w:color w:val="0D0D0D" w:themeColor="text1" w:themeTint="F2"/>
          <w:sz w:val="20"/>
          <w:szCs w:val="20"/>
          <w:lang w:bidi="ar-SA"/>
        </w:rPr>
        <w:t>()</w:t>
      </w:r>
    </w:p>
    <w:p w14:paraId="4366F82A" w14:textId="77777777" w:rsidR="00EA4FCD" w:rsidRDefault="00EA4FCD">
      <w:pPr>
        <w:rPr>
          <w:szCs w:val="28"/>
        </w:rPr>
      </w:pPr>
    </w:p>
    <w:sectPr w:rsidR="00EA4FCD">
      <w:footerReference w:type="default" r:id="rId2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EB831" w14:textId="77777777" w:rsidR="00745E98" w:rsidRDefault="00745E98">
      <w:pPr>
        <w:spacing w:line="240" w:lineRule="auto"/>
      </w:pPr>
      <w:r>
        <w:separator/>
      </w:r>
    </w:p>
  </w:endnote>
  <w:endnote w:type="continuationSeparator" w:id="0">
    <w:p w14:paraId="4C2F7C9D" w14:textId="77777777" w:rsidR="00745E98" w:rsidRDefault="00745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B5424" w14:textId="77777777" w:rsidR="00EA4FCD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0EDB1C" wp14:editId="6EF8993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1A96DD" w14:textId="77777777" w:rsidR="00EA4FCD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EDB1C" id="_x0000_t202" coordsize="21600,21600" o:spt="202" path="m,l,21600r21600,l21600,xe">
              <v:stroke joinstyle="miter"/>
              <v:path gradientshapeok="t" o:connecttype="rect"/>
            </v:shapetype>
            <v:shape id="Текстовое поле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21A96DD" w14:textId="77777777" w:rsidR="00EA4FCD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ED670" w14:textId="77777777" w:rsidR="00745E98" w:rsidRDefault="00745E98">
      <w:r>
        <w:separator/>
      </w:r>
    </w:p>
  </w:footnote>
  <w:footnote w:type="continuationSeparator" w:id="0">
    <w:p w14:paraId="2955544A" w14:textId="77777777" w:rsidR="00745E98" w:rsidRDefault="00745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333FF"/>
    <w:multiLevelType w:val="hybridMultilevel"/>
    <w:tmpl w:val="62EC6F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4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A116EC"/>
    <w:rsid w:val="001D246F"/>
    <w:rsid w:val="002C1012"/>
    <w:rsid w:val="002D5F4E"/>
    <w:rsid w:val="00370A9B"/>
    <w:rsid w:val="003E27F5"/>
    <w:rsid w:val="00427CA3"/>
    <w:rsid w:val="0045268E"/>
    <w:rsid w:val="005A430F"/>
    <w:rsid w:val="007348C1"/>
    <w:rsid w:val="00745E98"/>
    <w:rsid w:val="007926A9"/>
    <w:rsid w:val="007A03CC"/>
    <w:rsid w:val="00D01715"/>
    <w:rsid w:val="00E128B7"/>
    <w:rsid w:val="00EA4FCD"/>
    <w:rsid w:val="00EC2D33"/>
    <w:rsid w:val="00EE1E94"/>
    <w:rsid w:val="00FB2FA0"/>
    <w:rsid w:val="0321499A"/>
    <w:rsid w:val="08A116EC"/>
    <w:rsid w:val="0A4D117B"/>
    <w:rsid w:val="19DC0685"/>
    <w:rsid w:val="1C1C1AB3"/>
    <w:rsid w:val="1EE3210F"/>
    <w:rsid w:val="21974B82"/>
    <w:rsid w:val="229D2DC0"/>
    <w:rsid w:val="289E2ABF"/>
    <w:rsid w:val="361D2B00"/>
    <w:rsid w:val="42D552A6"/>
    <w:rsid w:val="480D43F5"/>
    <w:rsid w:val="49042510"/>
    <w:rsid w:val="4AB212AD"/>
    <w:rsid w:val="4B0B1493"/>
    <w:rsid w:val="4DF468BF"/>
    <w:rsid w:val="5BE44CD2"/>
    <w:rsid w:val="693506C0"/>
    <w:rsid w:val="69AA1CF8"/>
    <w:rsid w:val="6A33620D"/>
    <w:rsid w:val="6D022918"/>
    <w:rsid w:val="742E553C"/>
    <w:rsid w:val="761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660570"/>
  <w15:docId w15:val="{BDE83A3E-4618-46F0-93D3-CA99C9AE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99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spacing w:line="360" w:lineRule="auto"/>
      <w:ind w:firstLine="709"/>
      <w:jc w:val="both"/>
    </w:pPr>
    <w:rPr>
      <w:rFonts w:eastAsia="Times New Roman"/>
      <w:sz w:val="28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1">
    <w:name w:val="toc 1"/>
    <w:basedOn w:val="a"/>
    <w:next w:val="a"/>
    <w:uiPriority w:val="39"/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styleId="a7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customStyle="1" w:styleId="Table1">
    <w:name w:val="Table1"/>
    <w:basedOn w:val="TableNormal"/>
    <w:uiPriority w:val="99"/>
    <w:qFormat/>
    <w:tblPr/>
  </w:style>
  <w:style w:type="table" w:customStyle="1" w:styleId="TableNormal">
    <w:name w:val="Table Normal"/>
    <w:uiPriority w:val="99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2">
    <w:name w:val="Table2"/>
    <w:basedOn w:val="TableNormal"/>
    <w:uiPriority w:val="99"/>
    <w:qFormat/>
    <w:tblPr>
      <w:tblCellMar>
        <w:left w:w="10" w:type="dxa"/>
        <w:right w:w="10" w:type="dxa"/>
      </w:tblCellMar>
    </w:tblPr>
  </w:style>
  <w:style w:type="table" w:customStyle="1" w:styleId="Table3">
    <w:name w:val="Table3"/>
    <w:basedOn w:val="TableNormal"/>
    <w:uiPriority w:val="99"/>
    <w:qFormat/>
    <w:tblPr>
      <w:tblCellMar>
        <w:left w:w="108" w:type="dxa"/>
        <w:right w:w="108" w:type="dxa"/>
      </w:tblCellMar>
    </w:tblPr>
  </w:style>
  <w:style w:type="paragraph" w:customStyle="1" w:styleId="WPSOffice1">
    <w:name w:val="WPSOffice手动目录 1"/>
  </w:style>
  <w:style w:type="paragraph" w:styleId="a8">
    <w:name w:val="caption"/>
    <w:basedOn w:val="a"/>
    <w:next w:val="a"/>
    <w:unhideWhenUsed/>
    <w:qFormat/>
    <w:rsid w:val="00D01715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9">
    <w:name w:val="List Paragraph"/>
    <w:basedOn w:val="a"/>
    <w:uiPriority w:val="99"/>
    <w:unhideWhenUsed/>
    <w:rsid w:val="00427CA3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desmos.com/calculator/88bkj9yjga?lang=r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online-edu.mirea.ru/pluginfile.php/1669009/mod_folder/content/0/&#1051;&#1077;&#1082;&#1094;&#1080;&#1103;%202.pdf?forcedownload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 Безлепкин</dc:creator>
  <cp:lastModifiedBy>nastya</cp:lastModifiedBy>
  <cp:revision>5</cp:revision>
  <dcterms:created xsi:type="dcterms:W3CDTF">2025-03-17T16:18:00Z</dcterms:created>
  <dcterms:modified xsi:type="dcterms:W3CDTF">2025-04-14T14:22:00Z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E3D9F3BE0C374081A438E619587CFE1F_11</vt:lpwstr>
  </property>
</Properties>
</file>