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19" w:rsidRDefault="0087386A">
      <w:r>
        <w:rPr>
          <w:rStyle w:val="Strong"/>
          <w:rFonts w:ascii="Arial" w:hAnsi="Arial" w:cs="Arial"/>
          <w:sz w:val="20"/>
          <w:szCs w:val="20"/>
        </w:rPr>
        <w:t>"Gentlemen, you can't fight in here! This is the War Room."</w:t>
      </w:r>
      <w:bookmarkStart w:id="0" w:name="_GoBack"/>
      <w:bookmarkEnd w:id="0"/>
    </w:p>
    <w:sectPr w:rsidR="0008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6A"/>
    <w:rsid w:val="000A6D29"/>
    <w:rsid w:val="00236C6F"/>
    <w:rsid w:val="008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673D-B584-485A-A898-619AEA00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3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BARTEL</dc:creator>
  <cp:keywords/>
  <dc:description/>
  <cp:lastModifiedBy>WILLIAM BARTEL</cp:lastModifiedBy>
  <cp:revision>1</cp:revision>
  <dcterms:created xsi:type="dcterms:W3CDTF">2016-10-23T21:14:00Z</dcterms:created>
  <dcterms:modified xsi:type="dcterms:W3CDTF">2016-10-23T21:15:00Z</dcterms:modified>
</cp:coreProperties>
</file>