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B63" w:rsidRPr="006E39B6" w:rsidRDefault="00583B63" w:rsidP="00583B63">
      <w:pPr>
        <w:jc w:val="center"/>
        <w:rPr>
          <w:rFonts w:cstheme="minorHAnsi"/>
          <w:b/>
          <w:bCs/>
        </w:rPr>
      </w:pPr>
      <w:r w:rsidRPr="006E39B6">
        <w:rPr>
          <w:rFonts w:cstheme="minorHAnsi"/>
          <w:b/>
          <w:bCs/>
        </w:rPr>
        <w:t>Keppra Study Report R-168</w:t>
      </w:r>
    </w:p>
    <w:p w:rsidR="00583B63" w:rsidRPr="006E39B6" w:rsidRDefault="00583B63" w:rsidP="00583B63">
      <w:pPr>
        <w:jc w:val="center"/>
        <w:rPr>
          <w:rFonts w:cstheme="minorHAnsi"/>
        </w:rPr>
      </w:pPr>
    </w:p>
    <w:p w:rsidR="00583B63" w:rsidRPr="006E39B6" w:rsidRDefault="00583B63" w:rsidP="00583B63">
      <w:pPr>
        <w:pStyle w:val="ListParagraph"/>
        <w:numPr>
          <w:ilvl w:val="0"/>
          <w:numId w:val="1"/>
        </w:numPr>
        <w:rPr>
          <w:rFonts w:cstheme="minorHAnsi"/>
          <w:color w:val="222222"/>
          <w:shd w:val="clear" w:color="auto" w:fill="FFFFFF"/>
        </w:rPr>
      </w:pPr>
      <w:r w:rsidRPr="006E39B6">
        <w:rPr>
          <w:rFonts w:cstheme="minorHAnsi"/>
          <w:b/>
          <w:bCs/>
          <w:color w:val="222222"/>
          <w:shd w:val="clear" w:color="auto" w:fill="FFFFFF"/>
        </w:rPr>
        <w:t>Inclusion of all patient demographics of surviving patients.</w:t>
      </w:r>
    </w:p>
    <w:p w:rsidR="00583B63" w:rsidRPr="006E39B6" w:rsidRDefault="00583B63" w:rsidP="00583B63">
      <w:pPr>
        <w:pStyle w:val="ListParagrap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0"/>
        <w:gridCol w:w="2236"/>
        <w:gridCol w:w="2424"/>
        <w:gridCol w:w="960"/>
      </w:tblGrid>
      <w:tr w:rsidR="00583B63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</w:p>
        </w:tc>
        <w:tc>
          <w:tcPr>
            <w:tcW w:w="4660" w:type="dxa"/>
            <w:gridSpan w:val="2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Stratified by Behavioral Event</w:t>
            </w:r>
          </w:p>
        </w:tc>
        <w:tc>
          <w:tcPr>
            <w:tcW w:w="96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P-Value</w:t>
            </w:r>
          </w:p>
        </w:tc>
      </w:tr>
      <w:tr w:rsidR="00583B63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Variable</w:t>
            </w:r>
          </w:p>
        </w:tc>
        <w:tc>
          <w:tcPr>
            <w:tcW w:w="2236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No (N=402)</w:t>
            </w:r>
          </w:p>
        </w:tc>
        <w:tc>
          <w:tcPr>
            <w:tcW w:w="2424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Yes (N=</w:t>
            </w:r>
            <w:r w:rsidR="00063FB2">
              <w:rPr>
                <w:rFonts w:cstheme="minorHAnsi"/>
              </w:rPr>
              <w:t>369</w:t>
            </w:r>
            <w:r w:rsidRPr="006E39B6">
              <w:rPr>
                <w:rFonts w:cstheme="minorHAnsi"/>
              </w:rPr>
              <w:t>)</w:t>
            </w:r>
          </w:p>
        </w:tc>
        <w:tc>
          <w:tcPr>
            <w:tcW w:w="96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583B63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Age (mean (SD))</w:t>
            </w:r>
          </w:p>
        </w:tc>
        <w:tc>
          <w:tcPr>
            <w:tcW w:w="2236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58.07 (18.51)</w:t>
            </w:r>
          </w:p>
        </w:tc>
        <w:tc>
          <w:tcPr>
            <w:tcW w:w="2424" w:type="dxa"/>
            <w:noWrap/>
            <w:hideMark/>
          </w:tcPr>
          <w:p w:rsidR="00583B63" w:rsidRPr="00063FB2" w:rsidRDefault="00063FB2" w:rsidP="00063F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60.34 (18.99)</w:t>
            </w:r>
          </w:p>
        </w:tc>
        <w:tc>
          <w:tcPr>
            <w:tcW w:w="96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0.091</w:t>
            </w:r>
          </w:p>
        </w:tc>
      </w:tr>
      <w:tr w:rsidR="00583B63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Ethnicity (%)</w:t>
            </w:r>
          </w:p>
        </w:tc>
        <w:tc>
          <w:tcPr>
            <w:tcW w:w="2236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</w:p>
        </w:tc>
        <w:tc>
          <w:tcPr>
            <w:tcW w:w="2424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</w:p>
        </w:tc>
        <w:tc>
          <w:tcPr>
            <w:tcW w:w="96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0.42</w:t>
            </w:r>
            <w:r w:rsidR="00063FB2">
              <w:rPr>
                <w:rFonts w:cstheme="minorHAnsi"/>
              </w:rPr>
              <w:t>0</w:t>
            </w:r>
          </w:p>
        </w:tc>
      </w:tr>
      <w:tr w:rsidR="00063FB2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White</w:t>
            </w:r>
          </w:p>
        </w:tc>
        <w:tc>
          <w:tcPr>
            <w:tcW w:w="2236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198 (49.3)</w:t>
            </w:r>
          </w:p>
        </w:tc>
        <w:tc>
          <w:tcPr>
            <w:tcW w:w="2424" w:type="dxa"/>
            <w:noWrap/>
            <w:vAlign w:val="bottom"/>
            <w:hideMark/>
          </w:tcPr>
          <w:p w:rsidR="00063FB2" w:rsidRDefault="00063FB2" w:rsidP="00063F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191 (51.8)</w:t>
            </w:r>
          </w:p>
        </w:tc>
        <w:tc>
          <w:tcPr>
            <w:tcW w:w="96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063FB2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Black or African American</w:t>
            </w:r>
          </w:p>
        </w:tc>
        <w:tc>
          <w:tcPr>
            <w:tcW w:w="2236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183 (45.5)</w:t>
            </w:r>
          </w:p>
        </w:tc>
        <w:tc>
          <w:tcPr>
            <w:tcW w:w="2424" w:type="dxa"/>
            <w:noWrap/>
            <w:vAlign w:val="bottom"/>
            <w:hideMark/>
          </w:tcPr>
          <w:p w:rsidR="00063FB2" w:rsidRDefault="00063FB2" w:rsidP="00063F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157 (42.5)</w:t>
            </w:r>
          </w:p>
        </w:tc>
        <w:tc>
          <w:tcPr>
            <w:tcW w:w="96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063FB2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Other</w:t>
            </w:r>
          </w:p>
        </w:tc>
        <w:tc>
          <w:tcPr>
            <w:tcW w:w="2236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 xml:space="preserve">15 </w:t>
            </w:r>
            <w:proofErr w:type="gramStart"/>
            <w:r w:rsidRPr="006E39B6">
              <w:rPr>
                <w:rFonts w:cstheme="minorHAnsi"/>
              </w:rPr>
              <w:t>( 3.7</w:t>
            </w:r>
            <w:proofErr w:type="gramEnd"/>
            <w:r w:rsidRPr="006E39B6">
              <w:rPr>
                <w:rFonts w:cstheme="minorHAnsi"/>
              </w:rPr>
              <w:t>)</w:t>
            </w:r>
          </w:p>
        </w:tc>
        <w:tc>
          <w:tcPr>
            <w:tcW w:w="2424" w:type="dxa"/>
            <w:noWrap/>
            <w:vAlign w:val="bottom"/>
            <w:hideMark/>
          </w:tcPr>
          <w:p w:rsidR="00063FB2" w:rsidRDefault="00063FB2" w:rsidP="00063F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18 </w:t>
            </w:r>
            <w:proofErr w:type="gramStart"/>
            <w:r>
              <w:rPr>
                <w:rFonts w:ascii="Calibri" w:hAnsi="Calibri" w:cs="Calibri"/>
                <w:color w:val="000000"/>
              </w:rPr>
              <w:t>( 4.9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6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063FB2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Unknown</w:t>
            </w:r>
          </w:p>
        </w:tc>
        <w:tc>
          <w:tcPr>
            <w:tcW w:w="2236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 xml:space="preserve">6 </w:t>
            </w:r>
            <w:proofErr w:type="gramStart"/>
            <w:r w:rsidRPr="006E39B6">
              <w:rPr>
                <w:rFonts w:cstheme="minorHAnsi"/>
              </w:rPr>
              <w:t>( 1.5</w:t>
            </w:r>
            <w:proofErr w:type="gramEnd"/>
            <w:r w:rsidRPr="006E39B6">
              <w:rPr>
                <w:rFonts w:cstheme="minorHAnsi"/>
              </w:rPr>
              <w:t>)</w:t>
            </w:r>
          </w:p>
        </w:tc>
        <w:tc>
          <w:tcPr>
            <w:tcW w:w="2424" w:type="dxa"/>
            <w:noWrap/>
            <w:vAlign w:val="bottom"/>
            <w:hideMark/>
          </w:tcPr>
          <w:p w:rsidR="00063FB2" w:rsidRDefault="00063FB2" w:rsidP="00063F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3 </w:t>
            </w:r>
            <w:proofErr w:type="gramStart"/>
            <w:r>
              <w:rPr>
                <w:rFonts w:ascii="Calibri" w:hAnsi="Calibri" w:cs="Calibri"/>
                <w:color w:val="000000"/>
              </w:rPr>
              <w:t>( 0.8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6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583B63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Gender (%)</w:t>
            </w:r>
          </w:p>
        </w:tc>
        <w:tc>
          <w:tcPr>
            <w:tcW w:w="2236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</w:p>
        </w:tc>
        <w:tc>
          <w:tcPr>
            <w:tcW w:w="2424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</w:p>
        </w:tc>
        <w:tc>
          <w:tcPr>
            <w:tcW w:w="960" w:type="dxa"/>
            <w:noWrap/>
            <w:hideMark/>
          </w:tcPr>
          <w:p w:rsidR="00583B63" w:rsidRPr="00063FB2" w:rsidRDefault="00063FB2" w:rsidP="00063F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0.805</w:t>
            </w:r>
          </w:p>
        </w:tc>
      </w:tr>
      <w:tr w:rsidR="00583B63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Male</w:t>
            </w:r>
          </w:p>
        </w:tc>
        <w:tc>
          <w:tcPr>
            <w:tcW w:w="2236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210 (52.2)</w:t>
            </w:r>
          </w:p>
        </w:tc>
        <w:tc>
          <w:tcPr>
            <w:tcW w:w="2424" w:type="dxa"/>
            <w:noWrap/>
            <w:hideMark/>
          </w:tcPr>
          <w:p w:rsidR="00583B63" w:rsidRPr="00063FB2" w:rsidRDefault="00063FB2" w:rsidP="00063F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197 (53.4)</w:t>
            </w:r>
          </w:p>
        </w:tc>
        <w:tc>
          <w:tcPr>
            <w:tcW w:w="96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583B63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Female</w:t>
            </w:r>
          </w:p>
        </w:tc>
        <w:tc>
          <w:tcPr>
            <w:tcW w:w="2236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192 (47.8)</w:t>
            </w:r>
          </w:p>
        </w:tc>
        <w:tc>
          <w:tcPr>
            <w:tcW w:w="2424" w:type="dxa"/>
            <w:noWrap/>
            <w:hideMark/>
          </w:tcPr>
          <w:p w:rsidR="00583B63" w:rsidRPr="006E39B6" w:rsidRDefault="00063FB2" w:rsidP="00CC3A4D">
            <w:pPr>
              <w:pStyle w:val="ListParagraph"/>
              <w:ind w:left="-22"/>
              <w:rPr>
                <w:rFonts w:cstheme="minorHAnsi"/>
              </w:rPr>
            </w:pPr>
            <w:r>
              <w:rPr>
                <w:rFonts w:cstheme="minorHAnsi"/>
              </w:rPr>
              <w:t>172</w:t>
            </w:r>
            <w:r w:rsidR="00583B63" w:rsidRPr="006E39B6">
              <w:rPr>
                <w:rFonts w:cstheme="minorHAnsi"/>
              </w:rPr>
              <w:t xml:space="preserve"> (4</w:t>
            </w:r>
            <w:r>
              <w:rPr>
                <w:rFonts w:cstheme="minorHAnsi"/>
              </w:rPr>
              <w:t>6</w:t>
            </w:r>
            <w:r w:rsidR="00583B63" w:rsidRPr="006E39B6">
              <w:rPr>
                <w:rFonts w:cstheme="minorHAnsi"/>
              </w:rPr>
              <w:t>.</w:t>
            </w:r>
            <w:r>
              <w:rPr>
                <w:rFonts w:cstheme="minorHAnsi"/>
              </w:rPr>
              <w:t>6</w:t>
            </w:r>
            <w:r w:rsidR="00583B63" w:rsidRPr="006E39B6">
              <w:rPr>
                <w:rFonts w:cstheme="minorHAnsi"/>
              </w:rPr>
              <w:t>)</w:t>
            </w:r>
          </w:p>
        </w:tc>
        <w:tc>
          <w:tcPr>
            <w:tcW w:w="96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583B63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Diagnosis (%)</w:t>
            </w:r>
          </w:p>
        </w:tc>
        <w:tc>
          <w:tcPr>
            <w:tcW w:w="2236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</w:p>
        </w:tc>
        <w:tc>
          <w:tcPr>
            <w:tcW w:w="2424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</w:p>
        </w:tc>
        <w:tc>
          <w:tcPr>
            <w:tcW w:w="96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0.08</w:t>
            </w:r>
            <w:r w:rsidR="00063FB2">
              <w:rPr>
                <w:rFonts w:cstheme="minorHAnsi"/>
              </w:rPr>
              <w:t>1</w:t>
            </w:r>
          </w:p>
        </w:tc>
      </w:tr>
      <w:tr w:rsidR="00063FB2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CEREBRAL INFARCTION</w:t>
            </w:r>
          </w:p>
        </w:tc>
        <w:tc>
          <w:tcPr>
            <w:tcW w:w="2236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115 (28.6)</w:t>
            </w:r>
          </w:p>
        </w:tc>
        <w:tc>
          <w:tcPr>
            <w:tcW w:w="2424" w:type="dxa"/>
            <w:noWrap/>
            <w:vAlign w:val="bottom"/>
            <w:hideMark/>
          </w:tcPr>
          <w:p w:rsidR="00063FB2" w:rsidRDefault="00063FB2" w:rsidP="00063F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 (24.1)</w:t>
            </w:r>
          </w:p>
        </w:tc>
        <w:tc>
          <w:tcPr>
            <w:tcW w:w="96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063FB2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INTRACEREBRAL HEMORRHAGE</w:t>
            </w:r>
          </w:p>
        </w:tc>
        <w:tc>
          <w:tcPr>
            <w:tcW w:w="2236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121 (30.1)</w:t>
            </w:r>
          </w:p>
        </w:tc>
        <w:tc>
          <w:tcPr>
            <w:tcW w:w="2424" w:type="dxa"/>
            <w:noWrap/>
            <w:vAlign w:val="bottom"/>
            <w:hideMark/>
          </w:tcPr>
          <w:p w:rsidR="00063FB2" w:rsidRDefault="00063FB2" w:rsidP="00063F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 (31.7)</w:t>
            </w:r>
          </w:p>
        </w:tc>
        <w:tc>
          <w:tcPr>
            <w:tcW w:w="96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063FB2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SUBARACHNOID HEMORRHAGE</w:t>
            </w:r>
          </w:p>
        </w:tc>
        <w:tc>
          <w:tcPr>
            <w:tcW w:w="2236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69 (17.2)</w:t>
            </w:r>
          </w:p>
        </w:tc>
        <w:tc>
          <w:tcPr>
            <w:tcW w:w="2424" w:type="dxa"/>
            <w:noWrap/>
            <w:vAlign w:val="bottom"/>
            <w:hideMark/>
          </w:tcPr>
          <w:p w:rsidR="00063FB2" w:rsidRDefault="00063FB2" w:rsidP="00063F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 (13.3)</w:t>
            </w:r>
          </w:p>
        </w:tc>
        <w:tc>
          <w:tcPr>
            <w:tcW w:w="96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063FB2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Traumatic intracranial injury</w:t>
            </w:r>
          </w:p>
        </w:tc>
        <w:tc>
          <w:tcPr>
            <w:tcW w:w="2236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97 (24.1)</w:t>
            </w:r>
          </w:p>
        </w:tc>
        <w:tc>
          <w:tcPr>
            <w:tcW w:w="2424" w:type="dxa"/>
            <w:noWrap/>
            <w:vAlign w:val="bottom"/>
            <w:hideMark/>
          </w:tcPr>
          <w:p w:rsidR="00063FB2" w:rsidRDefault="00063FB2" w:rsidP="00063F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 (30.9)</w:t>
            </w:r>
          </w:p>
        </w:tc>
        <w:tc>
          <w:tcPr>
            <w:tcW w:w="96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063FB2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GCS (mean (SD))</w:t>
            </w:r>
          </w:p>
        </w:tc>
        <w:tc>
          <w:tcPr>
            <w:tcW w:w="2236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11.78 (4.00)</w:t>
            </w:r>
          </w:p>
        </w:tc>
        <w:tc>
          <w:tcPr>
            <w:tcW w:w="2424" w:type="dxa"/>
            <w:noWrap/>
            <w:vAlign w:val="bottom"/>
            <w:hideMark/>
          </w:tcPr>
          <w:p w:rsidR="00063FB2" w:rsidRDefault="00063FB2" w:rsidP="00063F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11.33 (4.21)</w:t>
            </w:r>
          </w:p>
        </w:tc>
        <w:tc>
          <w:tcPr>
            <w:tcW w:w="960" w:type="dxa"/>
            <w:noWrap/>
            <w:vAlign w:val="bottom"/>
            <w:hideMark/>
          </w:tcPr>
          <w:p w:rsidR="00063FB2" w:rsidRDefault="00063FB2" w:rsidP="00063F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0.128</w:t>
            </w:r>
          </w:p>
        </w:tc>
      </w:tr>
      <w:tr w:rsidR="00583B63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  <w:proofErr w:type="spellStart"/>
            <w:r w:rsidRPr="006E39B6">
              <w:rPr>
                <w:rFonts w:cstheme="minorHAnsi"/>
              </w:rPr>
              <w:t>Discharge.Disposition</w:t>
            </w:r>
            <w:proofErr w:type="spellEnd"/>
            <w:r w:rsidRPr="006E39B6">
              <w:rPr>
                <w:rFonts w:cstheme="minorHAnsi"/>
              </w:rPr>
              <w:t xml:space="preserve"> (%)</w:t>
            </w:r>
          </w:p>
        </w:tc>
        <w:tc>
          <w:tcPr>
            <w:tcW w:w="2236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</w:p>
        </w:tc>
        <w:tc>
          <w:tcPr>
            <w:tcW w:w="2424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</w:p>
        </w:tc>
        <w:tc>
          <w:tcPr>
            <w:tcW w:w="96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&lt;0.001</w:t>
            </w:r>
          </w:p>
        </w:tc>
      </w:tr>
      <w:tr w:rsidR="00063FB2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338"/>
              <w:rPr>
                <w:rFonts w:cstheme="minorHAnsi"/>
              </w:rPr>
            </w:pPr>
            <w:proofErr w:type="spellStart"/>
            <w:r w:rsidRPr="006E39B6">
              <w:rPr>
                <w:rFonts w:cstheme="minorHAnsi"/>
              </w:rPr>
              <w:t>Disch</w:t>
            </w:r>
            <w:proofErr w:type="spellEnd"/>
            <w:r w:rsidRPr="006E39B6">
              <w:rPr>
                <w:rFonts w:cstheme="minorHAnsi"/>
              </w:rPr>
              <w:t xml:space="preserve"> to Rehab Unit/Facility</w:t>
            </w:r>
          </w:p>
        </w:tc>
        <w:tc>
          <w:tcPr>
            <w:tcW w:w="2236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77 (19.2)</w:t>
            </w:r>
          </w:p>
        </w:tc>
        <w:tc>
          <w:tcPr>
            <w:tcW w:w="2424" w:type="dxa"/>
            <w:noWrap/>
            <w:vAlign w:val="bottom"/>
            <w:hideMark/>
          </w:tcPr>
          <w:p w:rsidR="00063FB2" w:rsidRDefault="00063FB2" w:rsidP="00063F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 (26.6)</w:t>
            </w:r>
          </w:p>
        </w:tc>
        <w:tc>
          <w:tcPr>
            <w:tcW w:w="96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063FB2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338"/>
              <w:rPr>
                <w:rFonts w:cstheme="minorHAnsi"/>
              </w:rPr>
            </w:pPr>
            <w:proofErr w:type="spellStart"/>
            <w:r w:rsidRPr="006E39B6">
              <w:rPr>
                <w:rFonts w:cstheme="minorHAnsi"/>
              </w:rPr>
              <w:t>Disch</w:t>
            </w:r>
            <w:proofErr w:type="spellEnd"/>
            <w:r w:rsidRPr="006E39B6">
              <w:rPr>
                <w:rFonts w:cstheme="minorHAnsi"/>
              </w:rPr>
              <w:t xml:space="preserve"> to SNF</w:t>
            </w:r>
          </w:p>
        </w:tc>
        <w:tc>
          <w:tcPr>
            <w:tcW w:w="2236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72 (17.9)</w:t>
            </w:r>
          </w:p>
        </w:tc>
        <w:tc>
          <w:tcPr>
            <w:tcW w:w="2424" w:type="dxa"/>
            <w:noWrap/>
            <w:vAlign w:val="bottom"/>
            <w:hideMark/>
          </w:tcPr>
          <w:p w:rsidR="00063FB2" w:rsidRDefault="00063FB2" w:rsidP="00063F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 (33.3)</w:t>
            </w:r>
          </w:p>
        </w:tc>
        <w:tc>
          <w:tcPr>
            <w:tcW w:w="96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063FB2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Home</w:t>
            </w:r>
          </w:p>
        </w:tc>
        <w:tc>
          <w:tcPr>
            <w:tcW w:w="2236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213 (53.0)</w:t>
            </w:r>
          </w:p>
        </w:tc>
        <w:tc>
          <w:tcPr>
            <w:tcW w:w="2424" w:type="dxa"/>
            <w:noWrap/>
            <w:vAlign w:val="bottom"/>
            <w:hideMark/>
          </w:tcPr>
          <w:p w:rsidR="00063FB2" w:rsidRDefault="00063FB2" w:rsidP="00063F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 (26.6)</w:t>
            </w:r>
          </w:p>
        </w:tc>
        <w:tc>
          <w:tcPr>
            <w:tcW w:w="96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063FB2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Hospice</w:t>
            </w:r>
          </w:p>
        </w:tc>
        <w:tc>
          <w:tcPr>
            <w:tcW w:w="2236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 xml:space="preserve">14 </w:t>
            </w:r>
            <w:proofErr w:type="gramStart"/>
            <w:r w:rsidRPr="006E39B6">
              <w:rPr>
                <w:rFonts w:cstheme="minorHAnsi"/>
              </w:rPr>
              <w:t>( 3.5</w:t>
            </w:r>
            <w:proofErr w:type="gramEnd"/>
            <w:r w:rsidRPr="006E39B6">
              <w:rPr>
                <w:rFonts w:cstheme="minorHAnsi"/>
              </w:rPr>
              <w:t>)</w:t>
            </w:r>
          </w:p>
        </w:tc>
        <w:tc>
          <w:tcPr>
            <w:tcW w:w="2424" w:type="dxa"/>
            <w:noWrap/>
            <w:vAlign w:val="bottom"/>
            <w:hideMark/>
          </w:tcPr>
          <w:p w:rsidR="00063FB2" w:rsidRDefault="00063FB2" w:rsidP="00063F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29 </w:t>
            </w:r>
            <w:proofErr w:type="gramStart"/>
            <w:r>
              <w:rPr>
                <w:rFonts w:ascii="Calibri" w:hAnsi="Calibri" w:cs="Calibri"/>
                <w:color w:val="000000"/>
              </w:rPr>
              <w:t>( 7.9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6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063FB2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Other</w:t>
            </w:r>
          </w:p>
        </w:tc>
        <w:tc>
          <w:tcPr>
            <w:tcW w:w="2236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 xml:space="preserve">26 </w:t>
            </w:r>
            <w:proofErr w:type="gramStart"/>
            <w:r w:rsidRPr="006E39B6">
              <w:rPr>
                <w:rFonts w:cstheme="minorHAnsi"/>
              </w:rPr>
              <w:t>( 6.5</w:t>
            </w:r>
            <w:proofErr w:type="gramEnd"/>
            <w:r w:rsidRPr="006E39B6">
              <w:rPr>
                <w:rFonts w:cstheme="minorHAnsi"/>
              </w:rPr>
              <w:t>)</w:t>
            </w:r>
          </w:p>
        </w:tc>
        <w:tc>
          <w:tcPr>
            <w:tcW w:w="2424" w:type="dxa"/>
            <w:noWrap/>
            <w:vAlign w:val="bottom"/>
            <w:hideMark/>
          </w:tcPr>
          <w:p w:rsidR="00063FB2" w:rsidRDefault="00063FB2" w:rsidP="00063F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21 </w:t>
            </w:r>
            <w:proofErr w:type="gramStart"/>
            <w:r>
              <w:rPr>
                <w:rFonts w:ascii="Calibri" w:hAnsi="Calibri" w:cs="Calibri"/>
                <w:color w:val="000000"/>
              </w:rPr>
              <w:t>( 5.7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6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063FB2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Length of Stay Hospital (mean (SD))</w:t>
            </w:r>
          </w:p>
        </w:tc>
        <w:tc>
          <w:tcPr>
            <w:tcW w:w="2236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13.64 (14.53)</w:t>
            </w:r>
          </w:p>
        </w:tc>
        <w:tc>
          <w:tcPr>
            <w:tcW w:w="2424" w:type="dxa"/>
            <w:noWrap/>
            <w:vAlign w:val="bottom"/>
            <w:hideMark/>
          </w:tcPr>
          <w:p w:rsidR="00063FB2" w:rsidRDefault="00063FB2" w:rsidP="00063F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21.38 (31.54)</w:t>
            </w:r>
          </w:p>
        </w:tc>
        <w:tc>
          <w:tcPr>
            <w:tcW w:w="96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&lt;0.001</w:t>
            </w:r>
          </w:p>
        </w:tc>
      </w:tr>
      <w:tr w:rsidR="00063FB2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Length of Stay ICU (mean (SD))</w:t>
            </w:r>
          </w:p>
        </w:tc>
        <w:tc>
          <w:tcPr>
            <w:tcW w:w="2236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9.00 (11.12)</w:t>
            </w:r>
          </w:p>
        </w:tc>
        <w:tc>
          <w:tcPr>
            <w:tcW w:w="2424" w:type="dxa"/>
            <w:noWrap/>
            <w:vAlign w:val="bottom"/>
            <w:hideMark/>
          </w:tcPr>
          <w:p w:rsidR="00063FB2" w:rsidRDefault="00063FB2" w:rsidP="00063F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13.87 (28.22)</w:t>
            </w:r>
          </w:p>
        </w:tc>
        <w:tc>
          <w:tcPr>
            <w:tcW w:w="96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0.00</w:t>
            </w:r>
            <w:r>
              <w:rPr>
                <w:rFonts w:cstheme="minorHAnsi"/>
              </w:rPr>
              <w:t>1</w:t>
            </w:r>
          </w:p>
        </w:tc>
      </w:tr>
      <w:tr w:rsidR="00063FB2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Total Keppra Doses (mean (SD))</w:t>
            </w:r>
          </w:p>
        </w:tc>
        <w:tc>
          <w:tcPr>
            <w:tcW w:w="2236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14.44 (13.34)</w:t>
            </w:r>
          </w:p>
        </w:tc>
        <w:tc>
          <w:tcPr>
            <w:tcW w:w="2424" w:type="dxa"/>
            <w:noWrap/>
            <w:vAlign w:val="bottom"/>
            <w:hideMark/>
          </w:tcPr>
          <w:p w:rsidR="00063FB2" w:rsidRDefault="00063FB2" w:rsidP="00063F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20.82 (21.79)</w:t>
            </w:r>
          </w:p>
        </w:tc>
        <w:tc>
          <w:tcPr>
            <w:tcW w:w="96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&lt;0.001</w:t>
            </w:r>
          </w:p>
        </w:tc>
      </w:tr>
      <w:tr w:rsidR="00063FB2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Keppra Duration (mean (SD))</w:t>
            </w:r>
          </w:p>
        </w:tc>
        <w:tc>
          <w:tcPr>
            <w:tcW w:w="2236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7.08 (7.89)</w:t>
            </w:r>
          </w:p>
        </w:tc>
        <w:tc>
          <w:tcPr>
            <w:tcW w:w="2424" w:type="dxa"/>
            <w:noWrap/>
            <w:vAlign w:val="bottom"/>
            <w:hideMark/>
          </w:tcPr>
          <w:p w:rsidR="00063FB2" w:rsidRDefault="00063FB2" w:rsidP="00063F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11.02 (16.31)</w:t>
            </w:r>
          </w:p>
        </w:tc>
        <w:tc>
          <w:tcPr>
            <w:tcW w:w="96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&lt;0.001</w:t>
            </w:r>
          </w:p>
        </w:tc>
      </w:tr>
      <w:tr w:rsidR="00063FB2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log Length of Stay Hospital (mean (SD))</w:t>
            </w:r>
          </w:p>
        </w:tc>
        <w:tc>
          <w:tcPr>
            <w:tcW w:w="2236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0.96 (0.40)</w:t>
            </w:r>
          </w:p>
        </w:tc>
        <w:tc>
          <w:tcPr>
            <w:tcW w:w="2424" w:type="dxa"/>
            <w:noWrap/>
            <w:vAlign w:val="bottom"/>
            <w:hideMark/>
          </w:tcPr>
          <w:p w:rsidR="00063FB2" w:rsidRDefault="00063FB2" w:rsidP="00063F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1.15 (0.37)</w:t>
            </w:r>
          </w:p>
        </w:tc>
        <w:tc>
          <w:tcPr>
            <w:tcW w:w="96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&lt;0.001</w:t>
            </w:r>
          </w:p>
        </w:tc>
      </w:tr>
      <w:tr w:rsidR="00063FB2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log Length of Stay ICU (mean (SD))</w:t>
            </w:r>
          </w:p>
        </w:tc>
        <w:tc>
          <w:tcPr>
            <w:tcW w:w="2236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0.71 (0.46)</w:t>
            </w:r>
          </w:p>
        </w:tc>
        <w:tc>
          <w:tcPr>
            <w:tcW w:w="2424" w:type="dxa"/>
            <w:noWrap/>
            <w:vAlign w:val="bottom"/>
            <w:hideMark/>
          </w:tcPr>
          <w:p w:rsidR="00063FB2" w:rsidRDefault="00063FB2" w:rsidP="00063F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0.89 (0.44)</w:t>
            </w:r>
          </w:p>
        </w:tc>
        <w:tc>
          <w:tcPr>
            <w:tcW w:w="96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&lt;0.001</w:t>
            </w:r>
          </w:p>
        </w:tc>
      </w:tr>
      <w:tr w:rsidR="00063FB2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log Total Keppra Doses (mean (SD))</w:t>
            </w:r>
          </w:p>
        </w:tc>
        <w:tc>
          <w:tcPr>
            <w:tcW w:w="2236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1.01 (0.37)</w:t>
            </w:r>
          </w:p>
        </w:tc>
        <w:tc>
          <w:tcPr>
            <w:tcW w:w="2424" w:type="dxa"/>
            <w:noWrap/>
            <w:vAlign w:val="bottom"/>
            <w:hideMark/>
          </w:tcPr>
          <w:p w:rsidR="00063FB2" w:rsidRDefault="00063FB2" w:rsidP="00063F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1.17 (0.38)</w:t>
            </w:r>
          </w:p>
        </w:tc>
        <w:tc>
          <w:tcPr>
            <w:tcW w:w="96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&lt;0.001</w:t>
            </w:r>
          </w:p>
        </w:tc>
      </w:tr>
      <w:tr w:rsidR="00063FB2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log Keppra Duration (mean (SD))</w:t>
            </w:r>
          </w:p>
        </w:tc>
        <w:tc>
          <w:tcPr>
            <w:tcW w:w="2236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0.77 (0.34)</w:t>
            </w:r>
          </w:p>
        </w:tc>
        <w:tc>
          <w:tcPr>
            <w:tcW w:w="2424" w:type="dxa"/>
            <w:noWrap/>
            <w:vAlign w:val="bottom"/>
            <w:hideMark/>
          </w:tcPr>
          <w:p w:rsidR="00063FB2" w:rsidRDefault="00063FB2" w:rsidP="00063F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 (0.35)</w:t>
            </w:r>
          </w:p>
        </w:tc>
        <w:tc>
          <w:tcPr>
            <w:tcW w:w="96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&lt;0.001</w:t>
            </w:r>
          </w:p>
        </w:tc>
      </w:tr>
      <w:tr w:rsidR="00583B63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  <w:proofErr w:type="spellStart"/>
            <w:r w:rsidRPr="006E39B6">
              <w:rPr>
                <w:rFonts w:cstheme="minorHAnsi"/>
              </w:rPr>
              <w:t>Rass</w:t>
            </w:r>
            <w:proofErr w:type="spellEnd"/>
            <w:r w:rsidRPr="006E39B6">
              <w:rPr>
                <w:rFonts w:cstheme="minorHAnsi"/>
              </w:rPr>
              <w:t xml:space="preserve"> less than -3 (%)</w:t>
            </w:r>
          </w:p>
        </w:tc>
        <w:tc>
          <w:tcPr>
            <w:tcW w:w="2236" w:type="dxa"/>
            <w:noWrap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</w:p>
        </w:tc>
        <w:tc>
          <w:tcPr>
            <w:tcW w:w="2424" w:type="dxa"/>
            <w:noWrap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</w:p>
        </w:tc>
        <w:tc>
          <w:tcPr>
            <w:tcW w:w="96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&lt;0.001</w:t>
            </w:r>
          </w:p>
        </w:tc>
      </w:tr>
      <w:tr w:rsidR="00583B63" w:rsidRPr="006E39B6" w:rsidTr="00CC3A4D">
        <w:trPr>
          <w:trHeight w:val="295"/>
        </w:trPr>
        <w:tc>
          <w:tcPr>
            <w:tcW w:w="4140" w:type="dxa"/>
            <w:noWrap/>
          </w:tcPr>
          <w:p w:rsidR="00583B63" w:rsidRPr="006E39B6" w:rsidRDefault="00583B63" w:rsidP="00CC3A4D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Yes</w:t>
            </w:r>
          </w:p>
        </w:tc>
        <w:tc>
          <w:tcPr>
            <w:tcW w:w="2236" w:type="dxa"/>
            <w:noWrap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123 (30.6)</w:t>
            </w:r>
          </w:p>
        </w:tc>
        <w:tc>
          <w:tcPr>
            <w:tcW w:w="2424" w:type="dxa"/>
            <w:noWrap/>
          </w:tcPr>
          <w:p w:rsidR="00583B63" w:rsidRPr="00063FB2" w:rsidRDefault="00063FB2" w:rsidP="00063F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 (52.8)</w:t>
            </w:r>
          </w:p>
        </w:tc>
        <w:tc>
          <w:tcPr>
            <w:tcW w:w="960" w:type="dxa"/>
            <w:noWrap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583B63" w:rsidRPr="006E39B6" w:rsidTr="00CC3A4D">
        <w:trPr>
          <w:trHeight w:val="295"/>
        </w:trPr>
        <w:tc>
          <w:tcPr>
            <w:tcW w:w="4140" w:type="dxa"/>
            <w:noWrap/>
          </w:tcPr>
          <w:p w:rsidR="00583B63" w:rsidRPr="006E39B6" w:rsidRDefault="00583B63" w:rsidP="00CC3A4D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No</w:t>
            </w:r>
          </w:p>
        </w:tc>
        <w:tc>
          <w:tcPr>
            <w:tcW w:w="2236" w:type="dxa"/>
            <w:noWrap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279 (69.4)</w:t>
            </w:r>
          </w:p>
        </w:tc>
        <w:tc>
          <w:tcPr>
            <w:tcW w:w="2424" w:type="dxa"/>
            <w:noWrap/>
          </w:tcPr>
          <w:p w:rsidR="00583B63" w:rsidRPr="006E39B6" w:rsidRDefault="00063FB2" w:rsidP="00CC3A4D">
            <w:pPr>
              <w:pStyle w:val="ListParagraph"/>
              <w:ind w:left="-22"/>
              <w:rPr>
                <w:rFonts w:cstheme="minorHAnsi"/>
              </w:rPr>
            </w:pPr>
            <w:r>
              <w:rPr>
                <w:rFonts w:cstheme="minorHAnsi"/>
              </w:rPr>
              <w:t>174</w:t>
            </w:r>
            <w:r w:rsidR="00583B63" w:rsidRPr="006E39B6">
              <w:rPr>
                <w:rFonts w:cstheme="minorHAnsi"/>
              </w:rPr>
              <w:t xml:space="preserve"> (4</w:t>
            </w:r>
            <w:r>
              <w:rPr>
                <w:rFonts w:cstheme="minorHAnsi"/>
              </w:rPr>
              <w:t>7</w:t>
            </w:r>
            <w:r w:rsidR="00583B63" w:rsidRPr="006E39B6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  <w:r w:rsidR="00583B63" w:rsidRPr="006E39B6">
              <w:rPr>
                <w:rFonts w:cstheme="minorHAnsi"/>
              </w:rPr>
              <w:t>)</w:t>
            </w:r>
          </w:p>
        </w:tc>
        <w:tc>
          <w:tcPr>
            <w:tcW w:w="960" w:type="dxa"/>
            <w:noWrap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583B63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Median Keppra Dose (%)</w:t>
            </w:r>
          </w:p>
        </w:tc>
        <w:tc>
          <w:tcPr>
            <w:tcW w:w="2236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</w:p>
        </w:tc>
        <w:tc>
          <w:tcPr>
            <w:tcW w:w="2424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</w:p>
        </w:tc>
        <w:tc>
          <w:tcPr>
            <w:tcW w:w="96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  <w:proofErr w:type="spellStart"/>
            <w:r w:rsidRPr="006E39B6">
              <w:rPr>
                <w:rFonts w:cstheme="minorHAnsi"/>
              </w:rPr>
              <w:t>NaN</w:t>
            </w:r>
            <w:proofErr w:type="spellEnd"/>
          </w:p>
        </w:tc>
      </w:tr>
      <w:tr w:rsidR="00063FB2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250</w:t>
            </w:r>
          </w:p>
        </w:tc>
        <w:tc>
          <w:tcPr>
            <w:tcW w:w="2236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 xml:space="preserve">7 </w:t>
            </w:r>
            <w:proofErr w:type="gramStart"/>
            <w:r w:rsidRPr="006E39B6">
              <w:rPr>
                <w:rFonts w:cstheme="minorHAnsi"/>
              </w:rPr>
              <w:t>( 1.7</w:t>
            </w:r>
            <w:proofErr w:type="gramEnd"/>
            <w:r w:rsidRPr="006E39B6">
              <w:rPr>
                <w:rFonts w:cstheme="minorHAnsi"/>
              </w:rPr>
              <w:t>)</w:t>
            </w:r>
          </w:p>
        </w:tc>
        <w:tc>
          <w:tcPr>
            <w:tcW w:w="2424" w:type="dxa"/>
            <w:noWrap/>
            <w:vAlign w:val="bottom"/>
            <w:hideMark/>
          </w:tcPr>
          <w:p w:rsidR="00063FB2" w:rsidRDefault="00063FB2" w:rsidP="00063F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5 </w:t>
            </w:r>
            <w:proofErr w:type="gramStart"/>
            <w:r>
              <w:rPr>
                <w:rFonts w:ascii="Calibri" w:hAnsi="Calibri" w:cs="Calibri"/>
                <w:color w:val="000000"/>
              </w:rPr>
              <w:t>( 1.4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6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063FB2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500</w:t>
            </w:r>
          </w:p>
        </w:tc>
        <w:tc>
          <w:tcPr>
            <w:tcW w:w="2236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264 (65.7)</w:t>
            </w:r>
          </w:p>
        </w:tc>
        <w:tc>
          <w:tcPr>
            <w:tcW w:w="2424" w:type="dxa"/>
            <w:noWrap/>
            <w:vAlign w:val="bottom"/>
            <w:hideMark/>
          </w:tcPr>
          <w:p w:rsidR="00063FB2" w:rsidRDefault="00063FB2" w:rsidP="00063F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 (61.2)</w:t>
            </w:r>
          </w:p>
        </w:tc>
        <w:tc>
          <w:tcPr>
            <w:tcW w:w="96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063FB2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750</w:t>
            </w:r>
          </w:p>
        </w:tc>
        <w:tc>
          <w:tcPr>
            <w:tcW w:w="2236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55 (13.7)</w:t>
            </w:r>
          </w:p>
        </w:tc>
        <w:tc>
          <w:tcPr>
            <w:tcW w:w="2424" w:type="dxa"/>
            <w:noWrap/>
            <w:vAlign w:val="bottom"/>
            <w:hideMark/>
          </w:tcPr>
          <w:p w:rsidR="00063FB2" w:rsidRDefault="00063FB2" w:rsidP="00063F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 (16.8)</w:t>
            </w:r>
          </w:p>
        </w:tc>
        <w:tc>
          <w:tcPr>
            <w:tcW w:w="96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063FB2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1000</w:t>
            </w:r>
          </w:p>
        </w:tc>
        <w:tc>
          <w:tcPr>
            <w:tcW w:w="2236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53 (13.2)</w:t>
            </w:r>
          </w:p>
        </w:tc>
        <w:tc>
          <w:tcPr>
            <w:tcW w:w="2424" w:type="dxa"/>
            <w:noWrap/>
            <w:vAlign w:val="bottom"/>
            <w:hideMark/>
          </w:tcPr>
          <w:p w:rsidR="00063FB2" w:rsidRDefault="00063FB2" w:rsidP="00063F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 (13.6)</w:t>
            </w:r>
          </w:p>
        </w:tc>
        <w:tc>
          <w:tcPr>
            <w:tcW w:w="96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063FB2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1250</w:t>
            </w:r>
          </w:p>
        </w:tc>
        <w:tc>
          <w:tcPr>
            <w:tcW w:w="2236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 xml:space="preserve">0 </w:t>
            </w:r>
            <w:proofErr w:type="gramStart"/>
            <w:r w:rsidRPr="006E39B6">
              <w:rPr>
                <w:rFonts w:cstheme="minorHAnsi"/>
              </w:rPr>
              <w:t>( 0.0</w:t>
            </w:r>
            <w:proofErr w:type="gramEnd"/>
            <w:r w:rsidRPr="006E39B6">
              <w:rPr>
                <w:rFonts w:cstheme="minorHAnsi"/>
              </w:rPr>
              <w:t>)</w:t>
            </w:r>
          </w:p>
        </w:tc>
        <w:tc>
          <w:tcPr>
            <w:tcW w:w="2424" w:type="dxa"/>
            <w:noWrap/>
            <w:vAlign w:val="bottom"/>
            <w:hideMark/>
          </w:tcPr>
          <w:p w:rsidR="00063FB2" w:rsidRDefault="00063FB2" w:rsidP="00063F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gramStart"/>
            <w:r>
              <w:rPr>
                <w:rFonts w:ascii="Calibri" w:hAnsi="Calibri" w:cs="Calibri"/>
                <w:color w:val="000000"/>
              </w:rPr>
              <w:t>( 0.3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6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063FB2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1500</w:t>
            </w:r>
          </w:p>
        </w:tc>
        <w:tc>
          <w:tcPr>
            <w:tcW w:w="2236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 xml:space="preserve">19 </w:t>
            </w:r>
            <w:proofErr w:type="gramStart"/>
            <w:r w:rsidRPr="006E39B6">
              <w:rPr>
                <w:rFonts w:cstheme="minorHAnsi"/>
              </w:rPr>
              <w:t>( 4.7</w:t>
            </w:r>
            <w:proofErr w:type="gramEnd"/>
            <w:r w:rsidRPr="006E39B6">
              <w:rPr>
                <w:rFonts w:cstheme="minorHAnsi"/>
              </w:rPr>
              <w:t>)</w:t>
            </w:r>
          </w:p>
        </w:tc>
        <w:tc>
          <w:tcPr>
            <w:tcW w:w="2424" w:type="dxa"/>
            <w:noWrap/>
            <w:vAlign w:val="bottom"/>
            <w:hideMark/>
          </w:tcPr>
          <w:p w:rsidR="00063FB2" w:rsidRDefault="00063FB2" w:rsidP="00063F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17 </w:t>
            </w:r>
            <w:proofErr w:type="gramStart"/>
            <w:r>
              <w:rPr>
                <w:rFonts w:ascii="Calibri" w:hAnsi="Calibri" w:cs="Calibri"/>
                <w:color w:val="000000"/>
              </w:rPr>
              <w:t>( 4.6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6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063FB2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1750</w:t>
            </w:r>
          </w:p>
        </w:tc>
        <w:tc>
          <w:tcPr>
            <w:tcW w:w="2236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 xml:space="preserve">0 </w:t>
            </w:r>
            <w:proofErr w:type="gramStart"/>
            <w:r w:rsidRPr="006E39B6">
              <w:rPr>
                <w:rFonts w:cstheme="minorHAnsi"/>
              </w:rPr>
              <w:t>( 0.0</w:t>
            </w:r>
            <w:proofErr w:type="gramEnd"/>
            <w:r w:rsidRPr="006E39B6">
              <w:rPr>
                <w:rFonts w:cstheme="minorHAnsi"/>
              </w:rPr>
              <w:t>)</w:t>
            </w:r>
          </w:p>
        </w:tc>
        <w:tc>
          <w:tcPr>
            <w:tcW w:w="2424" w:type="dxa"/>
            <w:noWrap/>
            <w:vAlign w:val="bottom"/>
            <w:hideMark/>
          </w:tcPr>
          <w:p w:rsidR="00063FB2" w:rsidRDefault="00063FB2" w:rsidP="00063F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gramStart"/>
            <w:r>
              <w:rPr>
                <w:rFonts w:ascii="Calibri" w:hAnsi="Calibri" w:cs="Calibri"/>
                <w:color w:val="000000"/>
              </w:rPr>
              <w:t>( 0.3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6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063FB2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lastRenderedPageBreak/>
              <w:t>2000</w:t>
            </w:r>
          </w:p>
        </w:tc>
        <w:tc>
          <w:tcPr>
            <w:tcW w:w="2236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 xml:space="preserve">4 </w:t>
            </w:r>
            <w:proofErr w:type="gramStart"/>
            <w:r w:rsidRPr="006E39B6">
              <w:rPr>
                <w:rFonts w:cstheme="minorHAnsi"/>
              </w:rPr>
              <w:t>( 1.0</w:t>
            </w:r>
            <w:proofErr w:type="gramEnd"/>
            <w:r w:rsidRPr="006E39B6">
              <w:rPr>
                <w:rFonts w:cstheme="minorHAnsi"/>
              </w:rPr>
              <w:t>)</w:t>
            </w:r>
          </w:p>
        </w:tc>
        <w:tc>
          <w:tcPr>
            <w:tcW w:w="2424" w:type="dxa"/>
            <w:noWrap/>
            <w:vAlign w:val="bottom"/>
            <w:hideMark/>
          </w:tcPr>
          <w:p w:rsidR="00063FB2" w:rsidRDefault="00063FB2" w:rsidP="00063F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7 </w:t>
            </w:r>
            <w:proofErr w:type="gramStart"/>
            <w:r>
              <w:rPr>
                <w:rFonts w:ascii="Calibri" w:hAnsi="Calibri" w:cs="Calibri"/>
                <w:color w:val="000000"/>
              </w:rPr>
              <w:t>( 1.9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6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063FB2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3000</w:t>
            </w:r>
          </w:p>
        </w:tc>
        <w:tc>
          <w:tcPr>
            <w:tcW w:w="2236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 xml:space="preserve">0 </w:t>
            </w:r>
            <w:proofErr w:type="gramStart"/>
            <w:r w:rsidRPr="006E39B6">
              <w:rPr>
                <w:rFonts w:cstheme="minorHAnsi"/>
              </w:rPr>
              <w:t>( 0.0</w:t>
            </w:r>
            <w:proofErr w:type="gramEnd"/>
            <w:r w:rsidRPr="006E39B6">
              <w:rPr>
                <w:rFonts w:cstheme="minorHAnsi"/>
              </w:rPr>
              <w:t>)</w:t>
            </w:r>
          </w:p>
        </w:tc>
        <w:tc>
          <w:tcPr>
            <w:tcW w:w="2424" w:type="dxa"/>
            <w:noWrap/>
            <w:vAlign w:val="bottom"/>
            <w:hideMark/>
          </w:tcPr>
          <w:p w:rsidR="00063FB2" w:rsidRDefault="00063FB2" w:rsidP="00063F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</w:t>
            </w:r>
            <w:proofErr w:type="gramStart"/>
            <w:r>
              <w:rPr>
                <w:rFonts w:ascii="Calibri" w:hAnsi="Calibri" w:cs="Calibri"/>
                <w:color w:val="000000"/>
              </w:rPr>
              <w:t>( 0.0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6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583B63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Received Benzo (%)</w:t>
            </w:r>
          </w:p>
        </w:tc>
        <w:tc>
          <w:tcPr>
            <w:tcW w:w="2236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</w:p>
        </w:tc>
        <w:tc>
          <w:tcPr>
            <w:tcW w:w="2424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</w:p>
        </w:tc>
        <w:tc>
          <w:tcPr>
            <w:tcW w:w="960" w:type="dxa"/>
            <w:noWrap/>
            <w:hideMark/>
          </w:tcPr>
          <w:p w:rsidR="00583B63" w:rsidRPr="006E39B6" w:rsidRDefault="00063FB2" w:rsidP="00CC3A4D">
            <w:pPr>
              <w:pStyle w:val="ListParagraph"/>
              <w:ind w:left="-22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="00583B63" w:rsidRPr="006E39B6">
              <w:rPr>
                <w:rFonts w:cstheme="minorHAnsi"/>
              </w:rPr>
              <w:t>0.001</w:t>
            </w:r>
          </w:p>
        </w:tc>
      </w:tr>
      <w:tr w:rsidR="00583B63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Yes</w:t>
            </w:r>
          </w:p>
        </w:tc>
        <w:tc>
          <w:tcPr>
            <w:tcW w:w="2236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143 (35.6)</w:t>
            </w:r>
          </w:p>
        </w:tc>
        <w:tc>
          <w:tcPr>
            <w:tcW w:w="2424" w:type="dxa"/>
            <w:noWrap/>
            <w:hideMark/>
          </w:tcPr>
          <w:p w:rsidR="00583B63" w:rsidRPr="00063FB2" w:rsidRDefault="00063FB2" w:rsidP="00063F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186 (50.4)</w:t>
            </w:r>
          </w:p>
        </w:tc>
        <w:tc>
          <w:tcPr>
            <w:tcW w:w="96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583B63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No</w:t>
            </w:r>
          </w:p>
        </w:tc>
        <w:tc>
          <w:tcPr>
            <w:tcW w:w="2236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259 (64.4)</w:t>
            </w:r>
          </w:p>
        </w:tc>
        <w:tc>
          <w:tcPr>
            <w:tcW w:w="2424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 xml:space="preserve"> </w:t>
            </w:r>
            <w:r w:rsidR="00063FB2">
              <w:rPr>
                <w:rFonts w:cstheme="minorHAnsi"/>
              </w:rPr>
              <w:t xml:space="preserve">183 </w:t>
            </w:r>
            <w:r w:rsidRPr="006E39B6">
              <w:rPr>
                <w:rFonts w:cstheme="minorHAnsi"/>
              </w:rPr>
              <w:t>(</w:t>
            </w:r>
            <w:r w:rsidR="00063FB2">
              <w:rPr>
                <w:rFonts w:cstheme="minorHAnsi"/>
              </w:rPr>
              <w:t>49</w:t>
            </w:r>
            <w:r w:rsidRPr="006E39B6">
              <w:rPr>
                <w:rFonts w:cstheme="minorHAnsi"/>
              </w:rPr>
              <w:t>.6)</w:t>
            </w:r>
          </w:p>
        </w:tc>
        <w:tc>
          <w:tcPr>
            <w:tcW w:w="96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583B63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CIWA Orders (%)</w:t>
            </w:r>
          </w:p>
        </w:tc>
        <w:tc>
          <w:tcPr>
            <w:tcW w:w="2236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</w:p>
        </w:tc>
        <w:tc>
          <w:tcPr>
            <w:tcW w:w="2424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</w:p>
        </w:tc>
        <w:tc>
          <w:tcPr>
            <w:tcW w:w="96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&lt;0.001</w:t>
            </w:r>
          </w:p>
        </w:tc>
      </w:tr>
      <w:tr w:rsidR="00583B63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Yes</w:t>
            </w:r>
          </w:p>
        </w:tc>
        <w:tc>
          <w:tcPr>
            <w:tcW w:w="2236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45 (11.2)</w:t>
            </w:r>
          </w:p>
        </w:tc>
        <w:tc>
          <w:tcPr>
            <w:tcW w:w="2424" w:type="dxa"/>
            <w:noWrap/>
            <w:hideMark/>
          </w:tcPr>
          <w:p w:rsidR="00583B63" w:rsidRPr="00063FB2" w:rsidRDefault="00063FB2" w:rsidP="00063F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 (29.0)</w:t>
            </w:r>
          </w:p>
        </w:tc>
        <w:tc>
          <w:tcPr>
            <w:tcW w:w="96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583B63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No</w:t>
            </w:r>
          </w:p>
        </w:tc>
        <w:tc>
          <w:tcPr>
            <w:tcW w:w="2236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357 (88.8)</w:t>
            </w:r>
          </w:p>
        </w:tc>
        <w:tc>
          <w:tcPr>
            <w:tcW w:w="2424" w:type="dxa"/>
            <w:noWrap/>
            <w:hideMark/>
          </w:tcPr>
          <w:p w:rsidR="00583B63" w:rsidRPr="00063FB2" w:rsidRDefault="00583B63" w:rsidP="00063FB2">
            <w:pPr>
              <w:rPr>
                <w:rFonts w:cstheme="minorHAnsi"/>
              </w:rPr>
            </w:pPr>
            <w:r w:rsidRPr="00063FB2">
              <w:rPr>
                <w:rFonts w:cstheme="minorHAnsi"/>
              </w:rPr>
              <w:t xml:space="preserve"> </w:t>
            </w:r>
            <w:r w:rsidR="00063FB2">
              <w:rPr>
                <w:rFonts w:cstheme="minorHAnsi"/>
              </w:rPr>
              <w:t xml:space="preserve">262 </w:t>
            </w:r>
            <w:r w:rsidRPr="00063FB2">
              <w:rPr>
                <w:rFonts w:cstheme="minorHAnsi"/>
              </w:rPr>
              <w:t>(</w:t>
            </w:r>
            <w:r w:rsidR="00063FB2">
              <w:rPr>
                <w:rFonts w:cstheme="minorHAnsi"/>
              </w:rPr>
              <w:t>71</w:t>
            </w:r>
            <w:r w:rsidRPr="00063FB2">
              <w:rPr>
                <w:rFonts w:cstheme="minorHAnsi"/>
              </w:rPr>
              <w:t>.</w:t>
            </w:r>
            <w:r w:rsidR="00063FB2">
              <w:rPr>
                <w:rFonts w:cstheme="minorHAnsi"/>
              </w:rPr>
              <w:t>0</w:t>
            </w:r>
            <w:r w:rsidRPr="00063FB2">
              <w:rPr>
                <w:rFonts w:cstheme="minorHAnsi"/>
              </w:rPr>
              <w:t>)</w:t>
            </w:r>
          </w:p>
        </w:tc>
        <w:tc>
          <w:tcPr>
            <w:tcW w:w="96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583B63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Pain Scores (%)</w:t>
            </w:r>
          </w:p>
        </w:tc>
        <w:tc>
          <w:tcPr>
            <w:tcW w:w="2236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</w:p>
        </w:tc>
        <w:tc>
          <w:tcPr>
            <w:tcW w:w="2424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</w:p>
        </w:tc>
        <w:tc>
          <w:tcPr>
            <w:tcW w:w="96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0.0</w:t>
            </w:r>
            <w:r w:rsidR="00063FB2">
              <w:rPr>
                <w:rFonts w:cstheme="minorHAnsi"/>
              </w:rPr>
              <w:t>12</w:t>
            </w:r>
          </w:p>
        </w:tc>
      </w:tr>
      <w:tr w:rsidR="00583B63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0-3</w:t>
            </w:r>
          </w:p>
        </w:tc>
        <w:tc>
          <w:tcPr>
            <w:tcW w:w="2236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144 (35.8)</w:t>
            </w:r>
          </w:p>
        </w:tc>
        <w:tc>
          <w:tcPr>
            <w:tcW w:w="2424" w:type="dxa"/>
            <w:noWrap/>
            <w:hideMark/>
          </w:tcPr>
          <w:p w:rsidR="00583B63" w:rsidRPr="00063FB2" w:rsidRDefault="00063FB2" w:rsidP="00063F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 (27.1)</w:t>
            </w:r>
          </w:p>
        </w:tc>
        <w:tc>
          <w:tcPr>
            <w:tcW w:w="96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583B63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4-10</w:t>
            </w:r>
          </w:p>
        </w:tc>
        <w:tc>
          <w:tcPr>
            <w:tcW w:w="2236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258 (64.2)</w:t>
            </w:r>
          </w:p>
        </w:tc>
        <w:tc>
          <w:tcPr>
            <w:tcW w:w="2424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 xml:space="preserve"> </w:t>
            </w:r>
            <w:r w:rsidR="00063FB2">
              <w:rPr>
                <w:rFonts w:cstheme="minorHAnsi"/>
              </w:rPr>
              <w:t>269</w:t>
            </w:r>
            <w:r w:rsidRPr="006E39B6">
              <w:rPr>
                <w:rFonts w:cstheme="minorHAnsi"/>
              </w:rPr>
              <w:t>(7</w:t>
            </w:r>
            <w:r w:rsidR="00063FB2">
              <w:rPr>
                <w:rFonts w:cstheme="minorHAnsi"/>
              </w:rPr>
              <w:t>3</w:t>
            </w:r>
            <w:r w:rsidRPr="006E39B6">
              <w:rPr>
                <w:rFonts w:cstheme="minorHAnsi"/>
              </w:rPr>
              <w:t>.</w:t>
            </w:r>
            <w:r w:rsidR="00063FB2">
              <w:rPr>
                <w:rFonts w:cstheme="minorHAnsi"/>
              </w:rPr>
              <w:t>9</w:t>
            </w:r>
            <w:r w:rsidRPr="006E39B6">
              <w:rPr>
                <w:rFonts w:cstheme="minorHAnsi"/>
              </w:rPr>
              <w:t>)</w:t>
            </w:r>
          </w:p>
        </w:tc>
        <w:tc>
          <w:tcPr>
            <w:tcW w:w="96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583B63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Received IV opioid (%)</w:t>
            </w:r>
          </w:p>
        </w:tc>
        <w:tc>
          <w:tcPr>
            <w:tcW w:w="2236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</w:p>
        </w:tc>
        <w:tc>
          <w:tcPr>
            <w:tcW w:w="2424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</w:p>
        </w:tc>
        <w:tc>
          <w:tcPr>
            <w:tcW w:w="96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0.</w:t>
            </w:r>
            <w:r w:rsidR="00063FB2">
              <w:rPr>
                <w:rFonts w:cstheme="minorHAnsi"/>
              </w:rPr>
              <w:t>130</w:t>
            </w:r>
          </w:p>
        </w:tc>
      </w:tr>
      <w:tr w:rsidR="00583B63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Yes</w:t>
            </w:r>
          </w:p>
        </w:tc>
        <w:tc>
          <w:tcPr>
            <w:tcW w:w="2236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295 (73.4)</w:t>
            </w:r>
          </w:p>
        </w:tc>
        <w:tc>
          <w:tcPr>
            <w:tcW w:w="2424" w:type="dxa"/>
            <w:noWrap/>
            <w:hideMark/>
          </w:tcPr>
          <w:p w:rsidR="00583B63" w:rsidRPr="00063FB2" w:rsidRDefault="00063FB2" w:rsidP="00063F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289 (78.3)</w:t>
            </w:r>
          </w:p>
        </w:tc>
        <w:tc>
          <w:tcPr>
            <w:tcW w:w="96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583B63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No</w:t>
            </w:r>
          </w:p>
        </w:tc>
        <w:tc>
          <w:tcPr>
            <w:tcW w:w="2236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107 (27.6)</w:t>
            </w:r>
          </w:p>
        </w:tc>
        <w:tc>
          <w:tcPr>
            <w:tcW w:w="2424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 xml:space="preserve"> </w:t>
            </w:r>
            <w:r w:rsidR="00063FB2">
              <w:rPr>
                <w:rFonts w:cstheme="minorHAnsi"/>
              </w:rPr>
              <w:t xml:space="preserve">80 </w:t>
            </w:r>
            <w:r w:rsidRPr="006E39B6">
              <w:rPr>
                <w:rFonts w:cstheme="minorHAnsi"/>
              </w:rPr>
              <w:t>(2</w:t>
            </w:r>
            <w:r w:rsidR="00063FB2">
              <w:rPr>
                <w:rFonts w:cstheme="minorHAnsi"/>
              </w:rPr>
              <w:t>1</w:t>
            </w:r>
            <w:r w:rsidRPr="006E39B6">
              <w:rPr>
                <w:rFonts w:cstheme="minorHAnsi"/>
              </w:rPr>
              <w:t>.</w:t>
            </w:r>
            <w:r w:rsidR="00063FB2">
              <w:rPr>
                <w:rFonts w:cstheme="minorHAnsi"/>
              </w:rPr>
              <w:t>7</w:t>
            </w:r>
            <w:r w:rsidRPr="006E39B6">
              <w:rPr>
                <w:rFonts w:cstheme="minorHAnsi"/>
              </w:rPr>
              <w:t>)</w:t>
            </w:r>
          </w:p>
        </w:tc>
        <w:tc>
          <w:tcPr>
            <w:tcW w:w="96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583B63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AED Received while on Keppra (%)</w:t>
            </w:r>
          </w:p>
        </w:tc>
        <w:tc>
          <w:tcPr>
            <w:tcW w:w="2236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</w:p>
        </w:tc>
        <w:tc>
          <w:tcPr>
            <w:tcW w:w="2424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</w:p>
        </w:tc>
        <w:tc>
          <w:tcPr>
            <w:tcW w:w="96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0.0</w:t>
            </w:r>
            <w:r w:rsidR="00063FB2">
              <w:rPr>
                <w:rFonts w:cstheme="minorHAnsi"/>
              </w:rPr>
              <w:t>10</w:t>
            </w:r>
          </w:p>
        </w:tc>
      </w:tr>
      <w:tr w:rsidR="00583B63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Yes</w:t>
            </w:r>
          </w:p>
        </w:tc>
        <w:tc>
          <w:tcPr>
            <w:tcW w:w="2236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45 (11.2)</w:t>
            </w:r>
          </w:p>
        </w:tc>
        <w:tc>
          <w:tcPr>
            <w:tcW w:w="2424" w:type="dxa"/>
            <w:noWrap/>
            <w:hideMark/>
          </w:tcPr>
          <w:p w:rsidR="00583B63" w:rsidRPr="00063FB2" w:rsidRDefault="00063FB2" w:rsidP="00063F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 (20.1)</w:t>
            </w:r>
          </w:p>
        </w:tc>
        <w:tc>
          <w:tcPr>
            <w:tcW w:w="96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583B63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No</w:t>
            </w:r>
          </w:p>
        </w:tc>
        <w:tc>
          <w:tcPr>
            <w:tcW w:w="2236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357 (88.8)</w:t>
            </w:r>
          </w:p>
        </w:tc>
        <w:tc>
          <w:tcPr>
            <w:tcW w:w="2424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 xml:space="preserve"> (</w:t>
            </w:r>
            <w:r w:rsidR="00063FB2">
              <w:rPr>
                <w:rFonts w:cstheme="minorHAnsi"/>
              </w:rPr>
              <w:t>79</w:t>
            </w:r>
            <w:r w:rsidRPr="006E39B6">
              <w:rPr>
                <w:rFonts w:cstheme="minorHAnsi"/>
              </w:rPr>
              <w:t>.</w:t>
            </w:r>
            <w:r w:rsidR="00063FB2">
              <w:rPr>
                <w:rFonts w:cstheme="minorHAnsi"/>
              </w:rPr>
              <w:t>9</w:t>
            </w:r>
            <w:r w:rsidRPr="006E39B6">
              <w:rPr>
                <w:rFonts w:cstheme="minorHAnsi"/>
              </w:rPr>
              <w:t>)</w:t>
            </w:r>
          </w:p>
        </w:tc>
        <w:tc>
          <w:tcPr>
            <w:tcW w:w="960" w:type="dxa"/>
            <w:noWrap/>
            <w:hideMark/>
          </w:tcPr>
          <w:p w:rsidR="00583B63" w:rsidRPr="006E39B6" w:rsidRDefault="00583B63" w:rsidP="00CC3A4D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063FB2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Times RASS less neg3 (mean (SD))</w:t>
            </w:r>
          </w:p>
        </w:tc>
        <w:tc>
          <w:tcPr>
            <w:tcW w:w="2236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34.87 (60.06)</w:t>
            </w:r>
          </w:p>
        </w:tc>
        <w:tc>
          <w:tcPr>
            <w:tcW w:w="2424" w:type="dxa"/>
            <w:noWrap/>
            <w:vAlign w:val="bottom"/>
            <w:hideMark/>
          </w:tcPr>
          <w:p w:rsidR="00063FB2" w:rsidRDefault="00063FB2" w:rsidP="00063F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20.33 (27.95)</w:t>
            </w:r>
          </w:p>
        </w:tc>
        <w:tc>
          <w:tcPr>
            <w:tcW w:w="960" w:type="dxa"/>
            <w:noWrap/>
            <w:vAlign w:val="bottom"/>
            <w:hideMark/>
          </w:tcPr>
          <w:p w:rsidR="00063FB2" w:rsidRDefault="00063FB2" w:rsidP="00063F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0.004</w:t>
            </w:r>
          </w:p>
        </w:tc>
      </w:tr>
      <w:tr w:rsidR="00063FB2" w:rsidRPr="006E39B6" w:rsidTr="00CC3A4D">
        <w:trPr>
          <w:trHeight w:val="295"/>
        </w:trPr>
        <w:tc>
          <w:tcPr>
            <w:tcW w:w="4140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Percent RASS less neg3 (mean (SD))</w:t>
            </w:r>
          </w:p>
        </w:tc>
        <w:tc>
          <w:tcPr>
            <w:tcW w:w="2236" w:type="dxa"/>
            <w:noWrap/>
            <w:hideMark/>
          </w:tcPr>
          <w:p w:rsidR="00063FB2" w:rsidRPr="006E39B6" w:rsidRDefault="00063FB2" w:rsidP="00063FB2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23.42 (26.07)</w:t>
            </w:r>
          </w:p>
        </w:tc>
        <w:tc>
          <w:tcPr>
            <w:tcW w:w="2424" w:type="dxa"/>
            <w:noWrap/>
            <w:vAlign w:val="bottom"/>
            <w:hideMark/>
          </w:tcPr>
          <w:p w:rsidR="00063FB2" w:rsidRDefault="00063FB2" w:rsidP="00063F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14.96 (22.44)</w:t>
            </w:r>
          </w:p>
        </w:tc>
        <w:tc>
          <w:tcPr>
            <w:tcW w:w="960" w:type="dxa"/>
            <w:noWrap/>
            <w:vAlign w:val="bottom"/>
            <w:hideMark/>
          </w:tcPr>
          <w:p w:rsidR="00063FB2" w:rsidRDefault="00063FB2" w:rsidP="00063F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</w:t>
            </w:r>
          </w:p>
        </w:tc>
      </w:tr>
    </w:tbl>
    <w:p w:rsidR="00165217" w:rsidRDefault="00165217"/>
    <w:p w:rsidR="00063FB2" w:rsidRDefault="00063FB2"/>
    <w:p w:rsidR="00063FB2" w:rsidRDefault="00063FB2"/>
    <w:p w:rsidR="00063FB2" w:rsidRDefault="00063FB2"/>
    <w:p w:rsidR="00063FB2" w:rsidRDefault="00063FB2"/>
    <w:p w:rsidR="00063FB2" w:rsidRDefault="00063FB2"/>
    <w:p w:rsidR="00063FB2" w:rsidRDefault="00063FB2"/>
    <w:p w:rsidR="00063FB2" w:rsidRDefault="00063FB2"/>
    <w:p w:rsidR="00063FB2" w:rsidRDefault="00063FB2"/>
    <w:p w:rsidR="00063FB2" w:rsidRDefault="00063FB2"/>
    <w:p w:rsidR="00063FB2" w:rsidRDefault="00063FB2"/>
    <w:p w:rsidR="00063FB2" w:rsidRDefault="00063FB2"/>
    <w:p w:rsidR="00063FB2" w:rsidRDefault="00063FB2"/>
    <w:p w:rsidR="00063FB2" w:rsidRDefault="00063FB2"/>
    <w:p w:rsidR="00063FB2" w:rsidRDefault="00063FB2"/>
    <w:p w:rsidR="00063FB2" w:rsidRDefault="00063FB2"/>
    <w:p w:rsidR="00063FB2" w:rsidRDefault="00063FB2"/>
    <w:p w:rsidR="00063FB2" w:rsidRDefault="00063FB2"/>
    <w:p w:rsidR="00063FB2" w:rsidRDefault="00063FB2"/>
    <w:p w:rsidR="00063FB2" w:rsidRPr="00063FB2" w:rsidRDefault="00063FB2" w:rsidP="00063FB2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063FB2">
        <w:rPr>
          <w:rFonts w:cstheme="minorHAnsi"/>
          <w:b/>
          <w:bCs/>
          <w:color w:val="222222"/>
          <w:shd w:val="clear" w:color="auto" w:fill="FFFFFF"/>
        </w:rPr>
        <w:lastRenderedPageBreak/>
        <w:t>Possibility of enlarging or adding X-axis break for time to event curves.</w:t>
      </w:r>
    </w:p>
    <w:p w:rsidR="00063FB2" w:rsidRPr="006E39B6" w:rsidRDefault="00063FB2" w:rsidP="00063FB2">
      <w:pPr>
        <w:pStyle w:val="ListParagraph"/>
        <w:rPr>
          <w:rFonts w:cstheme="minorHAnsi"/>
          <w:color w:val="222222"/>
          <w:shd w:val="clear" w:color="auto" w:fill="FFFFFF"/>
        </w:rPr>
      </w:pPr>
    </w:p>
    <w:p w:rsidR="00063FB2" w:rsidRPr="006E39B6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  <w:r w:rsidRPr="006E39B6">
        <w:rPr>
          <w:rFonts w:cstheme="minorHAnsi"/>
          <w:color w:val="FF0000"/>
          <w:shd w:val="clear" w:color="auto" w:fill="FFFFFF"/>
        </w:rPr>
        <w:t>Need more clarification on this</w:t>
      </w:r>
    </w:p>
    <w:p w:rsidR="00063FB2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063FB2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063FB2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063FB2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063FB2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063FB2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063FB2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063FB2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063FB2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063FB2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063FB2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063FB2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063FB2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063FB2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063FB2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063FB2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063FB2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063FB2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063FB2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063FB2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063FB2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063FB2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063FB2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063FB2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063FB2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063FB2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063FB2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063FB2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063FB2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063FB2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063FB2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063FB2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063FB2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063FB2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063FB2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063FB2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063FB2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063FB2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063FB2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063FB2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063FB2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063FB2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063FB2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063FB2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063FB2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063FB2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063FB2" w:rsidRPr="006E39B6" w:rsidRDefault="00063FB2" w:rsidP="00063FB2">
      <w:pPr>
        <w:pStyle w:val="ListParagraph"/>
        <w:numPr>
          <w:ilvl w:val="0"/>
          <w:numId w:val="1"/>
        </w:numPr>
        <w:rPr>
          <w:rFonts w:cstheme="minorHAnsi"/>
          <w:b/>
          <w:bCs/>
          <w:shd w:val="clear" w:color="auto" w:fill="FFFFFF"/>
        </w:rPr>
      </w:pPr>
      <w:r w:rsidRPr="006E39B6">
        <w:rPr>
          <w:rFonts w:cstheme="minorHAnsi"/>
          <w:b/>
          <w:bCs/>
          <w:shd w:val="clear" w:color="auto" w:fill="FFFFFF"/>
        </w:rPr>
        <w:lastRenderedPageBreak/>
        <w:t>Is it possible to adjust for the confounding variables and look at the different lengths of stay for each group (behavioral event vs no behavioral event) using a regression analysis?</w:t>
      </w:r>
    </w:p>
    <w:p w:rsidR="00063FB2" w:rsidRPr="006E39B6" w:rsidRDefault="00063FB2" w:rsidP="00063FB2">
      <w:pPr>
        <w:pStyle w:val="ListParagraph"/>
        <w:rPr>
          <w:rFonts w:cstheme="minorHAnsi"/>
          <w:b/>
          <w:bCs/>
          <w:shd w:val="clear" w:color="auto" w:fill="FFFFFF"/>
        </w:rPr>
      </w:pPr>
    </w:p>
    <w:p w:rsidR="00063FB2" w:rsidRPr="006E39B6" w:rsidRDefault="00063FB2" w:rsidP="00063FB2">
      <w:pPr>
        <w:pStyle w:val="ListParagraph"/>
        <w:rPr>
          <w:rFonts w:cstheme="minorHAnsi"/>
          <w:shd w:val="clear" w:color="auto" w:fill="FFFFFF"/>
        </w:rPr>
      </w:pPr>
      <w:r w:rsidRPr="006E39B6">
        <w:rPr>
          <w:rFonts w:cstheme="minorHAnsi"/>
          <w:shd w:val="clear" w:color="auto" w:fill="FFFFFF"/>
        </w:rPr>
        <w:t>Multiple linear regression analysis modelling the mean change in length of stay (hospital/ICU) between patients that had a behavioral event and those that did, after adjusting for RASS, Benzo status, pain score, opioid status, concurrent AED status, and Keppra dose</w:t>
      </w:r>
    </w:p>
    <w:p w:rsidR="00063FB2" w:rsidRPr="006E39B6" w:rsidRDefault="00063FB2" w:rsidP="00063FB2">
      <w:pPr>
        <w:pStyle w:val="ListParagraph"/>
        <w:rPr>
          <w:rFonts w:cstheme="minorHAnsi"/>
          <w:shd w:val="clear" w:color="auto" w:fill="FFFFFF"/>
        </w:rPr>
      </w:pPr>
    </w:p>
    <w:p w:rsidR="00063FB2" w:rsidRPr="006E39B6" w:rsidRDefault="00063FB2" w:rsidP="00063FB2">
      <w:pPr>
        <w:pStyle w:val="ListParagraph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6E39B6">
        <w:rPr>
          <w:rFonts w:cstheme="minorHAnsi"/>
          <w:shd w:val="clear" w:color="auto" w:fill="FFFFFF"/>
        </w:rPr>
        <w:t>Hospital length of stay:</w:t>
      </w:r>
    </w:p>
    <w:p w:rsidR="00063FB2" w:rsidRPr="006E39B6" w:rsidRDefault="00063FB2" w:rsidP="00063FB2">
      <w:pPr>
        <w:pStyle w:val="ListParagraph"/>
        <w:ind w:left="1440"/>
        <w:rPr>
          <w:rFonts w:cstheme="minorHAnsi"/>
          <w:shd w:val="clear" w:color="auto" w:fill="FFFFFF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35"/>
        <w:gridCol w:w="1350"/>
        <w:gridCol w:w="1350"/>
        <w:gridCol w:w="1350"/>
      </w:tblGrid>
      <w:tr w:rsidR="00063FB2" w:rsidRPr="006E39B6" w:rsidTr="00CC3A4D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063FB2" w:rsidRPr="006E39B6" w:rsidRDefault="00063FB2" w:rsidP="00CC3A4D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Parameter</w:t>
            </w:r>
          </w:p>
        </w:tc>
        <w:tc>
          <w:tcPr>
            <w:tcW w:w="1350" w:type="dxa"/>
            <w:noWrap/>
            <w:hideMark/>
          </w:tcPr>
          <w:p w:rsidR="00063FB2" w:rsidRPr="006E39B6" w:rsidRDefault="00063FB2" w:rsidP="00CC3A4D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Estimate</w:t>
            </w:r>
          </w:p>
        </w:tc>
        <w:tc>
          <w:tcPr>
            <w:tcW w:w="1350" w:type="dxa"/>
            <w:noWrap/>
            <w:hideMark/>
          </w:tcPr>
          <w:p w:rsidR="00063FB2" w:rsidRPr="006E39B6" w:rsidRDefault="00063FB2" w:rsidP="00CC3A4D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Std. Error</w:t>
            </w:r>
          </w:p>
        </w:tc>
        <w:tc>
          <w:tcPr>
            <w:tcW w:w="1350" w:type="dxa"/>
            <w:noWrap/>
            <w:hideMark/>
          </w:tcPr>
          <w:p w:rsidR="00063FB2" w:rsidRPr="006E39B6" w:rsidRDefault="00063FB2" w:rsidP="00CC3A4D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P-Value</w:t>
            </w:r>
          </w:p>
        </w:tc>
      </w:tr>
      <w:tr w:rsidR="005E7910" w:rsidRPr="006E39B6" w:rsidTr="00CC3A4D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5E7910" w:rsidRPr="006E39B6" w:rsidRDefault="005E7910" w:rsidP="005E7910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Intercept</w:t>
            </w:r>
          </w:p>
        </w:tc>
        <w:tc>
          <w:tcPr>
            <w:tcW w:w="1350" w:type="dxa"/>
            <w:noWrap/>
            <w:vAlign w:val="bottom"/>
            <w:hideMark/>
          </w:tcPr>
          <w:p w:rsidR="005E7910" w:rsidRDefault="005E7910" w:rsidP="005E7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0.51170</w:t>
            </w:r>
          </w:p>
        </w:tc>
        <w:tc>
          <w:tcPr>
            <w:tcW w:w="1350" w:type="dxa"/>
            <w:noWrap/>
            <w:vAlign w:val="bottom"/>
            <w:hideMark/>
          </w:tcPr>
          <w:p w:rsidR="005E7910" w:rsidRDefault="005E7910" w:rsidP="005E7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0.03157</w:t>
            </w:r>
          </w:p>
        </w:tc>
        <w:tc>
          <w:tcPr>
            <w:tcW w:w="1350" w:type="dxa"/>
            <w:noWrap/>
            <w:hideMark/>
          </w:tcPr>
          <w:p w:rsidR="005E7910" w:rsidRPr="006E39B6" w:rsidRDefault="005E7910" w:rsidP="005E7910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&lt; 0.0001</w:t>
            </w:r>
          </w:p>
        </w:tc>
      </w:tr>
      <w:tr w:rsidR="005E7910" w:rsidRPr="006E39B6" w:rsidTr="00CC3A4D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5E7910" w:rsidRPr="006E39B6" w:rsidRDefault="005E7910" w:rsidP="005E7910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Behavioral Event (Yes)</w:t>
            </w:r>
          </w:p>
        </w:tc>
        <w:tc>
          <w:tcPr>
            <w:tcW w:w="1350" w:type="dxa"/>
            <w:noWrap/>
            <w:vAlign w:val="bottom"/>
            <w:hideMark/>
          </w:tcPr>
          <w:p w:rsidR="005E7910" w:rsidRDefault="005E7910" w:rsidP="005E7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0.18124</w:t>
            </w:r>
          </w:p>
        </w:tc>
        <w:tc>
          <w:tcPr>
            <w:tcW w:w="1350" w:type="dxa"/>
            <w:noWrap/>
            <w:vAlign w:val="bottom"/>
            <w:hideMark/>
          </w:tcPr>
          <w:p w:rsidR="005E7910" w:rsidRDefault="005E7910" w:rsidP="005E7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0.02535</w:t>
            </w:r>
          </w:p>
        </w:tc>
        <w:tc>
          <w:tcPr>
            <w:tcW w:w="1350" w:type="dxa"/>
            <w:noWrap/>
            <w:hideMark/>
          </w:tcPr>
          <w:p w:rsidR="005E7910" w:rsidRPr="006E39B6" w:rsidRDefault="005E7910" w:rsidP="005E7910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&lt; 0.0001</w:t>
            </w:r>
          </w:p>
        </w:tc>
      </w:tr>
      <w:tr w:rsidR="005E7910" w:rsidRPr="006E39B6" w:rsidTr="00CC3A4D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5E7910" w:rsidRPr="006E39B6" w:rsidRDefault="005E7910" w:rsidP="005E7910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proofErr w:type="spellStart"/>
            <w:proofErr w:type="gramStart"/>
            <w:r w:rsidRPr="006E39B6">
              <w:rPr>
                <w:rFonts w:cstheme="minorHAnsi"/>
                <w:shd w:val="clear" w:color="auto" w:fill="FFFFFF"/>
              </w:rPr>
              <w:t>Rass</w:t>
            </w:r>
            <w:proofErr w:type="spellEnd"/>
            <w:r w:rsidRPr="006E39B6">
              <w:rPr>
                <w:rFonts w:cstheme="minorHAnsi"/>
                <w:shd w:val="clear" w:color="auto" w:fill="FFFFFF"/>
              </w:rPr>
              <w:t xml:space="preserve">  &lt;</w:t>
            </w:r>
            <w:proofErr w:type="gramEnd"/>
            <w:r w:rsidRPr="006E39B6">
              <w:rPr>
                <w:rFonts w:cstheme="minorHAnsi"/>
                <w:shd w:val="clear" w:color="auto" w:fill="FFFFFF"/>
              </w:rPr>
              <w:t xml:space="preserve"> -3 (Yes)</w:t>
            </w:r>
          </w:p>
        </w:tc>
        <w:tc>
          <w:tcPr>
            <w:tcW w:w="1350" w:type="dxa"/>
            <w:noWrap/>
            <w:vAlign w:val="bottom"/>
            <w:hideMark/>
          </w:tcPr>
          <w:p w:rsidR="005E7910" w:rsidRDefault="005E7910" w:rsidP="005E7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0.08894</w:t>
            </w:r>
          </w:p>
        </w:tc>
        <w:tc>
          <w:tcPr>
            <w:tcW w:w="1350" w:type="dxa"/>
            <w:noWrap/>
            <w:vAlign w:val="bottom"/>
            <w:hideMark/>
          </w:tcPr>
          <w:p w:rsidR="005E7910" w:rsidRDefault="005E7910" w:rsidP="005E7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0.02787</w:t>
            </w:r>
          </w:p>
        </w:tc>
        <w:tc>
          <w:tcPr>
            <w:tcW w:w="1350" w:type="dxa"/>
            <w:noWrap/>
            <w:hideMark/>
          </w:tcPr>
          <w:p w:rsidR="005E7910" w:rsidRPr="006E39B6" w:rsidRDefault="005E7910" w:rsidP="005E7910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0.001</w:t>
            </w:r>
            <w:r>
              <w:rPr>
                <w:rFonts w:cstheme="minorHAnsi"/>
                <w:shd w:val="clear" w:color="auto" w:fill="FFFFFF"/>
              </w:rPr>
              <w:t>5</w:t>
            </w:r>
          </w:p>
        </w:tc>
      </w:tr>
      <w:tr w:rsidR="005E7910" w:rsidRPr="006E39B6" w:rsidTr="00CC3A4D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5E7910" w:rsidRPr="006E39B6" w:rsidRDefault="005E7910" w:rsidP="005E7910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Received Benzo (Yes)</w:t>
            </w:r>
          </w:p>
        </w:tc>
        <w:tc>
          <w:tcPr>
            <w:tcW w:w="1350" w:type="dxa"/>
            <w:noWrap/>
            <w:vAlign w:val="bottom"/>
            <w:hideMark/>
          </w:tcPr>
          <w:p w:rsidR="005E7910" w:rsidRDefault="005E7910" w:rsidP="005E7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0.15593</w:t>
            </w:r>
          </w:p>
        </w:tc>
        <w:tc>
          <w:tcPr>
            <w:tcW w:w="1350" w:type="dxa"/>
            <w:noWrap/>
            <w:vAlign w:val="bottom"/>
            <w:hideMark/>
          </w:tcPr>
          <w:p w:rsidR="005E7910" w:rsidRDefault="005E7910" w:rsidP="005E7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0.02614</w:t>
            </w:r>
          </w:p>
        </w:tc>
        <w:tc>
          <w:tcPr>
            <w:tcW w:w="1350" w:type="dxa"/>
            <w:noWrap/>
            <w:hideMark/>
          </w:tcPr>
          <w:p w:rsidR="005E7910" w:rsidRPr="006E39B6" w:rsidRDefault="005E7910" w:rsidP="005E7910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&lt; 0.0001</w:t>
            </w:r>
          </w:p>
        </w:tc>
      </w:tr>
      <w:tr w:rsidR="005E7910" w:rsidRPr="006E39B6" w:rsidTr="00CC3A4D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5E7910" w:rsidRPr="006E39B6" w:rsidRDefault="005E7910" w:rsidP="005E7910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Pain Scores (4-10)</w:t>
            </w:r>
          </w:p>
        </w:tc>
        <w:tc>
          <w:tcPr>
            <w:tcW w:w="1350" w:type="dxa"/>
            <w:noWrap/>
            <w:vAlign w:val="bottom"/>
            <w:hideMark/>
          </w:tcPr>
          <w:p w:rsidR="005E7910" w:rsidRDefault="005E7910" w:rsidP="005E7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0.01459</w:t>
            </w:r>
          </w:p>
        </w:tc>
        <w:tc>
          <w:tcPr>
            <w:tcW w:w="1350" w:type="dxa"/>
            <w:noWrap/>
            <w:vAlign w:val="bottom"/>
            <w:hideMark/>
          </w:tcPr>
          <w:p w:rsidR="005E7910" w:rsidRDefault="005E7910" w:rsidP="005E7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0.02877</w:t>
            </w:r>
          </w:p>
        </w:tc>
        <w:tc>
          <w:tcPr>
            <w:tcW w:w="1350" w:type="dxa"/>
            <w:noWrap/>
            <w:hideMark/>
          </w:tcPr>
          <w:p w:rsidR="005E7910" w:rsidRPr="006E39B6" w:rsidRDefault="005E7910" w:rsidP="005E7910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0.6</w:t>
            </w:r>
            <w:r>
              <w:rPr>
                <w:rFonts w:cstheme="minorHAnsi"/>
                <w:shd w:val="clear" w:color="auto" w:fill="FFFFFF"/>
              </w:rPr>
              <w:t>1215</w:t>
            </w:r>
          </w:p>
        </w:tc>
      </w:tr>
      <w:tr w:rsidR="005E7910" w:rsidRPr="006E39B6" w:rsidTr="00CC3A4D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5E7910" w:rsidRPr="006E39B6" w:rsidRDefault="005E7910" w:rsidP="005E7910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Received IV opioid (Yes)</w:t>
            </w:r>
          </w:p>
        </w:tc>
        <w:tc>
          <w:tcPr>
            <w:tcW w:w="1350" w:type="dxa"/>
            <w:noWrap/>
            <w:vAlign w:val="bottom"/>
            <w:hideMark/>
          </w:tcPr>
          <w:p w:rsidR="005E7910" w:rsidRDefault="005E7910" w:rsidP="005E7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0.32759</w:t>
            </w:r>
          </w:p>
        </w:tc>
        <w:tc>
          <w:tcPr>
            <w:tcW w:w="1350" w:type="dxa"/>
            <w:noWrap/>
            <w:vAlign w:val="bottom"/>
            <w:hideMark/>
          </w:tcPr>
          <w:p w:rsidR="005E7910" w:rsidRDefault="005E7910" w:rsidP="005E7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0.03177</w:t>
            </w:r>
          </w:p>
        </w:tc>
        <w:tc>
          <w:tcPr>
            <w:tcW w:w="1350" w:type="dxa"/>
            <w:noWrap/>
            <w:hideMark/>
          </w:tcPr>
          <w:p w:rsidR="005E7910" w:rsidRPr="006E39B6" w:rsidRDefault="005E7910" w:rsidP="005E7910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&lt; 0.0001</w:t>
            </w:r>
          </w:p>
        </w:tc>
      </w:tr>
      <w:tr w:rsidR="005E7910" w:rsidRPr="006E39B6" w:rsidTr="00CC3A4D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5E7910" w:rsidRPr="006E39B6" w:rsidRDefault="005E7910" w:rsidP="005E7910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Concurrent AED (Yes)</w:t>
            </w:r>
          </w:p>
        </w:tc>
        <w:tc>
          <w:tcPr>
            <w:tcW w:w="1350" w:type="dxa"/>
            <w:noWrap/>
            <w:vAlign w:val="bottom"/>
            <w:hideMark/>
          </w:tcPr>
          <w:p w:rsidR="005E7910" w:rsidRDefault="005E7910" w:rsidP="005E7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0.12494</w:t>
            </w:r>
          </w:p>
        </w:tc>
        <w:tc>
          <w:tcPr>
            <w:tcW w:w="1350" w:type="dxa"/>
            <w:noWrap/>
            <w:vAlign w:val="bottom"/>
            <w:hideMark/>
          </w:tcPr>
          <w:p w:rsidR="005E7910" w:rsidRDefault="005E7910" w:rsidP="005E7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0.03552</w:t>
            </w:r>
          </w:p>
        </w:tc>
        <w:tc>
          <w:tcPr>
            <w:tcW w:w="1350" w:type="dxa"/>
            <w:noWrap/>
            <w:hideMark/>
          </w:tcPr>
          <w:p w:rsidR="005E7910" w:rsidRPr="006E39B6" w:rsidRDefault="005E7910" w:rsidP="005E7910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0.000</w:t>
            </w:r>
            <w:r>
              <w:rPr>
                <w:rFonts w:cstheme="minorHAnsi"/>
                <w:shd w:val="clear" w:color="auto" w:fill="FFFFFF"/>
              </w:rPr>
              <w:t>5</w:t>
            </w:r>
          </w:p>
        </w:tc>
      </w:tr>
      <w:tr w:rsidR="005E7910" w:rsidRPr="006E39B6" w:rsidTr="00CC3A4D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5E7910" w:rsidRPr="006E39B6" w:rsidRDefault="005E7910" w:rsidP="005E7910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Median Keppra Dose cat (&gt;500 mg)</w:t>
            </w:r>
          </w:p>
        </w:tc>
        <w:tc>
          <w:tcPr>
            <w:tcW w:w="1350" w:type="dxa"/>
            <w:noWrap/>
            <w:vAlign w:val="bottom"/>
            <w:hideMark/>
          </w:tcPr>
          <w:p w:rsidR="005E7910" w:rsidRDefault="005E7910" w:rsidP="005E7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0.03881</w:t>
            </w:r>
          </w:p>
        </w:tc>
        <w:tc>
          <w:tcPr>
            <w:tcW w:w="1350" w:type="dxa"/>
            <w:noWrap/>
            <w:vAlign w:val="bottom"/>
            <w:hideMark/>
          </w:tcPr>
          <w:p w:rsidR="005E7910" w:rsidRDefault="005E7910" w:rsidP="005E7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0.0261</w:t>
            </w:r>
          </w:p>
        </w:tc>
        <w:tc>
          <w:tcPr>
            <w:tcW w:w="1350" w:type="dxa"/>
            <w:noWrap/>
            <w:hideMark/>
          </w:tcPr>
          <w:p w:rsidR="005E7910" w:rsidRPr="006E39B6" w:rsidRDefault="005E7910" w:rsidP="005E7910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0.</w:t>
            </w:r>
            <w:r>
              <w:rPr>
                <w:rFonts w:cstheme="minorHAnsi"/>
                <w:shd w:val="clear" w:color="auto" w:fill="FFFFFF"/>
              </w:rPr>
              <w:t>1373</w:t>
            </w:r>
          </w:p>
        </w:tc>
      </w:tr>
    </w:tbl>
    <w:p w:rsidR="00063FB2" w:rsidRPr="006E39B6" w:rsidRDefault="00063FB2" w:rsidP="00063FB2">
      <w:pPr>
        <w:pStyle w:val="ListParagraph"/>
        <w:ind w:left="1440"/>
        <w:rPr>
          <w:rFonts w:cstheme="minorHAnsi"/>
          <w:shd w:val="clear" w:color="auto" w:fill="FFFFFF"/>
        </w:rPr>
      </w:pPr>
    </w:p>
    <w:p w:rsidR="00063FB2" w:rsidRPr="006E39B6" w:rsidRDefault="00063FB2" w:rsidP="00063FB2">
      <w:pPr>
        <w:pStyle w:val="ListParagraph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6E39B6">
        <w:rPr>
          <w:rFonts w:cstheme="minorHAnsi"/>
          <w:shd w:val="clear" w:color="auto" w:fill="FFFFFF"/>
        </w:rPr>
        <w:t>ICU length of stay</w:t>
      </w:r>
    </w:p>
    <w:p w:rsidR="00063FB2" w:rsidRPr="006E39B6" w:rsidRDefault="00063FB2" w:rsidP="00063FB2">
      <w:pPr>
        <w:pStyle w:val="ListParagraph"/>
        <w:ind w:left="1440"/>
        <w:rPr>
          <w:rFonts w:cstheme="minorHAnsi"/>
          <w:shd w:val="clear" w:color="auto" w:fill="FFFFFF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35"/>
        <w:gridCol w:w="1350"/>
        <w:gridCol w:w="1350"/>
        <w:gridCol w:w="1350"/>
      </w:tblGrid>
      <w:tr w:rsidR="00063FB2" w:rsidRPr="006E39B6" w:rsidTr="00CC3A4D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063FB2" w:rsidRPr="006E39B6" w:rsidRDefault="00063FB2" w:rsidP="00CC3A4D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Parameter</w:t>
            </w:r>
          </w:p>
        </w:tc>
        <w:tc>
          <w:tcPr>
            <w:tcW w:w="1350" w:type="dxa"/>
            <w:noWrap/>
            <w:hideMark/>
          </w:tcPr>
          <w:p w:rsidR="00063FB2" w:rsidRPr="006E39B6" w:rsidRDefault="00063FB2" w:rsidP="00CC3A4D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Estimate</w:t>
            </w:r>
          </w:p>
        </w:tc>
        <w:tc>
          <w:tcPr>
            <w:tcW w:w="1350" w:type="dxa"/>
            <w:noWrap/>
            <w:hideMark/>
          </w:tcPr>
          <w:p w:rsidR="00063FB2" w:rsidRPr="006E39B6" w:rsidRDefault="00063FB2" w:rsidP="00CC3A4D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Std. Error</w:t>
            </w:r>
          </w:p>
        </w:tc>
        <w:tc>
          <w:tcPr>
            <w:tcW w:w="1350" w:type="dxa"/>
            <w:noWrap/>
            <w:hideMark/>
          </w:tcPr>
          <w:p w:rsidR="00063FB2" w:rsidRPr="006E39B6" w:rsidRDefault="00063FB2" w:rsidP="00CC3A4D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P-Value</w:t>
            </w:r>
          </w:p>
        </w:tc>
      </w:tr>
      <w:tr w:rsidR="005E7910" w:rsidRPr="006E39B6" w:rsidTr="00CC3A4D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5E7910" w:rsidRPr="006E39B6" w:rsidRDefault="005E7910" w:rsidP="005E7910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Intercept</w:t>
            </w:r>
          </w:p>
        </w:tc>
        <w:tc>
          <w:tcPr>
            <w:tcW w:w="1350" w:type="dxa"/>
            <w:noWrap/>
            <w:vAlign w:val="bottom"/>
            <w:hideMark/>
          </w:tcPr>
          <w:p w:rsidR="005E7910" w:rsidRDefault="005E7910" w:rsidP="005E7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0.24130</w:t>
            </w:r>
          </w:p>
        </w:tc>
        <w:tc>
          <w:tcPr>
            <w:tcW w:w="1350" w:type="dxa"/>
            <w:noWrap/>
            <w:vAlign w:val="bottom"/>
          </w:tcPr>
          <w:p w:rsidR="005E7910" w:rsidRDefault="005E7910" w:rsidP="005E7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0.03397</w:t>
            </w:r>
          </w:p>
        </w:tc>
        <w:tc>
          <w:tcPr>
            <w:tcW w:w="1350" w:type="dxa"/>
            <w:noWrap/>
            <w:vAlign w:val="bottom"/>
          </w:tcPr>
          <w:p w:rsidR="005E7910" w:rsidRPr="006E39B6" w:rsidRDefault="005E7910" w:rsidP="005E7910">
            <w:pPr>
              <w:rPr>
                <w:rFonts w:cstheme="minorHAnsi"/>
                <w:color w:val="000000"/>
              </w:rPr>
            </w:pPr>
            <w:r w:rsidRPr="006E39B6">
              <w:rPr>
                <w:rFonts w:cstheme="minorHAnsi"/>
                <w:color w:val="000000"/>
              </w:rPr>
              <w:t>&lt; 0.0001</w:t>
            </w:r>
          </w:p>
        </w:tc>
      </w:tr>
      <w:tr w:rsidR="005E7910" w:rsidRPr="006E39B6" w:rsidTr="00CC3A4D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5E7910" w:rsidRPr="006E39B6" w:rsidRDefault="005E7910" w:rsidP="005E7910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Behavioral Event (Yes)</w:t>
            </w:r>
          </w:p>
        </w:tc>
        <w:tc>
          <w:tcPr>
            <w:tcW w:w="1350" w:type="dxa"/>
            <w:noWrap/>
            <w:vAlign w:val="bottom"/>
            <w:hideMark/>
          </w:tcPr>
          <w:p w:rsidR="005E7910" w:rsidRDefault="005E7910" w:rsidP="005E7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0.12935</w:t>
            </w:r>
          </w:p>
        </w:tc>
        <w:tc>
          <w:tcPr>
            <w:tcW w:w="1350" w:type="dxa"/>
            <w:noWrap/>
            <w:vAlign w:val="bottom"/>
          </w:tcPr>
          <w:p w:rsidR="005E7910" w:rsidRDefault="005E7910" w:rsidP="005E7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0.02727</w:t>
            </w:r>
          </w:p>
        </w:tc>
        <w:tc>
          <w:tcPr>
            <w:tcW w:w="1350" w:type="dxa"/>
            <w:noWrap/>
            <w:vAlign w:val="bottom"/>
          </w:tcPr>
          <w:p w:rsidR="005E7910" w:rsidRPr="006E39B6" w:rsidRDefault="005E7910" w:rsidP="005E7910">
            <w:pPr>
              <w:rPr>
                <w:rFonts w:cstheme="minorHAnsi"/>
                <w:color w:val="000000"/>
              </w:rPr>
            </w:pPr>
            <w:r w:rsidRPr="006E39B6">
              <w:rPr>
                <w:rFonts w:cstheme="minorHAnsi"/>
                <w:color w:val="000000"/>
              </w:rPr>
              <w:t>&lt; 0.0001</w:t>
            </w:r>
          </w:p>
        </w:tc>
      </w:tr>
      <w:tr w:rsidR="005E7910" w:rsidRPr="006E39B6" w:rsidTr="00CC3A4D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5E7910" w:rsidRPr="006E39B6" w:rsidRDefault="005E7910" w:rsidP="005E7910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proofErr w:type="spellStart"/>
            <w:proofErr w:type="gramStart"/>
            <w:r w:rsidRPr="006E39B6">
              <w:rPr>
                <w:rFonts w:cstheme="minorHAnsi"/>
                <w:shd w:val="clear" w:color="auto" w:fill="FFFFFF"/>
              </w:rPr>
              <w:t>Rass</w:t>
            </w:r>
            <w:proofErr w:type="spellEnd"/>
            <w:r w:rsidRPr="006E39B6">
              <w:rPr>
                <w:rFonts w:cstheme="minorHAnsi"/>
                <w:shd w:val="clear" w:color="auto" w:fill="FFFFFF"/>
              </w:rPr>
              <w:t xml:space="preserve">  &lt;</w:t>
            </w:r>
            <w:proofErr w:type="gramEnd"/>
            <w:r w:rsidRPr="006E39B6">
              <w:rPr>
                <w:rFonts w:cstheme="minorHAnsi"/>
                <w:shd w:val="clear" w:color="auto" w:fill="FFFFFF"/>
              </w:rPr>
              <w:t xml:space="preserve"> -3 (Yes)</w:t>
            </w:r>
          </w:p>
        </w:tc>
        <w:tc>
          <w:tcPr>
            <w:tcW w:w="1350" w:type="dxa"/>
            <w:noWrap/>
            <w:vAlign w:val="bottom"/>
            <w:hideMark/>
          </w:tcPr>
          <w:p w:rsidR="005E7910" w:rsidRDefault="005E7910" w:rsidP="005E7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0.15855</w:t>
            </w:r>
          </w:p>
        </w:tc>
        <w:tc>
          <w:tcPr>
            <w:tcW w:w="1350" w:type="dxa"/>
            <w:noWrap/>
            <w:vAlign w:val="bottom"/>
          </w:tcPr>
          <w:p w:rsidR="005E7910" w:rsidRDefault="005E7910" w:rsidP="005E7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0.02998</w:t>
            </w:r>
          </w:p>
        </w:tc>
        <w:tc>
          <w:tcPr>
            <w:tcW w:w="1350" w:type="dxa"/>
            <w:noWrap/>
            <w:vAlign w:val="bottom"/>
          </w:tcPr>
          <w:p w:rsidR="005E7910" w:rsidRPr="006E39B6" w:rsidRDefault="005E7910" w:rsidP="005E7910">
            <w:pPr>
              <w:rPr>
                <w:rFonts w:cstheme="minorHAnsi"/>
                <w:color w:val="000000"/>
              </w:rPr>
            </w:pPr>
            <w:r w:rsidRPr="006E39B6">
              <w:rPr>
                <w:rFonts w:cstheme="minorHAnsi"/>
                <w:color w:val="000000"/>
              </w:rPr>
              <w:t>&lt; 0.0001</w:t>
            </w:r>
          </w:p>
        </w:tc>
      </w:tr>
      <w:tr w:rsidR="005E7910" w:rsidRPr="006E39B6" w:rsidTr="00CC3A4D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5E7910" w:rsidRPr="006E39B6" w:rsidRDefault="005E7910" w:rsidP="005E7910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Received Benzo (Yes)</w:t>
            </w:r>
          </w:p>
        </w:tc>
        <w:tc>
          <w:tcPr>
            <w:tcW w:w="1350" w:type="dxa"/>
            <w:noWrap/>
            <w:vAlign w:val="bottom"/>
            <w:hideMark/>
          </w:tcPr>
          <w:p w:rsidR="005E7910" w:rsidRDefault="005E7910" w:rsidP="005E7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0.22019</w:t>
            </w:r>
          </w:p>
        </w:tc>
        <w:tc>
          <w:tcPr>
            <w:tcW w:w="1350" w:type="dxa"/>
            <w:noWrap/>
            <w:vAlign w:val="bottom"/>
          </w:tcPr>
          <w:p w:rsidR="005E7910" w:rsidRDefault="005E7910" w:rsidP="005E7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0.02812</w:t>
            </w:r>
          </w:p>
        </w:tc>
        <w:tc>
          <w:tcPr>
            <w:tcW w:w="1350" w:type="dxa"/>
            <w:noWrap/>
            <w:vAlign w:val="bottom"/>
          </w:tcPr>
          <w:p w:rsidR="005E7910" w:rsidRPr="006E39B6" w:rsidRDefault="005E7910" w:rsidP="005E7910">
            <w:pPr>
              <w:rPr>
                <w:rFonts w:cstheme="minorHAnsi"/>
                <w:color w:val="000000"/>
              </w:rPr>
            </w:pPr>
            <w:r w:rsidRPr="006E39B6">
              <w:rPr>
                <w:rFonts w:cstheme="minorHAnsi"/>
                <w:color w:val="000000"/>
              </w:rPr>
              <w:t>&lt; 0.0001</w:t>
            </w:r>
          </w:p>
        </w:tc>
      </w:tr>
      <w:tr w:rsidR="005E7910" w:rsidRPr="006E39B6" w:rsidTr="00CC3A4D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5E7910" w:rsidRPr="006E39B6" w:rsidRDefault="005E7910" w:rsidP="005E7910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Pain Scores (4-10)</w:t>
            </w:r>
          </w:p>
        </w:tc>
        <w:tc>
          <w:tcPr>
            <w:tcW w:w="1350" w:type="dxa"/>
            <w:noWrap/>
            <w:vAlign w:val="bottom"/>
            <w:hideMark/>
          </w:tcPr>
          <w:p w:rsidR="005E7910" w:rsidRDefault="005E7910" w:rsidP="005E7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0.01543</w:t>
            </w:r>
          </w:p>
        </w:tc>
        <w:tc>
          <w:tcPr>
            <w:tcW w:w="1350" w:type="dxa"/>
            <w:noWrap/>
            <w:vAlign w:val="bottom"/>
          </w:tcPr>
          <w:p w:rsidR="005E7910" w:rsidRDefault="005E7910" w:rsidP="005E7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0.03096</w:t>
            </w:r>
          </w:p>
        </w:tc>
        <w:tc>
          <w:tcPr>
            <w:tcW w:w="1350" w:type="dxa"/>
            <w:noWrap/>
            <w:vAlign w:val="bottom"/>
          </w:tcPr>
          <w:p w:rsidR="005E7910" w:rsidRPr="005E7910" w:rsidRDefault="005E7910" w:rsidP="005E79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0.6183</w:t>
            </w:r>
          </w:p>
        </w:tc>
      </w:tr>
      <w:tr w:rsidR="005E7910" w:rsidRPr="006E39B6" w:rsidTr="00CC3A4D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5E7910" w:rsidRPr="006E39B6" w:rsidRDefault="005E7910" w:rsidP="005E7910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Received IV opioid (Yes)</w:t>
            </w:r>
          </w:p>
        </w:tc>
        <w:tc>
          <w:tcPr>
            <w:tcW w:w="1350" w:type="dxa"/>
            <w:noWrap/>
            <w:vAlign w:val="bottom"/>
            <w:hideMark/>
          </w:tcPr>
          <w:p w:rsidR="005E7910" w:rsidRDefault="005E7910" w:rsidP="005E7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0.34756</w:t>
            </w:r>
          </w:p>
        </w:tc>
        <w:tc>
          <w:tcPr>
            <w:tcW w:w="1350" w:type="dxa"/>
            <w:noWrap/>
            <w:vAlign w:val="bottom"/>
          </w:tcPr>
          <w:p w:rsidR="005E7910" w:rsidRDefault="005E7910" w:rsidP="005E7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0.03418</w:t>
            </w:r>
          </w:p>
        </w:tc>
        <w:tc>
          <w:tcPr>
            <w:tcW w:w="1350" w:type="dxa"/>
            <w:noWrap/>
            <w:vAlign w:val="bottom"/>
          </w:tcPr>
          <w:p w:rsidR="005E7910" w:rsidRPr="006E39B6" w:rsidRDefault="005E7910" w:rsidP="005E7910">
            <w:pPr>
              <w:rPr>
                <w:rFonts w:cstheme="minorHAnsi"/>
                <w:color w:val="000000"/>
              </w:rPr>
            </w:pPr>
            <w:r w:rsidRPr="006E39B6">
              <w:rPr>
                <w:rFonts w:cstheme="minorHAnsi"/>
                <w:color w:val="000000"/>
              </w:rPr>
              <w:t>&lt; 0.0001</w:t>
            </w:r>
          </w:p>
        </w:tc>
      </w:tr>
      <w:tr w:rsidR="005E7910" w:rsidRPr="006E39B6" w:rsidTr="00CC3A4D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5E7910" w:rsidRPr="006E39B6" w:rsidRDefault="005E7910" w:rsidP="005E7910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Concurrent AED (Yes)</w:t>
            </w:r>
          </w:p>
        </w:tc>
        <w:tc>
          <w:tcPr>
            <w:tcW w:w="1350" w:type="dxa"/>
            <w:noWrap/>
            <w:vAlign w:val="bottom"/>
            <w:hideMark/>
          </w:tcPr>
          <w:p w:rsidR="005E7910" w:rsidRDefault="005E7910" w:rsidP="005E7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0.08933</w:t>
            </w:r>
          </w:p>
        </w:tc>
        <w:tc>
          <w:tcPr>
            <w:tcW w:w="1350" w:type="dxa"/>
            <w:noWrap/>
            <w:vAlign w:val="bottom"/>
          </w:tcPr>
          <w:p w:rsidR="005E7910" w:rsidRDefault="005E7910" w:rsidP="005E7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0.03821</w:t>
            </w:r>
          </w:p>
        </w:tc>
        <w:tc>
          <w:tcPr>
            <w:tcW w:w="1350" w:type="dxa"/>
            <w:noWrap/>
            <w:vAlign w:val="bottom"/>
          </w:tcPr>
          <w:p w:rsidR="005E7910" w:rsidRPr="005E7910" w:rsidRDefault="005E7910" w:rsidP="005E79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0.0196</w:t>
            </w:r>
          </w:p>
        </w:tc>
      </w:tr>
      <w:tr w:rsidR="005E7910" w:rsidRPr="006E39B6" w:rsidTr="00CC3A4D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5E7910" w:rsidRPr="006E39B6" w:rsidRDefault="005E7910" w:rsidP="005E7910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Median Keppra Dose cat (&gt;500 mg)</w:t>
            </w:r>
          </w:p>
        </w:tc>
        <w:tc>
          <w:tcPr>
            <w:tcW w:w="1350" w:type="dxa"/>
            <w:noWrap/>
            <w:vAlign w:val="bottom"/>
            <w:hideMark/>
          </w:tcPr>
          <w:p w:rsidR="005E7910" w:rsidRDefault="005E7910" w:rsidP="005E7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0.02171</w:t>
            </w:r>
          </w:p>
        </w:tc>
        <w:tc>
          <w:tcPr>
            <w:tcW w:w="1350" w:type="dxa"/>
            <w:noWrap/>
            <w:vAlign w:val="bottom"/>
          </w:tcPr>
          <w:p w:rsidR="005E7910" w:rsidRDefault="005E7910" w:rsidP="005E7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0.02808</w:t>
            </w:r>
          </w:p>
        </w:tc>
        <w:tc>
          <w:tcPr>
            <w:tcW w:w="1350" w:type="dxa"/>
            <w:noWrap/>
            <w:vAlign w:val="bottom"/>
          </w:tcPr>
          <w:p w:rsidR="005E7910" w:rsidRPr="005E7910" w:rsidRDefault="005E7910" w:rsidP="005E79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0.4396</w:t>
            </w:r>
          </w:p>
        </w:tc>
      </w:tr>
    </w:tbl>
    <w:p w:rsidR="00063FB2" w:rsidRPr="006E39B6" w:rsidRDefault="00063FB2" w:rsidP="00063FB2">
      <w:pPr>
        <w:rPr>
          <w:rFonts w:cstheme="minorHAnsi"/>
          <w:shd w:val="clear" w:color="auto" w:fill="FFFFFF"/>
        </w:rPr>
      </w:pPr>
    </w:p>
    <w:p w:rsidR="00063FB2" w:rsidRPr="00D60196" w:rsidRDefault="00063FB2" w:rsidP="00063FB2">
      <w:pPr>
        <w:rPr>
          <w:rFonts w:cstheme="minorHAnsi"/>
          <w:color w:val="C00000"/>
          <w:shd w:val="clear" w:color="auto" w:fill="FFFFFF"/>
        </w:rPr>
      </w:pPr>
      <w:r w:rsidRPr="00D60196">
        <w:rPr>
          <w:rFonts w:cstheme="minorHAnsi"/>
          <w:color w:val="C00000"/>
          <w:shd w:val="clear" w:color="auto" w:fill="FFFFFF"/>
        </w:rPr>
        <w:t xml:space="preserve">Notes: </w:t>
      </w:r>
    </w:p>
    <w:p w:rsidR="00063FB2" w:rsidRPr="00D60196" w:rsidRDefault="00063FB2" w:rsidP="00063FB2">
      <w:pPr>
        <w:pStyle w:val="ListParagraph"/>
        <w:numPr>
          <w:ilvl w:val="0"/>
          <w:numId w:val="4"/>
        </w:numPr>
        <w:rPr>
          <w:rFonts w:cstheme="minorHAnsi"/>
          <w:color w:val="C00000"/>
          <w:shd w:val="clear" w:color="auto" w:fill="FFFFFF"/>
        </w:rPr>
      </w:pPr>
      <w:r w:rsidRPr="00D60196">
        <w:rPr>
          <w:rFonts w:cstheme="minorHAnsi"/>
          <w:color w:val="C00000"/>
          <w:shd w:val="clear" w:color="auto" w:fill="FFFFFF"/>
        </w:rPr>
        <w:t xml:space="preserve">The above analyses </w:t>
      </w:r>
      <w:proofErr w:type="gramStart"/>
      <w:r w:rsidRPr="00D60196">
        <w:rPr>
          <w:rFonts w:cstheme="minorHAnsi"/>
          <w:color w:val="C00000"/>
          <w:shd w:val="clear" w:color="auto" w:fill="FFFFFF"/>
        </w:rPr>
        <w:t>models</w:t>
      </w:r>
      <w:proofErr w:type="gramEnd"/>
      <w:r w:rsidRPr="00D60196">
        <w:rPr>
          <w:rFonts w:cstheme="minorHAnsi"/>
          <w:color w:val="C00000"/>
          <w:shd w:val="clear" w:color="auto" w:fill="FFFFFF"/>
        </w:rPr>
        <w:t xml:space="preserve"> the log of the length of stay (given the skewness; lack of normality) using the following regression equation: </w:t>
      </w:r>
    </w:p>
    <w:p w:rsidR="00063FB2" w:rsidRPr="00D60196" w:rsidRDefault="00063FB2" w:rsidP="00063FB2">
      <w:pPr>
        <w:pStyle w:val="ListParagraph"/>
        <w:jc w:val="center"/>
        <w:rPr>
          <w:rFonts w:cstheme="minorHAnsi"/>
          <w:color w:val="C00000"/>
          <w:shd w:val="clear" w:color="auto" w:fill="FFFFFF"/>
          <w:vertAlign w:val="subscript"/>
        </w:rPr>
      </w:pPr>
      <w:r w:rsidRPr="00D60196">
        <w:rPr>
          <w:rFonts w:cstheme="minorHAnsi"/>
          <w:color w:val="C00000"/>
          <w:shd w:val="clear" w:color="auto" w:fill="FFFFFF"/>
        </w:rPr>
        <w:t>log(</w:t>
      </w:r>
      <w:proofErr w:type="spellStart"/>
      <w:r w:rsidRPr="00D60196">
        <w:rPr>
          <w:rFonts w:cstheme="minorHAnsi"/>
          <w:color w:val="C00000"/>
          <w:shd w:val="clear" w:color="auto" w:fill="FFFFFF"/>
        </w:rPr>
        <w:t>y</w:t>
      </w:r>
      <w:r w:rsidRPr="00D60196">
        <w:rPr>
          <w:rFonts w:cstheme="minorHAnsi"/>
          <w:color w:val="C00000"/>
          <w:shd w:val="clear" w:color="auto" w:fill="FFFFFF"/>
          <w:vertAlign w:val="subscript"/>
        </w:rPr>
        <w:t>i</w:t>
      </w:r>
      <w:proofErr w:type="spellEnd"/>
      <w:r w:rsidRPr="00D60196">
        <w:rPr>
          <w:rFonts w:cstheme="minorHAnsi"/>
          <w:color w:val="C00000"/>
          <w:shd w:val="clear" w:color="auto" w:fill="FFFFFF"/>
        </w:rPr>
        <w:t>) = β</w:t>
      </w:r>
      <w:r w:rsidRPr="00D60196">
        <w:rPr>
          <w:rFonts w:cstheme="minorHAnsi"/>
          <w:color w:val="C00000"/>
          <w:shd w:val="clear" w:color="auto" w:fill="FFFFFF"/>
          <w:vertAlign w:val="subscript"/>
        </w:rPr>
        <w:t>0</w:t>
      </w:r>
      <w:r w:rsidRPr="00D60196">
        <w:rPr>
          <w:rFonts w:cstheme="minorHAnsi"/>
          <w:color w:val="C00000"/>
          <w:shd w:val="clear" w:color="auto" w:fill="FFFFFF"/>
        </w:rPr>
        <w:t xml:space="preserve"> + β</w:t>
      </w:r>
      <w:r w:rsidRPr="00D60196">
        <w:rPr>
          <w:rFonts w:cstheme="minorHAnsi"/>
          <w:color w:val="C00000"/>
          <w:shd w:val="clear" w:color="auto" w:fill="FFFFFF"/>
          <w:vertAlign w:val="subscript"/>
        </w:rPr>
        <w:t>1</w:t>
      </w:r>
      <w:r w:rsidRPr="00D60196">
        <w:rPr>
          <w:rFonts w:cstheme="minorHAnsi"/>
          <w:color w:val="C00000"/>
          <w:shd w:val="clear" w:color="auto" w:fill="FFFFFF"/>
        </w:rPr>
        <w:t>X</w:t>
      </w:r>
      <w:r w:rsidRPr="00D60196">
        <w:rPr>
          <w:rFonts w:cstheme="minorHAnsi"/>
          <w:color w:val="C00000"/>
          <w:shd w:val="clear" w:color="auto" w:fill="FFFFFF"/>
          <w:vertAlign w:val="subscript"/>
        </w:rPr>
        <w:t>1</w:t>
      </w:r>
      <w:r w:rsidRPr="00D60196">
        <w:rPr>
          <w:rFonts w:cstheme="minorHAnsi"/>
          <w:color w:val="C00000"/>
          <w:shd w:val="clear" w:color="auto" w:fill="FFFFFF"/>
        </w:rPr>
        <w:t xml:space="preserve"> + β</w:t>
      </w:r>
      <w:r w:rsidRPr="00D60196">
        <w:rPr>
          <w:rFonts w:cstheme="minorHAnsi"/>
          <w:color w:val="C00000"/>
          <w:shd w:val="clear" w:color="auto" w:fill="FFFFFF"/>
          <w:vertAlign w:val="subscript"/>
        </w:rPr>
        <w:t>2</w:t>
      </w:r>
      <w:r w:rsidRPr="00D60196">
        <w:rPr>
          <w:rFonts w:cstheme="minorHAnsi"/>
          <w:color w:val="C00000"/>
          <w:shd w:val="clear" w:color="auto" w:fill="FFFFFF"/>
        </w:rPr>
        <w:t>X</w:t>
      </w:r>
      <w:r w:rsidRPr="00D60196">
        <w:rPr>
          <w:rFonts w:cstheme="minorHAnsi"/>
          <w:color w:val="C00000"/>
          <w:shd w:val="clear" w:color="auto" w:fill="FFFFFF"/>
          <w:vertAlign w:val="subscript"/>
        </w:rPr>
        <w:t>2</w:t>
      </w:r>
      <w:r w:rsidRPr="00D60196">
        <w:rPr>
          <w:rFonts w:cstheme="minorHAnsi"/>
          <w:color w:val="C00000"/>
          <w:shd w:val="clear" w:color="auto" w:fill="FFFFFF"/>
        </w:rPr>
        <w:t xml:space="preserve"> + … + </w:t>
      </w:r>
      <w:proofErr w:type="spellStart"/>
      <w:r w:rsidRPr="00D60196">
        <w:rPr>
          <w:rFonts w:cstheme="minorHAnsi"/>
          <w:color w:val="C00000"/>
          <w:shd w:val="clear" w:color="auto" w:fill="FFFFFF"/>
        </w:rPr>
        <w:t>ε</w:t>
      </w:r>
      <w:r w:rsidRPr="00D60196">
        <w:rPr>
          <w:rFonts w:cstheme="minorHAnsi"/>
          <w:color w:val="C00000"/>
          <w:shd w:val="clear" w:color="auto" w:fill="FFFFFF"/>
          <w:vertAlign w:val="subscript"/>
        </w:rPr>
        <w:t>i</w:t>
      </w:r>
      <w:proofErr w:type="spellEnd"/>
    </w:p>
    <w:p w:rsidR="00063FB2" w:rsidRPr="00D60196" w:rsidRDefault="00063FB2" w:rsidP="00063FB2">
      <w:pPr>
        <w:pStyle w:val="ListParagraph"/>
        <w:numPr>
          <w:ilvl w:val="0"/>
          <w:numId w:val="4"/>
        </w:numPr>
        <w:rPr>
          <w:rFonts w:cstheme="minorHAnsi"/>
          <w:color w:val="C00000"/>
          <w:shd w:val="clear" w:color="auto" w:fill="FFFFFF"/>
        </w:rPr>
      </w:pPr>
      <w:r w:rsidRPr="00D60196">
        <w:rPr>
          <w:rFonts w:cstheme="minorHAnsi"/>
          <w:color w:val="C00000"/>
          <w:shd w:val="clear" w:color="auto" w:fill="FFFFFF"/>
        </w:rPr>
        <w:t xml:space="preserve">The interpretation for behavioral event is a </w:t>
      </w:r>
      <w:proofErr w:type="gramStart"/>
      <w:r w:rsidRPr="00D60196">
        <w:rPr>
          <w:rFonts w:cstheme="minorHAnsi"/>
          <w:color w:val="C00000"/>
          <w:shd w:val="clear" w:color="auto" w:fill="FFFFFF"/>
        </w:rPr>
        <w:t>follows</w:t>
      </w:r>
      <w:proofErr w:type="gramEnd"/>
      <w:r w:rsidRPr="00D60196">
        <w:rPr>
          <w:rFonts w:cstheme="minorHAnsi"/>
          <w:color w:val="C00000"/>
          <w:shd w:val="clear" w:color="auto" w:fill="FFFFFF"/>
        </w:rPr>
        <w:t>:</w:t>
      </w:r>
    </w:p>
    <w:p w:rsidR="00063FB2" w:rsidRPr="00D60196" w:rsidRDefault="00063FB2" w:rsidP="00063FB2">
      <w:pPr>
        <w:pStyle w:val="ListParagraph"/>
        <w:numPr>
          <w:ilvl w:val="0"/>
          <w:numId w:val="5"/>
        </w:numPr>
        <w:rPr>
          <w:rFonts w:cstheme="minorHAnsi"/>
          <w:color w:val="C00000"/>
          <w:shd w:val="clear" w:color="auto" w:fill="FFFFFF"/>
        </w:rPr>
      </w:pPr>
      <w:r w:rsidRPr="00D60196">
        <w:rPr>
          <w:rFonts w:cstheme="minorHAnsi"/>
          <w:color w:val="C00000"/>
          <w:shd w:val="clear" w:color="auto" w:fill="FFFFFF"/>
        </w:rPr>
        <w:t>The difference in the expected geometric means of the log of hospital length of stay between patients with a behavioral event and those without is 0.175, while adjusting for all other covariates.</w:t>
      </w:r>
    </w:p>
    <w:p w:rsidR="00063FB2" w:rsidRPr="00D60196" w:rsidRDefault="00063FB2" w:rsidP="00063FB2">
      <w:pPr>
        <w:pStyle w:val="ListParagraph"/>
        <w:numPr>
          <w:ilvl w:val="0"/>
          <w:numId w:val="4"/>
        </w:numPr>
        <w:rPr>
          <w:rFonts w:cstheme="minorHAnsi"/>
          <w:color w:val="C00000"/>
          <w:shd w:val="clear" w:color="auto" w:fill="FFFFFF"/>
        </w:rPr>
      </w:pPr>
      <w:r w:rsidRPr="00D60196">
        <w:rPr>
          <w:rFonts w:cstheme="minorHAnsi"/>
          <w:color w:val="C00000"/>
          <w:shd w:val="clear" w:color="auto" w:fill="FFFFFF"/>
        </w:rPr>
        <w:t>The natural way to interpret log transformed outcomes is to use exponentiate:</w:t>
      </w:r>
    </w:p>
    <w:p w:rsidR="00063FB2" w:rsidRPr="00D60196" w:rsidRDefault="00063FB2" w:rsidP="00063FB2">
      <w:pPr>
        <w:pStyle w:val="ListParagraph"/>
        <w:numPr>
          <w:ilvl w:val="0"/>
          <w:numId w:val="5"/>
        </w:numPr>
        <w:rPr>
          <w:rFonts w:cstheme="minorHAnsi"/>
          <w:color w:val="C00000"/>
          <w:shd w:val="clear" w:color="auto" w:fill="FFFFFF"/>
        </w:rPr>
      </w:pPr>
      <w:r w:rsidRPr="00D60196">
        <w:rPr>
          <w:rFonts w:cstheme="minorHAnsi"/>
          <w:color w:val="C00000"/>
          <w:shd w:val="clear" w:color="auto" w:fill="FFFFFF"/>
        </w:rPr>
        <w:t xml:space="preserve">Patients with a behavioral event had </w:t>
      </w:r>
      <w:proofErr w:type="gramStart"/>
      <w:r w:rsidRPr="00D60196">
        <w:rPr>
          <w:rFonts w:cstheme="minorHAnsi"/>
          <w:color w:val="C00000"/>
          <w:shd w:val="clear" w:color="auto" w:fill="FFFFFF"/>
        </w:rPr>
        <w:t xml:space="preserve">a  </w:t>
      </w:r>
      <w:r w:rsidR="005E7910">
        <w:rPr>
          <w:rFonts w:cstheme="minorHAnsi"/>
          <w:color w:val="C00000"/>
          <w:shd w:val="clear" w:color="auto" w:fill="FFFFFF"/>
        </w:rPr>
        <w:t>20</w:t>
      </w:r>
      <w:proofErr w:type="gramEnd"/>
      <w:r w:rsidRPr="00D60196">
        <w:rPr>
          <w:rFonts w:cstheme="minorHAnsi"/>
          <w:color w:val="C00000"/>
          <w:shd w:val="clear" w:color="auto" w:fill="FFFFFF"/>
        </w:rPr>
        <w:t>% (exp(</w:t>
      </w:r>
      <w:r w:rsidR="005E7910" w:rsidRPr="005E7910">
        <w:rPr>
          <w:rFonts w:ascii="Calibri" w:hAnsi="Calibri" w:cs="Calibri"/>
          <w:color w:val="FF0000"/>
        </w:rPr>
        <w:t>0.18124</w:t>
      </w:r>
      <w:r w:rsidRPr="00D60196">
        <w:rPr>
          <w:rFonts w:cstheme="minorHAnsi"/>
          <w:color w:val="C00000"/>
          <w:shd w:val="clear" w:color="auto" w:fill="FFFFFF"/>
        </w:rPr>
        <w:t>)=</w:t>
      </w:r>
      <w:r w:rsidR="005E7910" w:rsidRPr="005E7910">
        <w:t xml:space="preserve"> </w:t>
      </w:r>
      <w:r w:rsidR="005E7910" w:rsidRPr="005E7910">
        <w:rPr>
          <w:rFonts w:cstheme="minorHAnsi"/>
          <w:color w:val="C00000"/>
          <w:shd w:val="clear" w:color="auto" w:fill="FFFFFF"/>
        </w:rPr>
        <w:t>1.1987</w:t>
      </w:r>
      <w:r w:rsidRPr="00D60196">
        <w:rPr>
          <w:rFonts w:cstheme="minorHAnsi"/>
          <w:color w:val="C00000"/>
          <w:shd w:val="clear" w:color="auto" w:fill="FFFFFF"/>
        </w:rPr>
        <w:t>) increase in the geometric mean of hospital length of stays, while adjusting for all other covariates.</w:t>
      </w:r>
    </w:p>
    <w:p w:rsidR="00063FB2" w:rsidRPr="00D60196" w:rsidRDefault="00063FB2" w:rsidP="00063FB2">
      <w:pPr>
        <w:pStyle w:val="ListParagraph"/>
        <w:numPr>
          <w:ilvl w:val="0"/>
          <w:numId w:val="4"/>
        </w:numPr>
        <w:rPr>
          <w:rFonts w:cstheme="minorHAnsi"/>
          <w:color w:val="C00000"/>
          <w:shd w:val="clear" w:color="auto" w:fill="FFFFFF"/>
        </w:rPr>
      </w:pPr>
      <w:r w:rsidRPr="00D60196">
        <w:rPr>
          <w:rFonts w:cstheme="minorHAnsi"/>
          <w:color w:val="C00000"/>
          <w:shd w:val="clear" w:color="auto" w:fill="FFFFFF"/>
        </w:rPr>
        <w:t>The interpretation for ICU length of stay is similar.</w:t>
      </w:r>
    </w:p>
    <w:p w:rsidR="00063FB2" w:rsidRPr="006E39B6" w:rsidRDefault="00063FB2" w:rsidP="00063FB2">
      <w:pPr>
        <w:pStyle w:val="ListParagraph"/>
        <w:rPr>
          <w:rFonts w:cstheme="minorHAnsi"/>
          <w:color w:val="FF0000"/>
          <w:shd w:val="clear" w:color="auto" w:fill="FFFFFF"/>
        </w:rPr>
      </w:pPr>
    </w:p>
    <w:p w:rsidR="00063FB2" w:rsidRDefault="00063FB2"/>
    <w:p w:rsidR="005E7910" w:rsidRDefault="005E7910"/>
    <w:p w:rsidR="005E7910" w:rsidRPr="00A1415D" w:rsidRDefault="005E7910" w:rsidP="005E7910">
      <w:pPr>
        <w:pStyle w:val="ListParagraph"/>
        <w:numPr>
          <w:ilvl w:val="0"/>
          <w:numId w:val="1"/>
        </w:numPr>
        <w:rPr>
          <w:rFonts w:cstheme="minorHAnsi"/>
          <w:b/>
          <w:bCs/>
          <w:shd w:val="clear" w:color="auto" w:fill="FFFFFF"/>
        </w:rPr>
      </w:pPr>
      <w:r w:rsidRPr="00A1415D">
        <w:rPr>
          <w:rFonts w:cstheme="minorHAnsi"/>
          <w:b/>
          <w:bCs/>
          <w:color w:val="222222"/>
          <w:shd w:val="clear" w:color="auto" w:fill="FFFFFF"/>
        </w:rPr>
        <w:lastRenderedPageBreak/>
        <w:t>Since there is a link between CIWA orders and benzo use, removing CIWA orders as a confounding variable</w:t>
      </w:r>
    </w:p>
    <w:p w:rsidR="005E7910" w:rsidRPr="004B10E2" w:rsidRDefault="005E7910" w:rsidP="005E7910">
      <w:pPr>
        <w:pStyle w:val="ListParagraph"/>
      </w:pPr>
      <w:r w:rsidRPr="004B10E2">
        <w:t>Multiple Logistic Regression Parameter Estimates: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1440"/>
        <w:gridCol w:w="1350"/>
        <w:gridCol w:w="1272"/>
      </w:tblGrid>
      <w:tr w:rsidR="005E7910" w:rsidRPr="007F7EC5" w:rsidTr="00CC3A4D">
        <w:trPr>
          <w:trHeight w:val="295"/>
          <w:jc w:val="center"/>
        </w:trPr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5E7910" w:rsidRPr="00415BE9" w:rsidRDefault="005E7910" w:rsidP="00CC3A4D">
            <w:pPr>
              <w:rPr>
                <w:rFonts w:cstheme="minorHAnsi"/>
                <w:b/>
                <w:bCs/>
              </w:rPr>
            </w:pPr>
            <w:r w:rsidRPr="00415BE9">
              <w:rPr>
                <w:rFonts w:cstheme="minorHAnsi"/>
                <w:b/>
                <w:bCs/>
              </w:rPr>
              <w:t>Potential Confounder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5E7910" w:rsidRPr="00415BE9" w:rsidRDefault="005E7910" w:rsidP="00CC3A4D">
            <w:pPr>
              <w:rPr>
                <w:rFonts w:cstheme="minorHAnsi"/>
                <w:b/>
                <w:bCs/>
              </w:rPr>
            </w:pPr>
            <w:r w:rsidRPr="00415BE9">
              <w:rPr>
                <w:rFonts w:cstheme="minorHAnsi"/>
                <w:b/>
                <w:bCs/>
              </w:rPr>
              <w:t>Estimate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5E7910" w:rsidRPr="00415BE9" w:rsidRDefault="005E7910" w:rsidP="00CC3A4D">
            <w:pPr>
              <w:rPr>
                <w:rFonts w:cstheme="minorHAnsi"/>
                <w:b/>
                <w:bCs/>
              </w:rPr>
            </w:pPr>
            <w:r w:rsidRPr="00415BE9">
              <w:rPr>
                <w:rFonts w:cstheme="minorHAnsi"/>
                <w:b/>
                <w:bCs/>
              </w:rPr>
              <w:t>Std. Error</w:t>
            </w: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5E7910" w:rsidRPr="00415BE9" w:rsidRDefault="005E7910" w:rsidP="00CC3A4D">
            <w:pPr>
              <w:rPr>
                <w:rFonts w:cstheme="minorHAnsi"/>
                <w:b/>
                <w:bCs/>
              </w:rPr>
            </w:pPr>
            <w:r w:rsidRPr="00415BE9">
              <w:rPr>
                <w:rFonts w:cstheme="minorHAnsi"/>
                <w:b/>
                <w:bCs/>
              </w:rPr>
              <w:t>P-Value</w:t>
            </w:r>
          </w:p>
        </w:tc>
      </w:tr>
      <w:tr w:rsidR="005E7910" w:rsidRPr="007F7EC5" w:rsidTr="00CC3A4D">
        <w:trPr>
          <w:trHeight w:val="295"/>
          <w:jc w:val="center"/>
        </w:trPr>
        <w:tc>
          <w:tcPr>
            <w:tcW w:w="3505" w:type="dxa"/>
            <w:tcBorders>
              <w:top w:val="single" w:sz="4" w:space="0" w:color="auto"/>
            </w:tcBorders>
            <w:noWrap/>
            <w:hideMark/>
          </w:tcPr>
          <w:p w:rsidR="005E7910" w:rsidRPr="007F7EC5" w:rsidRDefault="005E7910" w:rsidP="005E7910">
            <w:pPr>
              <w:rPr>
                <w:rFonts w:cstheme="minorHAnsi"/>
              </w:rPr>
            </w:pPr>
            <w:r w:rsidRPr="007F7EC5">
              <w:rPr>
                <w:rFonts w:cstheme="minorHAnsi"/>
              </w:rPr>
              <w:t>Intercept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noWrap/>
            <w:vAlign w:val="bottom"/>
            <w:hideMark/>
          </w:tcPr>
          <w:p w:rsidR="005E7910" w:rsidRDefault="005E7910" w:rsidP="005E7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-0.70083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noWrap/>
            <w:vAlign w:val="bottom"/>
            <w:hideMark/>
          </w:tcPr>
          <w:p w:rsidR="005E7910" w:rsidRDefault="005E7910" w:rsidP="005E7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0.16952</w:t>
            </w:r>
          </w:p>
        </w:tc>
        <w:tc>
          <w:tcPr>
            <w:tcW w:w="1272" w:type="dxa"/>
            <w:tcBorders>
              <w:top w:val="single" w:sz="4" w:space="0" w:color="auto"/>
            </w:tcBorders>
            <w:noWrap/>
            <w:vAlign w:val="bottom"/>
            <w:hideMark/>
          </w:tcPr>
          <w:p w:rsidR="005E7910" w:rsidRDefault="00CC3A4D" w:rsidP="005E79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</w:t>
            </w:r>
            <w:r w:rsidR="005E7910">
              <w:rPr>
                <w:rFonts w:ascii="Calibri" w:hAnsi="Calibri" w:cs="Calibri"/>
                <w:color w:val="000000"/>
              </w:rPr>
              <w:t>0.00</w:t>
            </w:r>
            <w:r>
              <w:rPr>
                <w:rFonts w:ascii="Calibri" w:hAnsi="Calibri" w:cs="Calibri"/>
                <w:color w:val="000000"/>
              </w:rPr>
              <w:t>01</w:t>
            </w:r>
          </w:p>
        </w:tc>
      </w:tr>
      <w:tr w:rsidR="005E7910" w:rsidRPr="007F7EC5" w:rsidTr="00CC3A4D">
        <w:trPr>
          <w:trHeight w:val="295"/>
          <w:jc w:val="center"/>
        </w:trPr>
        <w:tc>
          <w:tcPr>
            <w:tcW w:w="3505" w:type="dxa"/>
            <w:noWrap/>
            <w:hideMark/>
          </w:tcPr>
          <w:p w:rsidR="005E7910" w:rsidRPr="004B10E2" w:rsidRDefault="005E7910" w:rsidP="005E7910">
            <w:pPr>
              <w:rPr>
                <w:rFonts w:cstheme="minorHAnsi"/>
              </w:rPr>
            </w:pPr>
            <w:proofErr w:type="spellStart"/>
            <w:r w:rsidRPr="004B10E2">
              <w:rPr>
                <w:rFonts w:cstheme="minorHAnsi"/>
              </w:rPr>
              <w:t>Rass</w:t>
            </w:r>
            <w:proofErr w:type="spellEnd"/>
            <w:r w:rsidRPr="004B10E2">
              <w:rPr>
                <w:rFonts w:cstheme="minorHAnsi"/>
              </w:rPr>
              <w:t xml:space="preserve"> &lt; </w:t>
            </w:r>
            <w:r>
              <w:rPr>
                <w:rFonts w:cstheme="minorHAnsi"/>
              </w:rPr>
              <w:t>-</w:t>
            </w:r>
            <w:r w:rsidRPr="004B10E2">
              <w:rPr>
                <w:rFonts w:cstheme="minorHAnsi"/>
              </w:rPr>
              <w:t>3 (Yes)</w:t>
            </w:r>
          </w:p>
        </w:tc>
        <w:tc>
          <w:tcPr>
            <w:tcW w:w="1440" w:type="dxa"/>
            <w:noWrap/>
            <w:vAlign w:val="bottom"/>
            <w:hideMark/>
          </w:tcPr>
          <w:p w:rsidR="005E7910" w:rsidRDefault="005E7910" w:rsidP="005E7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0.40396</w:t>
            </w:r>
          </w:p>
        </w:tc>
        <w:tc>
          <w:tcPr>
            <w:tcW w:w="1350" w:type="dxa"/>
            <w:noWrap/>
            <w:vAlign w:val="bottom"/>
            <w:hideMark/>
          </w:tcPr>
          <w:p w:rsidR="005E7910" w:rsidRDefault="005E7910" w:rsidP="005E7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0.15206</w:t>
            </w:r>
          </w:p>
        </w:tc>
        <w:tc>
          <w:tcPr>
            <w:tcW w:w="1272" w:type="dxa"/>
            <w:noWrap/>
            <w:vAlign w:val="bottom"/>
            <w:hideMark/>
          </w:tcPr>
          <w:p w:rsidR="005E7910" w:rsidRPr="004B10E2" w:rsidRDefault="005E7910" w:rsidP="005E7910">
            <w:pPr>
              <w:rPr>
                <w:rFonts w:ascii="Calibri" w:hAnsi="Calibri" w:cs="Calibri"/>
                <w:color w:val="000000"/>
              </w:rPr>
            </w:pPr>
            <w:r w:rsidRPr="004B10E2">
              <w:rPr>
                <w:rFonts w:ascii="Calibri" w:hAnsi="Calibri" w:cs="Calibri"/>
                <w:color w:val="000000"/>
              </w:rPr>
              <w:t>0.0</w:t>
            </w:r>
            <w:r w:rsidR="00CC3A4D">
              <w:rPr>
                <w:rFonts w:ascii="Calibri" w:hAnsi="Calibri" w:cs="Calibri"/>
                <w:color w:val="000000"/>
              </w:rPr>
              <w:t>078</w:t>
            </w:r>
          </w:p>
        </w:tc>
      </w:tr>
      <w:tr w:rsidR="005E7910" w:rsidRPr="007F7EC5" w:rsidTr="00CC3A4D">
        <w:trPr>
          <w:trHeight w:val="295"/>
          <w:jc w:val="center"/>
        </w:trPr>
        <w:tc>
          <w:tcPr>
            <w:tcW w:w="3505" w:type="dxa"/>
            <w:noWrap/>
            <w:hideMark/>
          </w:tcPr>
          <w:p w:rsidR="005E7910" w:rsidRPr="007F7EC5" w:rsidRDefault="005E7910" w:rsidP="005E7910">
            <w:pPr>
              <w:rPr>
                <w:rFonts w:cstheme="minorHAnsi"/>
              </w:rPr>
            </w:pPr>
            <w:r w:rsidRPr="007F7EC5">
              <w:rPr>
                <w:rFonts w:cstheme="minorHAnsi"/>
              </w:rPr>
              <w:t>Received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Benzo</w:t>
            </w:r>
            <w:r>
              <w:rPr>
                <w:rFonts w:cstheme="minorHAnsi"/>
              </w:rPr>
              <w:t xml:space="preserve"> (</w:t>
            </w:r>
            <w:r w:rsidRPr="007F7EC5">
              <w:rPr>
                <w:rFonts w:cstheme="minorHAnsi"/>
              </w:rPr>
              <w:t>Yes</w:t>
            </w:r>
            <w:r>
              <w:rPr>
                <w:rFonts w:cstheme="minorHAnsi"/>
              </w:rPr>
              <w:t>)</w:t>
            </w:r>
          </w:p>
        </w:tc>
        <w:tc>
          <w:tcPr>
            <w:tcW w:w="1440" w:type="dxa"/>
            <w:noWrap/>
            <w:vAlign w:val="bottom"/>
            <w:hideMark/>
          </w:tcPr>
          <w:p w:rsidR="005E7910" w:rsidRDefault="005E7910" w:rsidP="005E7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0.56163</w:t>
            </w:r>
          </w:p>
        </w:tc>
        <w:tc>
          <w:tcPr>
            <w:tcW w:w="1350" w:type="dxa"/>
            <w:noWrap/>
            <w:vAlign w:val="bottom"/>
            <w:hideMark/>
          </w:tcPr>
          <w:p w:rsidR="005E7910" w:rsidRDefault="005E7910" w:rsidP="005E7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0.14086</w:t>
            </w:r>
          </w:p>
        </w:tc>
        <w:tc>
          <w:tcPr>
            <w:tcW w:w="1272" w:type="dxa"/>
            <w:noWrap/>
            <w:vAlign w:val="bottom"/>
            <w:hideMark/>
          </w:tcPr>
          <w:p w:rsidR="005E7910" w:rsidRDefault="00CC3A4D" w:rsidP="005E79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&lt;0.0001</w:t>
            </w:r>
          </w:p>
        </w:tc>
      </w:tr>
      <w:tr w:rsidR="005E7910" w:rsidRPr="007F7EC5" w:rsidTr="00CC3A4D">
        <w:trPr>
          <w:trHeight w:val="295"/>
          <w:jc w:val="center"/>
        </w:trPr>
        <w:tc>
          <w:tcPr>
            <w:tcW w:w="3505" w:type="dxa"/>
            <w:noWrap/>
            <w:hideMark/>
          </w:tcPr>
          <w:p w:rsidR="005E7910" w:rsidRPr="007F7EC5" w:rsidRDefault="005E7910" w:rsidP="005E7910">
            <w:pPr>
              <w:rPr>
                <w:rFonts w:cstheme="minorHAnsi"/>
              </w:rPr>
            </w:pPr>
            <w:r w:rsidRPr="007F7EC5">
              <w:rPr>
                <w:rFonts w:cstheme="minorHAnsi"/>
              </w:rPr>
              <w:t>Pain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Score</w:t>
            </w:r>
            <w:r>
              <w:rPr>
                <w:rFonts w:cstheme="minorHAnsi"/>
              </w:rPr>
              <w:t xml:space="preserve"> (</w:t>
            </w:r>
            <w:r w:rsidRPr="007F7EC5">
              <w:rPr>
                <w:rFonts w:cstheme="minorHAnsi"/>
              </w:rPr>
              <w:t>4-10</w:t>
            </w:r>
            <w:r>
              <w:rPr>
                <w:rFonts w:cstheme="minorHAnsi"/>
              </w:rPr>
              <w:t>)</w:t>
            </w:r>
          </w:p>
        </w:tc>
        <w:tc>
          <w:tcPr>
            <w:tcW w:w="1440" w:type="dxa"/>
            <w:noWrap/>
            <w:vAlign w:val="bottom"/>
            <w:hideMark/>
          </w:tcPr>
          <w:p w:rsidR="005E7910" w:rsidRDefault="005E7910" w:rsidP="005E7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-0.05967</w:t>
            </w:r>
          </w:p>
        </w:tc>
        <w:tc>
          <w:tcPr>
            <w:tcW w:w="1350" w:type="dxa"/>
            <w:noWrap/>
            <w:vAlign w:val="bottom"/>
            <w:hideMark/>
          </w:tcPr>
          <w:p w:rsidR="005E7910" w:rsidRDefault="005E7910" w:rsidP="005E7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0.15887</w:t>
            </w:r>
          </w:p>
        </w:tc>
        <w:tc>
          <w:tcPr>
            <w:tcW w:w="1272" w:type="dxa"/>
            <w:noWrap/>
            <w:vAlign w:val="bottom"/>
            <w:hideMark/>
          </w:tcPr>
          <w:p w:rsidR="005E7910" w:rsidRDefault="005E7910" w:rsidP="005E79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CC3A4D">
              <w:rPr>
                <w:rFonts w:ascii="Calibri" w:hAnsi="Calibri" w:cs="Calibri"/>
                <w:color w:val="000000"/>
              </w:rPr>
              <w:t>7070</w:t>
            </w:r>
          </w:p>
        </w:tc>
      </w:tr>
      <w:tr w:rsidR="005E7910" w:rsidRPr="007F7EC5" w:rsidTr="00CC3A4D">
        <w:trPr>
          <w:trHeight w:val="295"/>
          <w:jc w:val="center"/>
        </w:trPr>
        <w:tc>
          <w:tcPr>
            <w:tcW w:w="3505" w:type="dxa"/>
            <w:noWrap/>
            <w:hideMark/>
          </w:tcPr>
          <w:p w:rsidR="005E7910" w:rsidRPr="007F7EC5" w:rsidRDefault="005E7910" w:rsidP="005E7910">
            <w:pPr>
              <w:rPr>
                <w:rFonts w:cstheme="minorHAnsi"/>
              </w:rPr>
            </w:pPr>
            <w:r w:rsidRPr="007F7EC5">
              <w:rPr>
                <w:rFonts w:cstheme="minorHAnsi"/>
              </w:rPr>
              <w:t>Received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IV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opioid</w:t>
            </w:r>
            <w:r>
              <w:rPr>
                <w:rFonts w:cstheme="minorHAnsi"/>
              </w:rPr>
              <w:t xml:space="preserve"> (</w:t>
            </w:r>
            <w:r w:rsidRPr="007F7EC5">
              <w:rPr>
                <w:rFonts w:cstheme="minorHAnsi"/>
              </w:rPr>
              <w:t>Yes</w:t>
            </w:r>
            <w:r>
              <w:rPr>
                <w:rFonts w:cstheme="minorHAnsi"/>
              </w:rPr>
              <w:t>)</w:t>
            </w:r>
          </w:p>
        </w:tc>
        <w:tc>
          <w:tcPr>
            <w:tcW w:w="1440" w:type="dxa"/>
            <w:noWrap/>
            <w:vAlign w:val="bottom"/>
            <w:hideMark/>
          </w:tcPr>
          <w:p w:rsidR="005E7910" w:rsidRDefault="005E7910" w:rsidP="005E7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-0.04631</w:t>
            </w:r>
          </w:p>
        </w:tc>
        <w:tc>
          <w:tcPr>
            <w:tcW w:w="1350" w:type="dxa"/>
            <w:noWrap/>
            <w:vAlign w:val="bottom"/>
            <w:hideMark/>
          </w:tcPr>
          <w:p w:rsidR="005E7910" w:rsidRDefault="005E7910" w:rsidP="005E7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0.17601</w:t>
            </w:r>
          </w:p>
        </w:tc>
        <w:tc>
          <w:tcPr>
            <w:tcW w:w="1272" w:type="dxa"/>
            <w:noWrap/>
            <w:vAlign w:val="bottom"/>
            <w:hideMark/>
          </w:tcPr>
          <w:p w:rsidR="005E7910" w:rsidRDefault="00CC3A4D" w:rsidP="005E79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0.7924</w:t>
            </w:r>
          </w:p>
        </w:tc>
      </w:tr>
      <w:tr w:rsidR="005E7910" w:rsidRPr="007F7EC5" w:rsidTr="00CC3A4D">
        <w:trPr>
          <w:trHeight w:val="295"/>
          <w:jc w:val="center"/>
        </w:trPr>
        <w:tc>
          <w:tcPr>
            <w:tcW w:w="3505" w:type="dxa"/>
            <w:noWrap/>
            <w:hideMark/>
          </w:tcPr>
          <w:p w:rsidR="005E7910" w:rsidRPr="004B10E2" w:rsidRDefault="005E7910" w:rsidP="005E7910">
            <w:pPr>
              <w:rPr>
                <w:rFonts w:cstheme="minorHAnsi"/>
              </w:rPr>
            </w:pPr>
            <w:r w:rsidRPr="004B10E2">
              <w:rPr>
                <w:rFonts w:cstheme="minorHAnsi"/>
              </w:rPr>
              <w:t>Concurrent AED (Yes)</w:t>
            </w:r>
          </w:p>
        </w:tc>
        <w:tc>
          <w:tcPr>
            <w:tcW w:w="1440" w:type="dxa"/>
            <w:noWrap/>
            <w:vAlign w:val="bottom"/>
            <w:hideMark/>
          </w:tcPr>
          <w:p w:rsidR="005E7910" w:rsidRDefault="005E7910" w:rsidP="005E7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0.54216</w:t>
            </w:r>
          </w:p>
        </w:tc>
        <w:tc>
          <w:tcPr>
            <w:tcW w:w="1350" w:type="dxa"/>
            <w:noWrap/>
            <w:vAlign w:val="bottom"/>
            <w:hideMark/>
          </w:tcPr>
          <w:p w:rsidR="005E7910" w:rsidRDefault="005E7910" w:rsidP="005E7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0.1944</w:t>
            </w:r>
          </w:p>
        </w:tc>
        <w:tc>
          <w:tcPr>
            <w:tcW w:w="1272" w:type="dxa"/>
            <w:noWrap/>
            <w:vAlign w:val="bottom"/>
            <w:hideMark/>
          </w:tcPr>
          <w:p w:rsidR="005E7910" w:rsidRPr="004B10E2" w:rsidRDefault="00CC3A4D" w:rsidP="005E79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0.0052</w:t>
            </w:r>
          </w:p>
        </w:tc>
      </w:tr>
      <w:tr w:rsidR="005E7910" w:rsidRPr="007F7EC5" w:rsidTr="00CC3A4D">
        <w:trPr>
          <w:trHeight w:val="295"/>
          <w:jc w:val="center"/>
        </w:trPr>
        <w:tc>
          <w:tcPr>
            <w:tcW w:w="3505" w:type="dxa"/>
            <w:tcBorders>
              <w:bottom w:val="single" w:sz="4" w:space="0" w:color="auto"/>
            </w:tcBorders>
            <w:noWrap/>
            <w:hideMark/>
          </w:tcPr>
          <w:p w:rsidR="005E7910" w:rsidRPr="007F7EC5" w:rsidRDefault="005E7910" w:rsidP="005E7910">
            <w:pPr>
              <w:rPr>
                <w:rFonts w:cstheme="minorHAnsi"/>
              </w:rPr>
            </w:pPr>
            <w:r w:rsidRPr="007F7EC5">
              <w:rPr>
                <w:rFonts w:cstheme="minorHAnsi"/>
              </w:rPr>
              <w:t>Median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Keppra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Dose</w:t>
            </w:r>
            <w:r>
              <w:rPr>
                <w:rFonts w:cstheme="minorHAnsi"/>
              </w:rPr>
              <w:t xml:space="preserve"> (</w:t>
            </w:r>
            <w:r w:rsidRPr="007F7EC5">
              <w:rPr>
                <w:rFonts w:cstheme="minorHAnsi"/>
              </w:rPr>
              <w:t>&gt;500</w:t>
            </w:r>
            <w:r>
              <w:rPr>
                <w:rFonts w:cstheme="minorHAnsi"/>
              </w:rPr>
              <w:t>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vAlign w:val="bottom"/>
            <w:hideMark/>
          </w:tcPr>
          <w:p w:rsidR="005E7910" w:rsidRDefault="005E7910" w:rsidP="005E7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0.06017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noWrap/>
            <w:vAlign w:val="bottom"/>
            <w:hideMark/>
          </w:tcPr>
          <w:p w:rsidR="005E7910" w:rsidRDefault="005E7910" w:rsidP="005E7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0.14323</w:t>
            </w:r>
          </w:p>
        </w:tc>
        <w:tc>
          <w:tcPr>
            <w:tcW w:w="1272" w:type="dxa"/>
            <w:tcBorders>
              <w:bottom w:val="single" w:sz="4" w:space="0" w:color="auto"/>
            </w:tcBorders>
            <w:noWrap/>
            <w:vAlign w:val="bottom"/>
            <w:hideMark/>
          </w:tcPr>
          <w:p w:rsidR="005E7910" w:rsidRDefault="00CC3A4D" w:rsidP="005E79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0.6744</w:t>
            </w:r>
          </w:p>
        </w:tc>
      </w:tr>
    </w:tbl>
    <w:p w:rsidR="005E7910" w:rsidRPr="004B10E2" w:rsidRDefault="005E7910" w:rsidP="005E7910">
      <w:pPr>
        <w:pStyle w:val="ListParagraph"/>
        <w:rPr>
          <w:b/>
          <w:bCs/>
        </w:rPr>
      </w:pPr>
    </w:p>
    <w:p w:rsidR="005E7910" w:rsidRPr="004B10E2" w:rsidRDefault="005E7910" w:rsidP="005E7910">
      <w:pPr>
        <w:pStyle w:val="ListParagraph"/>
      </w:pPr>
      <w:r w:rsidRPr="004B10E2">
        <w:t>Odds Ratios: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2430"/>
      </w:tblGrid>
      <w:tr w:rsidR="005E7910" w:rsidRPr="007F7EC5" w:rsidTr="00CC3A4D">
        <w:trPr>
          <w:trHeight w:val="295"/>
          <w:jc w:val="center"/>
        </w:trPr>
        <w:tc>
          <w:tcPr>
            <w:tcW w:w="377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5E7910" w:rsidRPr="00415BE9" w:rsidRDefault="005E7910" w:rsidP="00CC3A4D">
            <w:pPr>
              <w:rPr>
                <w:b/>
                <w:bCs/>
              </w:rPr>
            </w:pPr>
            <w:r w:rsidRPr="00415BE9">
              <w:rPr>
                <w:b/>
                <w:bCs/>
              </w:rPr>
              <w:t>Potential Confounder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5E7910" w:rsidRPr="00415BE9" w:rsidRDefault="005E7910" w:rsidP="00CC3A4D">
            <w:pPr>
              <w:rPr>
                <w:b/>
                <w:bCs/>
              </w:rPr>
            </w:pPr>
            <w:r w:rsidRPr="00415BE9">
              <w:rPr>
                <w:b/>
                <w:bCs/>
              </w:rPr>
              <w:t>Odds Ratio (95% CI)</w:t>
            </w:r>
          </w:p>
        </w:tc>
      </w:tr>
      <w:tr w:rsidR="00CC3A4D" w:rsidRPr="007F7EC5" w:rsidTr="00CC3A4D">
        <w:trPr>
          <w:trHeight w:val="295"/>
          <w:jc w:val="center"/>
        </w:trPr>
        <w:tc>
          <w:tcPr>
            <w:tcW w:w="3775" w:type="dxa"/>
            <w:tcBorders>
              <w:top w:val="single" w:sz="4" w:space="0" w:color="auto"/>
            </w:tcBorders>
            <w:noWrap/>
            <w:hideMark/>
          </w:tcPr>
          <w:p w:rsidR="00CC3A4D" w:rsidRPr="007F7EC5" w:rsidRDefault="00CC3A4D" w:rsidP="00CC3A4D">
            <w:r w:rsidRPr="007F7EC5">
              <w:t>Intercept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noWrap/>
            <w:vAlign w:val="bottom"/>
            <w:hideMark/>
          </w:tcPr>
          <w:p w:rsidR="00CC3A4D" w:rsidRDefault="00CC3A4D" w:rsidP="00CC3A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0.496 (0.355</w:t>
            </w:r>
            <w:proofErr w:type="gramStart"/>
            <w:r>
              <w:rPr>
                <w:rFonts w:ascii="Calibri" w:hAnsi="Calibri" w:cs="Calibri"/>
                <w:color w:val="000000"/>
              </w:rPr>
              <w:t>,  0.690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CC3A4D" w:rsidRPr="007F7EC5" w:rsidTr="00CC3A4D">
        <w:trPr>
          <w:trHeight w:val="295"/>
          <w:jc w:val="center"/>
        </w:trPr>
        <w:tc>
          <w:tcPr>
            <w:tcW w:w="3775" w:type="dxa"/>
            <w:noWrap/>
            <w:hideMark/>
          </w:tcPr>
          <w:p w:rsidR="00CC3A4D" w:rsidRPr="007F7EC5" w:rsidRDefault="00CC3A4D" w:rsidP="00CC3A4D">
            <w:proofErr w:type="spellStart"/>
            <w:r w:rsidRPr="004B10E2">
              <w:rPr>
                <w:rFonts w:cstheme="minorHAnsi"/>
              </w:rPr>
              <w:t>Rass</w:t>
            </w:r>
            <w:proofErr w:type="spellEnd"/>
            <w:r w:rsidRPr="004B10E2">
              <w:rPr>
                <w:rFonts w:cstheme="minorHAnsi"/>
              </w:rPr>
              <w:t xml:space="preserve"> &lt; </w:t>
            </w:r>
            <w:r>
              <w:rPr>
                <w:rFonts w:cstheme="minorHAnsi"/>
              </w:rPr>
              <w:t>-</w:t>
            </w:r>
            <w:r w:rsidRPr="004B10E2">
              <w:rPr>
                <w:rFonts w:cstheme="minorHAnsi"/>
              </w:rPr>
              <w:t>3 (Yes)</w:t>
            </w:r>
          </w:p>
        </w:tc>
        <w:tc>
          <w:tcPr>
            <w:tcW w:w="2430" w:type="dxa"/>
            <w:noWrap/>
            <w:vAlign w:val="bottom"/>
            <w:hideMark/>
          </w:tcPr>
          <w:p w:rsidR="00CC3A4D" w:rsidRDefault="00CC3A4D" w:rsidP="00CC3A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1.498 (1.112</w:t>
            </w:r>
            <w:proofErr w:type="gramStart"/>
            <w:r>
              <w:rPr>
                <w:rFonts w:ascii="Calibri" w:hAnsi="Calibri" w:cs="Calibri"/>
                <w:color w:val="000000"/>
              </w:rPr>
              <w:t>,  2.020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CC3A4D" w:rsidRPr="007F7EC5" w:rsidTr="00CC3A4D">
        <w:trPr>
          <w:trHeight w:val="295"/>
          <w:jc w:val="center"/>
        </w:trPr>
        <w:tc>
          <w:tcPr>
            <w:tcW w:w="3775" w:type="dxa"/>
            <w:noWrap/>
            <w:hideMark/>
          </w:tcPr>
          <w:p w:rsidR="00CC3A4D" w:rsidRPr="007F7EC5" w:rsidRDefault="00CC3A4D" w:rsidP="00CC3A4D">
            <w:r w:rsidRPr="007F7EC5">
              <w:rPr>
                <w:rFonts w:cstheme="minorHAnsi"/>
              </w:rPr>
              <w:t>Received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Benzo</w:t>
            </w:r>
            <w:r>
              <w:rPr>
                <w:rFonts w:cstheme="minorHAnsi"/>
              </w:rPr>
              <w:t xml:space="preserve"> (</w:t>
            </w:r>
            <w:r w:rsidRPr="007F7EC5">
              <w:rPr>
                <w:rFonts w:cstheme="minorHAnsi"/>
              </w:rPr>
              <w:t>Yes</w:t>
            </w:r>
            <w:r>
              <w:rPr>
                <w:rFonts w:cstheme="minorHAnsi"/>
              </w:rPr>
              <w:t>)</w:t>
            </w:r>
          </w:p>
        </w:tc>
        <w:tc>
          <w:tcPr>
            <w:tcW w:w="2430" w:type="dxa"/>
            <w:noWrap/>
            <w:vAlign w:val="bottom"/>
            <w:hideMark/>
          </w:tcPr>
          <w:p w:rsidR="00CC3A4D" w:rsidRDefault="00CC3A4D" w:rsidP="00CC3A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1.754 (1.331</w:t>
            </w:r>
            <w:proofErr w:type="gramStart"/>
            <w:r>
              <w:rPr>
                <w:rFonts w:ascii="Calibri" w:hAnsi="Calibri" w:cs="Calibri"/>
                <w:color w:val="000000"/>
              </w:rPr>
              <w:t>,  2.313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CC3A4D" w:rsidRPr="007F7EC5" w:rsidTr="00CC3A4D">
        <w:trPr>
          <w:trHeight w:val="295"/>
          <w:jc w:val="center"/>
        </w:trPr>
        <w:tc>
          <w:tcPr>
            <w:tcW w:w="3775" w:type="dxa"/>
            <w:noWrap/>
            <w:hideMark/>
          </w:tcPr>
          <w:p w:rsidR="00CC3A4D" w:rsidRPr="007F7EC5" w:rsidRDefault="00CC3A4D" w:rsidP="00CC3A4D">
            <w:r w:rsidRPr="007F7EC5">
              <w:rPr>
                <w:rFonts w:cstheme="minorHAnsi"/>
              </w:rPr>
              <w:t>Pain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Score</w:t>
            </w:r>
            <w:r>
              <w:rPr>
                <w:rFonts w:cstheme="minorHAnsi"/>
              </w:rPr>
              <w:t xml:space="preserve"> (</w:t>
            </w:r>
            <w:r w:rsidRPr="007F7EC5">
              <w:rPr>
                <w:rFonts w:cstheme="minorHAnsi"/>
              </w:rPr>
              <w:t>4-10</w:t>
            </w:r>
            <w:r>
              <w:rPr>
                <w:rFonts w:cstheme="minorHAnsi"/>
              </w:rPr>
              <w:t>)</w:t>
            </w:r>
          </w:p>
        </w:tc>
        <w:tc>
          <w:tcPr>
            <w:tcW w:w="2430" w:type="dxa"/>
            <w:noWrap/>
            <w:vAlign w:val="bottom"/>
            <w:hideMark/>
          </w:tcPr>
          <w:p w:rsidR="00CC3A4D" w:rsidRDefault="00CC3A4D" w:rsidP="00CC3A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0.942 (0.689</w:t>
            </w:r>
            <w:proofErr w:type="gramStart"/>
            <w:r>
              <w:rPr>
                <w:rFonts w:ascii="Calibri" w:hAnsi="Calibri" w:cs="Calibri"/>
                <w:color w:val="000000"/>
              </w:rPr>
              <w:t>,  1.286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CC3A4D" w:rsidRPr="007F7EC5" w:rsidTr="00CC3A4D">
        <w:trPr>
          <w:trHeight w:val="295"/>
          <w:jc w:val="center"/>
        </w:trPr>
        <w:tc>
          <w:tcPr>
            <w:tcW w:w="3775" w:type="dxa"/>
            <w:noWrap/>
            <w:hideMark/>
          </w:tcPr>
          <w:p w:rsidR="00CC3A4D" w:rsidRPr="007F7EC5" w:rsidRDefault="00CC3A4D" w:rsidP="00CC3A4D">
            <w:r w:rsidRPr="007F7EC5">
              <w:rPr>
                <w:rFonts w:cstheme="minorHAnsi"/>
              </w:rPr>
              <w:t>Received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IV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opioid</w:t>
            </w:r>
            <w:r>
              <w:rPr>
                <w:rFonts w:cstheme="minorHAnsi"/>
              </w:rPr>
              <w:t xml:space="preserve"> (</w:t>
            </w:r>
            <w:r w:rsidRPr="007F7EC5">
              <w:rPr>
                <w:rFonts w:cstheme="minorHAnsi"/>
              </w:rPr>
              <w:t>Yes</w:t>
            </w:r>
            <w:r>
              <w:rPr>
                <w:rFonts w:cstheme="minorHAnsi"/>
              </w:rPr>
              <w:t>)</w:t>
            </w:r>
          </w:p>
        </w:tc>
        <w:tc>
          <w:tcPr>
            <w:tcW w:w="2430" w:type="dxa"/>
            <w:noWrap/>
            <w:vAlign w:val="bottom"/>
            <w:hideMark/>
          </w:tcPr>
          <w:p w:rsidR="00CC3A4D" w:rsidRDefault="00CC3A4D" w:rsidP="00CC3A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0.955 (0.676</w:t>
            </w:r>
            <w:proofErr w:type="gramStart"/>
            <w:r>
              <w:rPr>
                <w:rFonts w:ascii="Calibri" w:hAnsi="Calibri" w:cs="Calibri"/>
                <w:color w:val="000000"/>
              </w:rPr>
              <w:t>,  1.350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CC3A4D" w:rsidRPr="007F7EC5" w:rsidTr="00CC3A4D">
        <w:trPr>
          <w:trHeight w:val="295"/>
          <w:jc w:val="center"/>
        </w:trPr>
        <w:tc>
          <w:tcPr>
            <w:tcW w:w="3775" w:type="dxa"/>
            <w:noWrap/>
            <w:hideMark/>
          </w:tcPr>
          <w:p w:rsidR="00CC3A4D" w:rsidRPr="007F7EC5" w:rsidRDefault="00CC3A4D" w:rsidP="00CC3A4D">
            <w:r w:rsidRPr="004B10E2">
              <w:rPr>
                <w:rFonts w:cstheme="minorHAnsi"/>
              </w:rPr>
              <w:t>Concurrent AED (Yes)</w:t>
            </w:r>
          </w:p>
        </w:tc>
        <w:tc>
          <w:tcPr>
            <w:tcW w:w="2430" w:type="dxa"/>
            <w:noWrap/>
            <w:vAlign w:val="bottom"/>
            <w:hideMark/>
          </w:tcPr>
          <w:p w:rsidR="00CC3A4D" w:rsidRDefault="00CC3A4D" w:rsidP="00CC3A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1.720 (1.177</w:t>
            </w:r>
            <w:proofErr w:type="gramStart"/>
            <w:r>
              <w:rPr>
                <w:rFonts w:ascii="Calibri" w:hAnsi="Calibri" w:cs="Calibri"/>
                <w:color w:val="000000"/>
              </w:rPr>
              <w:t>,  2.525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CC3A4D" w:rsidRPr="007F7EC5" w:rsidTr="00CC3A4D">
        <w:trPr>
          <w:trHeight w:val="295"/>
          <w:jc w:val="center"/>
        </w:trPr>
        <w:tc>
          <w:tcPr>
            <w:tcW w:w="3775" w:type="dxa"/>
            <w:tcBorders>
              <w:bottom w:val="single" w:sz="4" w:space="0" w:color="auto"/>
            </w:tcBorders>
            <w:noWrap/>
            <w:hideMark/>
          </w:tcPr>
          <w:p w:rsidR="00CC3A4D" w:rsidRPr="007F7EC5" w:rsidRDefault="00CC3A4D" w:rsidP="00CC3A4D">
            <w:r w:rsidRPr="007F7EC5">
              <w:rPr>
                <w:rFonts w:cstheme="minorHAnsi"/>
              </w:rPr>
              <w:t>Median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Keppra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Dose</w:t>
            </w:r>
            <w:r>
              <w:rPr>
                <w:rFonts w:cstheme="minorHAnsi"/>
              </w:rPr>
              <w:t xml:space="preserve"> (</w:t>
            </w:r>
            <w:r w:rsidRPr="007F7EC5">
              <w:rPr>
                <w:rFonts w:cstheme="minorHAnsi"/>
              </w:rPr>
              <w:t>&gt;500</w:t>
            </w:r>
            <w:r>
              <w:rPr>
                <w:rFonts w:cstheme="minorHAnsi"/>
              </w:rPr>
              <w:t>)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  <w:vAlign w:val="bottom"/>
            <w:hideMark/>
          </w:tcPr>
          <w:p w:rsidR="00CC3A4D" w:rsidRDefault="00CC3A4D" w:rsidP="00CC3A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1.062 (0.801</w:t>
            </w:r>
            <w:proofErr w:type="gramStart"/>
            <w:r>
              <w:rPr>
                <w:rFonts w:ascii="Calibri" w:hAnsi="Calibri" w:cs="Calibri"/>
                <w:color w:val="000000"/>
              </w:rPr>
              <w:t>,  1.406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</w:tbl>
    <w:p w:rsidR="005E7910" w:rsidRDefault="005E7910" w:rsidP="005E7910">
      <w:pPr>
        <w:ind w:left="360"/>
        <w:rPr>
          <w:rFonts w:cstheme="minorHAnsi"/>
          <w:b/>
          <w:bCs/>
          <w:shd w:val="clear" w:color="auto" w:fill="FFFFFF"/>
        </w:rPr>
      </w:pPr>
    </w:p>
    <w:p w:rsidR="005E7910" w:rsidRDefault="005E7910"/>
    <w:p w:rsidR="00CC3A4D" w:rsidRDefault="00CC3A4D"/>
    <w:p w:rsidR="00CC3A4D" w:rsidRDefault="00CC3A4D"/>
    <w:p w:rsidR="00CC3A4D" w:rsidRDefault="00CC3A4D"/>
    <w:p w:rsidR="00CC3A4D" w:rsidRDefault="00CC3A4D"/>
    <w:p w:rsidR="00CC3A4D" w:rsidRDefault="00CC3A4D"/>
    <w:p w:rsidR="00CC3A4D" w:rsidRDefault="00CC3A4D"/>
    <w:p w:rsidR="00CC3A4D" w:rsidRDefault="00CC3A4D"/>
    <w:p w:rsidR="00CC3A4D" w:rsidRDefault="00CC3A4D"/>
    <w:p w:rsidR="00CC3A4D" w:rsidRDefault="00CC3A4D"/>
    <w:p w:rsidR="00CC3A4D" w:rsidRDefault="00CC3A4D"/>
    <w:p w:rsidR="00CC3A4D" w:rsidRDefault="00CC3A4D"/>
    <w:p w:rsidR="00CC3A4D" w:rsidRDefault="00CC3A4D"/>
    <w:p w:rsidR="00CC3A4D" w:rsidRDefault="00CC3A4D"/>
    <w:p w:rsidR="00CC3A4D" w:rsidRDefault="00CC3A4D"/>
    <w:p w:rsidR="00CC3A4D" w:rsidRDefault="00CC3A4D"/>
    <w:p w:rsidR="00CC3A4D" w:rsidRDefault="00CC3A4D"/>
    <w:p w:rsidR="00CC3A4D" w:rsidRPr="00D60196" w:rsidRDefault="00CC3A4D" w:rsidP="00CC3A4D">
      <w:pPr>
        <w:pStyle w:val="ListParagraph"/>
        <w:numPr>
          <w:ilvl w:val="0"/>
          <w:numId w:val="1"/>
        </w:numPr>
        <w:rPr>
          <w:rFonts w:cstheme="minorHAnsi"/>
          <w:b/>
          <w:bCs/>
          <w:shd w:val="clear" w:color="auto" w:fill="FFFFFF"/>
        </w:rPr>
      </w:pPr>
      <w:r>
        <w:rPr>
          <w:rFonts w:cstheme="minorHAnsi"/>
          <w:b/>
          <w:bCs/>
          <w:color w:val="222222"/>
          <w:shd w:val="clear" w:color="auto" w:fill="FFFFFF"/>
        </w:rPr>
        <w:lastRenderedPageBreak/>
        <w:t xml:space="preserve">Is </w:t>
      </w:r>
      <w:r w:rsidRPr="00177AFA">
        <w:rPr>
          <w:rFonts w:cstheme="minorHAnsi"/>
          <w:b/>
          <w:bCs/>
          <w:color w:val="222222"/>
          <w:shd w:val="clear" w:color="auto" w:fill="FFFFFF"/>
        </w:rPr>
        <w:t>it possible to incorporate the confounding variables in the time to event curves?</w:t>
      </w:r>
    </w:p>
    <w:p w:rsidR="00CC3A4D" w:rsidRDefault="00CC3A4D" w:rsidP="00CC3A4D">
      <w:pPr>
        <w:pStyle w:val="ListParagraph"/>
        <w:rPr>
          <w:rFonts w:cstheme="minorHAnsi"/>
          <w:b/>
          <w:bCs/>
          <w:color w:val="222222"/>
          <w:shd w:val="clear" w:color="auto" w:fill="FFFFFF"/>
        </w:rPr>
      </w:pPr>
    </w:p>
    <w:p w:rsidR="00CC3A4D" w:rsidRPr="00177AFA" w:rsidRDefault="00CC3A4D" w:rsidP="00CC3A4D">
      <w:pPr>
        <w:pStyle w:val="ListParagraph"/>
        <w:rPr>
          <w:rFonts w:cstheme="minorHAnsi"/>
          <w:b/>
          <w:bCs/>
          <w:shd w:val="clear" w:color="auto" w:fill="FFFFFF"/>
        </w:rPr>
      </w:pPr>
      <w:r>
        <w:t>Time to antipsychotic administration:</w:t>
      </w:r>
    </w:p>
    <w:p w:rsidR="00CC3A4D" w:rsidRDefault="00CC3A4D" w:rsidP="00CC3A4D">
      <w:pPr>
        <w:pStyle w:val="ListParagraph"/>
      </w:pPr>
    </w:p>
    <w:p w:rsidR="00CC3A4D" w:rsidRDefault="00CC3A4D" w:rsidP="00CC3A4D">
      <w:pPr>
        <w:pStyle w:val="ListParagraph"/>
        <w:numPr>
          <w:ilvl w:val="0"/>
          <w:numId w:val="3"/>
        </w:numPr>
      </w:pPr>
      <w:r>
        <w:t xml:space="preserve">Cox Proportional Hazard Ratio </w:t>
      </w:r>
      <w:r w:rsidRPr="004B10E2">
        <w:t>Estimates:</w:t>
      </w:r>
    </w:p>
    <w:p w:rsidR="00CC3A4D" w:rsidRDefault="00CC3A4D" w:rsidP="00CC3A4D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1170"/>
        <w:gridCol w:w="1620"/>
        <w:gridCol w:w="1710"/>
        <w:gridCol w:w="1710"/>
      </w:tblGrid>
      <w:tr w:rsidR="003D2654" w:rsidRPr="00D60196" w:rsidTr="008228AF">
        <w:trPr>
          <w:trHeight w:val="295"/>
          <w:jc w:val="center"/>
        </w:trPr>
        <w:tc>
          <w:tcPr>
            <w:tcW w:w="2875" w:type="dxa"/>
            <w:noWrap/>
            <w:hideMark/>
          </w:tcPr>
          <w:p w:rsidR="003D2654" w:rsidRPr="00D60196" w:rsidRDefault="003D2654" w:rsidP="00CC3A4D">
            <w:pPr>
              <w:pStyle w:val="ListParagraph"/>
              <w:ind w:left="0"/>
            </w:pPr>
            <w:r>
              <w:t>Parameter</w:t>
            </w:r>
          </w:p>
        </w:tc>
        <w:tc>
          <w:tcPr>
            <w:tcW w:w="1170" w:type="dxa"/>
            <w:noWrap/>
            <w:hideMark/>
          </w:tcPr>
          <w:p w:rsidR="003D2654" w:rsidRPr="00D60196" w:rsidRDefault="003D2654" w:rsidP="00CC3A4D">
            <w:pPr>
              <w:pStyle w:val="ListParagraph"/>
              <w:ind w:left="0"/>
            </w:pPr>
            <w:r>
              <w:t>HR</w:t>
            </w:r>
          </w:p>
        </w:tc>
        <w:tc>
          <w:tcPr>
            <w:tcW w:w="1620" w:type="dxa"/>
            <w:noWrap/>
            <w:hideMark/>
          </w:tcPr>
          <w:p w:rsidR="003D2654" w:rsidRPr="00D60196" w:rsidRDefault="003D2654" w:rsidP="00CC3A4D">
            <w:pPr>
              <w:pStyle w:val="ListParagraph"/>
              <w:ind w:left="0"/>
            </w:pPr>
            <w:r>
              <w:t>Lower 95% CI</w:t>
            </w:r>
          </w:p>
        </w:tc>
        <w:tc>
          <w:tcPr>
            <w:tcW w:w="1710" w:type="dxa"/>
            <w:noWrap/>
            <w:hideMark/>
          </w:tcPr>
          <w:p w:rsidR="003D2654" w:rsidRPr="00D60196" w:rsidRDefault="003D2654" w:rsidP="00CC3A4D">
            <w:pPr>
              <w:pStyle w:val="ListParagraph"/>
              <w:ind w:left="0"/>
            </w:pPr>
            <w:r>
              <w:t>Lower 95% CI</w:t>
            </w:r>
          </w:p>
        </w:tc>
        <w:tc>
          <w:tcPr>
            <w:tcW w:w="1710" w:type="dxa"/>
          </w:tcPr>
          <w:p w:rsidR="003D2654" w:rsidRDefault="003D2654" w:rsidP="00CC3A4D">
            <w:pPr>
              <w:pStyle w:val="ListParagraph"/>
              <w:ind w:left="0"/>
            </w:pPr>
            <w:r w:rsidRPr="00C14EFD">
              <w:rPr>
                <w:rFonts w:cstheme="minorHAnsi"/>
              </w:rPr>
              <w:t>P-Value</w:t>
            </w:r>
          </w:p>
        </w:tc>
      </w:tr>
      <w:tr w:rsidR="003D2654" w:rsidRPr="00D60196" w:rsidTr="00B67C3B">
        <w:trPr>
          <w:trHeight w:val="295"/>
          <w:jc w:val="center"/>
        </w:trPr>
        <w:tc>
          <w:tcPr>
            <w:tcW w:w="2875" w:type="dxa"/>
            <w:noWrap/>
            <w:hideMark/>
          </w:tcPr>
          <w:p w:rsidR="003D2654" w:rsidRPr="004B10E2" w:rsidRDefault="003D2654" w:rsidP="003D2654">
            <w:pPr>
              <w:rPr>
                <w:rFonts w:cstheme="minorHAnsi"/>
              </w:rPr>
            </w:pPr>
            <w:proofErr w:type="spellStart"/>
            <w:r w:rsidRPr="004B10E2">
              <w:rPr>
                <w:rFonts w:cstheme="minorHAnsi"/>
              </w:rPr>
              <w:t>Rass</w:t>
            </w:r>
            <w:proofErr w:type="spellEnd"/>
            <w:r w:rsidRPr="004B10E2">
              <w:rPr>
                <w:rFonts w:cstheme="minorHAnsi"/>
              </w:rPr>
              <w:t xml:space="preserve"> &lt; </w:t>
            </w:r>
            <w:r>
              <w:rPr>
                <w:rFonts w:cstheme="minorHAnsi"/>
              </w:rPr>
              <w:t>-</w:t>
            </w:r>
            <w:r w:rsidRPr="004B10E2">
              <w:rPr>
                <w:rFonts w:cstheme="minorHAnsi"/>
              </w:rPr>
              <w:t>3 (Yes)</w:t>
            </w:r>
          </w:p>
        </w:tc>
        <w:tc>
          <w:tcPr>
            <w:tcW w:w="1170" w:type="dxa"/>
            <w:noWrap/>
            <w:vAlign w:val="bottom"/>
            <w:hideMark/>
          </w:tcPr>
          <w:p w:rsidR="003D2654" w:rsidRDefault="003D2654" w:rsidP="003D26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</w:t>
            </w:r>
          </w:p>
        </w:tc>
        <w:tc>
          <w:tcPr>
            <w:tcW w:w="1620" w:type="dxa"/>
            <w:noWrap/>
            <w:vAlign w:val="bottom"/>
            <w:hideMark/>
          </w:tcPr>
          <w:p w:rsidR="003D2654" w:rsidRDefault="003D2654" w:rsidP="003D26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0.53</w:t>
            </w:r>
          </w:p>
        </w:tc>
        <w:tc>
          <w:tcPr>
            <w:tcW w:w="1710" w:type="dxa"/>
            <w:noWrap/>
            <w:hideMark/>
          </w:tcPr>
          <w:p w:rsidR="003D2654" w:rsidRPr="00D60196" w:rsidRDefault="003D2654" w:rsidP="003D2654">
            <w:pPr>
              <w:pStyle w:val="ListParagraph"/>
              <w:ind w:left="0"/>
            </w:pPr>
            <w:r w:rsidRPr="00D60196">
              <w:t>1.10</w:t>
            </w:r>
          </w:p>
        </w:tc>
        <w:tc>
          <w:tcPr>
            <w:tcW w:w="1710" w:type="dxa"/>
          </w:tcPr>
          <w:p w:rsidR="003D2654" w:rsidRPr="00D60196" w:rsidRDefault="003D2654" w:rsidP="003D2654">
            <w:pPr>
              <w:pStyle w:val="ListParagraph"/>
              <w:ind w:left="0"/>
            </w:pPr>
            <w:r>
              <w:t>0.087</w:t>
            </w:r>
          </w:p>
        </w:tc>
      </w:tr>
      <w:tr w:rsidR="003D2654" w:rsidRPr="00D60196" w:rsidTr="00B67C3B">
        <w:trPr>
          <w:trHeight w:val="295"/>
          <w:jc w:val="center"/>
        </w:trPr>
        <w:tc>
          <w:tcPr>
            <w:tcW w:w="2875" w:type="dxa"/>
            <w:noWrap/>
            <w:hideMark/>
          </w:tcPr>
          <w:p w:rsidR="003D2654" w:rsidRPr="007F7EC5" w:rsidRDefault="003D2654" w:rsidP="003D2654">
            <w:pPr>
              <w:rPr>
                <w:rFonts w:cstheme="minorHAnsi"/>
              </w:rPr>
            </w:pPr>
            <w:r w:rsidRPr="007F7EC5">
              <w:rPr>
                <w:rFonts w:cstheme="minorHAnsi"/>
              </w:rPr>
              <w:t>Received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Benzo</w:t>
            </w:r>
            <w:r>
              <w:rPr>
                <w:rFonts w:cstheme="minorHAnsi"/>
              </w:rPr>
              <w:t xml:space="preserve"> (</w:t>
            </w:r>
            <w:r w:rsidRPr="007F7EC5">
              <w:rPr>
                <w:rFonts w:cstheme="minorHAnsi"/>
              </w:rPr>
              <w:t>Yes</w:t>
            </w:r>
            <w:r>
              <w:rPr>
                <w:rFonts w:cstheme="minorHAnsi"/>
              </w:rPr>
              <w:t>)</w:t>
            </w:r>
          </w:p>
        </w:tc>
        <w:tc>
          <w:tcPr>
            <w:tcW w:w="1170" w:type="dxa"/>
            <w:noWrap/>
            <w:vAlign w:val="bottom"/>
            <w:hideMark/>
          </w:tcPr>
          <w:p w:rsidR="003D2654" w:rsidRDefault="003D2654" w:rsidP="003D26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1.30</w:t>
            </w:r>
          </w:p>
        </w:tc>
        <w:tc>
          <w:tcPr>
            <w:tcW w:w="1620" w:type="dxa"/>
            <w:noWrap/>
            <w:vAlign w:val="bottom"/>
            <w:hideMark/>
          </w:tcPr>
          <w:p w:rsidR="003D2654" w:rsidRDefault="003D2654" w:rsidP="003D26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</w:t>
            </w:r>
          </w:p>
        </w:tc>
        <w:tc>
          <w:tcPr>
            <w:tcW w:w="1710" w:type="dxa"/>
            <w:noWrap/>
            <w:hideMark/>
          </w:tcPr>
          <w:p w:rsidR="003D2654" w:rsidRPr="00D60196" w:rsidRDefault="003D2654" w:rsidP="003D2654">
            <w:pPr>
              <w:pStyle w:val="ListParagraph"/>
              <w:ind w:left="0"/>
            </w:pPr>
            <w:r w:rsidRPr="00D60196">
              <w:t>1.</w:t>
            </w:r>
            <w:r>
              <w:t>76</w:t>
            </w:r>
          </w:p>
        </w:tc>
        <w:tc>
          <w:tcPr>
            <w:tcW w:w="1710" w:type="dxa"/>
          </w:tcPr>
          <w:p w:rsidR="003D2654" w:rsidRPr="00D60196" w:rsidRDefault="003D2654" w:rsidP="003D2654">
            <w:pPr>
              <w:pStyle w:val="ListParagraph"/>
              <w:ind w:left="0"/>
            </w:pPr>
            <w:r>
              <w:t>0.079</w:t>
            </w:r>
          </w:p>
        </w:tc>
      </w:tr>
      <w:tr w:rsidR="003D2654" w:rsidRPr="00D60196" w:rsidTr="00B67C3B">
        <w:trPr>
          <w:trHeight w:val="295"/>
          <w:jc w:val="center"/>
        </w:trPr>
        <w:tc>
          <w:tcPr>
            <w:tcW w:w="2875" w:type="dxa"/>
            <w:noWrap/>
            <w:hideMark/>
          </w:tcPr>
          <w:p w:rsidR="003D2654" w:rsidRPr="007F7EC5" w:rsidRDefault="003D2654" w:rsidP="003D2654">
            <w:pPr>
              <w:rPr>
                <w:rFonts w:cstheme="minorHAnsi"/>
              </w:rPr>
            </w:pPr>
            <w:r w:rsidRPr="007F7EC5">
              <w:rPr>
                <w:rFonts w:cstheme="minorHAnsi"/>
              </w:rPr>
              <w:t>Pain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Score</w:t>
            </w:r>
            <w:r>
              <w:rPr>
                <w:rFonts w:cstheme="minorHAnsi"/>
              </w:rPr>
              <w:t xml:space="preserve"> (</w:t>
            </w:r>
            <w:r w:rsidRPr="007F7EC5">
              <w:rPr>
                <w:rFonts w:cstheme="minorHAnsi"/>
              </w:rPr>
              <w:t>4-10</w:t>
            </w:r>
            <w:r>
              <w:rPr>
                <w:rFonts w:cstheme="minorHAnsi"/>
              </w:rPr>
              <w:t>)</w:t>
            </w:r>
          </w:p>
        </w:tc>
        <w:tc>
          <w:tcPr>
            <w:tcW w:w="1170" w:type="dxa"/>
            <w:noWrap/>
            <w:vAlign w:val="bottom"/>
            <w:hideMark/>
          </w:tcPr>
          <w:p w:rsidR="003D2654" w:rsidRDefault="003D2654" w:rsidP="003D26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</w:t>
            </w:r>
          </w:p>
        </w:tc>
        <w:tc>
          <w:tcPr>
            <w:tcW w:w="1620" w:type="dxa"/>
            <w:noWrap/>
            <w:vAlign w:val="bottom"/>
            <w:hideMark/>
          </w:tcPr>
          <w:p w:rsidR="003D2654" w:rsidRDefault="003D2654" w:rsidP="003D26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0.69</w:t>
            </w:r>
          </w:p>
        </w:tc>
        <w:tc>
          <w:tcPr>
            <w:tcW w:w="1710" w:type="dxa"/>
            <w:noWrap/>
            <w:hideMark/>
          </w:tcPr>
          <w:p w:rsidR="003D2654" w:rsidRPr="00D60196" w:rsidRDefault="003D2654" w:rsidP="003D2654">
            <w:pPr>
              <w:pStyle w:val="ListParagraph"/>
              <w:ind w:left="0"/>
            </w:pPr>
            <w:r w:rsidRPr="00D60196">
              <w:t>1.3</w:t>
            </w:r>
            <w:r>
              <w:t>7</w:t>
            </w:r>
          </w:p>
        </w:tc>
        <w:tc>
          <w:tcPr>
            <w:tcW w:w="1710" w:type="dxa"/>
          </w:tcPr>
          <w:p w:rsidR="003D2654" w:rsidRPr="00D60196" w:rsidRDefault="003D2654" w:rsidP="003D2654">
            <w:pPr>
              <w:pStyle w:val="ListParagraph"/>
              <w:ind w:left="0"/>
            </w:pPr>
            <w:r>
              <w:t>0.901</w:t>
            </w:r>
          </w:p>
        </w:tc>
      </w:tr>
      <w:tr w:rsidR="003D2654" w:rsidRPr="00D60196" w:rsidTr="00B67C3B">
        <w:trPr>
          <w:trHeight w:val="295"/>
          <w:jc w:val="center"/>
        </w:trPr>
        <w:tc>
          <w:tcPr>
            <w:tcW w:w="2875" w:type="dxa"/>
            <w:noWrap/>
            <w:hideMark/>
          </w:tcPr>
          <w:p w:rsidR="003D2654" w:rsidRPr="007F7EC5" w:rsidRDefault="003D2654" w:rsidP="003D2654">
            <w:pPr>
              <w:rPr>
                <w:rFonts w:cstheme="minorHAnsi"/>
              </w:rPr>
            </w:pPr>
            <w:r w:rsidRPr="007F7EC5">
              <w:rPr>
                <w:rFonts w:cstheme="minorHAnsi"/>
              </w:rPr>
              <w:t>Received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IV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opioid</w:t>
            </w:r>
            <w:r>
              <w:rPr>
                <w:rFonts w:cstheme="minorHAnsi"/>
              </w:rPr>
              <w:t xml:space="preserve"> (</w:t>
            </w:r>
            <w:r w:rsidRPr="007F7EC5">
              <w:rPr>
                <w:rFonts w:cstheme="minorHAnsi"/>
              </w:rPr>
              <w:t>Yes</w:t>
            </w:r>
            <w:r>
              <w:rPr>
                <w:rFonts w:cstheme="minorHAnsi"/>
              </w:rPr>
              <w:t>)</w:t>
            </w:r>
          </w:p>
        </w:tc>
        <w:tc>
          <w:tcPr>
            <w:tcW w:w="1170" w:type="dxa"/>
            <w:noWrap/>
            <w:vAlign w:val="bottom"/>
            <w:hideMark/>
          </w:tcPr>
          <w:p w:rsidR="003D2654" w:rsidRDefault="003D2654" w:rsidP="003D26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</w:t>
            </w:r>
          </w:p>
        </w:tc>
        <w:tc>
          <w:tcPr>
            <w:tcW w:w="1620" w:type="dxa"/>
            <w:noWrap/>
            <w:vAlign w:val="bottom"/>
            <w:hideMark/>
          </w:tcPr>
          <w:p w:rsidR="003D2654" w:rsidRDefault="003D2654" w:rsidP="003D26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</w:t>
            </w:r>
          </w:p>
        </w:tc>
        <w:tc>
          <w:tcPr>
            <w:tcW w:w="1710" w:type="dxa"/>
            <w:noWrap/>
            <w:hideMark/>
          </w:tcPr>
          <w:p w:rsidR="003D2654" w:rsidRPr="00D60196" w:rsidRDefault="003D2654" w:rsidP="003D2654">
            <w:pPr>
              <w:pStyle w:val="ListParagraph"/>
              <w:ind w:left="0"/>
            </w:pPr>
            <w:r>
              <w:t>0.97</w:t>
            </w:r>
          </w:p>
        </w:tc>
        <w:tc>
          <w:tcPr>
            <w:tcW w:w="1710" w:type="dxa"/>
          </w:tcPr>
          <w:p w:rsidR="003D2654" w:rsidRPr="00D60196" w:rsidRDefault="003D2654" w:rsidP="003D2654">
            <w:pPr>
              <w:pStyle w:val="ListParagraph"/>
              <w:ind w:left="0"/>
            </w:pPr>
            <w:r>
              <w:t>0.033</w:t>
            </w:r>
          </w:p>
        </w:tc>
      </w:tr>
      <w:tr w:rsidR="003D2654" w:rsidRPr="00D60196" w:rsidTr="00B67C3B">
        <w:trPr>
          <w:trHeight w:val="295"/>
          <w:jc w:val="center"/>
        </w:trPr>
        <w:tc>
          <w:tcPr>
            <w:tcW w:w="2875" w:type="dxa"/>
            <w:noWrap/>
            <w:hideMark/>
          </w:tcPr>
          <w:p w:rsidR="003D2654" w:rsidRPr="004B10E2" w:rsidRDefault="003D2654" w:rsidP="003D2654">
            <w:pPr>
              <w:rPr>
                <w:rFonts w:cstheme="minorHAnsi"/>
              </w:rPr>
            </w:pPr>
            <w:r w:rsidRPr="004B10E2">
              <w:rPr>
                <w:rFonts w:cstheme="minorHAnsi"/>
              </w:rPr>
              <w:t>Concurrent AED (Yes)</w:t>
            </w:r>
          </w:p>
        </w:tc>
        <w:tc>
          <w:tcPr>
            <w:tcW w:w="1170" w:type="dxa"/>
            <w:noWrap/>
            <w:vAlign w:val="bottom"/>
            <w:hideMark/>
          </w:tcPr>
          <w:p w:rsidR="003D2654" w:rsidRDefault="003D2654" w:rsidP="003D26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1.21</w:t>
            </w:r>
          </w:p>
        </w:tc>
        <w:tc>
          <w:tcPr>
            <w:tcW w:w="1620" w:type="dxa"/>
            <w:noWrap/>
            <w:vAlign w:val="bottom"/>
            <w:hideMark/>
          </w:tcPr>
          <w:p w:rsidR="003D2654" w:rsidRDefault="003D2654" w:rsidP="003D26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0.86</w:t>
            </w:r>
          </w:p>
        </w:tc>
        <w:tc>
          <w:tcPr>
            <w:tcW w:w="1710" w:type="dxa"/>
            <w:noWrap/>
            <w:hideMark/>
          </w:tcPr>
          <w:p w:rsidR="003D2654" w:rsidRPr="00D60196" w:rsidRDefault="003D2654" w:rsidP="003D2654">
            <w:pPr>
              <w:pStyle w:val="ListParagraph"/>
              <w:ind w:left="0"/>
            </w:pPr>
            <w:r w:rsidRPr="00D60196">
              <w:t>1.</w:t>
            </w:r>
            <w:r>
              <w:t>70</w:t>
            </w:r>
          </w:p>
        </w:tc>
        <w:tc>
          <w:tcPr>
            <w:tcW w:w="1710" w:type="dxa"/>
          </w:tcPr>
          <w:p w:rsidR="003D2654" w:rsidRPr="00D60196" w:rsidRDefault="003D2654" w:rsidP="003D2654">
            <w:pPr>
              <w:pStyle w:val="ListParagraph"/>
              <w:ind w:left="0"/>
            </w:pPr>
            <w:r>
              <w:t>0.264</w:t>
            </w:r>
          </w:p>
        </w:tc>
      </w:tr>
      <w:tr w:rsidR="003D2654" w:rsidRPr="00D60196" w:rsidTr="00B67C3B">
        <w:trPr>
          <w:trHeight w:val="295"/>
          <w:jc w:val="center"/>
        </w:trPr>
        <w:tc>
          <w:tcPr>
            <w:tcW w:w="2875" w:type="dxa"/>
            <w:noWrap/>
            <w:hideMark/>
          </w:tcPr>
          <w:p w:rsidR="003D2654" w:rsidRPr="007F7EC5" w:rsidRDefault="003D2654" w:rsidP="003D2654">
            <w:pPr>
              <w:rPr>
                <w:rFonts w:cstheme="minorHAnsi"/>
              </w:rPr>
            </w:pPr>
            <w:r w:rsidRPr="007F7EC5">
              <w:rPr>
                <w:rFonts w:cstheme="minorHAnsi"/>
              </w:rPr>
              <w:t>Median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Keppra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Dose</w:t>
            </w:r>
            <w:r>
              <w:rPr>
                <w:rFonts w:cstheme="minorHAnsi"/>
              </w:rPr>
              <w:t xml:space="preserve"> (</w:t>
            </w:r>
            <w:r w:rsidRPr="007F7EC5">
              <w:rPr>
                <w:rFonts w:cstheme="minorHAnsi"/>
              </w:rPr>
              <w:t>&gt;500</w:t>
            </w:r>
            <w:r>
              <w:rPr>
                <w:rFonts w:cstheme="minorHAnsi"/>
              </w:rPr>
              <w:t>)</w:t>
            </w:r>
          </w:p>
        </w:tc>
        <w:tc>
          <w:tcPr>
            <w:tcW w:w="1170" w:type="dxa"/>
            <w:noWrap/>
            <w:vAlign w:val="bottom"/>
            <w:hideMark/>
          </w:tcPr>
          <w:p w:rsidR="003D2654" w:rsidRDefault="003D2654" w:rsidP="003D26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0.89</w:t>
            </w:r>
          </w:p>
        </w:tc>
        <w:tc>
          <w:tcPr>
            <w:tcW w:w="1620" w:type="dxa"/>
            <w:noWrap/>
            <w:vAlign w:val="bottom"/>
            <w:hideMark/>
          </w:tcPr>
          <w:p w:rsidR="003D2654" w:rsidRDefault="003D2654" w:rsidP="003D26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</w:t>
            </w:r>
          </w:p>
        </w:tc>
        <w:tc>
          <w:tcPr>
            <w:tcW w:w="1710" w:type="dxa"/>
            <w:noWrap/>
            <w:hideMark/>
          </w:tcPr>
          <w:p w:rsidR="003D2654" w:rsidRPr="00D60196" w:rsidRDefault="003D2654" w:rsidP="003D2654">
            <w:pPr>
              <w:pStyle w:val="ListParagraph"/>
              <w:ind w:left="0"/>
            </w:pPr>
            <w:r w:rsidRPr="00D60196">
              <w:t>1.2</w:t>
            </w:r>
            <w:r>
              <w:t>1</w:t>
            </w:r>
          </w:p>
        </w:tc>
        <w:tc>
          <w:tcPr>
            <w:tcW w:w="1710" w:type="dxa"/>
          </w:tcPr>
          <w:p w:rsidR="003D2654" w:rsidRPr="00D60196" w:rsidRDefault="003D2654" w:rsidP="003D2654">
            <w:pPr>
              <w:pStyle w:val="ListParagraph"/>
              <w:ind w:left="0"/>
            </w:pPr>
            <w:r>
              <w:t>0.476</w:t>
            </w:r>
          </w:p>
        </w:tc>
      </w:tr>
    </w:tbl>
    <w:p w:rsidR="00CC3A4D" w:rsidRPr="004B10E2" w:rsidRDefault="00CC3A4D" w:rsidP="00CC3A4D">
      <w:pPr>
        <w:pStyle w:val="ListParagraph"/>
      </w:pPr>
    </w:p>
    <w:p w:rsidR="00CC3A4D" w:rsidRDefault="00CC3A4D" w:rsidP="00CC3A4D">
      <w:pPr>
        <w:ind w:left="7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Time to positive CAM:</w:t>
      </w:r>
    </w:p>
    <w:p w:rsidR="00CC3A4D" w:rsidRDefault="00CC3A4D" w:rsidP="00CC3A4D">
      <w:pPr>
        <w:pStyle w:val="ListParagraph"/>
        <w:numPr>
          <w:ilvl w:val="0"/>
          <w:numId w:val="3"/>
        </w:numPr>
      </w:pPr>
      <w:r>
        <w:t xml:space="preserve">Cox Proportional Hazard Ratio </w:t>
      </w:r>
      <w:r w:rsidRPr="004B10E2">
        <w:t>Estimates:</w:t>
      </w:r>
    </w:p>
    <w:p w:rsidR="00CC3A4D" w:rsidRDefault="00CC3A4D" w:rsidP="00CC3A4D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1170"/>
        <w:gridCol w:w="1620"/>
        <w:gridCol w:w="1710"/>
        <w:gridCol w:w="1710"/>
      </w:tblGrid>
      <w:tr w:rsidR="00CC3A4D" w:rsidRPr="00C14EFD" w:rsidTr="00CC3A4D">
        <w:trPr>
          <w:trHeight w:val="295"/>
          <w:jc w:val="center"/>
        </w:trPr>
        <w:tc>
          <w:tcPr>
            <w:tcW w:w="2875" w:type="dxa"/>
            <w:noWrap/>
            <w:hideMark/>
          </w:tcPr>
          <w:p w:rsidR="00CC3A4D" w:rsidRPr="00C14EFD" w:rsidRDefault="00CC3A4D" w:rsidP="00CC3A4D">
            <w:pPr>
              <w:pStyle w:val="ListParagraph"/>
              <w:ind w:left="0"/>
              <w:rPr>
                <w:rFonts w:cstheme="minorHAnsi"/>
              </w:rPr>
            </w:pPr>
            <w:r w:rsidRPr="00C14EFD">
              <w:rPr>
                <w:rFonts w:cstheme="minorHAnsi"/>
              </w:rPr>
              <w:t>Parameter</w:t>
            </w:r>
          </w:p>
        </w:tc>
        <w:tc>
          <w:tcPr>
            <w:tcW w:w="1170" w:type="dxa"/>
            <w:noWrap/>
            <w:hideMark/>
          </w:tcPr>
          <w:p w:rsidR="00CC3A4D" w:rsidRPr="00C14EFD" w:rsidRDefault="00CC3A4D" w:rsidP="00CC3A4D">
            <w:pPr>
              <w:pStyle w:val="ListParagraph"/>
              <w:ind w:left="0"/>
              <w:rPr>
                <w:rFonts w:cstheme="minorHAnsi"/>
              </w:rPr>
            </w:pPr>
            <w:r w:rsidRPr="00C14EFD">
              <w:rPr>
                <w:rFonts w:cstheme="minorHAnsi"/>
              </w:rPr>
              <w:t>HR</w:t>
            </w:r>
          </w:p>
        </w:tc>
        <w:tc>
          <w:tcPr>
            <w:tcW w:w="1620" w:type="dxa"/>
            <w:noWrap/>
            <w:hideMark/>
          </w:tcPr>
          <w:p w:rsidR="00CC3A4D" w:rsidRPr="00C14EFD" w:rsidRDefault="00CC3A4D" w:rsidP="00CC3A4D">
            <w:pPr>
              <w:pStyle w:val="ListParagraph"/>
              <w:ind w:left="0"/>
              <w:rPr>
                <w:rFonts w:cstheme="minorHAnsi"/>
              </w:rPr>
            </w:pPr>
            <w:r w:rsidRPr="00C14EFD">
              <w:rPr>
                <w:rFonts w:cstheme="minorHAnsi"/>
              </w:rPr>
              <w:t>Lower 95% CI</w:t>
            </w:r>
          </w:p>
        </w:tc>
        <w:tc>
          <w:tcPr>
            <w:tcW w:w="1710" w:type="dxa"/>
            <w:noWrap/>
            <w:hideMark/>
          </w:tcPr>
          <w:p w:rsidR="00CC3A4D" w:rsidRPr="00C14EFD" w:rsidRDefault="00CC3A4D" w:rsidP="00CC3A4D">
            <w:pPr>
              <w:pStyle w:val="ListParagraph"/>
              <w:ind w:left="0"/>
              <w:rPr>
                <w:rFonts w:cstheme="minorHAnsi"/>
              </w:rPr>
            </w:pPr>
            <w:r w:rsidRPr="00C14EFD">
              <w:rPr>
                <w:rFonts w:cstheme="minorHAnsi"/>
              </w:rPr>
              <w:t>Lower 95% CI</w:t>
            </w:r>
          </w:p>
        </w:tc>
        <w:tc>
          <w:tcPr>
            <w:tcW w:w="1710" w:type="dxa"/>
          </w:tcPr>
          <w:p w:rsidR="00CC3A4D" w:rsidRPr="00C14EFD" w:rsidRDefault="003D2654" w:rsidP="00CC3A4D">
            <w:pPr>
              <w:pStyle w:val="ListParagraph"/>
              <w:ind w:left="0"/>
              <w:rPr>
                <w:rFonts w:cstheme="minorHAnsi"/>
              </w:rPr>
            </w:pPr>
            <w:r w:rsidRPr="00C14EFD">
              <w:rPr>
                <w:rFonts w:cstheme="minorHAnsi"/>
              </w:rPr>
              <w:t>P-Value</w:t>
            </w:r>
          </w:p>
        </w:tc>
      </w:tr>
      <w:tr w:rsidR="003D2654" w:rsidRPr="00C14EFD" w:rsidTr="00CC3A4D">
        <w:trPr>
          <w:trHeight w:val="295"/>
          <w:jc w:val="center"/>
        </w:trPr>
        <w:tc>
          <w:tcPr>
            <w:tcW w:w="2875" w:type="dxa"/>
            <w:noWrap/>
            <w:hideMark/>
          </w:tcPr>
          <w:p w:rsidR="003D2654" w:rsidRPr="00C14EFD" w:rsidRDefault="003D2654" w:rsidP="003D2654">
            <w:pPr>
              <w:rPr>
                <w:rFonts w:cstheme="minorHAnsi"/>
              </w:rPr>
            </w:pPr>
            <w:proofErr w:type="spellStart"/>
            <w:r w:rsidRPr="00C14EFD">
              <w:rPr>
                <w:rFonts w:cstheme="minorHAnsi"/>
              </w:rPr>
              <w:t>Rass</w:t>
            </w:r>
            <w:proofErr w:type="spellEnd"/>
            <w:r w:rsidRPr="00C14EFD">
              <w:rPr>
                <w:rFonts w:cstheme="minorHAnsi"/>
              </w:rPr>
              <w:t xml:space="preserve"> &lt; -3 (Yes)</w:t>
            </w:r>
          </w:p>
        </w:tc>
        <w:tc>
          <w:tcPr>
            <w:tcW w:w="1170" w:type="dxa"/>
            <w:noWrap/>
            <w:vAlign w:val="bottom"/>
            <w:hideMark/>
          </w:tcPr>
          <w:p w:rsidR="003D2654" w:rsidRDefault="003D2654" w:rsidP="003D26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2.33</w:t>
            </w:r>
          </w:p>
        </w:tc>
        <w:tc>
          <w:tcPr>
            <w:tcW w:w="1620" w:type="dxa"/>
            <w:noWrap/>
            <w:vAlign w:val="bottom"/>
            <w:hideMark/>
          </w:tcPr>
          <w:p w:rsidR="003D2654" w:rsidRDefault="003D2654" w:rsidP="003D26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1.41</w:t>
            </w:r>
          </w:p>
        </w:tc>
        <w:tc>
          <w:tcPr>
            <w:tcW w:w="1710" w:type="dxa"/>
            <w:noWrap/>
            <w:vAlign w:val="bottom"/>
            <w:hideMark/>
          </w:tcPr>
          <w:p w:rsidR="003D2654" w:rsidRPr="00C14EFD" w:rsidRDefault="003D2654" w:rsidP="003D2654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3.84</w:t>
            </w:r>
          </w:p>
        </w:tc>
        <w:tc>
          <w:tcPr>
            <w:tcW w:w="1710" w:type="dxa"/>
          </w:tcPr>
          <w:p w:rsidR="003D2654" w:rsidRPr="00C14EFD" w:rsidRDefault="003D2654" w:rsidP="003D2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000000"/>
              </w:rPr>
            </w:pPr>
            <w:r w:rsidRPr="00C14EFD">
              <w:rPr>
                <w:rFonts w:eastAsia="Times New Roman" w:cstheme="minorHAnsi"/>
                <w:color w:val="000000"/>
                <w:bdr w:val="none" w:sz="0" w:space="0" w:color="auto" w:frame="1"/>
              </w:rPr>
              <w:t>0.00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</w:rPr>
              <w:t>1</w:t>
            </w:r>
          </w:p>
        </w:tc>
      </w:tr>
      <w:tr w:rsidR="003D2654" w:rsidRPr="00C14EFD" w:rsidTr="00CC3A4D">
        <w:trPr>
          <w:trHeight w:val="295"/>
          <w:jc w:val="center"/>
        </w:trPr>
        <w:tc>
          <w:tcPr>
            <w:tcW w:w="2875" w:type="dxa"/>
            <w:noWrap/>
            <w:hideMark/>
          </w:tcPr>
          <w:p w:rsidR="003D2654" w:rsidRPr="00C14EFD" w:rsidRDefault="003D2654" w:rsidP="003D2654">
            <w:pPr>
              <w:rPr>
                <w:rFonts w:cstheme="minorHAnsi"/>
              </w:rPr>
            </w:pPr>
            <w:r w:rsidRPr="00C14EFD">
              <w:rPr>
                <w:rFonts w:cstheme="minorHAnsi"/>
              </w:rPr>
              <w:t>Received Benzo (Yes)</w:t>
            </w:r>
          </w:p>
        </w:tc>
        <w:tc>
          <w:tcPr>
            <w:tcW w:w="1170" w:type="dxa"/>
            <w:noWrap/>
            <w:vAlign w:val="bottom"/>
            <w:hideMark/>
          </w:tcPr>
          <w:p w:rsidR="003D2654" w:rsidRDefault="003D2654" w:rsidP="003D26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</w:t>
            </w:r>
          </w:p>
        </w:tc>
        <w:tc>
          <w:tcPr>
            <w:tcW w:w="1620" w:type="dxa"/>
            <w:noWrap/>
            <w:vAlign w:val="bottom"/>
            <w:hideMark/>
          </w:tcPr>
          <w:p w:rsidR="003D2654" w:rsidRDefault="003D2654" w:rsidP="003D26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</w:t>
            </w:r>
          </w:p>
        </w:tc>
        <w:tc>
          <w:tcPr>
            <w:tcW w:w="1710" w:type="dxa"/>
            <w:noWrap/>
            <w:vAlign w:val="bottom"/>
            <w:hideMark/>
          </w:tcPr>
          <w:p w:rsidR="003D2654" w:rsidRPr="00C14EFD" w:rsidRDefault="003D2654" w:rsidP="003D2654">
            <w:pPr>
              <w:rPr>
                <w:rFonts w:cstheme="minorHAnsi"/>
                <w:color w:val="000000"/>
              </w:rPr>
            </w:pPr>
            <w:r w:rsidRPr="00C14EFD">
              <w:rPr>
                <w:rFonts w:cstheme="minorHAnsi"/>
                <w:color w:val="000000"/>
              </w:rPr>
              <w:t>1.2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1710" w:type="dxa"/>
          </w:tcPr>
          <w:p w:rsidR="003D2654" w:rsidRPr="00C14EFD" w:rsidRDefault="003D2654" w:rsidP="003D2654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14EFD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0.</w:t>
            </w:r>
            <w:r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335</w:t>
            </w:r>
          </w:p>
        </w:tc>
      </w:tr>
      <w:tr w:rsidR="003D2654" w:rsidRPr="00C14EFD" w:rsidTr="00CC3A4D">
        <w:trPr>
          <w:trHeight w:val="295"/>
          <w:jc w:val="center"/>
        </w:trPr>
        <w:tc>
          <w:tcPr>
            <w:tcW w:w="2875" w:type="dxa"/>
            <w:noWrap/>
            <w:hideMark/>
          </w:tcPr>
          <w:p w:rsidR="003D2654" w:rsidRPr="00C14EFD" w:rsidRDefault="003D2654" w:rsidP="003D2654">
            <w:pPr>
              <w:rPr>
                <w:rFonts w:cstheme="minorHAnsi"/>
              </w:rPr>
            </w:pPr>
            <w:r w:rsidRPr="00C14EFD">
              <w:rPr>
                <w:rFonts w:cstheme="minorHAnsi"/>
              </w:rPr>
              <w:t>Pain Score (4-10)</w:t>
            </w:r>
          </w:p>
        </w:tc>
        <w:tc>
          <w:tcPr>
            <w:tcW w:w="1170" w:type="dxa"/>
            <w:noWrap/>
            <w:vAlign w:val="bottom"/>
            <w:hideMark/>
          </w:tcPr>
          <w:p w:rsidR="003D2654" w:rsidRDefault="003D2654" w:rsidP="003D26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0.83</w:t>
            </w:r>
          </w:p>
        </w:tc>
        <w:tc>
          <w:tcPr>
            <w:tcW w:w="1620" w:type="dxa"/>
            <w:noWrap/>
            <w:vAlign w:val="bottom"/>
            <w:hideMark/>
          </w:tcPr>
          <w:p w:rsidR="003D2654" w:rsidRDefault="003D2654" w:rsidP="003D26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</w:t>
            </w:r>
          </w:p>
        </w:tc>
        <w:tc>
          <w:tcPr>
            <w:tcW w:w="1710" w:type="dxa"/>
            <w:noWrap/>
            <w:vAlign w:val="bottom"/>
            <w:hideMark/>
          </w:tcPr>
          <w:p w:rsidR="003D2654" w:rsidRPr="00C14EFD" w:rsidRDefault="003D2654" w:rsidP="003D2654">
            <w:pPr>
              <w:rPr>
                <w:rFonts w:cstheme="minorHAnsi"/>
                <w:color w:val="000000"/>
              </w:rPr>
            </w:pPr>
            <w:r w:rsidRPr="00C14EFD">
              <w:rPr>
                <w:rFonts w:cstheme="minorHAnsi"/>
                <w:color w:val="000000"/>
              </w:rPr>
              <w:t>1.3</w:t>
            </w:r>
            <w:r>
              <w:rPr>
                <w:rFonts w:cstheme="minorHAnsi"/>
                <w:color w:val="000000"/>
              </w:rPr>
              <w:t>4</w:t>
            </w:r>
          </w:p>
        </w:tc>
        <w:tc>
          <w:tcPr>
            <w:tcW w:w="1710" w:type="dxa"/>
          </w:tcPr>
          <w:p w:rsidR="003D2654" w:rsidRPr="00C14EFD" w:rsidRDefault="003D2654" w:rsidP="003D2654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14EFD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0.4</w:t>
            </w:r>
            <w:r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51</w:t>
            </w:r>
          </w:p>
        </w:tc>
      </w:tr>
      <w:tr w:rsidR="003D2654" w:rsidRPr="00C14EFD" w:rsidTr="00CC3A4D">
        <w:trPr>
          <w:trHeight w:val="295"/>
          <w:jc w:val="center"/>
        </w:trPr>
        <w:tc>
          <w:tcPr>
            <w:tcW w:w="2875" w:type="dxa"/>
            <w:noWrap/>
            <w:hideMark/>
          </w:tcPr>
          <w:p w:rsidR="003D2654" w:rsidRPr="00C14EFD" w:rsidRDefault="003D2654" w:rsidP="003D2654">
            <w:pPr>
              <w:rPr>
                <w:rFonts w:cstheme="minorHAnsi"/>
              </w:rPr>
            </w:pPr>
            <w:r w:rsidRPr="00C14EFD">
              <w:rPr>
                <w:rFonts w:cstheme="minorHAnsi"/>
              </w:rPr>
              <w:t>Received IV opioid (Yes)</w:t>
            </w:r>
          </w:p>
        </w:tc>
        <w:tc>
          <w:tcPr>
            <w:tcW w:w="1170" w:type="dxa"/>
            <w:noWrap/>
            <w:vAlign w:val="bottom"/>
            <w:hideMark/>
          </w:tcPr>
          <w:p w:rsidR="003D2654" w:rsidRDefault="003D2654" w:rsidP="003D26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</w:t>
            </w:r>
          </w:p>
        </w:tc>
        <w:tc>
          <w:tcPr>
            <w:tcW w:w="1620" w:type="dxa"/>
            <w:noWrap/>
            <w:vAlign w:val="bottom"/>
            <w:hideMark/>
          </w:tcPr>
          <w:p w:rsidR="003D2654" w:rsidRDefault="003D2654" w:rsidP="003D26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</w:t>
            </w:r>
          </w:p>
        </w:tc>
        <w:tc>
          <w:tcPr>
            <w:tcW w:w="1710" w:type="dxa"/>
            <w:noWrap/>
            <w:vAlign w:val="bottom"/>
            <w:hideMark/>
          </w:tcPr>
          <w:p w:rsidR="003D2654" w:rsidRPr="00C14EFD" w:rsidRDefault="003D2654" w:rsidP="003D2654">
            <w:pPr>
              <w:rPr>
                <w:rFonts w:cstheme="minorHAnsi"/>
                <w:color w:val="000000"/>
              </w:rPr>
            </w:pPr>
            <w:r w:rsidRPr="00C14EFD">
              <w:rPr>
                <w:rFonts w:cstheme="minorHAnsi"/>
                <w:color w:val="000000"/>
              </w:rPr>
              <w:t>0.8</w:t>
            </w:r>
            <w:r>
              <w:rPr>
                <w:rFonts w:cstheme="minorHAnsi"/>
                <w:color w:val="000000"/>
              </w:rPr>
              <w:t>7</w:t>
            </w:r>
          </w:p>
        </w:tc>
        <w:tc>
          <w:tcPr>
            <w:tcW w:w="1710" w:type="dxa"/>
          </w:tcPr>
          <w:p w:rsidR="003D2654" w:rsidRPr="00C14EFD" w:rsidRDefault="003D2654" w:rsidP="003D2654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14EFD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0.01</w:t>
            </w:r>
            <w:r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4</w:t>
            </w:r>
          </w:p>
        </w:tc>
      </w:tr>
      <w:tr w:rsidR="003D2654" w:rsidRPr="00C14EFD" w:rsidTr="00CC3A4D">
        <w:trPr>
          <w:trHeight w:val="295"/>
          <w:jc w:val="center"/>
        </w:trPr>
        <w:tc>
          <w:tcPr>
            <w:tcW w:w="2875" w:type="dxa"/>
            <w:noWrap/>
            <w:hideMark/>
          </w:tcPr>
          <w:p w:rsidR="003D2654" w:rsidRPr="00C14EFD" w:rsidRDefault="003D2654" w:rsidP="003D2654">
            <w:pPr>
              <w:rPr>
                <w:rFonts w:cstheme="minorHAnsi"/>
              </w:rPr>
            </w:pPr>
            <w:r w:rsidRPr="00C14EFD">
              <w:rPr>
                <w:rFonts w:cstheme="minorHAnsi"/>
              </w:rPr>
              <w:t>Concurrent AED (Yes)</w:t>
            </w:r>
          </w:p>
        </w:tc>
        <w:tc>
          <w:tcPr>
            <w:tcW w:w="1170" w:type="dxa"/>
            <w:noWrap/>
            <w:vAlign w:val="bottom"/>
            <w:hideMark/>
          </w:tcPr>
          <w:p w:rsidR="003D2654" w:rsidRDefault="003D2654" w:rsidP="003D26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</w:t>
            </w:r>
          </w:p>
        </w:tc>
        <w:tc>
          <w:tcPr>
            <w:tcW w:w="1620" w:type="dxa"/>
            <w:noWrap/>
            <w:vAlign w:val="bottom"/>
            <w:hideMark/>
          </w:tcPr>
          <w:p w:rsidR="003D2654" w:rsidRDefault="003D2654" w:rsidP="003D26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</w:t>
            </w:r>
          </w:p>
        </w:tc>
        <w:tc>
          <w:tcPr>
            <w:tcW w:w="1710" w:type="dxa"/>
            <w:noWrap/>
            <w:vAlign w:val="bottom"/>
            <w:hideMark/>
          </w:tcPr>
          <w:p w:rsidR="003D2654" w:rsidRPr="00C14EFD" w:rsidRDefault="003D2654" w:rsidP="003D2654">
            <w:pPr>
              <w:rPr>
                <w:rFonts w:cstheme="minorHAnsi"/>
                <w:color w:val="000000"/>
              </w:rPr>
            </w:pPr>
            <w:r w:rsidRPr="00C14EFD">
              <w:rPr>
                <w:rFonts w:cstheme="minorHAnsi"/>
                <w:color w:val="000000"/>
              </w:rPr>
              <w:t>1.2</w:t>
            </w: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1710" w:type="dxa"/>
          </w:tcPr>
          <w:p w:rsidR="003D2654" w:rsidRPr="00C14EFD" w:rsidRDefault="003D2654" w:rsidP="003D2654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14EFD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0.</w:t>
            </w:r>
            <w:r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231</w:t>
            </w:r>
          </w:p>
        </w:tc>
      </w:tr>
      <w:tr w:rsidR="003D2654" w:rsidRPr="00C14EFD" w:rsidTr="00CC3A4D">
        <w:trPr>
          <w:trHeight w:val="295"/>
          <w:jc w:val="center"/>
        </w:trPr>
        <w:tc>
          <w:tcPr>
            <w:tcW w:w="2875" w:type="dxa"/>
            <w:noWrap/>
            <w:hideMark/>
          </w:tcPr>
          <w:p w:rsidR="003D2654" w:rsidRPr="00C14EFD" w:rsidRDefault="003D2654" w:rsidP="003D2654">
            <w:pPr>
              <w:rPr>
                <w:rFonts w:cstheme="minorHAnsi"/>
              </w:rPr>
            </w:pPr>
            <w:r w:rsidRPr="00C14EFD">
              <w:rPr>
                <w:rFonts w:cstheme="minorHAnsi"/>
              </w:rPr>
              <w:t>Median Keppra Dose (&gt;500)</w:t>
            </w:r>
          </w:p>
        </w:tc>
        <w:tc>
          <w:tcPr>
            <w:tcW w:w="1170" w:type="dxa"/>
            <w:noWrap/>
            <w:vAlign w:val="bottom"/>
            <w:hideMark/>
          </w:tcPr>
          <w:p w:rsidR="003D2654" w:rsidRDefault="003D2654" w:rsidP="003D26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1.06</w:t>
            </w:r>
          </w:p>
        </w:tc>
        <w:tc>
          <w:tcPr>
            <w:tcW w:w="1620" w:type="dxa"/>
            <w:noWrap/>
            <w:vAlign w:val="bottom"/>
            <w:hideMark/>
          </w:tcPr>
          <w:p w:rsidR="003D2654" w:rsidRDefault="003D2654" w:rsidP="003D26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</w:t>
            </w:r>
          </w:p>
        </w:tc>
        <w:tc>
          <w:tcPr>
            <w:tcW w:w="1710" w:type="dxa"/>
            <w:noWrap/>
            <w:vAlign w:val="bottom"/>
            <w:hideMark/>
          </w:tcPr>
          <w:p w:rsidR="003D2654" w:rsidRPr="00C14EFD" w:rsidRDefault="003D2654" w:rsidP="003D2654">
            <w:pPr>
              <w:rPr>
                <w:rFonts w:cstheme="minorHAnsi"/>
                <w:color w:val="000000"/>
              </w:rPr>
            </w:pPr>
            <w:r w:rsidRPr="00C14EFD">
              <w:rPr>
                <w:rFonts w:cstheme="minorHAnsi"/>
                <w:color w:val="000000"/>
              </w:rPr>
              <w:t>1.5</w:t>
            </w:r>
            <w:r>
              <w:rPr>
                <w:rFonts w:cstheme="minorHAnsi"/>
                <w:color w:val="000000"/>
              </w:rPr>
              <w:t>5</w:t>
            </w:r>
          </w:p>
        </w:tc>
        <w:tc>
          <w:tcPr>
            <w:tcW w:w="1710" w:type="dxa"/>
          </w:tcPr>
          <w:p w:rsidR="003D2654" w:rsidRPr="00C14EFD" w:rsidRDefault="003D2654" w:rsidP="003D2654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14EFD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0.</w:t>
            </w:r>
            <w:r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759</w:t>
            </w:r>
          </w:p>
        </w:tc>
      </w:tr>
    </w:tbl>
    <w:p w:rsidR="00CC3A4D" w:rsidRDefault="00CC3A4D" w:rsidP="00CC3A4D">
      <w:pPr>
        <w:ind w:left="720"/>
        <w:rPr>
          <w:rFonts w:cstheme="minorHAnsi"/>
          <w:shd w:val="clear" w:color="auto" w:fill="FFFFFF"/>
        </w:rPr>
      </w:pPr>
    </w:p>
    <w:p w:rsidR="00CC3A4D" w:rsidRPr="001B1164" w:rsidRDefault="00CC3A4D" w:rsidP="00CC3A4D">
      <w:pPr>
        <w:ind w:left="720"/>
        <w:rPr>
          <w:rFonts w:cstheme="minorHAnsi"/>
          <w:color w:val="C00000"/>
          <w:shd w:val="clear" w:color="auto" w:fill="FFFFFF"/>
        </w:rPr>
      </w:pPr>
      <w:r w:rsidRPr="001B1164">
        <w:rPr>
          <w:rFonts w:cstheme="minorHAnsi"/>
          <w:color w:val="C00000"/>
          <w:shd w:val="clear" w:color="auto" w:fill="FFFFFF"/>
        </w:rPr>
        <w:t>Notes: The cox proportional hazards model evaluates the effect of multiple variables on the time to event (antipsychotic administration/positive CAM). In other words, it allows us to examine how specified factors influence the rate of a particular event happening (e.g., infection, death) at a particular point in time. We measure this using the hazard ratio (HR).</w:t>
      </w:r>
    </w:p>
    <w:p w:rsidR="00CC3A4D" w:rsidRDefault="00CC3A4D" w:rsidP="00CC3A4D">
      <w:pPr>
        <w:pStyle w:val="ListParagraph"/>
        <w:numPr>
          <w:ilvl w:val="0"/>
          <w:numId w:val="4"/>
        </w:numPr>
        <w:ind w:left="1800"/>
        <w:rPr>
          <w:rFonts w:cstheme="minorHAnsi"/>
          <w:color w:val="C00000"/>
          <w:shd w:val="clear" w:color="auto" w:fill="FFFFFF"/>
        </w:rPr>
      </w:pPr>
      <w:r w:rsidRPr="00D60196">
        <w:rPr>
          <w:rFonts w:cstheme="minorHAnsi"/>
          <w:color w:val="C00000"/>
          <w:shd w:val="clear" w:color="auto" w:fill="FFFFFF"/>
        </w:rPr>
        <w:t xml:space="preserve">The interpretation for </w:t>
      </w:r>
      <w:r>
        <w:rPr>
          <w:rFonts w:cstheme="minorHAnsi"/>
          <w:color w:val="C00000"/>
          <w:shd w:val="clear" w:color="auto" w:fill="FFFFFF"/>
        </w:rPr>
        <w:t>RASS</w:t>
      </w:r>
      <w:r w:rsidRPr="00D60196">
        <w:rPr>
          <w:rFonts w:cstheme="minorHAnsi"/>
          <w:color w:val="C00000"/>
          <w:shd w:val="clear" w:color="auto" w:fill="FFFFFF"/>
        </w:rPr>
        <w:t xml:space="preserve"> is a </w:t>
      </w:r>
      <w:proofErr w:type="gramStart"/>
      <w:r w:rsidRPr="00D60196">
        <w:rPr>
          <w:rFonts w:cstheme="minorHAnsi"/>
          <w:color w:val="C00000"/>
          <w:shd w:val="clear" w:color="auto" w:fill="FFFFFF"/>
        </w:rPr>
        <w:t>follows</w:t>
      </w:r>
      <w:proofErr w:type="gramEnd"/>
      <w:r w:rsidRPr="00D60196">
        <w:rPr>
          <w:rFonts w:cstheme="minorHAnsi"/>
          <w:color w:val="C00000"/>
          <w:shd w:val="clear" w:color="auto" w:fill="FFFFFF"/>
        </w:rPr>
        <w:t>:</w:t>
      </w:r>
    </w:p>
    <w:p w:rsidR="00CC3A4D" w:rsidRDefault="00CC3A4D" w:rsidP="00CC3A4D">
      <w:pPr>
        <w:pStyle w:val="ListParagraph"/>
        <w:ind w:left="1800"/>
        <w:rPr>
          <w:rFonts w:cstheme="minorHAnsi"/>
          <w:color w:val="C00000"/>
          <w:shd w:val="clear" w:color="auto" w:fill="FFFFFF"/>
        </w:rPr>
      </w:pPr>
      <w:r>
        <w:rPr>
          <w:rFonts w:cstheme="minorHAnsi"/>
          <w:color w:val="C00000"/>
          <w:shd w:val="clear" w:color="auto" w:fill="FFFFFF"/>
        </w:rPr>
        <w:t>There is a significant relationship between RASS &lt; -3 and higher risk of being administered an antipsychotic. Specifically, having RASS &lt; -3 increases the risk of being administered an antipsychotic by a factor of 2.</w:t>
      </w:r>
      <w:r w:rsidR="003D2654">
        <w:rPr>
          <w:rFonts w:cstheme="minorHAnsi"/>
          <w:color w:val="C00000"/>
          <w:shd w:val="clear" w:color="auto" w:fill="FFFFFF"/>
        </w:rPr>
        <w:t>33</w:t>
      </w:r>
      <w:r>
        <w:rPr>
          <w:rFonts w:cstheme="minorHAnsi"/>
          <w:color w:val="C00000"/>
          <w:shd w:val="clear" w:color="auto" w:fill="FFFFFF"/>
        </w:rPr>
        <w:t xml:space="preserve"> (or 1</w:t>
      </w:r>
      <w:r w:rsidR="003D2654">
        <w:rPr>
          <w:rFonts w:cstheme="minorHAnsi"/>
          <w:color w:val="C00000"/>
          <w:shd w:val="clear" w:color="auto" w:fill="FFFFFF"/>
        </w:rPr>
        <w:t>33</w:t>
      </w:r>
      <w:bookmarkStart w:id="0" w:name="_GoBack"/>
      <w:bookmarkEnd w:id="0"/>
      <w:r>
        <w:rPr>
          <w:rFonts w:cstheme="minorHAnsi"/>
          <w:color w:val="C00000"/>
          <w:shd w:val="clear" w:color="auto" w:fill="FFFFFF"/>
        </w:rPr>
        <w:t>%), while holding all other covariates constant.</w:t>
      </w:r>
    </w:p>
    <w:p w:rsidR="00CC3A4D" w:rsidRPr="001B1164" w:rsidRDefault="00CC3A4D" w:rsidP="00CC3A4D">
      <w:pPr>
        <w:pStyle w:val="ListParagraph"/>
        <w:numPr>
          <w:ilvl w:val="0"/>
          <w:numId w:val="4"/>
        </w:numPr>
        <w:ind w:left="1800"/>
        <w:rPr>
          <w:rFonts w:cstheme="minorHAnsi"/>
          <w:color w:val="C00000"/>
          <w:shd w:val="clear" w:color="auto" w:fill="FFFFFF"/>
        </w:rPr>
      </w:pPr>
      <w:r>
        <w:rPr>
          <w:rFonts w:cstheme="minorHAnsi"/>
          <w:color w:val="C00000"/>
          <w:shd w:val="clear" w:color="auto" w:fill="FFFFFF"/>
        </w:rPr>
        <w:t>Similar interpretations can be made about the other HRs and about time to positive CAM</w:t>
      </w:r>
    </w:p>
    <w:p w:rsidR="00CC3A4D" w:rsidRPr="001B1164" w:rsidRDefault="00CC3A4D" w:rsidP="00CC3A4D">
      <w:pPr>
        <w:pStyle w:val="ListParagraph"/>
        <w:ind w:left="1800"/>
        <w:rPr>
          <w:rFonts w:cstheme="minorHAnsi"/>
          <w:color w:val="C00000"/>
          <w:shd w:val="clear" w:color="auto" w:fill="FFFFFF"/>
        </w:rPr>
      </w:pPr>
    </w:p>
    <w:p w:rsidR="00CC3A4D" w:rsidRDefault="00CC3A4D"/>
    <w:sectPr w:rsidR="00CC3A4D" w:rsidSect="00583B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A3107"/>
    <w:multiLevelType w:val="hybridMultilevel"/>
    <w:tmpl w:val="0EF2BC08"/>
    <w:lvl w:ilvl="0" w:tplc="F878DE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607B0"/>
    <w:multiLevelType w:val="hybridMultilevel"/>
    <w:tmpl w:val="7FDEFA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085580"/>
    <w:multiLevelType w:val="hybridMultilevel"/>
    <w:tmpl w:val="0EF2BC08"/>
    <w:lvl w:ilvl="0" w:tplc="F878DE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45CAD"/>
    <w:multiLevelType w:val="hybridMultilevel"/>
    <w:tmpl w:val="DAF43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AD06E6"/>
    <w:multiLevelType w:val="hybridMultilevel"/>
    <w:tmpl w:val="1D0CB0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63"/>
    <w:rsid w:val="00063FB2"/>
    <w:rsid w:val="00165217"/>
    <w:rsid w:val="003D2654"/>
    <w:rsid w:val="00583B63"/>
    <w:rsid w:val="005E7910"/>
    <w:rsid w:val="00CC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7935A"/>
  <w15:chartTrackingRefBased/>
  <w15:docId w15:val="{E662CF01-1963-4B10-A438-6C8DB200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3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B63"/>
    <w:pPr>
      <w:ind w:left="720"/>
      <w:contextualSpacing/>
    </w:pPr>
  </w:style>
  <w:style w:type="table" w:styleId="TableGrid">
    <w:name w:val="Table Grid"/>
    <w:basedOn w:val="TableNormal"/>
    <w:uiPriority w:val="39"/>
    <w:rsid w:val="00583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C3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3A4D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CC3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Spiro Stilianoudakis</dc:creator>
  <cp:keywords/>
  <dc:description/>
  <cp:lastModifiedBy>Spiro Stilianoudakis</cp:lastModifiedBy>
  <cp:revision>1</cp:revision>
  <dcterms:created xsi:type="dcterms:W3CDTF">2019-10-08T03:56:00Z</dcterms:created>
  <dcterms:modified xsi:type="dcterms:W3CDTF">2019-10-08T04:57:00Z</dcterms:modified>
</cp:coreProperties>
</file>