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gentskill-eval"/>
    <w:p>
      <w:pPr>
        <w:pStyle w:val="Title"/>
        <w:ind w:firstLine="0"/>
      </w:pPr>
      <w:r>
        <w:rPr>
          <w:rFonts w:ascii="Noto Sans CJK SC" w:hAnsi="Noto Sans CJK SC" w:eastAsia="Noto Sans CJK SC" w:cs="Noto Sans CJK SC"/>
        </w:rPr>
        <w:t xml:space="preserve">AgentSkill-Eval</w:t>
      </w:r>
    </w:p>
    <w:bookmarkStart w:id="20" w:name="agent-skill-自动化评测与回归分析平台开发设计文档"/>
    <w:p>
      <w:pPr>
        <w:pStyle w:val="Subtitle"/>
        <w:ind w:firstLine="0"/>
      </w:pPr>
      <w:r>
        <w:rPr>
          <w:rFonts w:ascii="Noto Sans CJK SC" w:hAnsi="Noto Sans CJK SC" w:eastAsia="Noto Sans CJK SC" w:cs="Noto Sans CJK SC"/>
        </w:rPr>
        <w:t xml:space="preserve">Agent Skill 自动化评测与回归分析平台——开发设计文档</w:t>
      </w:r>
    </w:p>
    <w:p>
      <w:pPr>
        <w:pStyle w:val="FirstParagraph"/>
        <w:spacing w:line="348" w:lineRule="auto" w:before="360" w:after="360"/>
        <w:ind w:firstLine="0"/>
        <w:jc w:val="center"/>
      </w:pPr>
      <w:r>
        <w:rPr>
          <w:rFonts w:ascii="Noto Serif CJK SC" w:hAnsi="Noto Serif CJK SC" w:eastAsia="Noto Serif CJK SC" w:cs="Noto Serif CJK SC"/>
          <w:b/>
          <w:bCs/>
          <w:color w:val="464646"/>
          <w:sz w:val="21"/>
        </w:rPr>
        <w:t xml:space="preserve">版本：</w:t>
      </w:r>
      <w:r>
        <w:rPr>
          <w:rFonts w:ascii="Noto Serif CJK SC" w:hAnsi="Noto Serif CJK SC" w:eastAsia="Noto Serif CJK SC" w:cs="Noto Serif CJK SC"/>
          <w:color w:val="464646"/>
          <w:sz w:val="21"/>
        </w:rPr>
        <w:t xml:space="preserve"> </w:t>
      </w:r>
      <w:r>
        <w:rPr>
          <w:rFonts w:ascii="Noto Serif CJK SC" w:hAnsi="Noto Serif CJK SC" w:eastAsia="Noto Serif CJK SC" w:cs="Noto Serif CJK SC"/>
          <w:color w:val="464646"/>
          <w:sz w:val="21"/>
        </w:rPr>
        <w:t xml:space="preserve">v1.0</w:t>
      </w:r>
      <w:r>
        <w:rPr>
          <w:rFonts w:ascii="Noto Serif CJK SC" w:hAnsi="Noto Serif CJK SC" w:eastAsia="Noto Serif CJK SC" w:cs="Noto Serif CJK SC"/>
          <w:color w:val="464646"/>
          <w:sz w:val="21"/>
        </w:rPr>
        <w:br/>
      </w:r>
      <w:r>
        <w:rPr>
          <w:rFonts w:ascii="Noto Serif CJK SC" w:hAnsi="Noto Serif CJK SC" w:eastAsia="Noto Serif CJK SC" w:cs="Noto Serif CJK SC"/>
          <w:b/>
          <w:bCs/>
          <w:color w:val="464646"/>
          <w:sz w:val="21"/>
        </w:rPr>
        <w:t xml:space="preserve">状态：</w:t>
      </w:r>
      <w:r>
        <w:rPr>
          <w:rFonts w:ascii="Noto Serif CJK SC" w:hAnsi="Noto Serif CJK SC" w:eastAsia="Noto Serif CJK SC" w:cs="Noto Serif CJK SC"/>
          <w:color w:val="464646"/>
          <w:sz w:val="21"/>
        </w:rPr>
        <w:t xml:space="preserve"> </w:t>
      </w:r>
      <w:r>
        <w:rPr>
          <w:rFonts w:ascii="Noto Serif CJK SC" w:hAnsi="Noto Serif CJK SC" w:eastAsia="Noto Serif CJK SC" w:cs="Noto Serif CJK SC"/>
          <w:color w:val="464646"/>
          <w:sz w:val="21"/>
        </w:rPr>
        <w:t xml:space="preserve">可执行开发基线</w:t>
      </w:r>
      <w:r>
        <w:rPr>
          <w:rFonts w:ascii="Noto Serif CJK SC" w:hAnsi="Noto Serif CJK SC" w:eastAsia="Noto Serif CJK SC" w:cs="Noto Serif CJK SC"/>
          <w:color w:val="464646"/>
          <w:sz w:val="21"/>
        </w:rPr>
        <w:br/>
      </w:r>
      <w:r>
        <w:rPr>
          <w:rFonts w:ascii="Noto Serif CJK SC" w:hAnsi="Noto Serif CJK SC" w:eastAsia="Noto Serif CJK SC" w:cs="Noto Serif CJK SC"/>
          <w:b/>
          <w:bCs/>
          <w:color w:val="464646"/>
          <w:sz w:val="21"/>
        </w:rPr>
        <w:t xml:space="preserve">目标：</w:t>
      </w:r>
      <w:r>
        <w:rPr>
          <w:rFonts w:ascii="Noto Serif CJK SC" w:hAnsi="Noto Serif CJK SC" w:eastAsia="Noto Serif CJK SC" w:cs="Noto Serif CJK SC"/>
          <w:color w:val="464646"/>
          <w:sz w:val="21"/>
        </w:rPr>
        <w:t xml:space="preserve"> </w:t>
      </w:r>
      <w:r>
        <w:rPr>
          <w:rFonts w:ascii="Noto Serif CJK SC" w:hAnsi="Noto Serif CJK SC" w:eastAsia="Noto Serif CJK SC" w:cs="Noto Serif CJK SC"/>
          <w:color w:val="464646"/>
          <w:sz w:val="21"/>
        </w:rPr>
        <w:t xml:space="preserve">作为个人秋招主项目，后续按本文档完成设计、开发、测试、实验和展示</w:t>
      </w:r>
      <w:r>
        <w:rPr>
          <w:rFonts w:ascii="Noto Serif CJK SC" w:hAnsi="Noto Serif CJK SC" w:eastAsia="Noto Serif CJK SC" w:cs="Noto Serif CJK SC"/>
          <w:color w:val="464646"/>
          <w:sz w:val="21"/>
        </w:rPr>
        <w:br/>
      </w:r>
      <w:r>
        <w:rPr>
          <w:rFonts w:ascii="Noto Serif CJK SC" w:hAnsi="Noto Serif CJK SC" w:eastAsia="Noto Serif CJK SC" w:cs="Noto Serif CJK SC"/>
          <w:b/>
          <w:bCs/>
          <w:color w:val="464646"/>
          <w:sz w:val="21"/>
        </w:rPr>
        <w:t xml:space="preserve">建议周期：</w:t>
      </w:r>
      <w:r>
        <w:rPr>
          <w:rFonts w:ascii="Noto Serif CJK SC" w:hAnsi="Noto Serif CJK SC" w:eastAsia="Noto Serif CJK SC" w:cs="Noto Serif CJK SC"/>
          <w:color w:val="464646"/>
          <w:sz w:val="21"/>
        </w:rPr>
        <w:t xml:space="preserve"> </w:t>
      </w:r>
      <w:r>
        <w:rPr>
          <w:rFonts w:ascii="Noto Serif CJK SC" w:hAnsi="Noto Serif CJK SC" w:eastAsia="Noto Serif CJK SC" w:cs="Noto Serif CJK SC"/>
          <w:color w:val="464646"/>
          <w:sz w:val="21"/>
        </w:rPr>
        <w:t xml:space="preserve">8～10 周（单人、每周 15～20 小时）</w:t>
      </w:r>
      <w:r>
        <w:rPr>
          <w:rFonts w:ascii="Noto Serif CJK SC" w:hAnsi="Noto Serif CJK SC" w:eastAsia="Noto Serif CJK SC" w:cs="Noto Serif CJK SC"/>
          <w:color w:val="464646"/>
          <w:sz w:val="21"/>
        </w:rPr>
        <w:br/>
      </w:r>
      <w:r>
        <w:rPr>
          <w:rFonts w:ascii="Noto Serif CJK SC" w:hAnsi="Noto Serif CJK SC" w:eastAsia="Noto Serif CJK SC" w:cs="Noto Serif CJK SC"/>
          <w:b/>
          <w:bCs/>
          <w:color w:val="464646"/>
          <w:sz w:val="21"/>
        </w:rPr>
        <w:t xml:space="preserve">更新日期：</w:t>
      </w:r>
      <w:r>
        <w:rPr>
          <w:rFonts w:ascii="Noto Serif CJK SC" w:hAnsi="Noto Serif CJK SC" w:eastAsia="Noto Serif CJK SC" w:cs="Noto Serif CJK SC"/>
          <w:color w:val="464646"/>
          <w:sz w:val="21"/>
        </w:rPr>
        <w:t xml:space="preserve"> </w:t>
      </w:r>
      <w:r>
        <w:rPr>
          <w:rFonts w:ascii="Noto Serif CJK SC" w:hAnsi="Noto Serif CJK SC" w:eastAsia="Noto Serif CJK SC" w:cs="Noto Serif CJK SC"/>
          <w:color w:val="464646"/>
          <w:sz w:val="21"/>
        </w:rPr>
        <w:t xml:space="preserve">2026-07-13</w:t>
      </w:r>
    </w:p>
    <w:p>
      <w:pPr>
        <w:pStyle w:val="BlockText"/>
        <w:spacing w:before="160"/>
        <w:ind w:left="680" w:right="680" w:firstLine="0"/>
        <w:jc w:val="center"/>
      </w:pPr>
      <w:r>
        <w:rPr>
          <w:rFonts w:ascii="Noto Serif CJK SC" w:hAnsi="Noto Serif CJK SC" w:eastAsia="Noto Serif CJK SC" w:cs="Noto Serif CJK SC"/>
          <w:color w:val="3C4650"/>
          <w:sz w:val="21"/>
        </w:rPr>
        <w:t xml:space="preserve">在固定 Agent、模型、任务和运行环境下，通过 with-Skill / without-Skill 或 Skill v1 / v2 配对实验，量化 Skill 对任务成功率、质量、成本、稳定性和执行轨迹的真实影响，并自动识别回归用例。</w:t>
      </w:r>
      <w:r>
        <w:rPr>
          <w:rFonts w:ascii="Noto Serif CJK SC" w:hAnsi="Noto Serif CJK SC" w:eastAsia="Noto Serif CJK SC" w:cs="Noto Serif CJK SC"/>
        </w:rPr>
        <w:br w:type="page"/>
      </w:r>
    </w:p>
    <w:bookmarkEnd w:id="20"/>
    <w:bookmarkEnd w:id="21"/>
    <w:bookmarkStart w:id="22" w:name="文档使用说明"/>
    <w:p>
      <w:pPr>
        <w:pStyle w:val="Heading1"/>
        <w:keepNext/>
        <w:pageBreakBefore/>
        <w:pBdr>
          <w:bottom w:val="single" w:sz="10" w:space="4" w:color="1F374E"/>
        </w:pBdr>
        <w:ind w:firstLine="0"/>
      </w:pPr>
      <w:r>
        <w:rPr>
          <w:rFonts w:ascii="Noto Sans CJK SC" w:hAnsi="Noto Sans CJK SC" w:eastAsia="Noto Sans CJK SC" w:cs="Noto Sans CJK SC"/>
        </w:rPr>
        <w:t xml:space="preserve">文档使用说明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本文档是项目后续开发的“单一事实来源”。实施时遵循五条原则：</w:t>
      </w:r>
    </w:p>
    <w:p>
      <w:pPr>
        <w:pStyle w:val="Compact"/>
        <w:numPr>
          <w:ilvl w:val="0"/>
          <w:numId w:val="1001"/>
        </w:numPr>
        <w:spacing w:after="50"/>
      </w:pPr>
      <w:r>
        <w:rPr>
          <w:rFonts w:ascii="Noto Serif CJK SC" w:hAnsi="Noto Serif CJK SC" w:eastAsia="Noto Serif CJK SC" w:cs="Noto Serif CJK SC"/>
          <w:b/>
          <w:bCs/>
        </w:rPr>
        <w:t xml:space="preserve">先闭环，后平台化。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第一阶段只做一个 Skill、一个数据集、一个 Agent Adapter 和两类确定性评分器，但必须完整跑通 baseline 与 treatment。</w:t>
      </w:r>
    </w:p>
    <w:p>
      <w:pPr>
        <w:pStyle w:val="Compact"/>
        <w:numPr>
          <w:ilvl w:val="0"/>
          <w:numId w:val="1001"/>
        </w:numPr>
        <w:spacing w:after="50"/>
      </w:pPr>
      <w:r>
        <w:rPr>
          <w:rFonts w:ascii="Noto Serif CJK SC" w:hAnsi="Noto Serif CJK SC" w:eastAsia="Noto Serif CJK SC" w:cs="Noto Serif CJK SC"/>
          <w:b/>
          <w:bCs/>
        </w:rPr>
        <w:t xml:space="preserve">客观验证优先。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能用单元测试、文件状态、JSON Schema、退出码、Git diff 或脚本判断的内容，不交给 LLM Judge。</w:t>
      </w:r>
    </w:p>
    <w:p>
      <w:pPr>
        <w:pStyle w:val="Compact"/>
        <w:numPr>
          <w:ilvl w:val="0"/>
          <w:numId w:val="1001"/>
        </w:numPr>
        <w:spacing w:after="50"/>
      </w:pPr>
      <w:r>
        <w:rPr>
          <w:rFonts w:ascii="Noto Serif CJK SC" w:hAnsi="Noto Serif CJK SC" w:eastAsia="Noto Serif CJK SC" w:cs="Noto Serif CJK SC"/>
          <w:b/>
          <w:bCs/>
        </w:rPr>
        <w:t xml:space="preserve">配对实验优先。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核心问题不是“Agent 绝对得分多少”，而是“引入或修改 Skill 后是否改善，以及额外成本是否合理”。</w:t>
      </w:r>
    </w:p>
    <w:p>
      <w:pPr>
        <w:pStyle w:val="Compact"/>
        <w:numPr>
          <w:ilvl w:val="0"/>
          <w:numId w:val="1001"/>
        </w:numPr>
        <w:spacing w:after="50"/>
      </w:pPr>
      <w:r>
        <w:rPr>
          <w:rFonts w:ascii="Noto Serif CJK SC" w:hAnsi="Noto Serif CJK SC" w:eastAsia="Noto Serif CJK SC" w:cs="Noto Serif CJK SC"/>
          <w:b/>
          <w:bCs/>
        </w:rPr>
        <w:t xml:space="preserve">每次运行可复现。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结果必须绑定 Skill 哈希、case 版本、Agent 版本、模型配置、镜像摘要和评分器版本。</w:t>
      </w:r>
    </w:p>
    <w:p>
      <w:pPr>
        <w:pStyle w:val="Compact"/>
        <w:numPr>
          <w:ilvl w:val="0"/>
          <w:numId w:val="1001"/>
        </w:numPr>
        <w:spacing w:after="50"/>
      </w:pPr>
      <w:r>
        <w:rPr>
          <w:rFonts w:ascii="Noto Serif CJK SC" w:hAnsi="Noto Serif CJK SC" w:eastAsia="Noto Serif CJK SC" w:cs="Noto Serif CJK SC"/>
          <w:b/>
          <w:bCs/>
        </w:rPr>
        <w:t xml:space="preserve">不可信执行与控制面隔离。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Agent、Skill 脚本、fixture 和评分脚本不能直接在 Spring Boot 进程或宿主机任意执行。</w:t>
      </w:r>
    </w:p>
    <w:bookmarkEnd w:id="22"/>
    <w:bookmarkStart w:id="23" w:name="目录"/>
    <w:p>
      <w:pPr>
        <w:pStyle w:val="Heading1"/>
        <w:keepNext/>
        <w:pageBreakBefore/>
        <w:pBdr>
          <w:bottom w:val="single" w:sz="10" w:space="4" w:color="1F374E"/>
        </w:pBdr>
        <w:ind w:firstLine="0"/>
      </w:pPr>
      <w:r>
        <w:rPr>
          <w:rFonts w:ascii="Noto Sans CJK SC" w:hAnsi="Noto Sans CJK SC" w:eastAsia="Noto Sans CJK SC" w:cs="Noto Sans CJK SC"/>
        </w:rPr>
        <w:t xml:space="preserve">目录</w:t>
      </w:r>
    </w:p>
    <w:p>
      <w:pPr>
        <w:pStyle w:val="Compact"/>
        <w:numPr>
          <w:ilvl w:val="0"/>
          <w:numId w:val="1002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背景与项目定位</w:t>
      </w:r>
    </w:p>
    <w:p>
      <w:pPr>
        <w:pStyle w:val="Compact"/>
        <w:numPr>
          <w:ilvl w:val="0"/>
          <w:numId w:val="1002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目标、非目标与成功标准</w:t>
      </w:r>
    </w:p>
    <w:p>
      <w:pPr>
        <w:pStyle w:val="Compact"/>
        <w:numPr>
          <w:ilvl w:val="0"/>
          <w:numId w:val="1002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用户角色与核心场景</w:t>
      </w:r>
    </w:p>
    <w:p>
      <w:pPr>
        <w:pStyle w:val="Compact"/>
        <w:numPr>
          <w:ilvl w:val="0"/>
          <w:numId w:val="1002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MVP、V1 与 V2 范围</w:t>
      </w:r>
    </w:p>
    <w:p>
      <w:pPr>
        <w:pStyle w:val="Compact"/>
        <w:numPr>
          <w:ilvl w:val="0"/>
          <w:numId w:val="1002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总体架构与技术选型</w:t>
      </w:r>
    </w:p>
    <w:p>
      <w:pPr>
        <w:pStyle w:val="Compact"/>
        <w:numPr>
          <w:ilvl w:val="0"/>
          <w:numId w:val="1002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核心领域模型与状态机</w:t>
      </w:r>
    </w:p>
    <w:p>
      <w:pPr>
        <w:pStyle w:val="Compact"/>
        <w:numPr>
          <w:ilvl w:val="0"/>
          <w:numId w:val="1002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数据库设计</w:t>
      </w:r>
    </w:p>
    <w:p>
      <w:pPr>
        <w:pStyle w:val="Compact"/>
        <w:numPr>
          <w:ilvl w:val="0"/>
          <w:numId w:val="1002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评测实验协议</w:t>
      </w:r>
    </w:p>
    <w:p>
      <w:pPr>
        <w:pStyle w:val="Compact"/>
        <w:numPr>
          <w:ilvl w:val="0"/>
          <w:numId w:val="1002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Eval DSL 与用例格式</w:t>
      </w:r>
    </w:p>
    <w:p>
      <w:pPr>
        <w:pStyle w:val="Compact"/>
        <w:numPr>
          <w:ilvl w:val="0"/>
          <w:numId w:val="1002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Agent Adapter 设计</w:t>
      </w:r>
    </w:p>
    <w:p>
      <w:pPr>
        <w:pStyle w:val="Compact"/>
        <w:numPr>
          <w:ilvl w:val="0"/>
          <w:numId w:val="1002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Worker 执行流水线</w:t>
      </w:r>
    </w:p>
    <w:p>
      <w:pPr>
        <w:pStyle w:val="Compact"/>
        <w:numPr>
          <w:ilvl w:val="0"/>
          <w:numId w:val="1002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Docker 沙箱与安全边界</w:t>
      </w:r>
    </w:p>
    <w:p>
      <w:pPr>
        <w:pStyle w:val="Compact"/>
        <w:numPr>
          <w:ilvl w:val="0"/>
          <w:numId w:val="1002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Grader 与 LLM Judge</w:t>
      </w:r>
    </w:p>
    <w:p>
      <w:pPr>
        <w:pStyle w:val="Compact"/>
        <w:numPr>
          <w:ilvl w:val="0"/>
          <w:numId w:val="1002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配对统计与回归分析</w:t>
      </w:r>
    </w:p>
    <w:p>
      <w:pPr>
        <w:pStyle w:val="Compact"/>
        <w:numPr>
          <w:ilvl w:val="0"/>
          <w:numId w:val="1002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调度、幂等与故障恢复</w:t>
      </w:r>
    </w:p>
    <w:p>
      <w:pPr>
        <w:pStyle w:val="Compact"/>
        <w:numPr>
          <w:ilvl w:val="0"/>
          <w:numId w:val="1002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API、SSE 与前端设计</w:t>
      </w:r>
    </w:p>
    <w:p>
      <w:pPr>
        <w:pStyle w:val="Compact"/>
        <w:numPr>
          <w:ilvl w:val="0"/>
          <w:numId w:val="1002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可观测性与成本统计</w:t>
      </w:r>
    </w:p>
    <w:p>
      <w:pPr>
        <w:pStyle w:val="Compact"/>
        <w:numPr>
          <w:ilvl w:val="0"/>
          <w:numId w:val="1002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安全威胁模型</w:t>
      </w:r>
    </w:p>
    <w:p>
      <w:pPr>
        <w:pStyle w:val="Compact"/>
        <w:numPr>
          <w:ilvl w:val="0"/>
          <w:numId w:val="1002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工程目录与开发规范</w:t>
      </w:r>
    </w:p>
    <w:p>
      <w:pPr>
        <w:pStyle w:val="Compact"/>
        <w:numPr>
          <w:ilvl w:val="0"/>
          <w:numId w:val="1002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本地环境、部署与 CI</w:t>
      </w:r>
    </w:p>
    <w:p>
      <w:pPr>
        <w:pStyle w:val="Compact"/>
        <w:numPr>
          <w:ilvl w:val="0"/>
          <w:numId w:val="1002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测试策略与验收标准</w:t>
      </w:r>
    </w:p>
    <w:p>
      <w:pPr>
        <w:pStyle w:val="Compact"/>
        <w:numPr>
          <w:ilvl w:val="0"/>
          <w:numId w:val="1002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8～10 周开发里程碑</w:t>
      </w:r>
    </w:p>
    <w:p>
      <w:pPr>
        <w:pStyle w:val="Compact"/>
        <w:numPr>
          <w:ilvl w:val="0"/>
          <w:numId w:val="1002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演示数据集与真实实验</w:t>
      </w:r>
    </w:p>
    <w:p>
      <w:pPr>
        <w:pStyle w:val="Compact"/>
        <w:numPr>
          <w:ilvl w:val="0"/>
          <w:numId w:val="1002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简历和面试展示</w:t>
      </w:r>
    </w:p>
    <w:p>
      <w:pPr>
        <w:pStyle w:val="Compact"/>
        <w:numPr>
          <w:ilvl w:val="0"/>
          <w:numId w:val="1002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风险、取舍与后续规划</w:t>
      </w:r>
    </w:p>
    <w:p>
      <w:pPr>
        <w:pStyle w:val="Compact"/>
        <w:numPr>
          <w:ilvl w:val="0"/>
          <w:numId w:val="1002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附录：代码、配置和报告示例</w:t>
      </w:r>
    </w:p>
    <w:p>
      <w:pPr>
        <w:pStyle w:val="Compact"/>
        <w:numPr>
          <w:ilvl w:val="0"/>
          <w:numId w:val="1002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参考资料</w:t>
      </w:r>
    </w:p>
    <w:bookmarkEnd w:id="23"/>
    <w:bookmarkStart w:id="28" w:name="X59de27d34c0a49f58e41f34f11844112570984f"/>
    <w:p>
      <w:pPr>
        <w:pStyle w:val="Heading1"/>
        <w:keepNext/>
        <w:pageBreakBefore/>
        <w:pBdr>
          <w:bottom w:val="single" w:sz="10" w:space="4" w:color="1F374E"/>
        </w:pBdr>
        <w:ind w:firstLine="0"/>
      </w:pPr>
      <w:r>
        <w:rPr>
          <w:rFonts w:ascii="Noto Sans CJK SC" w:hAnsi="Noto Sans CJK SC" w:eastAsia="Noto Sans CJK SC" w:cs="Noto Sans CJK SC"/>
        </w:rPr>
        <w:t xml:space="preserve">1. 背景与项目定位</w:t>
      </w:r>
    </w:p>
    <w:bookmarkStart w:id="24" w:name="X49cfcded93286dcb67e84d29dfcce60b0744a69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1.1 本项目中的 Skill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本项目采用 Agent Skills 开放格式：Skill 是一个目录，至少包含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SKILL.md</w:t>
      </w:r>
      <w:r>
        <w:rPr>
          <w:rFonts w:ascii="Noto Serif CJK SC" w:hAnsi="Noto Serif CJK SC" w:eastAsia="Noto Serif CJK SC" w:cs="Noto Serif CJK SC"/>
        </w:rPr>
        <w:t xml:space="preserve">；该文件包含 YAML frontmatter 和 Markdown 指令，目录还可以包含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scripts/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references/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assets/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等资源。[R1]</w:t>
      </w:r>
    </w:p>
    <w:p>
      <w:pPr>
        <w:pStyle w:val="SourceCode"/>
        <w:ind w:firstLine="0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java-code-review/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SKILL.md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scripts/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references/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└── assets/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Skill 不等于模型训练或参数更新，更像 Agent 可加载的专业操作手册、工作流约束、脚本和参考资料。因此平台评估的是：</w:t>
      </w:r>
    </w:p>
    <w:p>
      <w:pPr>
        <w:pStyle w:val="BlockText"/>
        <w:ind w:firstLine="0"/>
      </w:pPr>
      <w:r>
        <w:rPr>
          <w:rFonts w:ascii="Noto Serif CJK SC" w:hAnsi="Noto Serif CJK SC" w:eastAsia="Noto Serif CJK SC" w:cs="Noto Serif CJK SC"/>
        </w:rPr>
        <w:t xml:space="preserve">安装指定 Skill 后，Agent 完成真实任务的表现是否比不安装时更好；修改 Skill 后，是否修复旧问题并避免引入新回归。</w:t>
      </w:r>
    </w:p>
    <w:bookmarkEnd w:id="24"/>
    <w:bookmarkStart w:id="25" w:name="Xf7e86c6a769cc2edb2a5039ec342562b7fdbfcf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1.2 为什么需要专门平台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只手工运行一两个 prompt 无法可靠回答：</w:t>
      </w:r>
    </w:p>
    <w:p>
      <w:pPr>
        <w:pStyle w:val="Compact"/>
        <w:numPr>
          <w:ilvl w:val="0"/>
          <w:numId w:val="1003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Agent 本来就会做，还是 Skill 真正带来了增量？</w:t>
      </w:r>
    </w:p>
    <w:p>
      <w:pPr>
        <w:pStyle w:val="Compact"/>
        <w:numPr>
          <w:ilvl w:val="0"/>
          <w:numId w:val="1003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Skill 是否提升召回率，却产生更多误报？</w:t>
      </w:r>
    </w:p>
    <w:p>
      <w:pPr>
        <w:pStyle w:val="Compact"/>
        <w:numPr>
          <w:ilvl w:val="0"/>
          <w:numId w:val="1003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Skill v2 修复某类 case 时，是否让其他 case 由 pass 变为 fail？</w:t>
      </w:r>
    </w:p>
    <w:p>
      <w:pPr>
        <w:pStyle w:val="Compact"/>
        <w:numPr>
          <w:ilvl w:val="0"/>
          <w:numId w:val="1003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成功率提升是否以高 Token、高时延或过多工具调用为代价？</w:t>
      </w:r>
    </w:p>
    <w:p>
      <w:pPr>
        <w:pStyle w:val="Compact"/>
        <w:numPr>
          <w:ilvl w:val="0"/>
          <w:numId w:val="1003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同一 Skill 在不同 Agent、模型和项目版本上是否一致？</w:t>
      </w:r>
    </w:p>
    <w:p>
      <w:pPr>
        <w:pStyle w:val="Compact"/>
        <w:numPr>
          <w:ilvl w:val="0"/>
          <w:numId w:val="1003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一次成功是稳定能力，还是随机波动？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Agent Skills 官方评测指南强调使用真实 prompt、可选输入文件、清晰成功标准，并进行 with/without 对照、计时、评分和结果聚合。[R2] Alibaba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skill-up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已提供 YAML、多个 Agent 引擎、规则/脚本/Agent Judge 和结构化报告，说明该方向已有明确工程形态。[R3][R4][R5]</w:t>
      </w:r>
    </w:p>
    <w:bookmarkEnd w:id="25"/>
    <w:bookmarkStart w:id="26" w:name="X353264aa480ea3fa0ebb8ddee4fd3a37e4367a7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1.3 项目差异化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本项目不定位为“重新写一个 CLI”，而是突出秋招项目更有价值的工程和实验能力：</w:t>
      </w:r>
    </w:p>
    <w:tbl>
      <w:tblPr>
        <w:tblStyle w:val="TableGrid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374E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 xml:space="preserve">方向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374E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 xml:space="preserve">本项目重点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实验管理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Web 管理 Skill、数据集、实验、重复运行和版本对比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分布式执行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Spring Boot 控制面、Redis Streams、Python Worker、租约与恢复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可复现性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输入快照、内容哈希、镜像 digest、环境指纹和产物哈希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轨迹分析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工具调用、文件修改、测试过程、错误恢复和成本时间线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回归检测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case 级 pass→fail、质量下降、成本回归和 PR 门禁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评分可信度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Gate、隐藏测试、确定性 Grader、可选 LLM Judge 和校准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安全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非 root 容器、资源限制、默认断网、秘密脱敏、危险输入约束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扩展接口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REST、SSE、CLI、GitHub Actions 和自定义 Agent Adapter</w:t>
            </w:r>
          </w:p>
        </w:tc>
      </w:tr>
    </w:tbl>
    <w:bookmarkEnd w:id="26"/>
    <w:bookmarkStart w:id="27" w:name="X4fd9b243d2210437b1fafe0c88bbf5ad3b79e3c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1.4 一句话产品定义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b/>
          <w:bCs/>
        </w:rPr>
        <w:t xml:space="preserve">AgentSkill-Eval 是一个本地优先、可扩展的 Agent Skill 实验与回归平台。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输入：Skill 版本、数据集、Agent、模型、沙箱、评分器、重复次数和回归阈值。</w:t>
      </w:r>
      <w:r>
        <w:rPr>
          <w:rFonts w:ascii="Noto Serif CJK SC" w:hAnsi="Noto Serif CJK SC" w:eastAsia="Noto Serif CJK SC" w:cs="Noto Serif CJK SC"/>
        </w:rPr>
        <w:br/>
      </w:r>
      <w:r>
        <w:rPr>
          <w:rFonts w:ascii="Noto Serif CJK SC" w:hAnsi="Noto Serif CJK SC" w:eastAsia="Noto Serif CJK SC" w:cs="Noto Serif CJK SC"/>
        </w:rPr>
        <w:t xml:space="preserve">输出：逐 Run 结果、可回放轨迹、配对增益、成本差值、回归列表和可导出的 CI 报告。</w:t>
      </w:r>
    </w:p>
    <w:bookmarkEnd w:id="27"/>
    <w:bookmarkEnd w:id="28"/>
    <w:bookmarkStart w:id="33" w:name="Xc928a169a834e640673c13f339e7dfb3a675c75"/>
    <w:p>
      <w:pPr>
        <w:pStyle w:val="Heading1"/>
        <w:keepNext/>
        <w:pageBreakBefore/>
        <w:pBdr>
          <w:bottom w:val="single" w:sz="10" w:space="4" w:color="1F374E"/>
        </w:pBdr>
        <w:ind w:firstLine="0"/>
      </w:pPr>
      <w:r>
        <w:rPr>
          <w:rFonts w:ascii="Noto Sans CJK SC" w:hAnsi="Noto Sans CJK SC" w:eastAsia="Noto Sans CJK SC" w:cs="Noto Sans CJK SC"/>
        </w:rPr>
        <w:t xml:space="preserve">2. 目标、非目标与成功标准</w:t>
      </w:r>
    </w:p>
    <w:bookmarkStart w:id="29" w:name="X14c7e276889a79a90e2ec3f9d5ff2b595d9fc26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2.1 P0 必须实现</w:t>
      </w:r>
    </w:p>
    <w:p>
      <w:pPr>
        <w:pStyle w:val="Compact"/>
        <w:numPr>
          <w:ilvl w:val="0"/>
          <w:numId w:val="1004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导入并校验本地或 Git 中的 Agent Skill，生成不可变版本和 SHA-256。</w:t>
      </w:r>
    </w:p>
    <w:p>
      <w:pPr>
        <w:pStyle w:val="Compact"/>
        <w:numPr>
          <w:ilvl w:val="0"/>
          <w:numId w:val="1004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通过 YAML 或页面创建至少 10 个带 fixture 的 Eval Case。</w:t>
      </w:r>
    </w:p>
    <w:p>
      <w:pPr>
        <w:pStyle w:val="Compact"/>
        <w:numPr>
          <w:ilvl w:val="0"/>
          <w:numId w:val="1004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配置无 Skill 基线与指定 Skill 实验组，或 Skill v1/v2 两组。</w:t>
      </w:r>
    </w:p>
    <w:p>
      <w:pPr>
        <w:pStyle w:val="Compact"/>
        <w:numPr>
          <w:ilvl w:val="0"/>
          <w:numId w:val="1004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按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case × variant × repeat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生成 Run，并异步调度。</w:t>
      </w:r>
    </w:p>
    <w:p>
      <w:pPr>
        <w:pStyle w:val="Compact"/>
        <w:numPr>
          <w:ilvl w:val="0"/>
          <w:numId w:val="1004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在 Docker 中运行 Mock Agent 和一个真实 Process Agent。</w:t>
      </w:r>
    </w:p>
    <w:p>
      <w:pPr>
        <w:pStyle w:val="Compact"/>
        <w:numPr>
          <w:ilvl w:val="0"/>
          <w:numId w:val="1004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支持 exit code、文件、正则、JSON Schema、命令、Git diff、脚本评分。</w:t>
      </w:r>
    </w:p>
    <w:p>
      <w:pPr>
        <w:pStyle w:val="Compact"/>
        <w:numPr>
          <w:ilvl w:val="0"/>
          <w:numId w:val="1004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保存 transcript、stdout/stderr、工具轨迹、Git diff、分数证据和产物。</w:t>
      </w:r>
    </w:p>
    <w:p>
      <w:pPr>
        <w:pStyle w:val="Compact"/>
        <w:numPr>
          <w:ilvl w:val="0"/>
          <w:numId w:val="1004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Web 实时显示进度、日志、单 Run 详情和实验对比。</w:t>
      </w:r>
    </w:p>
    <w:p>
      <w:pPr>
        <w:pStyle w:val="Compact"/>
        <w:numPr>
          <w:ilvl w:val="0"/>
          <w:numId w:val="1004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自动分类 improved、regressed、stable pass/fail 和 infra invalid。</w:t>
      </w:r>
    </w:p>
    <w:p>
      <w:pPr>
        <w:pStyle w:val="Compact"/>
        <w:numPr>
          <w:ilvl w:val="0"/>
          <w:numId w:val="1004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Worker 被终止后，任务能在租约过期后安全恢复，不出现重复有效结果。</w:t>
      </w:r>
    </w:p>
    <w:bookmarkEnd w:id="29"/>
    <w:bookmarkStart w:id="30" w:name="X44edd43af93b0b3f39a42dd6154d3ed93d77960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2.2 P1 增强</w:t>
      </w:r>
    </w:p>
    <w:p>
      <w:pPr>
        <w:pStyle w:val="Compact"/>
        <w:numPr>
          <w:ilvl w:val="0"/>
          <w:numId w:val="1005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HTTP Agent、自定义 Adapter，以及可选 Codex/Claude Code CLI Adapter；</w:t>
      </w:r>
    </w:p>
    <w:p>
      <w:pPr>
        <w:pStyle w:val="Compact"/>
        <w:numPr>
          <w:ilvl w:val="0"/>
          <w:numId w:val="1005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重复实验、置信区间、W/T/L、McNemar 配对检验；</w:t>
      </w:r>
    </w:p>
    <w:p>
      <w:pPr>
        <w:pStyle w:val="Compact"/>
        <w:numPr>
          <w:ilvl w:val="0"/>
          <w:numId w:val="1005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LLM Judge、Judge Golden Set、冲突样本复核；</w:t>
      </w:r>
    </w:p>
    <w:p>
      <w:pPr>
        <w:pStyle w:val="Compact"/>
        <w:numPr>
          <w:ilvl w:val="0"/>
          <w:numId w:val="1005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GitHub Actions 触发、PR 评论和回归门禁；</w:t>
      </w:r>
    </w:p>
    <w:p>
      <w:pPr>
        <w:pStyle w:val="Compact"/>
        <w:numPr>
          <w:ilvl w:val="0"/>
          <w:numId w:val="1005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MinIO/S3 兼容产物存储；</w:t>
      </w:r>
    </w:p>
    <w:p>
      <w:pPr>
        <w:pStyle w:val="Compact"/>
        <w:numPr>
          <w:ilvl w:val="0"/>
          <w:numId w:val="1005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Token、成本、时长预算和自动停止；</w:t>
      </w:r>
    </w:p>
    <w:p>
      <w:pPr>
        <w:pStyle w:val="Compact"/>
        <w:numPr>
          <w:ilvl w:val="0"/>
          <w:numId w:val="1005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多 Agent / 多模型矩阵实验。</w:t>
      </w:r>
    </w:p>
    <w:bookmarkEnd w:id="30"/>
    <w:bookmarkStart w:id="31" w:name="X8321fd111d9408965f7f148861dbd4e09ce8a95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2.3 明确不做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MVP 不训练模型、不实现通用 Agent 编排框架、不提供多租户 SaaS、不上 Kubernetes、不追求公开排行榜、不允许普通用户在宿主机执行任意 Shell，也不让 LLM Judge 替代客观验收。</w:t>
      </w:r>
    </w:p>
    <w:bookmarkEnd w:id="31"/>
    <w:bookmarkStart w:id="32" w:name="X738e0d396f20a6f10c923c2d307f92847ac9be3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2.4 项目完成标准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秋招展示前至少达到：</w:t>
      </w:r>
    </w:p>
    <w:p>
      <w:pPr>
        <w:pStyle w:val="Compact"/>
        <w:numPr>
          <w:ilvl w:val="0"/>
          <w:numId w:val="1006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12～30 个 Java 真实任务；</w:t>
      </w:r>
    </w:p>
    <w:p>
      <w:pPr>
        <w:pStyle w:val="Compact"/>
        <w:numPr>
          <w:ilvl w:val="0"/>
          <w:numId w:val="1006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baseline/treatment 每 case 至少 3 次；</w:t>
      </w:r>
    </w:p>
    <w:p>
      <w:pPr>
        <w:pStyle w:val="Compact"/>
        <w:numPr>
          <w:ilvl w:val="0"/>
          <w:numId w:val="1006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72～180 次真实或半真实 Run；</w:t>
      </w:r>
    </w:p>
    <w:p>
      <w:pPr>
        <w:pStyle w:val="Compact"/>
        <w:numPr>
          <w:ilvl w:val="0"/>
          <w:numId w:val="1006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一个能稳定复现的回归 case；</w:t>
      </w:r>
    </w:p>
    <w:p>
      <w:pPr>
        <w:pStyle w:val="Compact"/>
        <w:numPr>
          <w:ilvl w:val="0"/>
          <w:numId w:val="1006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一个 Worker 宕机恢复演示；</w:t>
      </w:r>
    </w:p>
    <w:p>
      <w:pPr>
        <w:pStyle w:val="Compact"/>
        <w:numPr>
          <w:ilvl w:val="0"/>
          <w:numId w:val="1006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一个“隐藏测试阻止作弊修复”演示；</w:t>
      </w:r>
    </w:p>
    <w:p>
      <w:pPr>
        <w:pStyle w:val="Compact"/>
        <w:numPr>
          <w:ilvl w:val="0"/>
          <w:numId w:val="1006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README、架构图、Demo 视频、实验报告、简历量化数据完整。</w:t>
      </w:r>
    </w:p>
    <w:bookmarkEnd w:id="32"/>
    <w:bookmarkEnd w:id="33"/>
    <w:bookmarkStart w:id="39" w:name="Xca345e7df79bdd46ec044b5049f47ac34844bca"/>
    <w:p>
      <w:pPr>
        <w:pStyle w:val="Heading1"/>
        <w:keepNext/>
        <w:pageBreakBefore/>
        <w:pBdr>
          <w:bottom w:val="single" w:sz="10" w:space="4" w:color="1F374E"/>
        </w:pBdr>
        <w:ind w:firstLine="0"/>
      </w:pPr>
      <w:r>
        <w:rPr>
          <w:rFonts w:ascii="Noto Sans CJK SC" w:hAnsi="Noto Sans CJK SC" w:eastAsia="Noto Sans CJK SC" w:cs="Noto Sans CJK SC"/>
        </w:rPr>
        <w:t xml:space="preserve">3. 用户角色与核心场景</w:t>
      </w:r>
    </w:p>
    <w:bookmarkStart w:id="34" w:name="Xc395e94dbe573b74a4fa02d25e83f1af399782e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3.1 Skill 开发者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上传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SKILL.md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v1，运行无 Skill/有 Skill 实验；根据失败轨迹改成 v2；再次比较并确认没有关键回归。</w:t>
      </w:r>
    </w:p>
    <w:bookmarkEnd w:id="34"/>
    <w:bookmarkStart w:id="35" w:name="X2d1a13f1d4077d39fb2354746b344fcf46fc6ff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3.2 评测用例设计者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创建 fixture、prompt、隐藏测试、rubric 和标签，确保任务可验证、存在正例与反例，并避免仅靠关键词刷分。</w:t>
      </w:r>
    </w:p>
    <w:bookmarkEnd w:id="35"/>
    <w:bookmarkStart w:id="36" w:name="X1a56e7ceb4b40afd2c59edf2a2c867d9fabf824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3.3 Agent/平台开发者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固定 Skill 和数据集，比较不同 Agent、模型或工具配置，查看兼容性、成本与失败类型。</w:t>
      </w:r>
    </w:p>
    <w:bookmarkEnd w:id="36"/>
    <w:bookmarkStart w:id="37" w:name="Xbd570cf3eed1d06a5544279d9a187855f16d9b5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3.4 调试者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打开失败 Run，查看 Agent 读取了哪些文件、调用了哪些命令、修改了什么、测试为何失败，以及对应 pair 的另一侧为何成功。</w:t>
      </w:r>
    </w:p>
    <w:bookmarkEnd w:id="37"/>
    <w:bookmarkStart w:id="38" w:name="Xb9a03cedf90a3fb993d0dbb9a373b9fd52e3487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3.5 面试评审者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通过系统演示理解项目如何处理不确定性、幂等、任务恢复、容器安全、评分可信度与统计结论。</w:t>
      </w:r>
    </w:p>
    <w:bookmarkEnd w:id="38"/>
    <w:bookmarkEnd w:id="39"/>
    <w:bookmarkStart w:id="40" w:name="X632df1b3854e8b96d3e0d1de1cec2358ae4f5fa"/>
    <w:p>
      <w:pPr>
        <w:pStyle w:val="Heading1"/>
        <w:keepNext/>
        <w:pageBreakBefore/>
        <w:pBdr>
          <w:bottom w:val="single" w:sz="10" w:space="4" w:color="1F374E"/>
        </w:pBdr>
        <w:ind w:firstLine="0"/>
      </w:pPr>
      <w:r>
        <w:rPr>
          <w:rFonts w:ascii="Noto Sans CJK SC" w:hAnsi="Noto Sans CJK SC" w:eastAsia="Noto Sans CJK SC" w:cs="Noto Sans CJK SC"/>
        </w:rPr>
        <w:t xml:space="preserve">4. MVP、V1 与 V2 范围</w:t>
      </w:r>
    </w:p>
    <w:tbl>
      <w:tblPr>
        <w:tblStyle w:val="TableGrid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374E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 xml:space="preserve">模块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374E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 xml:space="preserve">MVP / P0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374E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 xml:space="preserve">V1 / P1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374E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 xml:space="preserve">V2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Skill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本地/Git 导入、校验、哈希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版本 diff、签名、兼容检查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Skill 市场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Case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YAML 导入、Web CRUD、fixture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标签采样、批量导入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自动难例挖掘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Experiment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with/without、v1/v2、重复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多 Agent、多模型矩阵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自适应实验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Queue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Redis Streams、租约、重试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优先级、配额、公平调度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多区域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Agent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Mock、Process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HTTP、Codex、Claude、自研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插件市场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Sandbox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Docker、断网、资源限制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Rootless、远程 Sandbox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gVisor/Firecracker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Grader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规则、命令、脚本、diff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LLM Judge、多 Judge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学习型 Judge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Report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增益、成本、回归列表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统计检验、CI 门禁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组织看板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用户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本地单用户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JWT/RBAC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多租户计费</w:t>
            </w:r>
          </w:p>
        </w:tc>
      </w:tr>
    </w:tbl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最小演示闭环：</w:t>
      </w:r>
    </w:p>
    <w:p>
      <w:pPr>
        <w:pStyle w:val="SourceCode"/>
        <w:ind w:firstLine="0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一个 Java NPE fixture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+ 一个 code-review SKILL.md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+ 无 Skill 基线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+ Process/Mock Agent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+ mvn test 隐藏验收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+ 两个隔离 Run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+ 一个对比页面</w:t>
      </w:r>
    </w:p>
    <w:bookmarkEnd w:id="40"/>
    <w:bookmarkStart w:id="48" w:name="Xf0b52a78015ba26c84d930544e8ce128a555555"/>
    <w:p>
      <w:pPr>
        <w:pStyle w:val="Heading1"/>
        <w:keepNext/>
        <w:pageBreakBefore/>
        <w:pBdr>
          <w:bottom w:val="single" w:sz="10" w:space="4" w:color="1F374E"/>
        </w:pBdr>
        <w:ind w:firstLine="0"/>
      </w:pPr>
      <w:r>
        <w:rPr>
          <w:rFonts w:ascii="Noto Sans CJK SC" w:hAnsi="Noto Sans CJK SC" w:eastAsia="Noto Sans CJK SC" w:cs="Noto Sans CJK SC"/>
        </w:rPr>
        <w:t xml:space="preserve">5. 总体架构与技术选型</w:t>
      </w:r>
    </w:p>
    <w:bookmarkStart w:id="41" w:name="X2c390d3e4a26e7331a3e2b6bf6e6b3d29c97212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5.1 架构原则</w:t>
      </w:r>
    </w:p>
    <w:p>
      <w:pPr>
        <w:pStyle w:val="Compact"/>
        <w:numPr>
          <w:ilvl w:val="0"/>
          <w:numId w:val="1007"/>
        </w:numPr>
        <w:spacing w:after="50"/>
      </w:pPr>
      <w:r>
        <w:rPr>
          <w:rFonts w:ascii="Noto Serif CJK SC" w:hAnsi="Noto Serif CJK SC" w:eastAsia="Noto Serif CJK SC" w:cs="Noto Serif CJK SC"/>
          <w:b/>
          <w:bCs/>
        </w:rPr>
        <w:t xml:space="preserve">模块化单体控制面 + 独立 Worker。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不过早拆微服务，但不可信执行与 Web/API 隔离。</w:t>
      </w:r>
    </w:p>
    <w:p>
      <w:pPr>
        <w:pStyle w:val="Compact"/>
        <w:numPr>
          <w:ilvl w:val="0"/>
          <w:numId w:val="1007"/>
        </w:numPr>
        <w:spacing w:after="50"/>
      </w:pPr>
      <w:r>
        <w:rPr>
          <w:rFonts w:ascii="Noto Serif CJK SC" w:hAnsi="Noto Serif CJK SC" w:eastAsia="Noto Serif CJK SC" w:cs="Noto Serif CJK SC"/>
          <w:b/>
          <w:bCs/>
        </w:rPr>
        <w:t xml:space="preserve">数据库是真相，队列是通知。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Run 状态以数据库为准，Redis 消息允许重复。</w:t>
      </w:r>
    </w:p>
    <w:p>
      <w:pPr>
        <w:pStyle w:val="Compact"/>
        <w:numPr>
          <w:ilvl w:val="0"/>
          <w:numId w:val="1007"/>
        </w:numPr>
        <w:spacing w:after="50"/>
      </w:pPr>
      <w:r>
        <w:rPr>
          <w:rFonts w:ascii="Noto Serif CJK SC" w:hAnsi="Noto Serif CJK SC" w:eastAsia="Noto Serif CJK SC" w:cs="Noto Serif CJK SC"/>
          <w:b/>
          <w:bCs/>
        </w:rPr>
        <w:t xml:space="preserve">至少一次投递 + 业务幂等。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使用唯一键、条件更新、租约和 Attempt 模型处理重试。</w:t>
      </w:r>
    </w:p>
    <w:p>
      <w:pPr>
        <w:pStyle w:val="Compact"/>
        <w:numPr>
          <w:ilvl w:val="0"/>
          <w:numId w:val="1007"/>
        </w:numPr>
        <w:spacing w:after="50"/>
      </w:pPr>
      <w:r>
        <w:rPr>
          <w:rFonts w:ascii="Noto Serif CJK SC" w:hAnsi="Noto Serif CJK SC" w:eastAsia="Noto Serif CJK SC" w:cs="Noto Serif CJK SC"/>
          <w:b/>
          <w:bCs/>
        </w:rPr>
        <w:t xml:space="preserve">实验启动后冻结。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Skill、case、profile 均保存不可变快照和哈希。</w:t>
      </w:r>
    </w:p>
    <w:p>
      <w:pPr>
        <w:pStyle w:val="Compact"/>
        <w:numPr>
          <w:ilvl w:val="0"/>
          <w:numId w:val="1007"/>
        </w:numPr>
        <w:spacing w:after="50"/>
      </w:pPr>
      <w:r>
        <w:rPr>
          <w:rFonts w:ascii="Noto Serif CJK SC" w:hAnsi="Noto Serif CJK SC" w:eastAsia="Noto Serif CJK SC" w:cs="Noto Serif CJK SC"/>
          <w:b/>
          <w:bCs/>
        </w:rPr>
        <w:t xml:space="preserve">大产物内容寻址。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数据库只保存 URI、SHA-256、大小、类型。</w:t>
      </w:r>
    </w:p>
    <w:bookmarkEnd w:id="41"/>
    <w:bookmarkStart w:id="45" w:name="X1c7460239e214982f4aa4df0f1e9e8bdae68300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5.2 总体架构</w:t>
      </w:r>
    </w:p>
    <w:p>
      <w:pPr>
        <w:pStyle w:val="FirstParagraph"/>
        <w:spacing w:after="160"/>
        <w:ind w:firstLine="0"/>
        <w:jc w:val="center"/>
      </w:pPr>
      <w:r>
        <w:rPr>
          <w:rFonts w:ascii="Noto Serif CJK SC" w:hAnsi="Noto Serif CJK SC" w:eastAsia="Noto Serif CJK SC" w:cs="Noto Serif CJK SC"/>
        </w:rPr>
        <w:drawing>
          <wp:inline>
            <wp:extent cx="5472000" cy="6153776"/>
            <wp:effectExtent b="0" l="0" r="0" t="0"/>
            <wp:docPr descr="AgentSkill-Eval 总体架构" title="" id="43" name="Picture"/>
            <a:graphic>
              <a:graphicData uri="http://schemas.openxmlformats.org/drawingml/2006/picture">
                <pic:pic>
                  <pic:nvPicPr>
                    <pic:cNvPr descr="agentskill_eval_assets/architectur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000" cy="6153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6" w:name="X6c1964983296c4c3cc0ab16677c4dafee19e2ef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5.3 推荐技术栈</w:t>
      </w:r>
    </w:p>
    <w:tbl>
      <w:tblPr>
        <w:tblStyle w:val="TableGrid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374E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 xml:space="preserve">层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374E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 xml:space="preserve">选择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374E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 xml:space="preserve">说明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控制面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Java 21、Spring Boot 3.5.x、Maven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与 Java 秋招匹配，启动开发时固定具体 patch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数据访问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MyBatis/MyBatis-Plus + Flyway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显式 SQL、迁移可审计，便于展示事务和索引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数据库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PostgreSQL 16+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JSON、约束和分析查询方便；也可替换 MySQL 8.x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队列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Redis Streams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Consumer Group、ACK、Pending、claim 适合 Worker [R8]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Worker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Python 3.12+、Pydantic、asyncio、Docker SDK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Agent 工具生态与文件/进程处理方便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前端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Vue 3、TypeScript、Vite、Element Plus、ECharts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快速完成管理台和对比图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沙箱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Docker Engine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本地成本低；公开部署优先 Rootless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产物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MVP 本地目录；P1 MinIO/S3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避免日志和压缩包进入数据库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可观测性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OpenTelemetry；可选 Prometheus/Grafana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串联 API、队列、Worker、Agent Run [R9]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测试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JUnit 5、Testcontainers、pytest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验证 PostgreSQL、Redis 和 Docker 行为</w:t>
            </w:r>
          </w:p>
        </w:tc>
      </w:tr>
    </w:tbl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版本说明：项目不以追逐最新版为目标。启动开发时固定受维护版本，并在 README 记录升级策略。</w:t>
      </w:r>
    </w:p>
    <w:bookmarkEnd w:id="46"/>
    <w:bookmarkStart w:id="47" w:name="X94f38c0e03eb3cba104811c44dabfdbfb87b3d2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5.4 为什么不先拆微服务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个人项目的难点应集中在评测协议、可靠调度、沙箱和回归分析，而不是跨服务治理。控制面内部仍按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skill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dataset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experiment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run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report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profile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infra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划分模块，未来可拆分，但 MVP 单进程部署。</w:t>
      </w:r>
    </w:p>
    <w:bookmarkEnd w:id="47"/>
    <w:bookmarkEnd w:id="48"/>
    <w:bookmarkStart w:id="55" w:name="X04d94b824b0a6489d5f4aa26b30ade5a8a2b591"/>
    <w:p>
      <w:pPr>
        <w:pStyle w:val="Heading1"/>
        <w:keepNext/>
        <w:pageBreakBefore/>
        <w:pBdr>
          <w:bottom w:val="single" w:sz="10" w:space="4" w:color="1F374E"/>
        </w:pBdr>
        <w:ind w:firstLine="0"/>
      </w:pPr>
      <w:r>
        <w:rPr>
          <w:rFonts w:ascii="Noto Sans CJK SC" w:hAnsi="Noto Sans CJK SC" w:eastAsia="Noto Sans CJK SC" w:cs="Noto Sans CJK SC"/>
        </w:rPr>
        <w:t xml:space="preserve">6. 核心领域模型与状态机</w:t>
      </w:r>
    </w:p>
    <w:bookmarkStart w:id="49" w:name="X7d9cdfbf4bcf7c1782f34ee050cf1a06ba6bc9f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6.1 聚合关系</w:t>
      </w:r>
    </w:p>
    <w:p>
      <w:pPr>
        <w:pStyle w:val="SourceCode"/>
        <w:ind w:firstLine="0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Project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Skill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└── SkillVersion（不可变）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Dataset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└── DatasetVersion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    └── EvalCase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        └── GraderDefinition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AgentProfile / ModelProfile / SandboxProfile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└── Experiment（启动后不可变快照）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├── Run [case × variant × repeat]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│   ├── RunAttempt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│   ├── TraceEvent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│   ├── Artifact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│   └── Score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└── ExperimentMetric / RegressionResult</w:t>
      </w:r>
    </w:p>
    <w:bookmarkEnd w:id="49"/>
    <w:bookmarkStart w:id="50" w:name="Xbb60f2c237971051e0997032b08a4d52b213e49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6.2 SkillVersion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记录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source_type</w:t>
      </w:r>
      <w:r>
        <w:rPr>
          <w:rFonts w:ascii="Noto Serif CJK SC" w:hAnsi="Noto Serif CJK SC" w:eastAsia="Noto Serif CJK SC" w:cs="Noto Serif CJK SC"/>
        </w:rPr>
        <w:t xml:space="preserve">、仓库/ref、commit SHA、目录内容哈希、压缩快照 URI、frontmatter、文件清单、校验状态。任何实验只引用版本，不能直接引用可修改目录。</w:t>
      </w:r>
    </w:p>
    <w:bookmarkEnd w:id="50"/>
    <w:bookmarkStart w:id="51" w:name="Xebbaefc7692fda1b40f81bd6789143c0efda7a9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6.3 DatasetVersion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Dataset 同样版本化。Experiment 启动时固定 case prompt、fixture hash、grader bundle hash 和约束，后续编辑不会影响已启动实验。</w:t>
      </w:r>
    </w:p>
    <w:bookmarkEnd w:id="51"/>
    <w:bookmarkStart w:id="52" w:name="X10de370c52db38ee909b00898674eb753b408e4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6.4 Variant 与 PairKey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MVP 支持：</w:t>
      </w:r>
    </w:p>
    <w:p>
      <w:pPr>
        <w:pStyle w:val="Compact"/>
        <w:numPr>
          <w:ilvl w:val="0"/>
          <w:numId w:val="1008"/>
        </w:numPr>
        <w:spacing w:after="50"/>
      </w:pP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BASELINE</w:t>
      </w:r>
      <w:r>
        <w:rPr>
          <w:rFonts w:ascii="Noto Serif CJK SC" w:hAnsi="Noto Serif CJK SC" w:eastAsia="Noto Serif CJK SC" w:cs="Noto Serif CJK SC"/>
        </w:rPr>
        <w:t xml:space="preserve">：无 Skill、旧 Skill 或控制配置；</w:t>
      </w:r>
    </w:p>
    <w:p>
      <w:pPr>
        <w:pStyle w:val="Compact"/>
        <w:numPr>
          <w:ilvl w:val="0"/>
          <w:numId w:val="1008"/>
        </w:numPr>
        <w:spacing w:after="50"/>
      </w:pP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TREATMENT</w:t>
      </w:r>
      <w:r>
        <w:rPr>
          <w:rFonts w:ascii="Noto Serif CJK SC" w:hAnsi="Noto Serif CJK SC" w:eastAsia="Noto Serif CJK SC" w:cs="Noto Serif CJK SC"/>
        </w:rPr>
        <w:t xml:space="preserve">：目标 Skill 或新版本。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同一 case、repeat、Agent、模型、环境的两侧共享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pair_key</w:t>
      </w:r>
      <w:r>
        <w:rPr>
          <w:rFonts w:ascii="Noto Serif CJK SC" w:hAnsi="Noto Serif CJK SC" w:eastAsia="Noto Serif CJK SC" w:cs="Noto Serif CJK SC"/>
        </w:rPr>
        <w:t xml:space="preserve">。缺一侧的 pair 不进入主要增益统计，只标记 incomplete。</w:t>
      </w:r>
    </w:p>
    <w:bookmarkEnd w:id="52"/>
    <w:bookmarkStart w:id="53" w:name="Xf65704aa7d6a7f81af476e55313167ce0a5195c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6.5 Run 与 RunAttempt</w:t>
      </w:r>
    </w:p>
    <w:p>
      <w:pPr>
        <w:pStyle w:val="FirstParagraph"/>
      </w:pP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Run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是逻辑任务，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RunAttempt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是一次实际执行。网络失败、Worker 宕机或评分器暂时故障可产生新 Attempt，但 Run 最终只能有一个有效终态结果。</w:t>
      </w:r>
    </w:p>
    <w:bookmarkEnd w:id="53"/>
    <w:bookmarkStart w:id="54" w:name="Xacaf9bfd96479a3855a85c37dcc24badcd2e568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6.6 状态机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主路径：</w:t>
      </w:r>
    </w:p>
    <w:p>
      <w:pPr>
        <w:pStyle w:val="SourceCode"/>
        <w:ind w:firstLine="0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CREATED → QUEUED → LEASED → PREPARING → RUNNING_AGENT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       → COLLECTING → GRADING → SUCCEEDED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异常状态：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RETRY_WAIT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FAILED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TIMED_OUT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CANCEL_REQUESTED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CANCELLED</w:t>
      </w:r>
      <w:r>
        <w:rPr>
          <w:rFonts w:ascii="Noto Serif CJK SC" w:hAnsi="Noto Serif CJK SC" w:eastAsia="Noto Serif CJK SC" w:cs="Noto Serif CJK SC"/>
        </w:rPr>
        <w:t xml:space="preserve">。所有迁移由统一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RunStateMachine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校验，Controller、Scheduler 和 Worker 不得直接写任意状态字符串。</w:t>
      </w:r>
    </w:p>
    <w:bookmarkEnd w:id="54"/>
    <w:bookmarkEnd w:id="55"/>
    <w:bookmarkStart w:id="66" w:name="X9e2f079a307d78a7f6bc294a904e895f5b0f64d"/>
    <w:p>
      <w:pPr>
        <w:pStyle w:val="Heading1"/>
        <w:keepNext/>
        <w:pageBreakBefore/>
        <w:pBdr>
          <w:bottom w:val="single" w:sz="10" w:space="4" w:color="1F374E"/>
        </w:pBdr>
        <w:ind w:firstLine="0"/>
      </w:pPr>
      <w:r>
        <w:rPr>
          <w:rFonts w:ascii="Noto Sans CJK SC" w:hAnsi="Noto Sans CJK SC" w:eastAsia="Noto Sans CJK SC" w:cs="Noto Sans CJK SC"/>
        </w:rPr>
        <w:t xml:space="preserve">7. 数据库设计</w:t>
      </w:r>
    </w:p>
    <w:bookmarkStart w:id="56" w:name="Xb80b0a3d972908264334612c92443504111e67a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7.1 核心表清单</w:t>
      </w:r>
    </w:p>
    <w:tbl>
      <w:tblPr>
        <w:tblStyle w:val="TableGrid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374E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 xml:space="preserve">表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374E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 xml:space="preserve">用途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project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项目容器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skill / skill_version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Skill 元数据和不可变版本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dataset / dataset_version / eval_case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数据集版本与 case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grader_definition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case 的评分器配置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agent_profile / model_profile / sandbox_profile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执行配置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experiment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冻结实验配置和状态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run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逻辑任务、租约、终态、成本摘要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run_attempt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每次实际尝试、Worker、容器、环境指纹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trace_event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工具、消息、命令、文件和错误事件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artifact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transcript、diff、测试报告等大产物索引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score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每个 grader 的分数与证据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regression_result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case 级回归分类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outbox_event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可靠发布队列消息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audit_log / secret_ref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审计和秘密引用</w:t>
            </w:r>
          </w:p>
        </w:tc>
      </w:tr>
    </w:tbl>
    <w:bookmarkEnd w:id="56"/>
    <w:bookmarkStart w:id="63" w:name="X3ed6bdec9027ee40f9abd2e3c2fab96fc093791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7.2 核心字段</w:t>
      </w:r>
    </w:p>
    <w:bookmarkStart w:id="57" w:name="skill_version"/>
    <w:p>
      <w:pPr>
        <w:pStyle w:val="Heading3"/>
        <w:ind w:firstLine="0"/>
      </w:pPr>
      <w:r>
        <w:rPr>
          <w:rFonts w:ascii="Noto Sans CJK SC" w:hAnsi="Noto Sans CJK SC" w:eastAsia="Noto Sans CJK SC" w:cs="Noto Sans CJK SC"/>
        </w:rPr>
        <w:t xml:space="preserve">skill_version</w:t>
      </w:r>
    </w:p>
    <w:p>
      <w:pPr>
        <w:pStyle w:val="SourceCode"/>
        <w:ind w:firstLine="0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id, skill_id, version_label, commit_sha,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content_hash, artifact_uri, manifest_json,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validation_status, created_at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唯一约束：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unique(skill_id, content_hash)</w:t>
      </w:r>
      <w:r>
        <w:rPr>
          <w:rFonts w:ascii="Noto Serif CJK SC" w:hAnsi="Noto Serif CJK SC" w:eastAsia="Noto Serif CJK SC" w:cs="Noto Serif CJK SC"/>
        </w:rPr>
        <w:t xml:space="preserve">。</w:t>
      </w:r>
    </w:p>
    <w:bookmarkEnd w:id="57"/>
    <w:bookmarkStart w:id="58" w:name="eval_case"/>
    <w:p>
      <w:pPr>
        <w:pStyle w:val="Heading3"/>
        <w:ind w:firstLine="0"/>
      </w:pPr>
      <w:r>
        <w:rPr>
          <w:rFonts w:ascii="Noto Sans CJK SC" w:hAnsi="Noto Sans CJK SC" w:eastAsia="Noto Sans CJK SC" w:cs="Noto Sans CJK SC"/>
        </w:rPr>
        <w:t xml:space="preserve">eval_case</w:t>
      </w:r>
    </w:p>
    <w:p>
      <w:pPr>
        <w:pStyle w:val="SourceCode"/>
        <w:ind w:firstLine="0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id, dataset_version_id, case_key, title, prompt,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expected_description, fixture_uri, tags_json, difficulty,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timeout_seconds, max_turns, enabled, case_hash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唯一约束：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unique(dataset_version_id, case_key)</w:t>
      </w:r>
      <w:r>
        <w:rPr>
          <w:rFonts w:ascii="Noto Serif CJK SC" w:hAnsi="Noto Serif CJK SC" w:eastAsia="Noto Serif CJK SC" w:cs="Noto Serif CJK SC"/>
        </w:rPr>
        <w:t xml:space="preserve">。</w:t>
      </w:r>
    </w:p>
    <w:bookmarkEnd w:id="58"/>
    <w:bookmarkStart w:id="59" w:name="experiment"/>
    <w:p>
      <w:pPr>
        <w:pStyle w:val="Heading3"/>
        <w:ind w:firstLine="0"/>
      </w:pPr>
      <w:r>
        <w:rPr>
          <w:rFonts w:ascii="Noto Sans CJK SC" w:hAnsi="Noto Sans CJK SC" w:eastAsia="Noto Sans CJK SC" w:cs="Noto Sans CJK SC"/>
        </w:rPr>
        <w:t xml:space="preserve">experiment</w:t>
      </w:r>
    </w:p>
    <w:p>
      <w:pPr>
        <w:pStyle w:val="SourceCode"/>
        <w:ind w:firstLine="0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id, project_id, name, dataset_version_id,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baseline_skill_version_id, treatment_skill_version_id,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agent_profile_snapshot, model_profile_snapshot, sandbox_profile_snapshot,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repeats, randomize_order, pass_threshold, budget_json,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status, config_hash, created_at, started_at, ended_at</w:t>
      </w:r>
    </w:p>
    <w:bookmarkEnd w:id="59"/>
    <w:bookmarkStart w:id="60" w:name="run"/>
    <w:p>
      <w:pPr>
        <w:pStyle w:val="Heading3"/>
        <w:ind w:firstLine="0"/>
      </w:pPr>
      <w:r>
        <w:rPr>
          <w:rFonts w:ascii="Noto Sans CJK SC" w:hAnsi="Noto Sans CJK SC" w:eastAsia="Noto Sans CJK SC" w:cs="Noto Sans CJK SC"/>
        </w:rPr>
        <w:t xml:space="preserve">run</w:t>
      </w:r>
    </w:p>
    <w:p>
      <w:pPr>
        <w:pStyle w:val="SourceCode"/>
        <w:ind w:firstLine="0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id, experiment_id, eval_case_id,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variant, repeat_index, pair_key,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status, priority, idempotency_key,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attempt_count, max_attempts,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leased_by, lease_until, heartbeat_at,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queued_at, started_at, ended_at,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exit_code, final_message,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input_tokens, output_tokens, cached_tokens,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estimated_cost, duration_ms,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error_category, error_message,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result_hash, version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关键索引与约束：</w:t>
      </w:r>
    </w:p>
    <w:p>
      <w:pPr>
        <w:pStyle w:val="SourceCode"/>
        <w:ind w:firstLine="0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unique(experiment_id, eval_case_id, variant, repeat_index)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unique(idempotency_key)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index(status, priority desc, queued_at)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index(lease_until)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index(experiment_id, pair_key)</w:t>
      </w:r>
    </w:p>
    <w:bookmarkEnd w:id="60"/>
    <w:bookmarkStart w:id="61" w:name="run_attempt"/>
    <w:p>
      <w:pPr>
        <w:pStyle w:val="Heading3"/>
        <w:ind w:firstLine="0"/>
      </w:pPr>
      <w:r>
        <w:rPr>
          <w:rFonts w:ascii="Noto Sans CJK SC" w:hAnsi="Noto Sans CJK SC" w:eastAsia="Noto Sans CJK SC" w:cs="Noto Sans CJK SC"/>
        </w:rPr>
        <w:t xml:space="preserve">run_attempt</w:t>
      </w:r>
    </w:p>
    <w:p>
      <w:pPr>
        <w:pStyle w:val="SourceCode"/>
        <w:ind w:firstLine="0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id, run_id, attempt_no, worker_id, status,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workspace_uri, sandbox_id, container_id,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started_at, ended_at, error_category, error_message,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environment_fingerprint_json</w:t>
      </w:r>
    </w:p>
    <w:bookmarkEnd w:id="61"/>
    <w:bookmarkStart w:id="62" w:name="trace_event"/>
    <w:p>
      <w:pPr>
        <w:pStyle w:val="Heading3"/>
        <w:ind w:firstLine="0"/>
      </w:pPr>
      <w:r>
        <w:rPr>
          <w:rFonts w:ascii="Noto Sans CJK SC" w:hAnsi="Noto Sans CJK SC" w:eastAsia="Noto Sans CJK SC" w:cs="Noto Sans CJK SC"/>
        </w:rPr>
        <w:t xml:space="preserve">trace_event</w:t>
      </w:r>
    </w:p>
    <w:p>
      <w:pPr>
        <w:pStyle w:val="SourceCode"/>
        <w:ind w:firstLine="0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id(bigint), run_attempt_id, sequence_no, event_time,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event_type, tool_name, duration_ms, payload_json, redacted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事件类型：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RUN_PHASE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MESSAGE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TOOL_CALL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TOOL_RESULT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COMMAND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FILE_CHANGE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TEST_RESULT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STDOUT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STDERR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METRIC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ERROR</w:t>
      </w:r>
      <w:r>
        <w:rPr>
          <w:rFonts w:ascii="Noto Serif CJK SC" w:hAnsi="Noto Serif CJK SC" w:eastAsia="Noto Serif CJK SC" w:cs="Noto Serif CJK SC"/>
        </w:rPr>
        <w:t xml:space="preserve">。</w:t>
      </w:r>
    </w:p>
    <w:bookmarkEnd w:id="62"/>
    <w:bookmarkEnd w:id="63"/>
    <w:bookmarkStart w:id="64" w:name="X7eb3dd22e8fd5a48d9732e23d16547669f4c90c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7.3 租约条件更新</w:t>
      </w:r>
    </w:p>
    <w:p>
      <w:pPr>
        <w:pStyle w:val="SourceCode"/>
        <w:ind w:firstLine="0"/>
      </w:pP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UPDATE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run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SET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status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'LEASED'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leased_by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CharTok"/>
          <w:rFonts w:ascii="Noto Sans Mono CJK SC" w:hAnsi="Noto Sans Mono CJK SC" w:eastAsia="Noto Sans Mono CJK SC" w:cs="Noto Sans Mono CJK SC"/>
          <w:sz w:val="16"/>
        </w:rPr>
        <w:t xml:space="preserve">:workerId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lease_until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CharTok"/>
          <w:rFonts w:ascii="Noto Sans Mono CJK SC" w:hAnsi="Noto Sans Mono CJK SC" w:eastAsia="Noto Sans Mono CJK SC" w:cs="Noto Sans Mono CJK SC"/>
          <w:sz w:val="16"/>
        </w:rPr>
        <w:t xml:space="preserve">:leaseUntil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heartbeat_at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now(),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version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version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+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1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WHERE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id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CharTok"/>
          <w:rFonts w:ascii="Noto Sans Mono CJK SC" w:hAnsi="Noto Sans Mono CJK SC" w:eastAsia="Noto Sans Mono CJK SC" w:cs="Noto Sans Mono CJK SC"/>
          <w:sz w:val="16"/>
        </w:rPr>
        <w:t xml:space="preserve">:runId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AND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status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IN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(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'QUEUED'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,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'RETRY_WAIT'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AND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(lease_until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IS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NULL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OR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lease_until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now());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受影响行数为 1 才获得执行权。不能先查后改，否则两个 Worker 可同时拿到同一 Run。</w:t>
      </w:r>
    </w:p>
    <w:bookmarkEnd w:id="64"/>
    <w:bookmarkStart w:id="65" w:name="X9a02b3000b767690ebe87b5f7681947135e8292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7.4 Transactional Outbox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创建 Run 和写入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RUN_QUEUED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Outbox 必须同事务完成：</w:t>
      </w:r>
    </w:p>
    <w:p>
      <w:pPr>
        <w:pStyle w:val="SourceCode"/>
        <w:ind w:firstLine="0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outbox_event(id, aggregate_type, aggregate_id, event_type,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payload_json, status, created_at, published_at, retry_count)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Publisher 批量锁定未发布事件，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XADD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成功后标记 published。Outbox 允许重复发布，消费者靠业务幂等处理。</w:t>
      </w:r>
    </w:p>
    <w:bookmarkEnd w:id="65"/>
    <w:bookmarkEnd w:id="66"/>
    <w:bookmarkStart w:id="77" w:name="X2da4585bfb6e5d79c1699408b5dd6811ed3e4d5"/>
    <w:p>
      <w:pPr>
        <w:pStyle w:val="Heading1"/>
        <w:keepNext/>
        <w:pageBreakBefore/>
        <w:pBdr>
          <w:bottom w:val="single" w:sz="10" w:space="4" w:color="1F374E"/>
        </w:pBdr>
        <w:ind w:firstLine="0"/>
      </w:pPr>
      <w:r>
        <w:rPr>
          <w:rFonts w:ascii="Noto Sans CJK SC" w:hAnsi="Noto Sans CJK SC" w:eastAsia="Noto Sans CJK SC" w:cs="Noto Sans CJK SC"/>
        </w:rPr>
        <w:t xml:space="preserve">8. 评测实验协议</w:t>
      </w:r>
    </w:p>
    <w:bookmarkStart w:id="69" w:name="X18cb4692df1b8f59e0cac6b93420fdc1ac95ad9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8.1 两种核心模式</w:t>
      </w:r>
    </w:p>
    <w:bookmarkStart w:id="67" w:name="无-skill-vs-有-skill"/>
    <w:p>
      <w:pPr>
        <w:pStyle w:val="Heading3"/>
        <w:ind w:firstLine="0"/>
      </w:pPr>
      <w:r>
        <w:rPr>
          <w:rFonts w:ascii="Noto Sans CJK SC" w:hAnsi="Noto Sans CJK SC" w:eastAsia="Noto Sans CJK SC" w:cs="Noto Sans CJK SC"/>
        </w:rPr>
        <w:t xml:space="preserve">无 Skill vs 有 Skill</w:t>
      </w:r>
    </w:p>
    <w:p>
      <w:pPr>
        <w:pStyle w:val="SourceCode"/>
        <w:ind w:firstLine="0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BASELINE  = 同 Agent + 模型 + case + 环境，不安装 Skill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TREATMENT = 同 Agent + 模型 + case + 环境，安装目标 Skill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回答 Skill 是否相对 Agent 原生能力产生增量。</w:t>
      </w:r>
    </w:p>
    <w:bookmarkEnd w:id="67"/>
    <w:bookmarkStart w:id="68" w:name="skill-v1-vs-skill-v2"/>
    <w:p>
      <w:pPr>
        <w:pStyle w:val="Heading3"/>
        <w:ind w:firstLine="0"/>
      </w:pPr>
      <w:r>
        <w:rPr>
          <w:rFonts w:ascii="Noto Sans CJK SC" w:hAnsi="Noto Sans CJK SC" w:eastAsia="Noto Sans CJK SC" w:cs="Noto Sans CJK SC"/>
        </w:rPr>
        <w:t xml:space="preserve">Skill v1 vs Skill v2</w:t>
      </w:r>
    </w:p>
    <w:p>
      <w:pPr>
        <w:pStyle w:val="SourceCode"/>
        <w:ind w:firstLine="0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BASELINE  = Skill v1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TREATMENT = Skill v2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用于版本发布和回归门禁。</w:t>
      </w:r>
    </w:p>
    <w:bookmarkEnd w:id="68"/>
    <w:bookmarkEnd w:id="69"/>
    <w:bookmarkStart w:id="70" w:name="Xb8642dc721a5c291cf923d5fd1da1efe91c5ad7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8.2 必须控制的变量</w:t>
      </w:r>
    </w:p>
    <w:p>
      <w:pPr>
        <w:pStyle w:val="Compact"/>
        <w:numPr>
          <w:ilvl w:val="0"/>
          <w:numId w:val="1009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case prompt、输入文件、fixture Git commit；</w:t>
      </w:r>
    </w:p>
    <w:p>
      <w:pPr>
        <w:pStyle w:val="Compact"/>
        <w:numPr>
          <w:ilvl w:val="0"/>
          <w:numId w:val="1009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Agent/CLI 版本；</w:t>
      </w:r>
    </w:p>
    <w:p>
      <w:pPr>
        <w:pStyle w:val="Compact"/>
        <w:numPr>
          <w:ilvl w:val="0"/>
          <w:numId w:val="1009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模型、provider、采样参数、最大 Token；</w:t>
      </w:r>
    </w:p>
    <w:p>
      <w:pPr>
        <w:pStyle w:val="Compact"/>
        <w:numPr>
          <w:ilvl w:val="0"/>
          <w:numId w:val="1009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Docker image digest；</w:t>
      </w:r>
    </w:p>
    <w:p>
      <w:pPr>
        <w:pStyle w:val="Compact"/>
        <w:numPr>
          <w:ilvl w:val="0"/>
          <w:numId w:val="1009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timeout、max turns、网络策略；</w:t>
      </w:r>
    </w:p>
    <w:p>
      <w:pPr>
        <w:pStyle w:val="Compact"/>
        <w:numPr>
          <w:ilvl w:val="0"/>
          <w:numId w:val="1009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工具/MCP 配置；</w:t>
      </w:r>
    </w:p>
    <w:p>
      <w:pPr>
        <w:pStyle w:val="Compact"/>
        <w:numPr>
          <w:ilvl w:val="0"/>
          <w:numId w:val="1009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grader、隐藏测试和平台 commit。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模型不支持 seed 时明确记录，并依靠重复运行降低偶然性。</w:t>
      </w:r>
    </w:p>
    <w:bookmarkEnd w:id="70"/>
    <w:bookmarkStart w:id="71" w:name="Xef2945bd5f1df824fd2fc750ba56687fad1d476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8.3 顺序与隔离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每个 variant 使用全新 workspace 和容器。对每个 pair 随机化 baseline/treatment 先后，减少依赖缓存、连接预热和顺序影响。允许共享只读镜像层，但必须记录缓存策略。</w:t>
      </w:r>
    </w:p>
    <w:bookmarkEnd w:id="71"/>
    <w:bookmarkStart w:id="72" w:name="X46d336664649678b3778c1edd3983aa33b70fe6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8.4 环境指纹</w:t>
      </w:r>
    </w:p>
    <w:p>
      <w:pPr>
        <w:pStyle w:val="SourceCode"/>
        <w:ind w:firstLine="0"/>
      </w:pP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"skillHash"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"..."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"caseHash"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"..."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"fixtureCommit"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"..."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"agentAdapter"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"process@1.0.0"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"agentVersion"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"..."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"modelProvider"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"..."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"modelName"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"..."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"modelParamsHash"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"..."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"sandboxImageDigest"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"sha256:..."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"graderBundleHash"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"..."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"platformCommit"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"..."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}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任何报告结论都应能反查到该指纹。</w:t>
      </w:r>
    </w:p>
    <w:bookmarkEnd w:id="72"/>
    <w:bookmarkStart w:id="76" w:name="X130541bc56c8eef9d2d778f7b9ef7443fe2c423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8.5 执行链路</w:t>
      </w:r>
    </w:p>
    <w:p>
      <w:pPr>
        <w:pStyle w:val="FirstParagraph"/>
        <w:spacing w:after="160"/>
        <w:ind w:firstLine="0"/>
        <w:jc w:val="center"/>
      </w:pPr>
      <w:r>
        <w:rPr>
          <w:rFonts w:ascii="Noto Serif CJK SC" w:hAnsi="Noto Serif CJK SC" w:eastAsia="Noto Serif CJK SC" w:cs="Noto Serif CJK SC"/>
        </w:rPr>
        <w:drawing>
          <wp:inline>
            <wp:extent cx="4968000" cy="5013914"/>
            <wp:effectExtent b="0" l="0" r="0" t="0"/>
            <wp:docPr descr="配对评测执行链路" title="" id="74" name="Picture"/>
            <a:graphic>
              <a:graphicData uri="http://schemas.openxmlformats.org/drawingml/2006/picture">
                <pic:pic>
                  <pic:nvPicPr>
                    <pic:cNvPr descr="agentskill_eval_assets/run_sequence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000" cy="5013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End w:id="77"/>
    <w:bookmarkStart w:id="83" w:name="X8866227155d97b73d4400a35c13552232241fb6"/>
    <w:p>
      <w:pPr>
        <w:pStyle w:val="Heading1"/>
        <w:keepNext/>
        <w:pageBreakBefore/>
        <w:pBdr>
          <w:bottom w:val="single" w:sz="10" w:space="4" w:color="1F374E"/>
        </w:pBdr>
        <w:ind w:firstLine="0"/>
      </w:pPr>
      <w:r>
        <w:rPr>
          <w:rFonts w:ascii="Noto Sans CJK SC" w:hAnsi="Noto Sans CJK SC" w:eastAsia="Noto Sans CJK SC" w:cs="Noto Sans CJK SC"/>
        </w:rPr>
        <w:t xml:space="preserve">9. Eval DSL 与用例格式</w:t>
      </w:r>
    </w:p>
    <w:bookmarkStart w:id="78" w:name="X3e76440a9225829823d2c1c54abf9790f5deb76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9.1 目标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平台内部使用数据库，但必须支持可版本控制的 YAML 导入/导出。DSL 要有人可读、JSON Schema 可校验、路径安全、秘密引用、稳定版本号，并可在后续实现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skill-up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格式导入器。</w:t>
      </w:r>
    </w:p>
    <w:bookmarkEnd w:id="78"/>
    <w:bookmarkStart w:id="79" w:name="X71cccf0fb1fbe3da6111c4941039d3a6c11b510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9.2 推荐目录</w:t>
      </w:r>
    </w:p>
    <w:p>
      <w:pPr>
        <w:pStyle w:val="SourceCode"/>
        <w:ind w:firstLine="0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examples/java-bugfix/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skill/SKILL.md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evals/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├── experiment.yaml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├── cases/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│   ├── npe-001.yaml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│   └── clean-code-001.yaml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├── fixtures/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│   ├── npe-001-repo/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│   └── clean-code-001-repo/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└── graders/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    ├── hidden-tests/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    └── validate_report.py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└── README.md</w:t>
      </w:r>
    </w:p>
    <w:bookmarkEnd w:id="79"/>
    <w:bookmarkStart w:id="80" w:name="X9a30c25ed3accd87705eb9da0dc96533e98d44b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9.3 experiment.yaml</w:t>
      </w:r>
    </w:p>
    <w:p>
      <w:pPr>
        <w:pStyle w:val="SourceCode"/>
        <w:ind w:firstLine="0"/>
      </w:pP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schema_version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v1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name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java-code-review-skill-v1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mode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no_skill_vs_skill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dataset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name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java-code-review-demo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cases_glob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evals/cases/*.yaml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variants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baseline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skill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CharTok"/>
          <w:rFonts w:ascii="Noto Sans Mono CJK SC" w:hAnsi="Noto Sans Mono CJK SC" w:eastAsia="Noto Sans Mono CJK SC" w:cs="Noto Sans Mono CJK SC"/>
          <w:sz w:val="16"/>
        </w:rPr>
        <w:t xml:space="preserve">null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treatment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skill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  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source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./skill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agent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profile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local-process-agent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model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profile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default-model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sandbox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profile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java21-offline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execution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repeats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3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parallelism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2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randomize_pair_order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CharTok"/>
          <w:rFonts w:ascii="Noto Sans Mono CJK SC" w:hAnsi="Noto Sans Mono CJK SC" w:eastAsia="Noto Sans Mono CJK SC" w:cs="Noto Sans Mono CJK SC"/>
          <w:sz w:val="16"/>
        </w:rPr>
        <w:t xml:space="preserve">true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max_attempts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2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budget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max_total_runs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100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max_total_input_tokens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2000000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max_wall_minutes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180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aggregation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pass_threshold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loatTok"/>
          <w:rFonts w:ascii="Noto Sans Mono CJK SC" w:hAnsi="Noto Sans Mono CJK SC" w:eastAsia="Noto Sans Mono CJK SC" w:cs="Noto Sans Mono CJK SC"/>
          <w:sz w:val="16"/>
        </w:rPr>
        <w:t xml:space="preserve">0.8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exclude_incomplete_pairs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CharTok"/>
          <w:rFonts w:ascii="Noto Sans Mono CJK SC" w:hAnsi="Noto Sans Mono CJK SC" w:eastAsia="Noto Sans Mono CJK SC" w:cs="Noto Sans Mono CJK SC"/>
          <w:sz w:val="16"/>
        </w:rPr>
        <w:t xml:space="preserve">true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regression_policy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max_critical_regressions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0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min_pass_rate_delta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loatTok"/>
          <w:rFonts w:ascii="Noto Sans Mono CJK SC" w:hAnsi="Noto Sans Mono CJK SC" w:eastAsia="Noto Sans Mono CJK SC" w:cs="Noto Sans Mono CJK SC"/>
          <w:sz w:val="16"/>
        </w:rPr>
        <w:t xml:space="preserve">-0.02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max_token_overhead_ratio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loatTok"/>
          <w:rFonts w:ascii="Noto Sans Mono CJK SC" w:hAnsi="Noto Sans Mono CJK SC" w:eastAsia="Noto Sans Mono CJK SC" w:cs="Noto Sans Mono CJK SC"/>
          <w:sz w:val="16"/>
        </w:rPr>
        <w:t xml:space="preserve">0.25</w:t>
      </w:r>
    </w:p>
    <w:bookmarkEnd w:id="80"/>
    <w:bookmarkStart w:id="81" w:name="X118b9d4340a8e8c1e05cdf8cfe50320cf8f6ec9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9.4 case.yaml</w:t>
      </w:r>
    </w:p>
    <w:p>
      <w:pPr>
        <w:pStyle w:val="SourceCode"/>
        <w:ind w:firstLine="0"/>
      </w:pP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schema_version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v1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id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java-npe-001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title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修复用户昵称空指针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tags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[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java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bugfix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CharTok"/>
          <w:rFonts w:ascii="Noto Sans Mono CJK SC" w:hAnsi="Noto Sans Mono CJK SC" w:eastAsia="Noto Sans Mono CJK SC" w:cs="Noto Sans Mono CJK SC"/>
          <w:sz w:val="16"/>
        </w:rPr>
        <w:t xml:space="preserve">null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p0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]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difficulty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medium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input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  prompt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 </w:t>
      </w:r>
      <w:r>
        <w:rPr>
          <w:rStyle w:val="CharTok"/>
          <w:rFonts w:ascii="Noto Sans Mono CJK SC" w:hAnsi="Noto Sans Mono CJK SC" w:eastAsia="Noto Sans Mono CJK SC" w:cs="Noto Sans Mono CJK SC"/>
          <w:sz w:val="16"/>
        </w:rPr>
        <w:t xml:space="preserve">|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当前项目有一个失败测试。请定位问题、修改代码并运行测试验证。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不要删除测试，也不要仅修改断言绕过问题。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fixture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type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directory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source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../fixtures/npe-001-repo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git_init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CharTok"/>
          <w:rFonts w:ascii="Noto Sans Mono CJK SC" w:hAnsi="Noto Sans Mono CJK SC" w:eastAsia="Noto Sans Mono CJK SC" w:cs="Noto Sans Mono CJK SC"/>
          <w:sz w:val="16"/>
        </w:rPr>
        <w:t xml:space="preserve">true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constraints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timeout_seconds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600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max_turns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12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network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deny_all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artifact_globs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target/surefire-reports/**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result.md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graders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name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agent-exited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type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exit_code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gate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CharTok"/>
          <w:rFonts w:ascii="Noto Sans Mono CJK SC" w:hAnsi="Noto Sans Mono CJK SC" w:eastAsia="Noto Sans Mono CJK SC" w:cs="Noto Sans Mono CJK SC"/>
          <w:sz w:val="16"/>
        </w:rPr>
        <w:t xml:space="preserve">true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expected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0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name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hidden-tests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type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command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gate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CharTok"/>
          <w:rFonts w:ascii="Noto Sans Mono CJK SC" w:hAnsi="Noto Sans Mono CJK SC" w:eastAsia="Noto Sans Mono CJK SC" w:cs="Noto Sans Mono CJK SC"/>
          <w:sz w:val="16"/>
        </w:rPr>
        <w:t xml:space="preserve">true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image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maven:3.9-eclipse-temurin-21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command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[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"mvn"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"-q"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"test"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]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hidden_mount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../graders/hidden-tests/java-npe-001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timeout_seconds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180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name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no-test-deletion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type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git_diff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gate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CharTok"/>
          <w:rFonts w:ascii="Noto Sans Mono CJK SC" w:hAnsi="Noto Sans Mono CJK SC" w:eastAsia="Noto Sans Mono CJK SC" w:cs="Noto Sans Mono CJK SC"/>
          <w:sz w:val="16"/>
        </w:rPr>
        <w:t xml:space="preserve">true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deny_paths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[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"src/test/**"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"pom.xml"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]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name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explanation-quality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type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llm_judge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gate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CharTok"/>
          <w:rFonts w:ascii="Noto Sans Mono CJK SC" w:hAnsi="Noto Sans Mono CJK SC" w:eastAsia="Noto Sans Mono CJK SC" w:cs="Noto Sans Mono CJK SC"/>
          <w:sz w:val="16"/>
        </w:rPr>
        <w:t xml:space="preserve">false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weight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loatTok"/>
          <w:rFonts w:ascii="Noto Sans Mono CJK SC" w:hAnsi="Noto Sans Mono CJK SC" w:eastAsia="Noto Sans Mono CJK SC" w:cs="Noto Sans Mono CJK SC"/>
          <w:sz w:val="16"/>
        </w:rPr>
        <w:t xml:space="preserve">0.2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rubric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   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criterion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准确解释 null 的传播路径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weight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loatTok"/>
          <w:rFonts w:ascii="Noto Sans Mono CJK SC" w:hAnsi="Noto Sans Mono CJK SC" w:eastAsia="Noto Sans Mono CJK SC" w:cs="Noto Sans Mono CJK SC"/>
          <w:sz w:val="16"/>
        </w:rPr>
        <w:t xml:space="preserve">0.5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   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criterion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描述实际验证步骤和结果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weight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loatTok"/>
          <w:rFonts w:ascii="Noto Sans Mono CJK SC" w:hAnsi="Noto Sans Mono CJK SC" w:eastAsia="Noto Sans Mono CJK SC" w:cs="Noto Sans Mono CJK SC"/>
          <w:sz w:val="16"/>
        </w:rPr>
        <w:t xml:space="preserve">0.5</w:t>
      </w:r>
    </w:p>
    <w:bookmarkEnd w:id="81"/>
    <w:bookmarkStart w:id="82" w:name="X236197dffad85135fa77e3c11cf45b0d03e5e4b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9.5 校验规则</w:t>
      </w:r>
    </w:p>
    <w:p>
      <w:pPr>
        <w:pStyle w:val="Compact"/>
        <w:numPr>
          <w:ilvl w:val="0"/>
          <w:numId w:val="1010"/>
        </w:numPr>
        <w:spacing w:after="50"/>
      </w:pP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id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匹配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[a-z0-9][a-z0-9-_]{1,63}</w:t>
      </w:r>
      <w:r>
        <w:rPr>
          <w:rFonts w:ascii="Noto Serif CJK SC" w:hAnsi="Noto Serif CJK SC" w:eastAsia="Noto Serif CJK SC" w:cs="Noto Serif CJK SC"/>
        </w:rPr>
        <w:t xml:space="preserve">；</w:t>
      </w:r>
    </w:p>
    <w:p>
      <w:pPr>
        <w:pStyle w:val="Compact"/>
        <w:numPr>
          <w:ilvl w:val="0"/>
          <w:numId w:val="1010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所有路径规范化后必须位于数据集根目录；</w:t>
      </w:r>
    </w:p>
    <w:p>
      <w:pPr>
        <w:pStyle w:val="Compact"/>
        <w:numPr>
          <w:ilvl w:val="0"/>
          <w:numId w:val="1010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禁止绝对路径、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..</w:t>
      </w:r>
      <w:r>
        <w:rPr>
          <w:rFonts w:ascii="Noto Serif CJK SC" w:hAnsi="Noto Serif CJK SC" w:eastAsia="Noto Serif CJK SC" w:cs="Noto Serif CJK SC"/>
        </w:rPr>
        <w:t xml:space="preserve">、符号链接逃逸；</w:t>
      </w:r>
    </w:p>
    <w:p>
      <w:pPr>
        <w:pStyle w:val="Compact"/>
        <w:numPr>
          <w:ilvl w:val="0"/>
          <w:numId w:val="1010"/>
        </w:numPr>
        <w:spacing w:after="50"/>
      </w:pP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artifact_globs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禁止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.git/**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和无限制通配；</w:t>
      </w:r>
    </w:p>
    <w:p>
      <w:pPr>
        <w:pStyle w:val="Compact"/>
        <w:numPr>
          <w:ilvl w:val="0"/>
          <w:numId w:val="1010"/>
        </w:numPr>
        <w:spacing w:after="50"/>
      </w:pP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command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只能使用管理员批准镜像和命令模板；</w:t>
      </w:r>
    </w:p>
    <w:p>
      <w:pPr>
        <w:pStyle w:val="Compact"/>
        <w:numPr>
          <w:ilvl w:val="0"/>
          <w:numId w:val="1010"/>
        </w:numPr>
        <w:spacing w:after="50"/>
      </w:pP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llm_judge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必须声明结构化 rubric；</w:t>
      </w:r>
    </w:p>
    <w:p>
      <w:pPr>
        <w:pStyle w:val="Compact"/>
        <w:numPr>
          <w:ilvl w:val="0"/>
          <w:numId w:val="1010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timeout、内存和产物总量受平台上限约束；</w:t>
      </w:r>
    </w:p>
    <w:p>
      <w:pPr>
        <w:pStyle w:val="Compact"/>
        <w:numPr>
          <w:ilvl w:val="0"/>
          <w:numId w:val="1010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Experiment 启动前把 fixture 和 grader 打包并生成 hash。</w:t>
      </w:r>
    </w:p>
    <w:bookmarkEnd w:id="82"/>
    <w:bookmarkEnd w:id="83"/>
    <w:bookmarkStart w:id="91" w:name="X42515819518f44ba987fd2e306299359ed14f50"/>
    <w:p>
      <w:pPr>
        <w:pStyle w:val="Heading1"/>
        <w:keepNext/>
        <w:pageBreakBefore/>
        <w:pBdr>
          <w:bottom w:val="single" w:sz="10" w:space="4" w:color="1F374E"/>
        </w:pBdr>
        <w:ind w:firstLine="0"/>
      </w:pPr>
      <w:r>
        <w:rPr>
          <w:rFonts w:ascii="Noto Sans CJK SC" w:hAnsi="Noto Sans CJK SC" w:eastAsia="Noto Sans CJK SC" w:cs="Noto Sans CJK SC"/>
        </w:rPr>
        <w:t xml:space="preserve">10. Agent Adapter 设计</w:t>
      </w:r>
    </w:p>
    <w:bookmarkStart w:id="84" w:name="X522d0f572280f165fe9cee16eaf999a554c8809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10.1 统一接口</w:t>
      </w:r>
    </w:p>
    <w:p>
      <w:pPr>
        <w:pStyle w:val="SourceCode"/>
        <w:ind w:firstLine="0"/>
      </w:pP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class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AgentAdapter(Protocol):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async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def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prepare(</w:t>
      </w:r>
      <w:r>
        <w:rPr>
          <w:rStyle w:val="VariableTok"/>
          <w:rFonts w:ascii="Noto Sans Mono CJK SC" w:hAnsi="Noto Sans Mono CJK SC" w:eastAsia="Noto Sans Mono CJK SC" w:cs="Noto Sans Mono CJK SC"/>
          <w:sz w:val="16"/>
        </w:rPr>
        <w:t xml:space="preserve">self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, ctx: RunContext)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-&gt;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VariableTok"/>
          <w:rFonts w:ascii="Noto Sans Mono CJK SC" w:hAnsi="Noto Sans Mono CJK SC" w:eastAsia="Noto Sans Mono CJK SC" w:cs="Noto Sans Mono CJK SC"/>
          <w:sz w:val="16"/>
        </w:rPr>
        <w:t xml:space="preserve">None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: ...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async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def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execute(</w:t>
      </w:r>
      <w:r>
        <w:rPr>
          <w:rStyle w:val="VariableTok"/>
          <w:rFonts w:ascii="Noto Sans Mono CJK SC" w:hAnsi="Noto Sans Mono CJK SC" w:eastAsia="Noto Sans Mono CJK SC" w:cs="Noto Sans Mono CJK SC"/>
          <w:sz w:val="16"/>
        </w:rPr>
        <w:t xml:space="preserve">self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, request: SessionInput)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-&gt;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SessionResult: ...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async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def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cancel(</w:t>
      </w:r>
      <w:r>
        <w:rPr>
          <w:rStyle w:val="VariableTok"/>
          <w:rFonts w:ascii="Noto Sans Mono CJK SC" w:hAnsi="Noto Sans Mono CJK SC" w:eastAsia="Noto Sans Mono CJK SC" w:cs="Noto Sans Mono CJK SC"/>
          <w:sz w:val="16"/>
        </w:rPr>
        <w:t xml:space="preserve">self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, execution_id: </w:t>
      </w:r>
      <w:r>
        <w:rPr>
          <w:rStyle w:val="BuiltInTok"/>
          <w:rFonts w:ascii="Noto Sans Mono CJK SC" w:hAnsi="Noto Sans Mono CJK SC" w:eastAsia="Noto Sans Mono CJK SC" w:cs="Noto Sans Mono CJK SC"/>
          <w:sz w:val="16"/>
        </w:rPr>
        <w:t xml:space="preserve">str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)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-&gt;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VariableTok"/>
          <w:rFonts w:ascii="Noto Sans Mono CJK SC" w:hAnsi="Noto Sans Mono CJK SC" w:eastAsia="Noto Sans Mono CJK SC" w:cs="Noto Sans Mono CJK SC"/>
          <w:sz w:val="16"/>
        </w:rPr>
        <w:t xml:space="preserve">None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: ...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async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def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version(</w:t>
      </w:r>
      <w:r>
        <w:rPr>
          <w:rStyle w:val="VariableTok"/>
          <w:rFonts w:ascii="Noto Sans Mono CJK SC" w:hAnsi="Noto Sans Mono CJK SC" w:eastAsia="Noto Sans Mono CJK SC" w:cs="Noto Sans Mono CJK SC"/>
          <w:sz w:val="16"/>
        </w:rPr>
        <w:t xml:space="preserve">self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)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-&gt;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BuiltInTok"/>
          <w:rFonts w:ascii="Noto Sans Mono CJK SC" w:hAnsi="Noto Sans Mono CJK SC" w:eastAsia="Noto Sans Mono CJK SC" w:cs="Noto Sans Mono CJK SC"/>
          <w:sz w:val="16"/>
        </w:rPr>
        <w:t xml:space="preserve">str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: ...</w:t>
      </w:r>
    </w:p>
    <w:bookmarkEnd w:id="84"/>
    <w:bookmarkStart w:id="85" w:name="Xb4a1ad907340b2c53e9855e220f01452b1f3644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10.2 SessionInput</w:t>
      </w:r>
    </w:p>
    <w:p>
      <w:pPr>
        <w:pStyle w:val="SourceCode"/>
        <w:ind w:firstLine="0"/>
      </w:pP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"runId"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"uuid"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"caseId"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"java-npe-001"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"variant"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"TREATMENT"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"messages"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therTok"/>
          <w:rFonts w:ascii="Noto Sans Mono CJK SC" w:hAnsi="Noto Sans Mono CJK SC" w:eastAsia="Noto Sans Mono CJK SC" w:cs="Noto Sans Mono CJK SC"/>
          <w:sz w:val="16"/>
        </w:rPr>
        <w:t xml:space="preserve">[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"role"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"user"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"content"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"..."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Style w:val="OtherTok"/>
          <w:rFonts w:ascii="Noto Sans Mono CJK SC" w:hAnsi="Noto Sans Mono CJK SC" w:eastAsia="Noto Sans Mono CJK SC" w:cs="Noto Sans Mono CJK SC"/>
          <w:sz w:val="16"/>
        </w:rPr>
        <w:t xml:space="preserve">]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"workspace"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"/workspace"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"skillMounts"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therTok"/>
          <w:rFonts w:ascii="Noto Sans Mono CJK SC" w:hAnsi="Noto Sans Mono CJK SC" w:eastAsia="Noto Sans Mono CJK SC" w:cs="Noto Sans Mono CJK SC"/>
          <w:sz w:val="16"/>
        </w:rPr>
        <w:t xml:space="preserve">[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"name"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"java-code-review"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"path"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"/skills/java-code-review"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Style w:val="OtherTok"/>
          <w:rFonts w:ascii="Noto Sans Mono CJK SC" w:hAnsi="Noto Sans Mono CJK SC" w:eastAsia="Noto Sans Mono CJK SC" w:cs="Noto Sans Mono CJK SC"/>
          <w:sz w:val="16"/>
        </w:rPr>
        <w:t xml:space="preserve">]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"maxTurns"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12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"timeoutSeconds"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600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"model"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"provider"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"..."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"name"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"..."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"params"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{}},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"traceOutput"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"/outputs/trace.jsonl"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}</w:t>
      </w:r>
    </w:p>
    <w:bookmarkEnd w:id="85"/>
    <w:bookmarkStart w:id="86" w:name="Xb4dde9b207c40f5c45db2fb2241cb54bf4f5428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10.3 SessionResult</w:t>
      </w:r>
    </w:p>
    <w:p>
      <w:pPr>
        <w:pStyle w:val="SourceCode"/>
        <w:ind w:firstLine="0"/>
      </w:pP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"executionId"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"..."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"exitCode"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0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"finalMessage"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"..."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"inputTokens"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1234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"outputTokens"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456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"cachedTokens"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0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"turns"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7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"toolCalls"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9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"transcriptPath"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"outputs/transcript.jsonl"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"artifacts"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therTok"/>
          <w:rFonts w:ascii="Noto Sans Mono CJK SC" w:hAnsi="Noto Sans Mono CJK SC" w:eastAsia="Noto Sans Mono CJK SC" w:cs="Noto Sans Mono CJK SC"/>
          <w:sz w:val="16"/>
        </w:rPr>
        <w:t xml:space="preserve">[]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"error"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null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}</w:t>
      </w:r>
    </w:p>
    <w:bookmarkEnd w:id="86"/>
    <w:bookmarkStart w:id="87" w:name="Xcddfbbf85ed6bff9257b38b4519b6378d21eca1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10.4 MockAgentAdapter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P0 先实现确定性 Mock Agent，模拟固定输出、文件修改、超时、第一次失败第二次成功、Token 和工具事件。没有 Mock Agent，无法稳定验证队列、状态机、SSE 和回归算法。</w:t>
      </w:r>
    </w:p>
    <w:bookmarkEnd w:id="87"/>
    <w:bookmarkStart w:id="88" w:name="X7f3708bc4669e7303f0a906d72b20c7cdbfa7d4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10.5 ProcessAgentAdapter</w:t>
      </w:r>
    </w:p>
    <w:p>
      <w:pPr>
        <w:pStyle w:val="SourceCode"/>
        <w:ind w:firstLine="0"/>
      </w:pP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adapter_type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process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command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[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"python"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"/opt/agent/run.py"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]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args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[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"--input"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"${input_file}"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"--output"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"${output_file}"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]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response_format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session_result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env_allowlist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[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"MODEL_API_KEY"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"MODEL_BASE_URL"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]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要求：不用 Shell 字符串拼接；command 只来自管理员配置；stdout/stderr 分流；超时先 TERM 再 KILL；结果按 Schema 校验；token 不可得时保存 null，不填 0。</w:t>
      </w:r>
    </w:p>
    <w:bookmarkEnd w:id="88"/>
    <w:bookmarkStart w:id="89" w:name="X4d093dc2ced79a5b4d811d2e0653b64bf1cbdd3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10.6 HttpAgentAdapter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P1 支持 HTTP Agent。请求使用幂等键；下载产物只允许批准域、限制大小、校验 hash，禁止重定向到私网。URL、Header 和 Secret 分离。</w:t>
      </w:r>
    </w:p>
    <w:bookmarkEnd w:id="89"/>
    <w:bookmarkStart w:id="90" w:name="X1b4465b4c133bb2efcd4bc359d19f076b8128cb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10.7 Skill 注入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Adapter 声明安装方式和能力：</w:t>
      </w:r>
    </w:p>
    <w:p>
      <w:pPr>
        <w:pStyle w:val="SourceCode"/>
        <w:ind w:firstLine="0"/>
      </w:pP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"skillInstallation"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"mode"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"copy"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"targetTemplate"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"/home/agent/.agents/skills/${skillName}"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},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"supportsTraceJsonl"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true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"supportsSeed"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false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"supportsTokenUsage"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true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}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Runner 只提供不可变 Skill 快照，具体目录由 Adapter 处理。</w:t>
      </w:r>
    </w:p>
    <w:bookmarkEnd w:id="90"/>
    <w:bookmarkEnd w:id="91"/>
    <w:bookmarkStart w:id="99" w:name="Xa0a3e88d352c37fe85ba145b4be1a8a6fce0b27"/>
    <w:p>
      <w:pPr>
        <w:pStyle w:val="Heading1"/>
        <w:keepNext/>
        <w:pageBreakBefore/>
        <w:pBdr>
          <w:bottom w:val="single" w:sz="10" w:space="4" w:color="1F374E"/>
        </w:pBdr>
        <w:ind w:firstLine="0"/>
      </w:pPr>
      <w:r>
        <w:rPr>
          <w:rFonts w:ascii="Noto Sans CJK SC" w:hAnsi="Noto Sans CJK SC" w:eastAsia="Noto Sans CJK SC" w:cs="Noto Sans CJK SC"/>
        </w:rPr>
        <w:t xml:space="preserve">11. Worker 执行流水线</w:t>
      </w:r>
    </w:p>
    <w:bookmarkStart w:id="92" w:name="Xfc4df54b6c5bebe9beaf20914fb2a4c760c607e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11.1 主循环</w:t>
      </w:r>
    </w:p>
    <w:p>
      <w:pPr>
        <w:pStyle w:val="SourceCode"/>
        <w:ind w:firstLine="0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XREADGROUP 获取消息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→ 校验 Schema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→ 数据库条件更新申请租约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→ 创建 RunAttempt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→ 执行 Pipeline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→ 事务提交终态、分数和产物索引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→ XACK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租约申请失败表示消息已处理、已被其他 Worker 领取或 Run 已终态，当前 Worker 直接 ACK。</w:t>
      </w:r>
    </w:p>
    <w:bookmarkEnd w:id="92"/>
    <w:bookmarkStart w:id="93" w:name="Xb31d5f2bb761b9b06dde790bfdff351ade13444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11.2 PREPARING</w:t>
      </w:r>
    </w:p>
    <w:p>
      <w:pPr>
        <w:pStyle w:val="Compact"/>
        <w:numPr>
          <w:ilvl w:val="0"/>
          <w:numId w:val="1011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下载 fixture、Skill、grader bundle 并校验 SHA-256；</w:t>
      </w:r>
    </w:p>
    <w:p>
      <w:pPr>
        <w:pStyle w:val="Compact"/>
        <w:numPr>
          <w:ilvl w:val="0"/>
          <w:numId w:val="1011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创建独立 workspace；</w:t>
      </w:r>
    </w:p>
    <w:p>
      <w:pPr>
        <w:pStyle w:val="Compact"/>
        <w:numPr>
          <w:ilvl w:val="0"/>
          <w:numId w:val="1011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安全解压，拒绝路径穿越和符号链接逃逸；</w:t>
      </w:r>
    </w:p>
    <w:p>
      <w:pPr>
        <w:pStyle w:val="Compact"/>
        <w:numPr>
          <w:ilvl w:val="0"/>
          <w:numId w:val="1011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初始化 Git 并记录 baseline commit；</w:t>
      </w:r>
    </w:p>
    <w:p>
      <w:pPr>
        <w:pStyle w:val="Compact"/>
        <w:numPr>
          <w:ilvl w:val="0"/>
          <w:numId w:val="1011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准备 variant；</w:t>
      </w:r>
    </w:p>
    <w:p>
      <w:pPr>
        <w:pStyle w:val="Compact"/>
        <w:numPr>
          <w:ilvl w:val="0"/>
          <w:numId w:val="1011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创建受限容器；</w:t>
      </w:r>
    </w:p>
    <w:p>
      <w:pPr>
        <w:pStyle w:val="Compact"/>
        <w:numPr>
          <w:ilvl w:val="0"/>
          <w:numId w:val="1011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启动心跳协程。</w:t>
      </w:r>
    </w:p>
    <w:bookmarkEnd w:id="93"/>
    <w:bookmarkStart w:id="94" w:name="Xb34ae987527536e24cd4b90770027c06a125c43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11.3 RUNNING_AGENT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构造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SessionInput</w:t>
      </w:r>
      <w:r>
        <w:rPr>
          <w:rFonts w:ascii="Noto Serif CJK SC" w:hAnsi="Noto Serif CJK SC" w:eastAsia="Noto Serif CJK SC" w:cs="Noto Serif CJK SC"/>
        </w:rPr>
        <w:t xml:space="preserve">；流式读取 stdout/stderr/trace；为事件分配 sequence；持续检查取消和预算；超时后终止进程与容器。</w:t>
      </w:r>
    </w:p>
    <w:bookmarkEnd w:id="94"/>
    <w:bookmarkStart w:id="95" w:name="Xec252d35676d8a3b3c60caef3541b49e5fb2192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11.4 COLLECTING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读取 final message、transcript、Git diff、测试报告；按允许列表收集产物；限制单文件和总量；计算 hash 后上传；对日志和产物执行 Secret 脱敏。</w:t>
      </w:r>
    </w:p>
    <w:bookmarkEnd w:id="95"/>
    <w:bookmarkStart w:id="96" w:name="Xa434a6a4906d6c084ec9bd95c36439bc5328c48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11.5 GRADING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先执行 Gate，失败时跳过昂贵 Judge；确定性 grader 在独立评分容器中运行；hidden tests 仅在评分阶段挂载；输出标准分数、原因和证据。</w:t>
      </w:r>
    </w:p>
    <w:bookmarkEnd w:id="96"/>
    <w:bookmarkStart w:id="97" w:name="X70be6675fa4ec207608292bf0623efdbb5e0fed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11.6 FINALIZING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事务写入 Run 终态、Score、Artifact 和摘要；更新实验进度；发布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RUN_FINISHED</w:t>
      </w:r>
      <w:r>
        <w:rPr>
          <w:rFonts w:ascii="Noto Serif CJK SC" w:hAnsi="Noto Serif CJK SC" w:eastAsia="Noto Serif CJK SC" w:cs="Noto Serif CJK SC"/>
        </w:rPr>
        <w:t xml:space="preserve">；停止心跳、清理容器；最后 ACK。</w:t>
      </w:r>
    </w:p>
    <w:bookmarkEnd w:id="97"/>
    <w:bookmarkStart w:id="98" w:name="X7fc0f76f361003e2b5ae32e7183072f82c37fad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11.7 错误分类</w:t>
      </w:r>
    </w:p>
    <w:tbl>
      <w:tblPr>
        <w:tblStyle w:val="TableGrid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374E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 xml:space="preserve">分类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374E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 xml:space="preserve">例子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374E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 xml:space="preserve">默认重试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CONFIG_ERROR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DSL、路径、Secret 缺失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否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FIXTURE_ERROR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下载失败、hash 不符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一次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SANDBOX_ERROR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镜像/容器失败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是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AGENT_ERROR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Agent 崩溃、响应非法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视配置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MODEL_RATE_LIMIT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429/配额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指数退避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墙钟超时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可选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ARTIFACT_ERROR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上传失败或过大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上传错误可重试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GRADER_ERROR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评分器自身异常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是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TASK_FAILED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Agent 正常完成但验收失败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否，属于有效结果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CANCELLED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用户取消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否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INTERNAL_ERROR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未分类异常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一次并告警</w:t>
            </w:r>
          </w:p>
        </w:tc>
      </w:tr>
    </w:tbl>
    <w:p>
      <w:pPr>
        <w:pStyle w:val="BodyText"/>
      </w:pP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TASK_FAILED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与评测基础设施故障必须在 UI 和统计中分开。</w:t>
      </w:r>
    </w:p>
    <w:bookmarkEnd w:id="98"/>
    <w:bookmarkEnd w:id="99"/>
    <w:bookmarkStart w:id="105" w:name="Xa0cf73d46c962a90c162c18fa26aaa234b6a9cd"/>
    <w:p>
      <w:pPr>
        <w:pStyle w:val="Heading1"/>
        <w:keepNext/>
        <w:pageBreakBefore/>
        <w:pBdr>
          <w:bottom w:val="single" w:sz="10" w:space="4" w:color="1F374E"/>
        </w:pBdr>
        <w:ind w:firstLine="0"/>
      </w:pPr>
      <w:r>
        <w:rPr>
          <w:rFonts w:ascii="Noto Sans CJK SC" w:hAnsi="Noto Sans CJK SC" w:eastAsia="Noto Sans CJK SC" w:cs="Noto Sans CJK SC"/>
        </w:rPr>
        <w:t xml:space="preserve">12. Docker 沙箱与安全边界</w:t>
      </w:r>
    </w:p>
    <w:bookmarkStart w:id="100" w:name="X80f4f040db520fe560d6ff5070ce651552ec915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12.1 原则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Docker 容器默认没有资源限制，平台必须显式设置 CPU、内存和 PID 上限。[R7] Docker socket 具有宿主机高权限，绝不能挂入被测容器。公开演示优先 Rootless Docker，以非 root 用户运行 daemon 和容器。[R6]</w:t>
      </w:r>
    </w:p>
    <w:bookmarkEnd w:id="100"/>
    <w:bookmarkStart w:id="101" w:name="X3e65af56bf3e7c1ee1a306390266031642997be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12.2 推荐参数</w:t>
      </w:r>
    </w:p>
    <w:p>
      <w:pPr>
        <w:pStyle w:val="SourceCode"/>
        <w:ind w:firstLine="0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--network none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--cpus 2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--memory 4g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--memory-swap 4g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--pids-limit 256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--read-only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--tmpfs /tmp:rw,noexec,nosuid,size=512m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--cap-drop ALL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--security-opt no-new-privileges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--user 1000:1000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--stop-timeout 10</w:t>
      </w:r>
    </w:p>
    <w:bookmarkEnd w:id="101"/>
    <w:bookmarkStart w:id="102" w:name="X9533ffe0b2453d24b461ec0b1018faac6f0d5a3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12.3 挂载</w:t>
      </w:r>
    </w:p>
    <w:tbl>
      <w:tblPr>
        <w:tblStyle w:val="TableGrid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374E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 xml:space="preserve">容器路径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374E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 xml:space="preserve">权限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374E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 xml:space="preserve">说明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/workspace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rw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case 工作目录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/skills/name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ro 或复制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treatment Skill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/inputs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ro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prompt 和 SessionInput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/outputs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rw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transcript 与声明产物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/hidden-tests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Agent 不可见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只在 Grader 容器挂载</w:t>
            </w:r>
          </w:p>
        </w:tc>
      </w:tr>
    </w:tbl>
    <w:bookmarkEnd w:id="102"/>
    <w:bookmarkStart w:id="103" w:name="Xc6ca78c2dd2706e88404ac7730e1b2da0d63338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12.4 网络策略</w:t>
      </w:r>
    </w:p>
    <w:p>
      <w:pPr>
        <w:pStyle w:val="Compact"/>
        <w:numPr>
          <w:ilvl w:val="0"/>
          <w:numId w:val="1012"/>
        </w:numPr>
        <w:spacing w:after="50"/>
      </w:pP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deny_all</w:t>
      </w:r>
      <w:r>
        <w:rPr>
          <w:rFonts w:ascii="Noto Serif CJK SC" w:hAnsi="Noto Serif CJK SC" w:eastAsia="Noto Serif CJK SC" w:cs="Noto Serif CJK SC"/>
        </w:rPr>
        <w:t xml:space="preserve">：默认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--network=none</w:t>
      </w:r>
      <w:r>
        <w:rPr>
          <w:rFonts w:ascii="Noto Serif CJK SC" w:hAnsi="Noto Serif CJK SC" w:eastAsia="Noto Serif CJK SC" w:cs="Noto Serif CJK SC"/>
        </w:rPr>
        <w:t xml:space="preserve">；</w:t>
      </w:r>
    </w:p>
    <w:p>
      <w:pPr>
        <w:pStyle w:val="Compact"/>
        <w:numPr>
          <w:ilvl w:val="0"/>
          <w:numId w:val="1012"/>
        </w:numPr>
        <w:spacing w:after="50"/>
      </w:pP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proxy_only</w:t>
      </w:r>
      <w:r>
        <w:rPr>
          <w:rFonts w:ascii="Noto Serif CJK SC" w:hAnsi="Noto Serif CJK SC" w:eastAsia="Noto Serif CJK SC" w:cs="Noto Serif CJK SC"/>
        </w:rPr>
        <w:t xml:space="preserve">：只经平台模型代理访问批准端点；</w:t>
      </w:r>
    </w:p>
    <w:p>
      <w:pPr>
        <w:pStyle w:val="Compact"/>
        <w:numPr>
          <w:ilvl w:val="0"/>
          <w:numId w:val="1012"/>
        </w:numPr>
        <w:spacing w:after="50"/>
      </w:pP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allow_all</w:t>
      </w:r>
      <w:r>
        <w:rPr>
          <w:rFonts w:ascii="Noto Serif CJK SC" w:hAnsi="Noto Serif CJK SC" w:eastAsia="Noto Serif CJK SC" w:cs="Noto Serif CJK SC"/>
        </w:rPr>
        <w:t xml:space="preserve">：仅本地可信实验，页面强警告。</w:t>
      </w:r>
    </w:p>
    <w:bookmarkEnd w:id="103"/>
    <w:bookmarkStart w:id="104" w:name="Xcfc157f137c090bd95e62f3520eec109db44885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12.5 隐藏测试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Agent 容器停止后，平台为 workspace 创建只读快照；独立 Grader 容器挂载 hidden tests；测试结果写入独立输出；GitDiff Gate 检测删除测试、修改构建配置或其他作弊行为。</w:t>
      </w:r>
    </w:p>
    <w:bookmarkEnd w:id="104"/>
    <w:bookmarkEnd w:id="105"/>
    <w:bookmarkStart w:id="112" w:name="Xcede6808ffbfaf748dc36909b2826a17eb4b538"/>
    <w:p>
      <w:pPr>
        <w:pStyle w:val="Heading1"/>
        <w:keepNext/>
        <w:pageBreakBefore/>
        <w:pBdr>
          <w:bottom w:val="single" w:sz="10" w:space="4" w:color="1F374E"/>
        </w:pBdr>
        <w:ind w:firstLine="0"/>
      </w:pPr>
      <w:r>
        <w:rPr>
          <w:rFonts w:ascii="Noto Sans CJK SC" w:hAnsi="Noto Sans CJK SC" w:eastAsia="Noto Sans CJK SC" w:cs="Noto Sans CJK SC"/>
        </w:rPr>
        <w:t xml:space="preserve">13. Grader 与 LLM Judge</w:t>
      </w:r>
    </w:p>
    <w:bookmarkStart w:id="106" w:name="X3407f4178304abd6a51148a62c4f86403320df6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13.1 三层结构</w:t>
      </w:r>
    </w:p>
    <w:p>
      <w:pPr>
        <w:pStyle w:val="SourceCode"/>
        <w:ind w:firstLine="0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Gate（硬条件）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→ Deterministic Grader（客观正确性）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→ Semantic Judge（难机械判断的质量）</w:t>
      </w:r>
    </w:p>
    <w:bookmarkEnd w:id="106"/>
    <w:bookmarkStart w:id="107" w:name="X08889190e3469b2bacd6e11cff4e574efd4d8cc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13.2 Gate 示例</w:t>
      </w:r>
    </w:p>
    <w:p>
      <w:pPr>
        <w:pStyle w:val="Compact"/>
        <w:numPr>
          <w:ilvl w:val="0"/>
          <w:numId w:val="1013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Agent 未发生基础设施错误；</w:t>
      </w:r>
    </w:p>
    <w:p>
      <w:pPr>
        <w:pStyle w:val="Compact"/>
        <w:numPr>
          <w:ilvl w:val="0"/>
          <w:numId w:val="1013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目标文件存在；</w:t>
      </w:r>
    </w:p>
    <w:p>
      <w:pPr>
        <w:pStyle w:val="Compact"/>
        <w:numPr>
          <w:ilvl w:val="0"/>
          <w:numId w:val="1013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JSON 合法；</w:t>
      </w:r>
    </w:p>
    <w:p>
      <w:pPr>
        <w:pStyle w:val="Compact"/>
        <w:numPr>
          <w:ilvl w:val="0"/>
          <w:numId w:val="1013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隐藏测试通过；</w:t>
      </w:r>
    </w:p>
    <w:p>
      <w:pPr>
        <w:pStyle w:val="Compact"/>
        <w:numPr>
          <w:ilvl w:val="0"/>
          <w:numId w:val="1013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禁止路径未修改；</w:t>
      </w:r>
    </w:p>
    <w:p>
      <w:pPr>
        <w:pStyle w:val="Compact"/>
        <w:numPr>
          <w:ilvl w:val="0"/>
          <w:numId w:val="1013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未泄漏 Secret；</w:t>
      </w:r>
    </w:p>
    <w:p>
      <w:pPr>
        <w:pStyle w:val="Compact"/>
        <w:numPr>
          <w:ilvl w:val="0"/>
          <w:numId w:val="1013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未超过产物、时间、资源上限。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任一 Gate 失败，最终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passed=false</w:t>
      </w:r>
      <w:r>
        <w:rPr>
          <w:rFonts w:ascii="Noto Serif CJK SC" w:hAnsi="Noto Serif CJK SC" w:eastAsia="Noto Serif CJK SC" w:cs="Noto Serif CJK SC"/>
        </w:rPr>
        <w:t xml:space="preserve">，但保留其他分数用于诊断。</w:t>
      </w:r>
    </w:p>
    <w:bookmarkEnd w:id="107"/>
    <w:bookmarkStart w:id="108" w:name="X17cbc343d4a72a7d5117e30f72dce0de4062f48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13.3 确定性 Grader</w:t>
      </w:r>
    </w:p>
    <w:p>
      <w:pPr>
        <w:pStyle w:val="Compact"/>
        <w:numPr>
          <w:ilvl w:val="0"/>
          <w:numId w:val="1014"/>
        </w:numPr>
        <w:spacing w:after="50"/>
      </w:pP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ExitCodeGrader</w:t>
      </w:r>
      <w:r>
        <w:rPr>
          <w:rFonts w:ascii="Noto Serif CJK SC" w:hAnsi="Noto Serif CJK SC" w:eastAsia="Noto Serif CJK SC" w:cs="Noto Serif CJK SC"/>
        </w:rPr>
        <w:t xml:space="preserve">：比较进程/命令退出码；</w:t>
      </w:r>
    </w:p>
    <w:p>
      <w:pPr>
        <w:pStyle w:val="Compact"/>
        <w:numPr>
          <w:ilvl w:val="0"/>
          <w:numId w:val="1014"/>
        </w:numPr>
        <w:spacing w:after="50"/>
      </w:pP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FileGrader</w:t>
      </w:r>
      <w:r>
        <w:rPr>
          <w:rFonts w:ascii="Noto Serif CJK SC" w:hAnsi="Noto Serif CJK SC" w:eastAsia="Noto Serif CJK SC" w:cs="Noto Serif CJK SC"/>
        </w:rPr>
        <w:t xml:space="preserve">：存在、大小、hash、行数、编码；</w:t>
      </w:r>
    </w:p>
    <w:p>
      <w:pPr>
        <w:pStyle w:val="Compact"/>
        <w:numPr>
          <w:ilvl w:val="0"/>
          <w:numId w:val="1014"/>
        </w:numPr>
        <w:spacing w:after="50"/>
      </w:pP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RegexGrader</w:t>
      </w:r>
      <w:r>
        <w:rPr>
          <w:rFonts w:ascii="Noto Serif CJK SC" w:hAnsi="Noto Serif CJK SC" w:eastAsia="Noto Serif CJK SC" w:cs="Noto Serif CJK SC"/>
        </w:rPr>
        <w:t xml:space="preserve">：只做格式断言，不能作为主要事实验证；</w:t>
      </w:r>
    </w:p>
    <w:p>
      <w:pPr>
        <w:pStyle w:val="Compact"/>
        <w:numPr>
          <w:ilvl w:val="0"/>
          <w:numId w:val="1014"/>
        </w:numPr>
        <w:spacing w:after="50"/>
      </w:pP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JsonSchemaGrader</w:t>
      </w:r>
      <w:r>
        <w:rPr>
          <w:rFonts w:ascii="Noto Serif CJK SC" w:hAnsi="Noto Serif CJK SC" w:eastAsia="Noto Serif CJK SC" w:cs="Noto Serif CJK SC"/>
        </w:rPr>
        <w:t xml:space="preserve">：结构和字段约束；</w:t>
      </w:r>
    </w:p>
    <w:p>
      <w:pPr>
        <w:pStyle w:val="Compact"/>
        <w:numPr>
          <w:ilvl w:val="0"/>
          <w:numId w:val="1014"/>
        </w:numPr>
        <w:spacing w:after="50"/>
      </w:pP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CommandGrader</w:t>
      </w:r>
      <w:r>
        <w:rPr>
          <w:rFonts w:ascii="Noto Serif CJK SC" w:hAnsi="Noto Serif CJK SC" w:eastAsia="Noto Serif CJK SC" w:cs="Noto Serif CJK SC"/>
        </w:rPr>
        <w:t xml:space="preserve">：批准镜像和 argv 命令；</w:t>
      </w:r>
    </w:p>
    <w:p>
      <w:pPr>
        <w:pStyle w:val="Compact"/>
        <w:numPr>
          <w:ilvl w:val="0"/>
          <w:numId w:val="1014"/>
        </w:numPr>
        <w:spacing w:after="50"/>
      </w:pP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GitDiffGrader</w:t>
      </w:r>
      <w:r>
        <w:rPr>
          <w:rFonts w:ascii="Noto Serif CJK SC" w:hAnsi="Noto Serif CJK SC" w:eastAsia="Noto Serif CJK SC" w:cs="Noto Serif CJK SC"/>
        </w:rPr>
        <w:t xml:space="preserve">：allow/deny path、改动量、禁止删测试；</w:t>
      </w:r>
    </w:p>
    <w:p>
      <w:pPr>
        <w:pStyle w:val="Compact"/>
        <w:numPr>
          <w:ilvl w:val="0"/>
          <w:numId w:val="1014"/>
        </w:numPr>
        <w:spacing w:after="50"/>
      </w:pP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ScriptGrader</w:t>
      </w:r>
      <w:r>
        <w:rPr>
          <w:rFonts w:ascii="Noto Serif CJK SC" w:hAnsi="Noto Serif CJK SC" w:eastAsia="Noto Serif CJK SC" w:cs="Noto Serif CJK SC"/>
        </w:rPr>
        <w:t xml:space="preserve">：可信脚本输出统一 JSON。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脚本标准输出：</w:t>
      </w:r>
    </w:p>
    <w:p>
      <w:pPr>
        <w:pStyle w:val="SourceCode"/>
        <w:ind w:firstLine="0"/>
      </w:pP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"passed"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true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"score"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0</w:t>
      </w:r>
      <w:r>
        <w:rPr>
          <w:rStyle w:val="ErrorTok"/>
          <w:rFonts w:ascii="Noto Sans Mono CJK SC" w:hAnsi="Noto Sans Mono CJK SC" w:eastAsia="Noto Sans Mono CJK SC" w:cs="Noto Sans Mono CJK SC"/>
          <w:sz w:val="16"/>
        </w:rPr>
        <w:t xml:space="preserve">.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9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"reason"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"hidden tests passed"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"evidence"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"tests"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12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"failures"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0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}</w:t>
      </w:r>
    </w:p>
    <w:bookmarkEnd w:id="108"/>
    <w:bookmarkStart w:id="109" w:name="X92e4d9526fd7971871327c1d66d4dbbf8beb49d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13.4 综合分数</w:t>
      </w:r>
    </w:p>
    <w:p>
      <w:pPr>
        <w:pStyle w:val="SourceCode"/>
        <w:ind w:firstLine="0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qualityScore = Σ(weight_i × score_i) / Σweight_i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passed = allGatesPassed AND qualityScore &gt;= passThreshold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没有非 Gate Grader 时，qualityScore 按 Gate 全过取 1，否则取 0。</w:t>
      </w:r>
    </w:p>
    <w:bookmarkEnd w:id="109"/>
    <w:bookmarkStart w:id="110" w:name="X3408e06782e61096b15fe6489de490f7e510257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13.5 LLM Judge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仅用于解释准确性、报告完整性、建议可执行性、无依据结论和写作质量。强制 JSON：</w:t>
      </w:r>
    </w:p>
    <w:p>
      <w:pPr>
        <w:pStyle w:val="SourceCode"/>
        <w:ind w:firstLine="0"/>
      </w:pP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"criteria"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therTok"/>
          <w:rFonts w:ascii="Noto Sans Mono CJK SC" w:hAnsi="Noto Sans Mono CJK SC" w:eastAsia="Noto Sans Mono CJK SC" w:cs="Noto Sans Mono CJK SC"/>
          <w:sz w:val="16"/>
        </w:rPr>
        <w:t xml:space="preserve">[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"id"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"root-cause"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"score"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0</w:t>
      </w:r>
      <w:r>
        <w:rPr>
          <w:rStyle w:val="ErrorTok"/>
          <w:rFonts w:ascii="Noto Sans Mono CJK SC" w:hAnsi="Noto Sans Mono CJK SC" w:eastAsia="Noto Sans Mono CJK SC" w:cs="Noto Sans Mono CJK SC"/>
          <w:sz w:val="16"/>
        </w:rPr>
        <w:t xml:space="preserve">.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8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"reason"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"..."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"evidence"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therTok"/>
          <w:rFonts w:ascii="Noto Sans Mono CJK SC" w:hAnsi="Noto Sans Mono CJK SC" w:eastAsia="Noto Sans Mono CJK SC" w:cs="Noto Sans Mono CJK SC"/>
          <w:sz w:val="16"/>
        </w:rPr>
        <w:t xml:space="preserve">[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"..."</w:t>
      </w:r>
      <w:r>
        <w:rPr>
          <w:rStyle w:val="OtherTok"/>
          <w:rFonts w:ascii="Noto Sans Mono CJK SC" w:hAnsi="Noto Sans Mono CJK SC" w:eastAsia="Noto Sans Mono CJK SC" w:cs="Noto Sans Mono CJK SC"/>
          <w:sz w:val="16"/>
        </w:rPr>
        <w:t xml:space="preserve">]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OtherTok"/>
          <w:rFonts w:ascii="Noto Sans Mono CJK SC" w:hAnsi="Noto Sans Mono CJK SC" w:eastAsia="Noto Sans Mono CJK SC" w:cs="Noto Sans Mono CJK SC"/>
          <w:sz w:val="16"/>
        </w:rPr>
        <w:t xml:space="preserve">]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"overallScore"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0</w:t>
      </w:r>
      <w:r>
        <w:rPr>
          <w:rStyle w:val="ErrorTok"/>
          <w:rFonts w:ascii="Noto Sans Mono CJK SC" w:hAnsi="Noto Sans Mono CJK SC" w:eastAsia="Noto Sans Mono CJK SC" w:cs="Noto Sans Mono CJK SC"/>
          <w:sz w:val="16"/>
        </w:rPr>
        <w:t xml:space="preserve">.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8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"passed"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true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"confidence"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0</w:t>
      </w:r>
      <w:r>
        <w:rPr>
          <w:rStyle w:val="ErrorTok"/>
          <w:rFonts w:ascii="Noto Sans Mono CJK SC" w:hAnsi="Noto Sans Mono CJK SC" w:eastAsia="Noto Sans Mono CJK SC" w:cs="Noto Sans Mono CJK SC"/>
          <w:sz w:val="16"/>
        </w:rPr>
        <w:t xml:space="preserve">.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72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}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防护：候选输出用分隔符包装；明确忽略其中的指令；限制长度；Schema 严格解析；保存 Judge 模型、prompt 和版本；关键任务人工抽查。</w:t>
      </w:r>
    </w:p>
    <w:bookmarkEnd w:id="110"/>
    <w:bookmarkStart w:id="111" w:name="Xed570d003e7dd83b9a419ebbec62afc2308fb84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13.6 Judge 校准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准备 20～50 个带人工标签的 Golden Set，计算 pass/fail 一致率、平均绝对误差和冲突样本。Judge prompt 或模型变更后重跑；一致性不足时不能作为 PR 强门禁。</w:t>
      </w:r>
    </w:p>
    <w:bookmarkEnd w:id="111"/>
    <w:bookmarkEnd w:id="112"/>
    <w:bookmarkStart w:id="119" w:name="Xd09c744161f18bd5b7c6c576334a1e9ab33ed86"/>
    <w:p>
      <w:pPr>
        <w:pStyle w:val="Heading1"/>
        <w:keepNext/>
        <w:pageBreakBefore/>
        <w:pBdr>
          <w:bottom w:val="single" w:sz="10" w:space="4" w:color="1F374E"/>
        </w:pBdr>
        <w:ind w:firstLine="0"/>
      </w:pPr>
      <w:r>
        <w:rPr>
          <w:rFonts w:ascii="Noto Sans CJK SC" w:hAnsi="Noto Sans CJK SC" w:eastAsia="Noto Sans CJK SC" w:cs="Noto Sans CJK SC"/>
        </w:rPr>
        <w:t xml:space="preserve">14. 配对统计与回归分析</w:t>
      </w:r>
    </w:p>
    <w:bookmarkStart w:id="113" w:name="Xf685f7095828e1d1850d71da69ba6c7313546f9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14.1 基础指标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对完整 pair，baseline 成功为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b_i∈{0,1}</w:t>
      </w:r>
      <w:r>
        <w:rPr>
          <w:rFonts w:ascii="Noto Serif CJK SC" w:hAnsi="Noto Serif CJK SC" w:eastAsia="Noto Serif CJK SC" w:cs="Noto Serif CJK SC"/>
        </w:rPr>
        <w:t xml:space="preserve">，treatment 为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t_i∈{0,1}</w:t>
      </w:r>
      <w:r>
        <w:rPr>
          <w:rFonts w:ascii="Noto Serif CJK SC" w:hAnsi="Noto Serif CJK SC" w:eastAsia="Noto Serif CJK SC" w:cs="Noto Serif CJK SC"/>
        </w:rPr>
        <w:t xml:space="preserve">：</w:t>
      </w:r>
    </w:p>
    <w:p>
      <w:pPr>
        <w:pStyle w:val="SourceCode"/>
        <w:ind w:firstLine="0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PassRateBaseline  = mean(b_i)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PassRateTreatment = mean(t_i)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AbsoluteGain      = mean(t_i - b_i)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RelativeGain      = AbsoluteGain / PassRateBaseline  （基线 &gt; 0）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同时计算配对质量、Token、成本、时延和工具调用差值。</w:t>
      </w:r>
    </w:p>
    <w:p>
      <w:pPr>
        <w:pStyle w:val="SourceCode"/>
        <w:ind w:firstLine="0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Δquality_i = qualityTreatment_i - qualityBaseline_i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TokenOverheadRatio = (tokensTreatment - tokensBaseline) / tokensBaseline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LatencyOverheadRatio = (latencyTreatment - latencyBaseline) / latencyBaseline</w:t>
      </w:r>
    </w:p>
    <w:bookmarkEnd w:id="113"/>
    <w:bookmarkStart w:id="114" w:name="Xbdcfa7e50d4fbfc9daf8c711cc4aeeaab3f9a21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14.2 Win/Tie/Loss</w:t>
      </w:r>
    </w:p>
    <w:tbl>
      <w:tblPr>
        <w:tblStyle w:val="TableGrid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374E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 xml:space="preserve">分类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374E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 xml:space="preserve">条件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Win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baseline fail、treatment pass；或双方 pass 且质量提升超 epsilon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Loss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baseline pass、treatment fail；或双方 pass 且质量下降超 epsilon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Tie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其他完整 pair</w:t>
            </w:r>
          </w:p>
        </w:tc>
      </w:tr>
    </w:tbl>
    <w:bookmarkEnd w:id="114"/>
    <w:bookmarkStart w:id="115" w:name="Xc8282675b231e8ab923f24eaf23f7acd52c14c9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14.3 回归分类</w:t>
      </w:r>
    </w:p>
    <w:p>
      <w:pPr>
        <w:pStyle w:val="SourceCode"/>
        <w:ind w:firstLine="0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IMPROVED           fail → pass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REGRESSED          pass → fail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STABLE_PASS        双方通过且差异小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STABLE_FAIL        双方失败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QUALITY_IMPROVED   双方通过，质量显著提升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QUALITY_REGRESSED  双方通过，质量显著下降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COST_REGRESSED     结果不差，但成本超过阈值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INCOMPLETE         缺一侧有效 Run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INFRA_INVALID      一侧或两侧基础设施失败</w:t>
      </w:r>
    </w:p>
    <w:bookmarkEnd w:id="115"/>
    <w:bookmarkStart w:id="116" w:name="Xfa276b4efae82dd09c0e026f008c12134df6f39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14.4 统计增强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P1：对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t_i-b_i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bootstrap 95% CI；二元结果用 McNemar exact test；完整 pair 少于 20 时只报告描述统计并提示证据有限。不能只看 p 值，必须同时展示效应大小和成本。</w:t>
      </w:r>
    </w:p>
    <w:bookmarkEnd w:id="116"/>
    <w:bookmarkStart w:id="117" w:name="X8f47548495b45f51a3eef926e3e34ed6280bf87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14.5 分层分析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按 tag、difficulty、正反例、是否需要工具、Agent、模型、项目版本和错误分类拆分，回答“Skill 对哪些任务有效”，而不是只有总分。</w:t>
      </w:r>
    </w:p>
    <w:bookmarkEnd w:id="117"/>
    <w:bookmarkStart w:id="118" w:name="X1e41ca15c4ff1ee2e5bb9bc2f994e2f8e81a672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14.6 PR 门禁</w:t>
      </w:r>
    </w:p>
    <w:p>
      <w:pPr>
        <w:pStyle w:val="SourceCode"/>
        <w:ind w:firstLine="0"/>
      </w:pP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regression_policy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max_critical_regressions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0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max_total_regressions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2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min_pass_rate_delta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loatTok"/>
          <w:rFonts w:ascii="Noto Sans Mono CJK SC" w:hAnsi="Noto Sans Mono CJK SC" w:eastAsia="Noto Sans Mono CJK SC" w:cs="Noto Sans Mono CJK SC"/>
          <w:sz w:val="16"/>
        </w:rPr>
        <w:t xml:space="preserve">-0.02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min_quality_delta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loatTok"/>
          <w:rFonts w:ascii="Noto Sans Mono CJK SC" w:hAnsi="Noto Sans Mono CJK SC" w:eastAsia="Noto Sans Mono CJK SC" w:cs="Noto Sans Mono CJK SC"/>
          <w:sz w:val="16"/>
        </w:rPr>
        <w:t xml:space="preserve">-0.03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max_token_overhead_ratio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loatTok"/>
          <w:rFonts w:ascii="Noto Sans Mono CJK SC" w:hAnsi="Noto Sans Mono CJK SC" w:eastAsia="Noto Sans Mono CJK SC" w:cs="Noto Sans Mono CJK SC"/>
          <w:sz w:val="16"/>
        </w:rPr>
        <w:t xml:space="preserve">0.25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max_latency_overhead_ratio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loatTok"/>
          <w:rFonts w:ascii="Noto Sans Mono CJK SC" w:hAnsi="Noto Sans Mono CJK SC" w:eastAsia="Noto Sans Mono CJK SC" w:cs="Noto Sans Mono CJK SC"/>
          <w:sz w:val="16"/>
        </w:rPr>
        <w:t xml:space="preserve">0.30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required_complete_pair_ratio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loatTok"/>
          <w:rFonts w:ascii="Noto Sans Mono CJK SC" w:hAnsi="Noto Sans Mono CJK SC" w:eastAsia="Noto Sans Mono CJK SC" w:cs="Noto Sans Mono CJK SC"/>
          <w:sz w:val="16"/>
        </w:rPr>
        <w:t xml:space="preserve">0.95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门禁失败必须列出 case、证据链接和建议，不只返回红叉。</w:t>
      </w:r>
    </w:p>
    <w:bookmarkEnd w:id="118"/>
    <w:bookmarkEnd w:id="119"/>
    <w:bookmarkStart w:id="126" w:name="X3cf67cf0a43f943088f2395e2a777cf866c0f87"/>
    <w:p>
      <w:pPr>
        <w:pStyle w:val="Heading1"/>
        <w:keepNext/>
        <w:pageBreakBefore/>
        <w:pBdr>
          <w:bottom w:val="single" w:sz="10" w:space="4" w:color="1F374E"/>
        </w:pBdr>
        <w:ind w:firstLine="0"/>
      </w:pPr>
      <w:r>
        <w:rPr>
          <w:rFonts w:ascii="Noto Sans CJK SC" w:hAnsi="Noto Sans CJK SC" w:eastAsia="Noto Sans CJK SC" w:cs="Noto Sans CJK SC"/>
        </w:rPr>
        <w:t xml:space="preserve">15. 调度、幂等与故障恢复</w:t>
      </w:r>
    </w:p>
    <w:bookmarkStart w:id="120" w:name="Xb51835e655637c0f18ad5123046395ad16b9f8d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15.1 Redis Streams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Redis Streams Consumer Group 支持多 Worker 分摊消息、Pending、ACK 和 claim，适合至少一次处理。[R8]</w:t>
      </w:r>
    </w:p>
    <w:p>
      <w:pPr>
        <w:pStyle w:val="SourceCode"/>
        <w:ind w:firstLine="0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ase:run:high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ase:run:normal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ase:run:low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ase:run-events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consumer-group = eval-workers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消息只放定位信息：</w:t>
      </w:r>
    </w:p>
    <w:p>
      <w:pPr>
        <w:pStyle w:val="SourceCode"/>
        <w:ind w:firstLine="0"/>
      </w:pP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"eventId"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"uuid"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"runId"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"uuid"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"experimentId"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"uuid"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"priority"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50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"idempotencyKey"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"sha256:..."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"createdAt"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"..."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}</w:t>
      </w:r>
    </w:p>
    <w:bookmarkEnd w:id="120"/>
    <w:bookmarkStart w:id="121" w:name="Xa73b3bd7bf838fbe5b4daa7f8a997dffda06f17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15.2 租约与心跳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建议：租约 45 秒、心跳 10 秒、Recovery Sweeper 15 秒。连续心跳失败时 Worker 停止领取新任务，并尝试优雅终止当前执行。</w:t>
      </w:r>
    </w:p>
    <w:bookmarkEnd w:id="121"/>
    <w:bookmarkStart w:id="122" w:name="Xb8cb9e835edc86f18677e0345da24d5aa0d63cf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15.3 ACK 时机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仅在 Run 已事务提交终态、Run 已由其他 Worker 完成，或无效消息已写死信记录时 ACK。Agent 执行结束但数据库未提交时不得 ACK。</w:t>
      </w:r>
    </w:p>
    <w:bookmarkEnd w:id="122"/>
    <w:bookmarkStart w:id="123" w:name="X882c8979ecfef1df325807ff7dce3385f31a564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15.4 重试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重试创建新 Attempt，不创建新 Run。配置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max_attempts</w:t>
      </w:r>
      <w:r>
        <w:rPr>
          <w:rFonts w:ascii="Noto Serif CJK SC" w:hAnsi="Noto Serif CJK SC" w:eastAsia="Noto Serif CJK SC" w:cs="Noto Serif CJK SC"/>
        </w:rPr>
        <w:t xml:space="preserve">、可重试分类、指数退避和 jitter。任务验收失败不重试；模型 429 退避；超时是否重试由 case 决定。</w:t>
      </w:r>
    </w:p>
    <w:bookmarkEnd w:id="123"/>
    <w:bookmarkStart w:id="124" w:name="Xc9aed4fb65650e12f959d03a3c63c13182d65d2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15.5 取消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取消将状态置为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CANCEL_REQUESTED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并发布事件。Worker 终止 Agent、删除容器、保存已有日志、写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CANCELLED</w:t>
      </w:r>
      <w:r>
        <w:rPr>
          <w:rFonts w:ascii="Noto Serif CJK SC" w:hAnsi="Noto Serif CJK SC" w:eastAsia="Noto Serif CJK SC" w:cs="Noto Serif CJK SC"/>
        </w:rPr>
        <w:t xml:space="preserve">，最后 ACK。实验取消只影响未完成 Run。</w:t>
      </w:r>
    </w:p>
    <w:bookmarkEnd w:id="124"/>
    <w:bookmarkStart w:id="125" w:name="X075f1a6cb1f0b2cd2b0889cddb5dcaed419e7a9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15.6 重复消息为什么安全</w:t>
      </w:r>
    </w:p>
    <w:p>
      <w:pPr>
        <w:pStyle w:val="Compact"/>
        <w:numPr>
          <w:ilvl w:val="0"/>
          <w:numId w:val="1015"/>
        </w:numPr>
        <w:spacing w:after="50"/>
      </w:pP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idempotency_key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唯一；</w:t>
      </w:r>
    </w:p>
    <w:p>
      <w:pPr>
        <w:pStyle w:val="Compact"/>
        <w:numPr>
          <w:ilvl w:val="0"/>
          <w:numId w:val="1015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租约使用条件更新；</w:t>
      </w:r>
    </w:p>
    <w:p>
      <w:pPr>
        <w:pStyle w:val="Compact"/>
        <w:numPr>
          <w:ilvl w:val="0"/>
          <w:numId w:val="1015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终态不可逆；</w:t>
      </w:r>
    </w:p>
    <w:p>
      <w:pPr>
        <w:pStyle w:val="Compact"/>
        <w:numPr>
          <w:ilvl w:val="0"/>
          <w:numId w:val="1015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Attempt 与 Run 分离；</w:t>
      </w:r>
    </w:p>
    <w:p>
      <w:pPr>
        <w:pStyle w:val="Compact"/>
        <w:numPr>
          <w:ilvl w:val="0"/>
          <w:numId w:val="1015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结果提交用数据库事务；</w:t>
      </w:r>
    </w:p>
    <w:p>
      <w:pPr>
        <w:pStyle w:val="Compact"/>
        <w:numPr>
          <w:ilvl w:val="0"/>
          <w:numId w:val="1015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其他 Worker 获取失败后 ACK；</w:t>
      </w:r>
    </w:p>
    <w:p>
      <w:pPr>
        <w:pStyle w:val="Compact"/>
        <w:numPr>
          <w:ilvl w:val="0"/>
          <w:numId w:val="1015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外部 HTTP Agent 使用同一请求幂等键。</w:t>
      </w:r>
    </w:p>
    <w:bookmarkEnd w:id="125"/>
    <w:bookmarkEnd w:id="126"/>
    <w:bookmarkStart w:id="136" w:name="X12a4310f24c53052e01ea5def83e08c76cd9f14"/>
    <w:p>
      <w:pPr>
        <w:pStyle w:val="Heading1"/>
        <w:keepNext/>
        <w:pageBreakBefore/>
        <w:pBdr>
          <w:bottom w:val="single" w:sz="10" w:space="4" w:color="1F374E"/>
        </w:pBdr>
        <w:ind w:firstLine="0"/>
      </w:pPr>
      <w:r>
        <w:rPr>
          <w:rFonts w:ascii="Noto Sans CJK SC" w:hAnsi="Noto Sans CJK SC" w:eastAsia="Noto Sans CJK SC" w:cs="Noto Sans CJK SC"/>
        </w:rPr>
        <w:t xml:space="preserve">16. API、SSE 与前端设计</w:t>
      </w:r>
    </w:p>
    <w:bookmarkStart w:id="127" w:name="X91883afd54dc8b26000021cc0645dfee7a78fd5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16.1 API 规范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前缀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/api/v1</w:t>
      </w:r>
      <w:r>
        <w:rPr>
          <w:rFonts w:ascii="Noto Serif CJK SC" w:hAnsi="Noto Serif CJK SC" w:eastAsia="Noto Serif CJK SC" w:cs="Noto Serif CJK SC"/>
        </w:rPr>
        <w:t xml:space="preserve">；JSON camelCase；时间 ISO-8601 UTC；错误使用 Problem Details；创建接口支持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Idempotency-Key</w:t>
      </w:r>
      <w:r>
        <w:rPr>
          <w:rFonts w:ascii="Noto Serif CJK SC" w:hAnsi="Noto Serif CJK SC" w:eastAsia="Noto Serif CJK SC" w:cs="Noto Serif CJK SC"/>
        </w:rPr>
        <w:t xml:space="preserve">；OpenAPI 生成前端 client。</w:t>
      </w:r>
    </w:p>
    <w:bookmarkEnd w:id="127"/>
    <w:bookmarkStart w:id="132" w:name="X6cf471475972de6a275d47efbcdb7289c5b119a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16.2 主要端点</w:t>
      </w:r>
    </w:p>
    <w:bookmarkStart w:id="128" w:name="project--skill"/>
    <w:p>
      <w:pPr>
        <w:pStyle w:val="Heading3"/>
        <w:ind w:firstLine="0"/>
      </w:pPr>
      <w:r>
        <w:rPr>
          <w:rFonts w:ascii="Noto Sans CJK SC" w:hAnsi="Noto Sans CJK SC" w:eastAsia="Noto Sans CJK SC" w:cs="Noto Sans CJK SC"/>
        </w:rPr>
        <w:t xml:space="preserve">Project / Skill</w:t>
      </w:r>
    </w:p>
    <w:p>
      <w:pPr>
        <w:pStyle w:val="SourceCode"/>
        <w:ind w:firstLine="0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POST /projects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GET  /projects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POST /projects/{projectId}/skills/import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GET  /skills/{skillId}/versions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POST /skill-versions/{versionId}/validate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GET  /skill-versions/{left}/diff/{right}</w:t>
      </w:r>
    </w:p>
    <w:bookmarkEnd w:id="128"/>
    <w:bookmarkStart w:id="129" w:name="dataset--case"/>
    <w:p>
      <w:pPr>
        <w:pStyle w:val="Heading3"/>
        <w:ind w:firstLine="0"/>
      </w:pPr>
      <w:r>
        <w:rPr>
          <w:rFonts w:ascii="Noto Sans CJK SC" w:hAnsi="Noto Sans CJK SC" w:eastAsia="Noto Sans CJK SC" w:cs="Noto Sans CJK SC"/>
        </w:rPr>
        <w:t xml:space="preserve">Dataset / Case</w:t>
      </w:r>
    </w:p>
    <w:p>
      <w:pPr>
        <w:pStyle w:val="SourceCode"/>
        <w:ind w:firstLine="0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POST /projects/{projectId}/datasets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POST /datasets/{datasetId}/versions/import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GET  /dataset-versions/{versionId}/cases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POST /dataset-versions/{versionId}/cases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POST /cases/{caseId}/validate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POST /cases/{caseId}/dry-run-grader</w:t>
      </w:r>
    </w:p>
    <w:bookmarkEnd w:id="129"/>
    <w:bookmarkStart w:id="130" w:name="profile"/>
    <w:p>
      <w:pPr>
        <w:pStyle w:val="Heading3"/>
        <w:ind w:firstLine="0"/>
      </w:pPr>
      <w:r>
        <w:rPr>
          <w:rFonts w:ascii="Noto Sans CJK SC" w:hAnsi="Noto Sans CJK SC" w:eastAsia="Noto Sans CJK SC" w:cs="Noto Sans CJK SC"/>
        </w:rPr>
        <w:t xml:space="preserve">Profile</w:t>
      </w:r>
    </w:p>
    <w:p>
      <w:pPr>
        <w:pStyle w:val="SourceCode"/>
        <w:ind w:firstLine="0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GET/POST /agent-profiles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GET/POST /model-profiles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GET/POST /sandbox-profiles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POST     /agent-profiles/{id}/health-check</w:t>
      </w:r>
    </w:p>
    <w:bookmarkEnd w:id="130"/>
    <w:bookmarkStart w:id="131" w:name="experiment--run"/>
    <w:p>
      <w:pPr>
        <w:pStyle w:val="Heading3"/>
        <w:ind w:firstLine="0"/>
      </w:pPr>
      <w:r>
        <w:rPr>
          <w:rFonts w:ascii="Noto Sans CJK SC" w:hAnsi="Noto Sans CJK SC" w:eastAsia="Noto Sans CJK SC" w:cs="Noto Sans CJK SC"/>
        </w:rPr>
        <w:t xml:space="preserve">Experiment / Run</w:t>
      </w:r>
    </w:p>
    <w:p>
      <w:pPr>
        <w:pStyle w:val="SourceCode"/>
        <w:ind w:firstLine="0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POST /projects/{projectId}/experiments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POST /experiments/{id}/validate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POST /experiments/{id}/start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POST /experiments/{id}/cancel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GET  /experiments/{id}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GET  /experiments/{id}/runs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GET  /experiments/{id}/report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GET  /experiments/{id}/regressions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GET  /runs/{runId}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POST /runs/{runId}/retry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GET  /runs/{runId}/trace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GET  /runs/{runId}/artifacts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GET  /runs/{runId}/events</w:t>
      </w:r>
    </w:p>
    <w:bookmarkEnd w:id="131"/>
    <w:bookmarkEnd w:id="132"/>
    <w:bookmarkStart w:id="133" w:name="Xa8ca181254ca956e98dde6b3e6460ba2b38484d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16.3 创建实验请求</w:t>
      </w:r>
    </w:p>
    <w:p>
      <w:pPr>
        <w:pStyle w:val="SourceCode"/>
        <w:ind w:firstLine="0"/>
      </w:pP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"name"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"skill-v1-vs-no-skill"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"datasetVersionId"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"..."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"baselineSkillVersionId"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null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"treatmentSkillVersionId"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"..."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"agentProfileId"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"..."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"modelProfileId"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"..."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"sandboxProfileId"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"..."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"repeats"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3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"randomizePairOrder"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true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"budget"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"maxTotalRuns"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100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"maxTotalTokens"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2000000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}</w:t>
      </w:r>
    </w:p>
    <w:bookmarkEnd w:id="133"/>
    <w:bookmarkStart w:id="134" w:name="X4a18b4cbd7ea905935b897f9c8bf2b272f195a0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16.4 SSE</w:t>
      </w:r>
    </w:p>
    <w:p>
      <w:pPr>
        <w:pStyle w:val="SourceCode"/>
        <w:ind w:firstLine="0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id: 18452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event: tool_call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data: {"runId":"...","sequence":18,"tool":"shell","summary":"mvn test"}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支持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Last-Event-ID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重连。Redis 只保留短期事件窗口，完整事件写数据库/对象存储。事件：status、phase、message、tool_call/result、file_change、grader_result、budget_warning、run_finished。</w:t>
      </w:r>
    </w:p>
    <w:bookmarkEnd w:id="134"/>
    <w:bookmarkStart w:id="135" w:name="X540d3e3e3fce7970b9dad859f1352d20c5d2f67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16.5 前端页面</w:t>
      </w:r>
    </w:p>
    <w:tbl>
      <w:tblPr>
        <w:tblStyle w:val="TableGrid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374E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 xml:space="preserve">页面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374E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 xml:space="preserve">核心内容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Dashboard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最近实验、Worker 状态、Run、成本、回归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Project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Skills、Datasets、Experiments、Profiles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Skill Version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frontmatter、文件清单、规范校验、v1/v2 diff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Dataset/Case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YAML/表单双编辑、fixture、grader、dry run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Experiment Wizard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dataset、variant、Agent/模型/沙箱、预算、门禁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Experiment Detail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进度、完整 pair、通过率、W/T/L、成本、case 表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Run Detail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时间线、prompt、轨迹、stdout、diff、grader、产物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Regression Report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pass→fail、质量/成本回归、证据、导出和 CI 结论</w:t>
            </w:r>
          </w:p>
        </w:tc>
      </w:tr>
    </w:tbl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交互原则：结论先展示、证据可下钻；系统故障与任务失败视觉分离；百分比必须带分母；Token 不可得显示 N/A；主图仅使用完整 pair。</w:t>
      </w:r>
    </w:p>
    <w:bookmarkEnd w:id="135"/>
    <w:bookmarkEnd w:id="136"/>
    <w:bookmarkStart w:id="141" w:name="X5e9a725585215d9688111f0004c36c75da01c20"/>
    <w:p>
      <w:pPr>
        <w:pStyle w:val="Heading1"/>
        <w:keepNext/>
        <w:pageBreakBefore/>
        <w:pBdr>
          <w:bottom w:val="single" w:sz="10" w:space="4" w:color="1F374E"/>
        </w:pBdr>
        <w:ind w:firstLine="0"/>
      </w:pPr>
      <w:r>
        <w:rPr>
          <w:rFonts w:ascii="Noto Sans CJK SC" w:hAnsi="Noto Sans CJK SC" w:eastAsia="Noto Sans CJK SC" w:cs="Noto Sans CJK SC"/>
        </w:rPr>
        <w:t xml:space="preserve">17. 可观测性与成本统计</w:t>
      </w:r>
    </w:p>
    <w:bookmarkStart w:id="137" w:name="X5ff9e626b6d981b4facd2f41b0192445c4de87e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17.1 Trace 关联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一次实验生成 root trace，属性包含 project、experiment、run、pair、variant、case、worker、attempt、agent、model、image digest。OpenTelemetry 可统一 trace、metric、log 并进行跨进程上下文传播。[R9]</w:t>
      </w:r>
    </w:p>
    <w:bookmarkEnd w:id="137"/>
    <w:bookmarkStart w:id="138" w:name="X1016edb0948376875ab25e520b5d69d676ec3c1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17.2 指标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控制面：API 延迟、Outbox backlog、队列深度、活动实验、SSE 连接。</w:t>
      </w:r>
      <w:r>
        <w:rPr>
          <w:rFonts w:ascii="Noto Serif CJK SC" w:hAnsi="Noto Serif CJK SC" w:eastAsia="Noto Serif CJK SC" w:cs="Noto Serif CJK SC"/>
        </w:rPr>
        <w:br/>
      </w:r>
      <w:r>
        <w:rPr>
          <w:rFonts w:ascii="Noto Serif CJK SC" w:hAnsi="Noto Serif CJK SC" w:eastAsia="Noto Serif CJK SC" w:cs="Noto Serif CJK SC"/>
        </w:rPr>
        <w:t xml:space="preserve">Worker：心跳年龄、各阶段耗时、容器失败、Agent/Grader 错误、产物字节。</w:t>
      </w:r>
      <w:r>
        <w:rPr>
          <w:rFonts w:ascii="Noto Serif CJK SC" w:hAnsi="Noto Serif CJK SC" w:eastAsia="Noto Serif CJK SC" w:cs="Noto Serif CJK SC"/>
        </w:rPr>
        <w:br/>
      </w:r>
      <w:r>
        <w:rPr>
          <w:rFonts w:ascii="Noto Serif CJK SC" w:hAnsi="Noto Serif CJK SC" w:eastAsia="Noto Serif CJK SC" w:cs="Noto Serif CJK SC"/>
        </w:rPr>
        <w:t xml:space="preserve">评测业务：variant 通过率、完整 pair 比例、Token、费用、回归数量、infra invalid 比例。</w:t>
      </w:r>
    </w:p>
    <w:bookmarkEnd w:id="138"/>
    <w:bookmarkStart w:id="139" w:name="X6a5e5ece6f279ed78e64713f12be985c71742a8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17.3 日志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结构化 JSON，必须包含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traceId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experimentId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runId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attemptId</w:t>
      </w:r>
      <w:r>
        <w:rPr>
          <w:rFonts w:ascii="Noto Serif CJK SC" w:hAnsi="Noto Serif CJK SC" w:eastAsia="Noto Serif CJK SC" w:cs="Noto Serif CJK SC"/>
        </w:rPr>
        <w:t xml:space="preserve">。禁止输出 API Key、Authorization Header、完整 Secret、未脱敏仓库敏感内容和大段 base64。</w:t>
      </w:r>
    </w:p>
    <w:bookmarkEnd w:id="139"/>
    <w:bookmarkStart w:id="140" w:name="Xde467cd9a0adc80e4eb43c716f69c1c5a6a8d4b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17.4 Token 与费用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优先使用 provider usage；只能估算时标记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estimated=true</w:t>
      </w:r>
      <w:r>
        <w:rPr>
          <w:rFonts w:ascii="Noto Serif CJK SC" w:hAnsi="Noto Serif CJK SC" w:eastAsia="Noto Serif CJK SC" w:cs="Noto Serif CJK SC"/>
        </w:rPr>
        <w:t xml:space="preserve">；无法获得时保存 null。费用单价版本化，报告保存计算快照。预算达到 80% 告警，100% 停止尚未开始的 Run。</w:t>
      </w:r>
    </w:p>
    <w:bookmarkEnd w:id="140"/>
    <w:bookmarkEnd w:id="141"/>
    <w:bookmarkStart w:id="144" w:name="X6899d93a5bb4ff45f78e348370b2f4537a0f82d"/>
    <w:p>
      <w:pPr>
        <w:pStyle w:val="Heading1"/>
        <w:keepNext/>
        <w:pageBreakBefore/>
        <w:pBdr>
          <w:bottom w:val="single" w:sz="10" w:space="4" w:color="1F374E"/>
        </w:pBdr>
        <w:ind w:firstLine="0"/>
      </w:pPr>
      <w:r>
        <w:rPr>
          <w:rFonts w:ascii="Noto Sans CJK SC" w:hAnsi="Noto Sans CJK SC" w:eastAsia="Noto Sans CJK SC" w:cs="Noto Sans CJK SC"/>
        </w:rPr>
        <w:t xml:space="preserve">18. 安全威胁模型</w:t>
      </w:r>
    </w:p>
    <w:tbl>
      <w:tblPr>
        <w:tblStyle w:val="TableGrid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374E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 xml:space="preserve">威胁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374E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 xml:space="preserve">风险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374E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 xml:space="preserve">缓解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恶意 Skill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删除、挖矿、提权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非 root、资源限制、cap-drop、断网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Docker socket 泄漏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宿主机高权限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永不挂载给 Agent 容器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Secret 外泄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Key 被输出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短期注入、代理、日志/产物扫描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路径穿越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覆盖宿主机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安全解压、规范化、固定根目录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Script Grader 注入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任意命令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可信 bundle、argv、独立容器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HTTP Agent SSRF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访问内网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URL allowlist、IP 校验、禁私网重定向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产物炸弹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磁盘耗尽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单文件/总量/压缩比限制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Prompt Injection Judge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操控评分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候选隔离、Schema、确定性证据优先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重复任务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重复扣费/覆盖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幂等键、租约、Attempt、唯一约束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敏感数据长期保留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泄漏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保留策略、删除接口、最小权限</w:t>
            </w:r>
          </w:p>
        </w:tc>
      </w:tr>
    </w:tbl>
    <w:bookmarkStart w:id="142" w:name="X15bd7c38bb5700bc03eb61321bedd83ad40f040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18.1 Secret 管理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MVP 从本地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.env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或环境变量读取，数据库只存引用名；P1 接 Vault/Secret Manager。Secret 不进 URL、命令参数和实验快照；Web 不回显原值；日志、SSE、transcript 和 artifact 均脱敏。</w:t>
      </w:r>
    </w:p>
    <w:bookmarkEnd w:id="142"/>
    <w:bookmarkStart w:id="143" w:name="X2b0ccd1afad308a17a4416a22cbab0c35fd4bf6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18.2 权限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MVP 可单用户。公开部署前至少：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ADMIN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管 Profile/Secret/镜像/命令；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DEVELOPER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管 Skill、Dataset、Experiment；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VIEWER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只读。Command/Script Grader、联网沙箱和 HTTP Agent 只允许管理员配置。</w:t>
      </w:r>
    </w:p>
    <w:bookmarkEnd w:id="143"/>
    <w:bookmarkEnd w:id="144"/>
    <w:bookmarkStart w:id="148" w:name="X1f73b9c9f2f303408ad9281d8b98a619b8de036"/>
    <w:p>
      <w:pPr>
        <w:pStyle w:val="Heading1"/>
        <w:keepNext/>
        <w:pageBreakBefore/>
        <w:pBdr>
          <w:bottom w:val="single" w:sz="10" w:space="4" w:color="1F374E"/>
        </w:pBdr>
        <w:ind w:firstLine="0"/>
      </w:pPr>
      <w:r>
        <w:rPr>
          <w:rFonts w:ascii="Noto Sans CJK SC" w:hAnsi="Noto Sans CJK SC" w:eastAsia="Noto Sans CJK SC" w:cs="Noto Sans CJK SC"/>
        </w:rPr>
        <w:t xml:space="preserve">19. 工程目录与开发规范</w:t>
      </w:r>
    </w:p>
    <w:bookmarkStart w:id="145" w:name="X5545c84999eaba978a8afc44687ddc7fcbf76aa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19.1 Monorepo</w:t>
      </w:r>
    </w:p>
    <w:p>
      <w:pPr>
        <w:pStyle w:val="SourceCode"/>
        <w:ind w:firstLine="0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agentskill-eval/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server/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├── src/main/java/.../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│   ├── project/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│   ├── skill/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│   ├── dataset/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│   ├── experiment/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│   ├── run/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│   ├── report/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│   ├── profile/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│   ├── security/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│   └── infrastructure/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├── src/main/resources/db/migration/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└── pom.xml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worker/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├── src/ase_worker/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│   ├── queue/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│   ├── pipeline/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│   ├── adapters/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│   ├── sandbox/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│   ├── graders/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│   ├── artifacts/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│   └── telemetry/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├── tests/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│   └── pyproject.toml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web/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schemas/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examples/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deploy/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docs/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scripts/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└── .github/workflows/</w:t>
      </w:r>
    </w:p>
    <w:bookmarkEnd w:id="145"/>
    <w:bookmarkStart w:id="146" w:name="Xfbbfe59c0297b41b60b81d4405b0ea1c817d108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19.2 Spring Boot 模块结构</w:t>
      </w:r>
    </w:p>
    <w:p>
      <w:pPr>
        <w:pStyle w:val="SourceCode"/>
        <w:ind w:firstLine="0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run/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api/              Controller、DTO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application/      用例与事务边界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domain/           Entity、Value Object、状态机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├── infrastructure/   Mapper、Redis、存储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└── events/           Domain/Integration Event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Controller 不直接访问 Mapper；用户 API、Scheduler 和 Worker 回调都走 Application Service。</w:t>
      </w:r>
    </w:p>
    <w:bookmarkEnd w:id="146"/>
    <w:bookmarkStart w:id="147" w:name="X3752ee3988ffe87b5c40810393f173497db5c66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19.3 规范</w:t>
      </w:r>
    </w:p>
    <w:p>
      <w:pPr>
        <w:pStyle w:val="Compact"/>
        <w:numPr>
          <w:ilvl w:val="0"/>
          <w:numId w:val="1016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Java：Spotless/Checkstyle，构造注入，DTO 与 Entity 分离；</w:t>
      </w:r>
    </w:p>
    <w:p>
      <w:pPr>
        <w:pStyle w:val="Compact"/>
        <w:numPr>
          <w:ilvl w:val="0"/>
          <w:numId w:val="1016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Python：ruff、mypy、pytest，所有外部 I/O 有 timeout；</w:t>
      </w:r>
    </w:p>
    <w:p>
      <w:pPr>
        <w:pStyle w:val="Compact"/>
        <w:numPr>
          <w:ilvl w:val="0"/>
          <w:numId w:val="1016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TypeScript：eslint、prettier，OpenAPI 生成 client；</w:t>
      </w:r>
    </w:p>
    <w:p>
      <w:pPr>
        <w:pStyle w:val="Compact"/>
        <w:numPr>
          <w:ilvl w:val="0"/>
          <w:numId w:val="1016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SQL：全部 schema 变化走 Flyway；</w:t>
      </w:r>
    </w:p>
    <w:p>
      <w:pPr>
        <w:pStyle w:val="Compact"/>
        <w:numPr>
          <w:ilvl w:val="0"/>
          <w:numId w:val="1016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Schema：跨语言契约版本化并做兼容测试；</w:t>
      </w:r>
    </w:p>
    <w:p>
      <w:pPr>
        <w:pStyle w:val="Compact"/>
        <w:numPr>
          <w:ilvl w:val="0"/>
          <w:numId w:val="1016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Git：小步提交，PR 包含测试、迁移和行为变化说明。</w:t>
      </w:r>
    </w:p>
    <w:bookmarkEnd w:id="147"/>
    <w:bookmarkEnd w:id="148"/>
    <w:bookmarkStart w:id="153" w:name="X733db8dbd8e4aa23f1842b3dad0953968b155ee"/>
    <w:p>
      <w:pPr>
        <w:pStyle w:val="Heading1"/>
        <w:keepNext/>
        <w:pageBreakBefore/>
        <w:pBdr>
          <w:bottom w:val="single" w:sz="10" w:space="4" w:color="1F374E"/>
        </w:pBdr>
        <w:ind w:firstLine="0"/>
      </w:pPr>
      <w:r>
        <w:rPr>
          <w:rFonts w:ascii="Noto Sans CJK SC" w:hAnsi="Noto Sans CJK SC" w:eastAsia="Noto Sans CJK SC" w:cs="Noto Sans CJK SC"/>
        </w:rPr>
        <w:t xml:space="preserve">20. 本地环境、部署与 CI</w:t>
      </w:r>
    </w:p>
    <w:bookmarkStart w:id="149" w:name="Xaae413267a41eda3192d1b3f35a2ac6f51eb62d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20.1 本地依赖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JDK 21、Maven 3.9+、Python 3.12+、Node.js LTS、pnpm、Docker、Git。</w:t>
      </w:r>
    </w:p>
    <w:bookmarkEnd w:id="149"/>
    <w:bookmarkStart w:id="150" w:name="Xbea3e167afb074aa5dd23d7f1341152e74cad89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20.2 Compose 服务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MVP：PostgreSQL、Redis。</w:t>
      </w:r>
      <w:r>
        <w:rPr>
          <w:rFonts w:ascii="Noto Serif CJK SC" w:hAnsi="Noto Serif CJK SC" w:eastAsia="Noto Serif CJK SC" w:cs="Noto Serif CJK SC"/>
        </w:rPr>
        <w:br/>
      </w:r>
      <w:r>
        <w:rPr>
          <w:rFonts w:ascii="Noto Serif CJK SC" w:hAnsi="Noto Serif CJK SC" w:eastAsia="Noto Serif CJK SC" w:cs="Noto Serif CJK SC"/>
        </w:rPr>
        <w:t xml:space="preserve">P1：MinIO、OpenTelemetry Collector、Prometheus、Grafana。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Server 和 Worker 初期在 IDE/本机运行，Docker 承载基础设施和被测沙箱，便于调试。</w:t>
      </w:r>
    </w:p>
    <w:bookmarkEnd w:id="150"/>
    <w:bookmarkStart w:id="151" w:name="Xb50fa82b52cd3cb836d1df57f54b810d058b256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20.3 启动</w:t>
      </w:r>
    </w:p>
    <w:p>
      <w:pPr>
        <w:pStyle w:val="SourceCode"/>
        <w:ind w:firstLine="0"/>
      </w:pPr>
      <w:r>
        <w:rPr>
          <w:rStyle w:val="ExtensionTok"/>
          <w:rFonts w:ascii="Noto Sans Mono CJK SC" w:hAnsi="Noto Sans Mono CJK SC" w:eastAsia="Noto Sans Mono CJK SC" w:cs="Noto Sans Mono CJK SC"/>
          <w:sz w:val="16"/>
        </w:rPr>
        <w:t xml:space="preserve">docker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compose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-f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deploy/docker-compose.yml up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-d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postgres redis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BuiltInTok"/>
          <w:rFonts w:ascii="Noto Sans Mono CJK SC" w:hAnsi="Noto Sans Mono CJK SC" w:eastAsia="Noto Sans Mono CJK SC" w:cs="Noto Sans Mono CJK SC"/>
          <w:sz w:val="16"/>
        </w:rPr>
        <w:t xml:space="preserve">cd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server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&amp;&amp;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ExtensionTok"/>
          <w:rFonts w:ascii="Noto Sans Mono CJK SC" w:hAnsi="Noto Sans Mono CJK SC" w:eastAsia="Noto Sans Mono CJK SC" w:cs="Noto Sans Mono CJK SC"/>
          <w:sz w:val="16"/>
        </w:rPr>
        <w:t xml:space="preserve">./mvnw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spring-boot:run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BuiltInTok"/>
          <w:rFonts w:ascii="Noto Sans Mono CJK SC" w:hAnsi="Noto Sans Mono CJK SC" w:eastAsia="Noto Sans Mono CJK SC" w:cs="Noto Sans Mono CJK SC"/>
          <w:sz w:val="16"/>
        </w:rPr>
        <w:t xml:space="preserve">cd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worker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&amp;&amp;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ExtensionTok"/>
          <w:rFonts w:ascii="Noto Sans Mono CJK SC" w:hAnsi="Noto Sans Mono CJK SC" w:eastAsia="Noto Sans Mono CJK SC" w:cs="Noto Sans Mono CJK SC"/>
          <w:sz w:val="16"/>
        </w:rPr>
        <w:t xml:space="preserve">python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-m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ase_worker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BuiltInTok"/>
          <w:rFonts w:ascii="Noto Sans Mono CJK SC" w:hAnsi="Noto Sans Mono CJK SC" w:eastAsia="Noto Sans Mono CJK SC" w:cs="Noto Sans Mono CJK SC"/>
          <w:sz w:val="16"/>
        </w:rPr>
        <w:t xml:space="preserve">cd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web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&amp;&amp;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ExtensionTok"/>
          <w:rFonts w:ascii="Noto Sans Mono CJK SC" w:hAnsi="Noto Sans Mono CJK SC" w:eastAsia="Noto Sans Mono CJK SC" w:cs="Noto Sans Mono CJK SC"/>
          <w:sz w:val="16"/>
        </w:rPr>
        <w:t xml:space="preserve">pnpm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install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&amp;&amp;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ExtensionTok"/>
          <w:rFonts w:ascii="Noto Sans Mono CJK SC" w:hAnsi="Noto Sans Mono CJK SC" w:eastAsia="Noto Sans Mono CJK SC" w:cs="Noto Sans Mono CJK SC"/>
          <w:sz w:val="16"/>
        </w:rPr>
        <w:t xml:space="preserve">pnpm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dev</w:t>
      </w:r>
    </w:p>
    <w:bookmarkEnd w:id="151"/>
    <w:bookmarkStart w:id="152" w:name="Xa39c51d31e4075ef3758684067e9fa186c83a00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20.4 CI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每个 PR：Java compile/test/format；Python lint/type/test；Web typecheck/build；Schema contract；Testcontainers；MockAgent E2E；镜像漏洞扫描；2～3 个快速回归 case。真实模型评测放 nightly 或手动工作流，避免每次 PR 消耗额度。</w:t>
      </w:r>
    </w:p>
    <w:bookmarkEnd w:id="152"/>
    <w:bookmarkEnd w:id="153"/>
    <w:bookmarkStart w:id="161" w:name="Xf2ddaf1edcba82f7adb8eeffae1edebe47d044a"/>
    <w:p>
      <w:pPr>
        <w:pStyle w:val="Heading1"/>
        <w:keepNext/>
        <w:pageBreakBefore/>
        <w:pBdr>
          <w:bottom w:val="single" w:sz="10" w:space="4" w:color="1F374E"/>
        </w:pBdr>
        <w:ind w:firstLine="0"/>
      </w:pPr>
      <w:r>
        <w:rPr>
          <w:rFonts w:ascii="Noto Sans CJK SC" w:hAnsi="Noto Sans CJK SC" w:eastAsia="Noto Sans CJK SC" w:cs="Noto Sans CJK SC"/>
        </w:rPr>
        <w:t xml:space="preserve">21. 测试策略与验收标准</w:t>
      </w:r>
    </w:p>
    <w:bookmarkStart w:id="154" w:name="Xf59fa5cb34f2a3dcc30bb1e100e12c019e0f3ab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21.1 单元测试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状态迁移、配对聚合、W/T/L、预算、路径规范化、DSL Schema、Grader、Secret 脱敏、错误分类。</w:t>
      </w:r>
    </w:p>
    <w:bookmarkEnd w:id="154"/>
    <w:bookmarkStart w:id="155" w:name="X6a92be5d897b4cc9ee64c9475846390a41c7950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21.2 集成测试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Testcontainers 验证 PostgreSQL 条件更新与唯一约束、Outbox、Redis Consumer Group/ACK/Pending/claim、对象存储 hash、Docker 限额与断网。</w:t>
      </w:r>
    </w:p>
    <w:bookmarkEnd w:id="155"/>
    <w:bookmarkStart w:id="156" w:name="Xea9839bb1d0e322ed6343ded18dbd9e7f97d419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21.3 Contract Test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Java/Python 共用：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RunTaskMessage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SessionInput/Result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TraceEvent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GraderResult</w:t>
      </w:r>
      <w:r>
        <w:rPr>
          <w:rFonts w:ascii="Noto Serif CJK SC" w:hAnsi="Noto Serif CJK SC" w:eastAsia="Noto Serif CJK SC" w:cs="Noto Serif CJK SC"/>
        </w:rPr>
        <w:t xml:space="preserve">、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WorkerHeartbeat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JSON Schema。</w:t>
      </w:r>
    </w:p>
    <w:bookmarkEnd w:id="156"/>
    <w:bookmarkStart w:id="157" w:name="X3d0d59c99c0246727d1d3f459d7561dade66265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21.4 E2E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使用 MockAgent：创建 Skill、Dataset、Experiment；生成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2 variants × 2 cases × 2 repeats</w:t>
      </w:r>
      <w:r>
        <w:rPr>
          <w:rFonts w:ascii="Noto Serif CJK SC" w:hAnsi="Noto Serif CJK SC" w:eastAsia="Noto Serif CJK SC" w:cs="Noto Serif CJK SC"/>
        </w:rPr>
        <w:t xml:space="preserve">；一个 improved、一个 regressed；报告 W/L 正确；SSE 支持重连。</w:t>
      </w:r>
    </w:p>
    <w:bookmarkEnd w:id="157"/>
    <w:bookmarkStart w:id="158" w:name="Xde671356b8162580d9e127529470aa8bb5f6649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21.5 故障注入</w:t>
      </w:r>
    </w:p>
    <w:p>
      <w:pPr>
        <w:pStyle w:val="Compact"/>
        <w:numPr>
          <w:ilvl w:val="0"/>
          <w:numId w:val="1017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Worker 在 RUNNING_AGENT 被 kill；</w:t>
      </w:r>
    </w:p>
    <w:p>
      <w:pPr>
        <w:pStyle w:val="Compact"/>
        <w:numPr>
          <w:ilvl w:val="0"/>
          <w:numId w:val="1017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Redis 临时不可用；</w:t>
      </w:r>
    </w:p>
    <w:p>
      <w:pPr>
        <w:pStyle w:val="Compact"/>
        <w:numPr>
          <w:ilvl w:val="0"/>
          <w:numId w:val="1017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数据库提交前进程崩溃；</w:t>
      </w:r>
    </w:p>
    <w:p>
      <w:pPr>
        <w:pStyle w:val="Compact"/>
        <w:numPr>
          <w:ilvl w:val="0"/>
          <w:numId w:val="1017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容器创建失败；</w:t>
      </w:r>
    </w:p>
    <w:p>
      <w:pPr>
        <w:pStyle w:val="Compact"/>
        <w:numPr>
          <w:ilvl w:val="0"/>
          <w:numId w:val="1017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产物上传失败；</w:t>
      </w:r>
    </w:p>
    <w:p>
      <w:pPr>
        <w:pStyle w:val="Compact"/>
        <w:numPr>
          <w:ilvl w:val="0"/>
          <w:numId w:val="1017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Agent 输出非法 JSON；</w:t>
      </w:r>
    </w:p>
    <w:p>
      <w:pPr>
        <w:pStyle w:val="Compact"/>
        <w:numPr>
          <w:ilvl w:val="0"/>
          <w:numId w:val="1017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Judge 超时；</w:t>
      </w:r>
    </w:p>
    <w:p>
      <w:pPr>
        <w:pStyle w:val="Compact"/>
        <w:numPr>
          <w:ilvl w:val="0"/>
          <w:numId w:val="1017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同一消息重复到达。</w:t>
      </w:r>
    </w:p>
    <w:bookmarkEnd w:id="158"/>
    <w:bookmarkStart w:id="159" w:name="X449b578f67a12c179eefd0c2c0ed42c2effcff8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21.6 P0 验收清单</w:t>
      </w:r>
    </w:p>
    <w:p>
      <w:pPr>
        <w:pStyle w:val="Compact"/>
        <w:numPr>
          <w:ilvl w:val="0"/>
          <w:numId w:val="1018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☐ Skill 导入识别缺失 frontmatter、非法名称和超大文件；</w:t>
      </w:r>
    </w:p>
    <w:p>
      <w:pPr>
        <w:pStyle w:val="Compact"/>
        <w:numPr>
          <w:ilvl w:val="0"/>
          <w:numId w:val="1018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☐ YAML 错误能定位文件与字段；</w:t>
      </w:r>
    </w:p>
    <w:p>
      <w:pPr>
        <w:pStyle w:val="Compact"/>
        <w:numPr>
          <w:ilvl w:val="0"/>
          <w:numId w:val="1018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☐ 20 个 Run 并发不产生重复有效终态；</w:t>
      </w:r>
    </w:p>
    <w:p>
      <w:pPr>
        <w:pStyle w:val="Compact"/>
        <w:numPr>
          <w:ilvl w:val="0"/>
          <w:numId w:val="1018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☐ Worker 宕机后租约恢复；</w:t>
      </w:r>
    </w:p>
    <w:p>
      <w:pPr>
        <w:pStyle w:val="Compact"/>
        <w:numPr>
          <w:ilvl w:val="0"/>
          <w:numId w:val="1018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☐ 两侧 workspace 完全隔离；</w:t>
      </w:r>
    </w:p>
    <w:p>
      <w:pPr>
        <w:pStyle w:val="Compact"/>
        <w:numPr>
          <w:ilvl w:val="0"/>
          <w:numId w:val="1018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☐ Agent 看不到 hidden tests；</w:t>
      </w:r>
    </w:p>
    <w:p>
      <w:pPr>
        <w:pStyle w:val="Compact"/>
        <w:numPr>
          <w:ilvl w:val="0"/>
          <w:numId w:val="1018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☐ Secret 不出现在日志、SSE 和产物；</w:t>
      </w:r>
    </w:p>
    <w:p>
      <w:pPr>
        <w:pStyle w:val="Compact"/>
        <w:numPr>
          <w:ilvl w:val="0"/>
          <w:numId w:val="1018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☐ 主指标只用完整 pair；</w:t>
      </w:r>
    </w:p>
    <w:p>
      <w:pPr>
        <w:pStyle w:val="Compact"/>
        <w:numPr>
          <w:ilvl w:val="0"/>
          <w:numId w:val="1018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☐ TASK_FAILED 与 INFRA_ERROR 分开；</w:t>
      </w:r>
    </w:p>
    <w:p>
      <w:pPr>
        <w:pStyle w:val="Compact"/>
        <w:numPr>
          <w:ilvl w:val="0"/>
          <w:numId w:val="1018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☐ v1→v2 pass-to-fail 被标为 regression；</w:t>
      </w:r>
    </w:p>
    <w:p>
      <w:pPr>
        <w:pStyle w:val="Compact"/>
        <w:numPr>
          <w:ilvl w:val="0"/>
          <w:numId w:val="1018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☐ Markdown/JSON 报告可导出；</w:t>
      </w:r>
    </w:p>
    <w:p>
      <w:pPr>
        <w:pStyle w:val="Compact"/>
        <w:numPr>
          <w:ilvl w:val="0"/>
          <w:numId w:val="1018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☐ 新用户 15 分钟内跑通 Mock Demo。</w:t>
      </w:r>
    </w:p>
    <w:bookmarkEnd w:id="159"/>
    <w:bookmarkStart w:id="160" w:name="Xdd5af9c59423cfa35e402d9b0b1758072d59acf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21.7 性能目标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API P95 &lt; 300ms（不含大文件）；单 Worker 并发 2～4 容器；4 Worker 处理 100 Mock Run 无重复丢失；trace 批量写入；SSE 10 个观察者不影响执行。</w:t>
      </w:r>
    </w:p>
    <w:bookmarkEnd w:id="160"/>
    <w:bookmarkEnd w:id="161"/>
    <w:bookmarkStart w:id="172" w:name="Xb11aa73436bd9333218f1362832b36e6a7d2d6e"/>
    <w:p>
      <w:pPr>
        <w:pStyle w:val="Heading1"/>
        <w:keepNext/>
        <w:pageBreakBefore/>
        <w:pBdr>
          <w:bottom w:val="single" w:sz="10" w:space="4" w:color="1F374E"/>
        </w:pBdr>
        <w:ind w:firstLine="0"/>
      </w:pPr>
      <w:r>
        <w:rPr>
          <w:rFonts w:ascii="Noto Sans CJK SC" w:hAnsi="Noto Sans CJK SC" w:eastAsia="Noto Sans CJK SC" w:cs="Noto Sans CJK SC"/>
        </w:rPr>
        <w:t xml:space="preserve">22. 8～10 周开发里程碑</w:t>
      </w:r>
    </w:p>
    <w:bookmarkStart w:id="162" w:name="第-0-周冻结范围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第 0 周：冻结范围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确认本文档、演示 Skill、首批 case、技术版本和仓库看板。退出条件：不再向 P0 加功能。</w:t>
      </w:r>
    </w:p>
    <w:bookmarkEnd w:id="162"/>
    <w:bookmarkStart w:id="163" w:name="第-1-周工程骨架与契约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第 1 周：工程骨架与契约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Monorepo、CI、Spring Boot、PostgreSQL、Redis、Worker skeleton、JSON Schema、MockAgent、Compose。演示：Server 创建 Run，Worker 返回固定结果。</w:t>
      </w:r>
    </w:p>
    <w:bookmarkEnd w:id="163"/>
    <w:bookmarkStart w:id="164" w:name="第-2-周skilldatasetcase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第 2 周：Skill、Dataset、Case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Skill 导入/哈希/规范校验；YAML 导入；fixture 打包与安全解压；基础 Web CRUD。演示：导入 Skill 与 3 个 case。</w:t>
      </w:r>
    </w:p>
    <w:bookmarkEnd w:id="164"/>
    <w:bookmarkStart w:id="165" w:name="第-3-周experimentrun可靠队列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第 3 周：Experiment、Run、可靠队列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Experiment snapshot、任务拆分、Outbox、Redis Streams、Run 状态机、租约、心跳、重试、SSE。演示：kill Worker 后由另一 Worker 接管。</w:t>
      </w:r>
    </w:p>
    <w:bookmarkEnd w:id="165"/>
    <w:bookmarkStart w:id="166" w:name="第-4-周docker-与-process-adapter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第 4 周：Docker 与 Process Adapter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SandboxProfile、Docker 生命周期、资源限制、ProcessAdapter、stdout/stderr、Git diff、产物。演示：容器内 Agent 修改 Java 项目。</w:t>
      </w:r>
    </w:p>
    <w:bookmarkEnd w:id="166"/>
    <w:bookmarkStart w:id="167" w:name="第-5-周grader-闭环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第 5 周：Grader 闭环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Gate、Exit/File/Regex/JSON/Command/GitDiff/Script、独立评分容器、hidden tests、综合分数。演示：正确修复通过，删除测试的作弊修复失败。</w:t>
      </w:r>
    </w:p>
    <w:bookmarkEnd w:id="167"/>
    <w:bookmarkStart w:id="168" w:name="第-6-周配对报告与回归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第 6 周：配对报告与回归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Pair 聚合、通过率、Gain、W/T/L、Token/时延、v1/v2 分类、详情页、Markdown/JSON 导出。演示：v2 改进 3 个、回归 1 个。</w:t>
      </w:r>
    </w:p>
    <w:bookmarkEnd w:id="168"/>
    <w:bookmarkStart w:id="169" w:name="第-7-周judge-与可观测性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第 7 周：Judge 与可观测性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可选 LLM Judge、Golden Set、OpenTelemetry、预算。演示：Judge 与脚本冲突时保留双方证据。</w:t>
      </w:r>
    </w:p>
    <w:bookmarkEnd w:id="169"/>
    <w:bookmarkStart w:id="170" w:name="第-8-周ci真实数据文档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第 8 周：CI、真实数据、文档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GitHub Actions、PR 报告、12～30 个 Java case、每 case 3 次、故障注入、安全测试、README、架构图、Demo 视频。</w:t>
      </w:r>
    </w:p>
    <w:bookmarkEnd w:id="170"/>
    <w:bookmarkStart w:id="171" w:name="第-910-周可选打磨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第 9～10 周：可选打磨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HTTP Adapter、MinIO、多 Agent、bootstrap/McNemar、UI 优化、受限公网 Demo。</w:t>
      </w:r>
    </w:p>
    <w:bookmarkEnd w:id="171"/>
    <w:bookmarkEnd w:id="172"/>
    <w:bookmarkStart w:id="177" w:name="Xb33a57c1b7570d95dc236c22e4e4936b38c7ad8"/>
    <w:p>
      <w:pPr>
        <w:pStyle w:val="Heading1"/>
        <w:keepNext/>
        <w:pageBreakBefore/>
        <w:pBdr>
          <w:bottom w:val="single" w:sz="10" w:space="4" w:color="1F374E"/>
        </w:pBdr>
        <w:ind w:firstLine="0"/>
      </w:pPr>
      <w:r>
        <w:rPr>
          <w:rFonts w:ascii="Noto Sans CJK SC" w:hAnsi="Noto Sans CJK SC" w:eastAsia="Noto Sans CJK SC" w:cs="Noto Sans CJK SC"/>
        </w:rPr>
        <w:t xml:space="preserve">23. 演示数据集与真实实验</w:t>
      </w:r>
    </w:p>
    <w:bookmarkStart w:id="173" w:name="Xfc5aca1f4c5e1a96a45ef123cf1fb4d2ab94fd6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23.1 推荐领域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首个数据集选 Java 软件工程 Skill，可同时展示 Agent 与 Java 后端：</w:t>
      </w:r>
    </w:p>
    <w:tbl>
      <w:tblPr>
        <w:tblStyle w:val="TableGrid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374E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 xml:space="preserve">分类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374E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 xml:space="preserve">示例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Bug Fix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NPE、边界、资源关闭、并发修改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Code Review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真 Bug、无 Bug 反例、注释干扰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Unit Test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Service 测试、Mock、异常分支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SQL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索引、N+1、事务边界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Git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指定文件、规范提交、diff 分析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Spring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配置绑定、事务自调用、循环依赖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Docker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Dockerfile、健康检查、非 root</w:t>
            </w:r>
          </w:p>
        </w:tc>
      </w:tr>
    </w:tbl>
    <w:bookmarkEnd w:id="173"/>
    <w:bookmarkStart w:id="174" w:name="Xf866ee2d0feeb9179b21aa892feff4b9d7ed822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23.2 首批 12 case</w:t>
      </w:r>
    </w:p>
    <w:p>
      <w:pPr>
        <w:pStyle w:val="Compact"/>
        <w:numPr>
          <w:ilvl w:val="0"/>
          <w:numId w:val="1019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NPE 基础正例；2. 已正确 null-check 的反例；3. 跨层 null 传播；4. 资源未关闭；5. list 越界；6.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@Transactional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自调用；7. 正确代码不应误报；8. 注释包含 BUG 但代码正确；9. 禁止删除测试；10. 必须运行测试定位；11. 多文件修复；12. 环境依赖失败用于验证 infra 分类。</w:t>
      </w:r>
    </w:p>
    <w:bookmarkEnd w:id="174"/>
    <w:bookmarkStart w:id="175" w:name="X917eb750a73aa6795156cd1e04e27e3c69b7c54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23.3 首轮矩阵</w:t>
      </w:r>
    </w:p>
    <w:p>
      <w:pPr>
        <w:pStyle w:val="SourceCode"/>
        <w:ind w:firstLine="0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12 cases × 2 variants × 3 repeats = 72 Runs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输出 baseline/treatment 通过率、W/T/L、正例 Recall、反例误报率、Token/时延、infra 失败率、5 个代表轨迹和 Skill v2 改进建议。</w:t>
      </w:r>
    </w:p>
    <w:bookmarkEnd w:id="175"/>
    <w:bookmarkStart w:id="176" w:name="X1c776bc618edbdbb66858b9aa2d00d80fa8ecea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23.4 防止测试集泄漏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Skill 不写 case ID、具体路径和答案；开发集/保留集分离；保留集使用不同命名与结构；增加 prompt paraphrase；Skill 迭代只看开发集，最后运行 holdout；报告明确自建数据集规模和局限。</w:t>
      </w:r>
    </w:p>
    <w:bookmarkEnd w:id="176"/>
    <w:bookmarkEnd w:id="177"/>
    <w:bookmarkStart w:id="182" w:name="Xb64636482c613010fc8d6a6f231bc6ad47d2de2"/>
    <w:p>
      <w:pPr>
        <w:pStyle w:val="Heading1"/>
        <w:keepNext/>
        <w:pageBreakBefore/>
        <w:pBdr>
          <w:bottom w:val="single" w:sz="10" w:space="4" w:color="1F374E"/>
        </w:pBdr>
        <w:ind w:firstLine="0"/>
      </w:pPr>
      <w:r>
        <w:rPr>
          <w:rFonts w:ascii="Noto Sans CJK SC" w:hAnsi="Noto Sans CJK SC" w:eastAsia="Noto Sans CJK SC" w:cs="Noto Sans CJK SC"/>
        </w:rPr>
        <w:t xml:space="preserve">24. 简历和面试展示</w:t>
      </w:r>
    </w:p>
    <w:bookmarkStart w:id="178" w:name="Xde21be03fceecc86f4e445aac62376eb54ed51f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24.1 简历项目名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b/>
          <w:bCs/>
        </w:rPr>
        <w:t xml:space="preserve">AgentSkill-Eval——Agent Skill 自动化评测与回归分析平台</w:t>
      </w:r>
    </w:p>
    <w:bookmarkEnd w:id="178"/>
    <w:bookmarkStart w:id="179" w:name="X61b59aba34c2284c9e9c089d84a742751e9370b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24.2 简历描述模板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数字必须替换为真实结果：</w:t>
      </w:r>
    </w:p>
    <w:p>
      <w:pPr>
        <w:pStyle w:val="Compact"/>
        <w:numPr>
          <w:ilvl w:val="0"/>
          <w:numId w:val="1020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基于 Spring Boot、Python、Redis Streams、PostgreSQL 和 Docker 实现 Agent Skill 自动化评测平台，支持 with/without Skill 和 Skill v1/v2 配对实验。</w:t>
      </w:r>
    </w:p>
    <w:p>
      <w:pPr>
        <w:pStyle w:val="Compact"/>
        <w:numPr>
          <w:ilvl w:val="0"/>
          <w:numId w:val="1020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设计 Run/Attempt 状态机、数据库租约与 Transactional Outbox，在至少一次消息投递下实现幂等消费、失败重试和 Worker 宕机恢复。</w:t>
      </w:r>
    </w:p>
    <w:p>
      <w:pPr>
        <w:pStyle w:val="Compact"/>
        <w:numPr>
          <w:ilvl w:val="0"/>
          <w:numId w:val="1020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将 Agent 与评分脚本运行在受限容器中，配置 CPU/内存/PID/网络限制，并通过隐藏测试、Git diff 和产物哈希验证结果。</w:t>
      </w:r>
    </w:p>
    <w:p>
      <w:pPr>
        <w:pStyle w:val="Compact"/>
        <w:numPr>
          <w:ilvl w:val="0"/>
          <w:numId w:val="1020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实现规则、脚本和 LLM-as-a-Judge 组合评分，提供工具轨迹、文件修改和评分证据下钻。</w:t>
      </w:r>
    </w:p>
    <w:p>
      <w:pPr>
        <w:pStyle w:val="Compact"/>
        <w:numPr>
          <w:ilvl w:val="0"/>
          <w:numId w:val="1020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在 XX 个 Java 任务、XX 次配对运行中，将成功率由 XX% 提升至 XX%，识别 XX 个回归 case，并量化 Token 与时延开销。</w:t>
      </w:r>
    </w:p>
    <w:bookmarkEnd w:id="179"/>
    <w:bookmarkStart w:id="180" w:name="Xa5476cd4601d2ff98a427c9224aac63274ca442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24.3 五分钟 Demo</w:t>
      </w:r>
    </w:p>
    <w:p>
      <w:pPr>
        <w:pStyle w:val="Compact"/>
        <w:numPr>
          <w:ilvl w:val="0"/>
          <w:numId w:val="1021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展示 Skill v1/v2 diff；</w:t>
      </w:r>
    </w:p>
    <w:p>
      <w:pPr>
        <w:pStyle w:val="Compact"/>
        <w:numPr>
          <w:ilvl w:val="0"/>
          <w:numId w:val="1021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展示 12-case 数据集与 hidden tests；</w:t>
      </w:r>
    </w:p>
    <w:p>
      <w:pPr>
        <w:pStyle w:val="Compact"/>
        <w:numPr>
          <w:ilvl w:val="0"/>
          <w:numId w:val="1021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创建 v1/v2 实验并解释 Run 数；</w:t>
      </w:r>
    </w:p>
    <w:p>
      <w:pPr>
        <w:pStyle w:val="Compact"/>
        <w:numPr>
          <w:ilvl w:val="0"/>
          <w:numId w:val="1021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展示 SSE 工具轨迹；</w:t>
      </w:r>
    </w:p>
    <w:p>
      <w:pPr>
        <w:pStyle w:val="Compact"/>
        <w:numPr>
          <w:ilvl w:val="0"/>
          <w:numId w:val="1021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kill Worker 演示租约恢复；</w:t>
      </w:r>
    </w:p>
    <w:p>
      <w:pPr>
        <w:pStyle w:val="Compact"/>
        <w:numPr>
          <w:ilvl w:val="0"/>
          <w:numId w:val="1021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展示 improved/regressed/W/T/L；</w:t>
      </w:r>
    </w:p>
    <w:p>
      <w:pPr>
        <w:pStyle w:val="Compact"/>
        <w:numPr>
          <w:ilvl w:val="0"/>
          <w:numId w:val="1021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下钻回归 case 的 Git diff 和证据；</w:t>
      </w:r>
    </w:p>
    <w:p>
      <w:pPr>
        <w:pStyle w:val="Compact"/>
        <w:numPr>
          <w:ilvl w:val="0"/>
          <w:numId w:val="1021"/>
        </w:numPr>
        <w:spacing w:after="50"/>
      </w:pPr>
      <w:r>
        <w:rPr>
          <w:rFonts w:ascii="Noto Serif CJK SC" w:hAnsi="Noto Serif CJK SC" w:eastAsia="Noto Serif CJK SC" w:cs="Noto Serif CJK SC"/>
        </w:rPr>
        <w:t xml:space="preserve">展示 PR 门禁 Markdown。</w:t>
      </w:r>
    </w:p>
    <w:bookmarkEnd w:id="180"/>
    <w:bookmarkStart w:id="181" w:name="X7bd1227730c9740b4ba06f0d76fbd790a36f95d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24.4 面试必答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为什么配对；消息重复为何安全；Run/Attempt 为何分表；ACK 前宕机如何处理；hidden tests 为何独立；LLM Judge 不稳定怎么办；TASK_FAILED 与 infra failure 如何区分；成功率提升但成本暴涨如何决策；为何模块化单体；Docker 仍有哪些风险。</w:t>
      </w:r>
    </w:p>
    <w:bookmarkEnd w:id="181"/>
    <w:bookmarkEnd w:id="182"/>
    <w:bookmarkStart w:id="186" w:name="X046865be7bbc73ec11770b74346567a3cace5e1"/>
    <w:p>
      <w:pPr>
        <w:pStyle w:val="Heading1"/>
        <w:keepNext/>
        <w:pageBreakBefore/>
        <w:pBdr>
          <w:bottom w:val="single" w:sz="10" w:space="4" w:color="1F374E"/>
        </w:pBdr>
        <w:ind w:firstLine="0"/>
      </w:pPr>
      <w:r>
        <w:rPr>
          <w:rFonts w:ascii="Noto Sans CJK SC" w:hAnsi="Noto Sans CJK SC" w:eastAsia="Noto Sans CJK SC" w:cs="Noto Sans CJK SC"/>
        </w:rPr>
        <w:t xml:space="preserve">25. 风险、取舍与后续规划</w:t>
      </w:r>
    </w:p>
    <w:bookmarkStart w:id="183" w:name="X60efe77bc867033e8c4c9e6a8e663891d097543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25.1 风险与缓解</w:t>
      </w:r>
    </w:p>
    <w:p>
      <w:pPr>
        <w:pStyle w:val="Compact"/>
        <w:numPr>
          <w:ilvl w:val="0"/>
          <w:numId w:val="1022"/>
        </w:numPr>
        <w:spacing w:after="50"/>
      </w:pPr>
      <w:r>
        <w:rPr>
          <w:rFonts w:ascii="Noto Serif CJK SC" w:hAnsi="Noto Serif CJK SC" w:eastAsia="Noto Serif CJK SC" w:cs="Noto Serif CJK SC"/>
          <w:b/>
          <w:bCs/>
        </w:rPr>
        <w:t xml:space="preserve">Agent 接入差异：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先统一 Process/HTTP 协议，不绑定产品。</w:t>
      </w:r>
    </w:p>
    <w:p>
      <w:pPr>
        <w:pStyle w:val="Compact"/>
        <w:numPr>
          <w:ilvl w:val="0"/>
          <w:numId w:val="1022"/>
        </w:numPr>
        <w:spacing w:after="50"/>
      </w:pPr>
      <w:r>
        <w:rPr>
          <w:rFonts w:ascii="Noto Serif CJK SC" w:hAnsi="Noto Serif CJK SC" w:eastAsia="Noto Serif CJK SC" w:cs="Noto Serif CJK SC"/>
          <w:b/>
          <w:bCs/>
        </w:rPr>
        <w:t xml:space="preserve">模型随机：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重复、完整 pair、随机顺序、环境指纹、CI。</w:t>
      </w:r>
    </w:p>
    <w:p>
      <w:pPr>
        <w:pStyle w:val="Compact"/>
        <w:numPr>
          <w:ilvl w:val="0"/>
          <w:numId w:val="1022"/>
        </w:numPr>
        <w:spacing w:after="50"/>
      </w:pPr>
      <w:r>
        <w:rPr>
          <w:rFonts w:ascii="Noto Serif CJK SC" w:hAnsi="Noto Serif CJK SC" w:eastAsia="Noto Serif CJK SC" w:cs="Noto Serif CJK SC"/>
          <w:b/>
          <w:bCs/>
        </w:rPr>
        <w:t xml:space="preserve">跨平台 Docker：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Linux 为参考环境，Windows 推荐 WSL2。</w:t>
      </w:r>
    </w:p>
    <w:p>
      <w:pPr>
        <w:pStyle w:val="Compact"/>
        <w:numPr>
          <w:ilvl w:val="0"/>
          <w:numId w:val="1022"/>
        </w:numPr>
        <w:spacing w:after="50"/>
      </w:pPr>
      <w:r>
        <w:rPr>
          <w:rFonts w:ascii="Noto Serif CJK SC" w:hAnsi="Noto Serif CJK SC" w:eastAsia="Noto Serif CJK SC" w:cs="Noto Serif CJK SC"/>
          <w:b/>
          <w:bCs/>
        </w:rPr>
        <w:t xml:space="preserve">模型费用：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Mock、小样本、Gate 早停、预算、nightly。</w:t>
      </w:r>
    </w:p>
    <w:p>
      <w:pPr>
        <w:pStyle w:val="Compact"/>
        <w:numPr>
          <w:ilvl w:val="0"/>
          <w:numId w:val="1022"/>
        </w:numPr>
        <w:spacing w:after="50"/>
      </w:pPr>
      <w:r>
        <w:rPr>
          <w:rFonts w:ascii="Noto Serif CJK SC" w:hAnsi="Noto Serif CJK SC" w:eastAsia="Noto Serif CJK SC" w:cs="Noto Serif CJK SC"/>
          <w:b/>
          <w:bCs/>
        </w:rPr>
        <w:t xml:space="preserve">自建数据集可信度：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公开 fixture、holdout、实验脚本和局限。</w:t>
      </w:r>
    </w:p>
    <w:p>
      <w:pPr>
        <w:pStyle w:val="Compact"/>
        <w:numPr>
          <w:ilvl w:val="0"/>
          <w:numId w:val="1022"/>
        </w:numPr>
        <w:spacing w:after="50"/>
      </w:pPr>
      <w:r>
        <w:rPr>
          <w:rFonts w:ascii="Noto Serif CJK SC" w:hAnsi="Noto Serif CJK SC" w:eastAsia="Noto Serif CJK SC" w:cs="Noto Serif CJK SC"/>
          <w:b/>
          <w:bCs/>
        </w:rPr>
        <w:t xml:space="preserve">范围膨胀：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第 0 周冻结 P0，P1 不影响闭环交付。</w:t>
      </w:r>
    </w:p>
    <w:bookmarkEnd w:id="183"/>
    <w:bookmarkStart w:id="184" w:name="Xb32f66cbbacc9fe8cba2b9ae8e30a2cfe5a018b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25.2 关键取舍</w:t>
      </w:r>
    </w:p>
    <w:tbl>
      <w:tblPr>
        <w:tblStyle w:val="TableGrid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374E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 xml:space="preserve">决策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374E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 xml:space="preserve">选择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F374E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 xml:space="preserve">延后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架构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模块化单体 + Worker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微服务/K8s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队列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Redis Streams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Kafka/RabbitMQ 治理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执行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Docker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VM 级强隔离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评分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确定性优先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全量 Judge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数据集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Java 垂直领域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覆盖所有 Skill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用户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本地单用户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9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多租户计费</w:t>
            </w:r>
          </w:p>
        </w:tc>
      </w:tr>
      <w:tr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Agent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Adapter 契约</w:t>
            </w:r>
          </w:p>
        </w:tc>
        <w:tc>
          <w:tcPr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sz w:val="17"/>
              </w:rPr>
              <w:t xml:space="preserve">绑定某个 SDK</w:t>
            </w:r>
          </w:p>
        </w:tc>
      </w:tr>
    </w:tbl>
    <w:bookmarkEnd w:id="184"/>
    <w:bookmarkStart w:id="185" w:name="Xe869b2847afda8a687cc78d430f026fa6b894aa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25.3 后续扩展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MCP Mock Server 与工具断言；Skill 触发准确率；自动失败归因；跨 Agent/模型矩阵；历史失败自动生成回归 case；远程 gVisor/Firecracker/OpenSandbox；数据签名和 provenance；与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skill-up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双向导入导出。</w:t>
      </w:r>
    </w:p>
    <w:bookmarkEnd w:id="185"/>
    <w:bookmarkEnd w:id="186"/>
    <w:bookmarkStart w:id="194" w:name="X9f7d64c1e29ee1dc6ffcd5b7c35afd865a5e918"/>
    <w:p>
      <w:pPr>
        <w:pStyle w:val="Heading1"/>
        <w:keepNext/>
        <w:pageBreakBefore/>
        <w:pBdr>
          <w:bottom w:val="single" w:sz="10" w:space="4" w:color="1F374E"/>
        </w:pBdr>
        <w:ind w:firstLine="0"/>
      </w:pPr>
      <w:r>
        <w:rPr>
          <w:rFonts w:ascii="Noto Sans CJK SC" w:hAnsi="Noto Sans CJK SC" w:eastAsia="Noto Sans CJK SC" w:cs="Noto Sans CJK SC"/>
        </w:rPr>
        <w:t xml:space="preserve">26. 附录：代码、配置和报告示例</w:t>
      </w:r>
    </w:p>
    <w:bookmarkStart w:id="187" w:name="X890e5cef6f9a4dc110d3bc459b8ac7a6e6921c1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26.1 Java RunStatus</w:t>
      </w:r>
    </w:p>
    <w:p>
      <w:pPr>
        <w:pStyle w:val="SourceCode"/>
        <w:ind w:firstLine="0"/>
      </w:pP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public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enum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RunStatus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CREATED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QUEUED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LEASED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PREPARING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RUNNING_AGENT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COLLECTING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GRADING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RETRY_WAIT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CANCEL_REQUESTED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SUCCEEDED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FAILED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TIMED_OUT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CANCELLED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public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boolean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isTerminal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return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switch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this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case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SUCCEEDED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FAILED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TIMED_OUT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CANCELLED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-&gt;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true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   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default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-&gt;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false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</w:p>
    <w:bookmarkEnd w:id="187"/>
    <w:bookmarkStart w:id="188" w:name="X8d811b76f7e870f99b4b68fdc34bb7a6feba384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26.2 租约服务</w:t>
      </w:r>
    </w:p>
    <w:p>
      <w:pPr>
        <w:pStyle w:val="SourceCode"/>
        <w:ind w:firstLine="0"/>
      </w:pP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@Transactional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public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boolean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acquireLease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BuiltInTok"/>
          <w:rFonts w:ascii="Noto Sans Mono CJK SC" w:hAnsi="Noto Sans Mono CJK SC" w:eastAsia="Noto Sans Mono CJK SC" w:cs="Noto Sans Mono CJK SC"/>
          <w:sz w:val="16"/>
        </w:rPr>
        <w:t xml:space="preserve">UUID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runId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BuiltInTok"/>
          <w:rFonts w:ascii="Noto Sans Mono CJK SC" w:hAnsi="Noto Sans Mono CJK SC" w:eastAsia="Noto Sans Mono CJK SC" w:cs="Noto Sans Mono CJK SC"/>
          <w:sz w:val="16"/>
        </w:rPr>
        <w:t xml:space="preserve">String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workerId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BuiltInTok"/>
          <w:rFonts w:ascii="Noto Sans Mono CJK SC" w:hAnsi="Noto Sans Mono CJK SC" w:eastAsia="Noto Sans Mono CJK SC" w:cs="Noto Sans Mono CJK SC"/>
          <w:sz w:val="16"/>
        </w:rPr>
        <w:t xml:space="preserve">Duration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lease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Instant now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clock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.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instant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return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runMapper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.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acquireLease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runId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workerId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now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.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plus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lease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now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1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</w:p>
    <w:bookmarkEnd w:id="188"/>
    <w:bookmarkStart w:id="189" w:name="X2bc6b2d39f23a038fd582ee09d8cd98216c75d0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26.3 Worker 伪代码</w:t>
      </w:r>
    </w:p>
    <w:p>
      <w:pPr>
        <w:pStyle w:val="SourceCode"/>
        <w:ind w:firstLine="0"/>
      </w:pP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async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def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handle_message(message: RunTaskMessage)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-&gt;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VariableTok"/>
          <w:rFonts w:ascii="Noto Sans Mono CJK SC" w:hAnsi="Noto Sans Mono CJK SC" w:eastAsia="Noto Sans Mono CJK SC" w:cs="Noto Sans Mono CJK SC"/>
          <w:sz w:val="16"/>
        </w:rPr>
        <w:t xml:space="preserve">None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if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not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await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repository.acquire_lease(message.run_id, worker_id):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await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queue.ack(message)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return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attempt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await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repository.create_attempt(message.run_id, worker_id)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heartbeat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asyncio.create_task(extend_lease(message.run_id))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try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result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await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pipeline.execute(message.run_id, attempt.</w:t>
      </w:r>
      <w:r>
        <w:rPr>
          <w:rStyle w:val="BuiltInTok"/>
          <w:rFonts w:ascii="Noto Sans Mono CJK SC" w:hAnsi="Noto Sans Mono CJK SC" w:eastAsia="Noto Sans Mono CJK SC" w:cs="Noto Sans Mono CJK SC"/>
          <w:sz w:val="16"/>
        </w:rPr>
        <w:t xml:space="preserve">id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await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repository.commit_terminal_result(result)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await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queue.ack(message)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except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RetryableError </w:t>
      </w:r>
      <w:r>
        <w:rPr>
          <w:rStyle w:val="ImportTok"/>
          <w:rFonts w:ascii="Noto Sans Mono CJK SC" w:hAnsi="Noto Sans Mono CJK SC" w:eastAsia="Noto Sans Mono CJK SC" w:cs="Noto Sans Mono CJK SC"/>
          <w:sz w:val="16"/>
        </w:rPr>
        <w:t xml:space="preserve">as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exc: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await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repository.schedule_retry(message.run_id, attempt.</w:t>
      </w:r>
      <w:r>
        <w:rPr>
          <w:rStyle w:val="BuiltInTok"/>
          <w:rFonts w:ascii="Noto Sans Mono CJK SC" w:hAnsi="Noto Sans Mono CJK SC" w:eastAsia="Noto Sans Mono CJK SC" w:cs="Noto Sans Mono CJK SC"/>
          <w:sz w:val="16"/>
        </w:rPr>
        <w:t xml:space="preserve">id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, exc)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await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queue.ack(message)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except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PreprocessorTok"/>
          <w:rFonts w:ascii="Noto Sans Mono CJK SC" w:hAnsi="Noto Sans Mono CJK SC" w:eastAsia="Noto Sans Mono CJK SC" w:cs="Noto Sans Mono CJK SC"/>
          <w:sz w:val="16"/>
        </w:rPr>
        <w:t xml:space="preserve">Exception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ImportTok"/>
          <w:rFonts w:ascii="Noto Sans Mono CJK SC" w:hAnsi="Noto Sans Mono CJK SC" w:eastAsia="Noto Sans Mono CJK SC" w:cs="Noto Sans Mono CJK SC"/>
          <w:sz w:val="16"/>
        </w:rPr>
        <w:t xml:space="preserve">as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exc: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await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repository.fail_run(message.run_id, attempt.</w:t>
      </w:r>
      <w:r>
        <w:rPr>
          <w:rStyle w:val="BuiltInTok"/>
          <w:rFonts w:ascii="Noto Sans Mono CJK SC" w:hAnsi="Noto Sans Mono CJK SC" w:eastAsia="Noto Sans Mono CJK SC" w:cs="Noto Sans Mono CJK SC"/>
          <w:sz w:val="16"/>
        </w:rPr>
        <w:t xml:space="preserve">id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, exc)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await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queue.ack(message)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finally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heartbeat.cancel()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await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sandbox.cleanup(attempt.</w:t>
      </w:r>
      <w:r>
        <w:rPr>
          <w:rStyle w:val="BuiltInTok"/>
          <w:rFonts w:ascii="Noto Sans Mono CJK SC" w:hAnsi="Noto Sans Mono CJK SC" w:eastAsia="Noto Sans Mono CJK SC" w:cs="Noto Sans Mono CJK SC"/>
          <w:sz w:val="16"/>
        </w:rPr>
        <w:t xml:space="preserve">id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)</w:t>
      </w:r>
    </w:p>
    <w:bookmarkEnd w:id="189"/>
    <w:bookmarkStart w:id="190" w:name="Xf4a52ec6184a961afc516ed6b921eb0b6fed6d0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26.4 Grader Result Schema</w:t>
      </w:r>
    </w:p>
    <w:p>
      <w:pPr>
        <w:pStyle w:val="SourceCode"/>
        <w:ind w:firstLine="0"/>
      </w:pP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"$id"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"https://example.local/schemas/grader-result-v1.json"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"type"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"object"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"required"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therTok"/>
          <w:rFonts w:ascii="Noto Sans Mono CJK SC" w:hAnsi="Noto Sans Mono CJK SC" w:eastAsia="Noto Sans Mono CJK SC" w:cs="Noto Sans Mono CJK SC"/>
          <w:sz w:val="16"/>
        </w:rPr>
        <w:t xml:space="preserve">[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"passed"</w:t>
      </w:r>
      <w:r>
        <w:rPr>
          <w:rStyle w:val="Othe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"score"</w:t>
      </w:r>
      <w:r>
        <w:rPr>
          <w:rStyle w:val="Othe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"reason"</w:t>
      </w:r>
      <w:r>
        <w:rPr>
          <w:rStyle w:val="OtherTok"/>
          <w:rFonts w:ascii="Noto Sans Mono CJK SC" w:hAnsi="Noto Sans Mono CJK SC" w:eastAsia="Noto Sans Mono CJK SC" w:cs="Noto Sans Mono CJK SC"/>
          <w:sz w:val="16"/>
        </w:rPr>
        <w:t xml:space="preserve">]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"properties"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"passed"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"type"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"boolean"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},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"score"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"type"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"number"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"minimum"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0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"maximum"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1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},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"reason"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"type"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"string"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"maxLength"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4000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},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"evidence"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"type"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"object"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},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"metrics"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"type"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"object"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},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"additionalProperties"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false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}</w:t>
      </w:r>
    </w:p>
    <w:bookmarkEnd w:id="190"/>
    <w:bookmarkStart w:id="191" w:name="X1b1479345966a62e5fab6ef5e9cc8e4e08fe2dc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26.5 Docker Python 示例</w:t>
      </w:r>
    </w:p>
    <w:p>
      <w:pPr>
        <w:pStyle w:val="SourceCode"/>
        <w:ind w:firstLine="0"/>
      </w:pP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container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docker_client.containers.run(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image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profile.image,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command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[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"sleep"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,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"infinity"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],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detach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VariableTok"/>
          <w:rFonts w:ascii="Noto Sans Mono CJK SC" w:hAnsi="Noto Sans Mono CJK SC" w:eastAsia="Noto Sans Mono CJK SC" w:cs="Noto Sans Mono CJK SC"/>
          <w:sz w:val="16"/>
        </w:rPr>
        <w:t xml:space="preserve">True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network_disabled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VariableTok"/>
          <w:rFonts w:ascii="Noto Sans Mono CJK SC" w:hAnsi="Noto Sans Mono CJK SC" w:eastAsia="Noto Sans Mono CJK SC" w:cs="Noto Sans Mono CJK SC"/>
          <w:sz w:val="16"/>
        </w:rPr>
        <w:t xml:space="preserve">True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read_only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VariableTok"/>
          <w:rFonts w:ascii="Noto Sans Mono CJK SC" w:hAnsi="Noto Sans Mono CJK SC" w:eastAsia="Noto Sans Mono CJK SC" w:cs="Noto Sans Mono CJK SC"/>
          <w:sz w:val="16"/>
        </w:rPr>
        <w:t xml:space="preserve">True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mem_limit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"4g"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memswap_limit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"4g"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nano_cpus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2_000_000_000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pids_limit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256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cap_drop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[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"ALL"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],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security_opt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[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"no-new-privileges:true"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],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user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"1000:1000"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volumes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workspace: {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"bind"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: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"/workspace"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,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"mode"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: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"rw"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},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inputs: {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"bind"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: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"/inputs"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,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"mode"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: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"ro"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},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outputs: {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"bind"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: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"/outputs"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,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"mode"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: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"rw"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},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tmpfs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"/tmp"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: </w:t>
      </w:r>
      <w:r>
        <w:rPr>
          <w:rStyle w:val="StringTok"/>
          <w:rFonts w:ascii="Noto Sans Mono CJK SC" w:hAnsi="Noto Sans Mono CJK SC" w:eastAsia="Noto Sans Mono CJK SC" w:cs="Noto Sans Mono CJK SC"/>
          <w:sz w:val="16"/>
        </w:rPr>
        <w:t xml:space="preserve">"rw,noexec,nosuid,size=512m"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)</w:t>
      </w:r>
    </w:p>
    <w:bookmarkEnd w:id="191"/>
    <w:bookmarkStart w:id="192" w:name="X447653f9abba2dad7eecebe9a2be9ac39cc3a0e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26.6 Outbox Publisher</w:t>
      </w:r>
    </w:p>
    <w:p>
      <w:pPr>
        <w:pStyle w:val="SourceCode"/>
        <w:ind w:firstLine="0"/>
      </w:pP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@Scheduled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fixedDelay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500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public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void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publishBatch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for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OutboxEvent event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outboxRepository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.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lockNextBatch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100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try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    redisStreamPublisher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.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publish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event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    outboxRepository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.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markPublished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event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.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id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(),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clock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.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instant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());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catch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BuiltInTok"/>
          <w:rFonts w:ascii="Noto Sans Mono CJK SC" w:hAnsi="Noto Sans Mono CJK SC" w:eastAsia="Noto Sans Mono CJK SC" w:cs="Noto Sans Mono CJK SC"/>
          <w:sz w:val="16"/>
        </w:rPr>
        <w:t xml:space="preserve">Exception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ex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    outboxRepository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.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markRetry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event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.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id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(),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ex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.</w:t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getMessage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());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</w:p>
    <w:bookmarkEnd w:id="192"/>
    <w:bookmarkStart w:id="193" w:name="Xee7c693cb104ff6b32b7c52258727e10bebc74e"/>
    <w:p>
      <w:pPr>
        <w:pStyle w:val="Heading2"/>
        <w:ind w:firstLine="0"/>
      </w:pPr>
      <w:r>
        <w:rPr>
          <w:rFonts w:ascii="Noto Sans CJK SC" w:hAnsi="Noto Sans CJK SC" w:eastAsia="Noto Sans CJK SC" w:cs="Noto Sans CJK SC"/>
        </w:rPr>
        <w:t xml:space="preserve">26.7 报告摘要</w:t>
      </w:r>
    </w:p>
    <w:p>
      <w:pPr>
        <w:pStyle w:val="SourceCode"/>
        <w:ind w:firstLine="0"/>
      </w:pP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# Skill Regression Report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pecialStringTok"/>
          <w:rFonts w:ascii="Noto Sans Mono CJK SC" w:hAnsi="Noto Sans Mono CJK SC" w:eastAsia="Noto Sans Mono CJK SC" w:cs="Noto Sans Mono CJK SC"/>
          <w:sz w:val="16"/>
        </w:rPr>
        <w:t xml:space="preserve">- 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Dataset: java-code-review-v1 (12 cases)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pecialStringTok"/>
          <w:rFonts w:ascii="Noto Sans Mono CJK SC" w:hAnsi="Noto Sans Mono CJK SC" w:eastAsia="Noto Sans Mono CJK SC" w:cs="Noto Sans Mono CJK SC"/>
          <w:sz w:val="16"/>
        </w:rPr>
        <w:t xml:space="preserve">- 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Complete pairs: 35 / 36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pecialStringTok"/>
          <w:rFonts w:ascii="Noto Sans Mono CJK SC" w:hAnsi="Noto Sans Mono CJK SC" w:eastAsia="Noto Sans Mono CJK SC" w:cs="Noto Sans Mono CJK SC"/>
          <w:sz w:val="16"/>
        </w:rPr>
        <w:t xml:space="preserve">- 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Baseline pass rate: 47.2%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pecialStringTok"/>
          <w:rFonts w:ascii="Noto Sans Mono CJK SC" w:hAnsi="Noto Sans Mono CJK SC" w:eastAsia="Noto Sans Mono CJK SC" w:cs="Noto Sans Mono CJK SC"/>
          <w:sz w:val="16"/>
        </w:rPr>
        <w:t xml:space="preserve">- 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Treatment pass rate: 63.9%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pecialStringTok"/>
          <w:rFonts w:ascii="Noto Sans Mono CJK SC" w:hAnsi="Noto Sans Mono CJK SC" w:eastAsia="Noto Sans Mono CJK SC" w:cs="Noto Sans Mono CJK SC"/>
          <w:sz w:val="16"/>
        </w:rPr>
        <w:t xml:space="preserve">- 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Absolute gain: +16.7 percentage points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pecialStringTok"/>
          <w:rFonts w:ascii="Noto Sans Mono CJK SC" w:hAnsi="Noto Sans Mono CJK SC" w:eastAsia="Noto Sans Mono CJK SC" w:cs="Noto Sans Mono CJK SC"/>
          <w:sz w:val="16"/>
        </w:rPr>
        <w:t xml:space="preserve">- 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W/T/L: 8 / 24 / 3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pecialStringTok"/>
          <w:rFonts w:ascii="Noto Sans Mono CJK SC" w:hAnsi="Noto Sans Mono CJK SC" w:eastAsia="Noto Sans Mono CJK SC" w:cs="Noto Sans Mono CJK SC"/>
          <w:sz w:val="16"/>
        </w:rPr>
        <w:t xml:space="preserve">- 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Token overhead: +18.4%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pecialStringTok"/>
          <w:rFonts w:ascii="Noto Sans Mono CJK SC" w:hAnsi="Noto Sans Mono CJK SC" w:eastAsia="Noto Sans Mono CJK SC" w:cs="Noto Sans Mono CJK SC"/>
          <w:sz w:val="16"/>
        </w:rPr>
        <w:t xml:space="preserve">- 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Critical regressions: 1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pecialStringTok"/>
          <w:rFonts w:ascii="Noto Sans Mono CJK SC" w:hAnsi="Noto Sans Mono CJK SC" w:eastAsia="Noto Sans Mono CJK SC" w:cs="Noto Sans Mono CJK SC"/>
          <w:sz w:val="16"/>
        </w:rPr>
        <w:t xml:space="preserve">- 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Gate: FAILED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sz w:val="16"/>
        </w:rPr>
        <w:t xml:space="preserve">## Critical regression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pecialStringTok"/>
          <w:rFonts w:ascii="Noto Sans Mono CJK SC" w:hAnsi="Noto Sans Mono CJK SC" w:eastAsia="Noto Sans Mono CJK SC" w:cs="Noto Sans Mono CJK SC"/>
          <w:sz w:val="16"/>
        </w:rPr>
        <w:t xml:space="preserve">- 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java-clean-code-001: PASS → FAIL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pecialStringTok"/>
          <w:rFonts w:ascii="Noto Sans Mono CJK SC" w:hAnsi="Noto Sans Mono CJK SC" w:eastAsia="Noto Sans Mono CJK SC" w:cs="Noto Sans Mono CJK SC"/>
          <w:sz w:val="16"/>
        </w:rPr>
        <w:t xml:space="preserve">- 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Reason: treatment reported a nonexistent null dereference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SpecialStringTok"/>
          <w:rFonts w:ascii="Noto Sans Mono CJK SC" w:hAnsi="Noto Sans Mono CJK SC" w:eastAsia="Noto Sans Mono CJK SC" w:cs="Noto Sans Mono CJK SC"/>
          <w:sz w:val="16"/>
        </w:rPr>
        <w:t xml:space="preserve">- 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Evidence: run links, transcript, deterministic checks and judge</w:t>
      </w:r>
    </w:p>
    <w:bookmarkEnd w:id="193"/>
    <w:bookmarkEnd w:id="194"/>
    <w:bookmarkStart w:id="204" w:name="X4f5e63c19bc0c20222a9f51ab46573d92a0bfaf"/>
    <w:p>
      <w:pPr>
        <w:pStyle w:val="Heading1"/>
        <w:keepNext/>
        <w:pageBreakBefore w:val="0"/>
        <w:pBdr>
          <w:bottom w:val="single" w:sz="10" w:space="4" w:color="1F374E"/>
        </w:pBdr>
        <w:ind w:firstLine="0"/>
      </w:pPr>
      <w:r>
        <w:rPr>
          <w:rFonts w:ascii="Noto Sans CJK SC" w:hAnsi="Noto Sans CJK SC" w:eastAsia="Noto Sans CJK SC" w:cs="Noto Sans CJK SC"/>
        </w:rPr>
        <w:t xml:space="preserve">27. 参考资料</w:t>
      </w:r>
    </w:p>
    <w:p>
      <w:pPr>
        <w:spacing w:after="100"/>
        <w:ind w:firstLine="0" w:left="198"/>
      </w:pPr>
      <w:r>
        <w:rPr>
          <w:rFonts w:ascii="Noto Serif CJK SC" w:hAnsi="Noto Serif CJK SC" w:eastAsia="Noto Serif CJK SC" w:cs="Noto Serif CJK SC"/>
          <w:b/>
          <w:bCs/>
        </w:rPr>
        <w:t xml:space="preserve">[R1] Agent Skills Specification.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  <w:sz w:val="18"/>
        </w:rPr>
        <w:t xml:space="preserve">SKILL.md</w:t>
      </w:r>
      <w:r>
        <w:rPr>
          <w:rFonts w:ascii="Noto Serif CJK SC" w:hAnsi="Noto Serif CJK SC" w:eastAsia="Noto Serif CJK SC" w:cs="Noto Serif CJK SC"/>
        </w:rPr>
        <w:t xml:space="preserve">、frontmatter 与目录格式。</w:t>
      </w:r>
      <w:hyperlink r:id="rId195">
        <w:r>
          <w:rPr>
            <w:rStyle w:val="Hyperlink"/>
          </w:rPr>
          <w:t xml:space="preserve">官方页面</w:t>
        </w:r>
      </w:hyperlink>
    </w:p>
    <w:p>
      <w:pPr>
        <w:spacing w:after="100"/>
        <w:ind w:firstLine="0" w:left="198"/>
      </w:pPr>
      <w:r>
        <w:rPr>
          <w:rFonts w:ascii="Noto Serif CJK SC" w:hAnsi="Noto Serif CJK SC" w:eastAsia="Noto Serif CJK SC" w:cs="Noto Serif CJK SC"/>
          <w:b/>
          <w:bCs/>
        </w:rPr>
        <w:t xml:space="preserve">[R2] Evaluating skill output quality.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真实用例、with/without、评分、聚合和迭代。</w:t>
      </w:r>
      <w:hyperlink r:id="rId196">
        <w:r>
          <w:rPr>
            <w:rStyle w:val="Hyperlink"/>
          </w:rPr>
          <w:t xml:space="preserve">官方页面</w:t>
        </w:r>
      </w:hyperlink>
    </w:p>
    <w:p>
      <w:pPr>
        <w:spacing w:after="100"/>
        <w:ind w:firstLine="0" w:left="198"/>
      </w:pPr>
      <w:r>
        <w:rPr>
          <w:rFonts w:ascii="Noto Serif CJK SC" w:hAnsi="Noto Serif CJK SC" w:eastAsia="Noto Serif CJK SC" w:cs="Noto Serif CJK SC"/>
          <w:b/>
          <w:bCs/>
        </w:rPr>
        <w:t xml:space="preserve">[R3] Alibaba skill-up README.zh.md.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引擎、Judge、报告和 CI。</w:t>
      </w:r>
      <w:hyperlink r:id="rId197">
        <w:r>
          <w:rPr>
            <w:rStyle w:val="Hyperlink"/>
          </w:rPr>
          <w:t xml:space="preserve">GitHub</w:t>
        </w:r>
      </w:hyperlink>
    </w:p>
    <w:p>
      <w:pPr>
        <w:spacing w:after="100"/>
        <w:ind w:firstLine="0" w:left="198"/>
      </w:pPr>
      <w:r>
        <w:rPr>
          <w:rFonts w:ascii="Noto Serif CJK SC" w:hAnsi="Noto Serif CJK SC" w:eastAsia="Noto Serif CJK SC" w:cs="Noto Serif CJK SC"/>
          <w:b/>
          <w:bCs/>
        </w:rPr>
        <w:t xml:space="preserve">[R4] skill-up writing-evals.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Eval/case、Docker、Engine、Grader 配置。</w:t>
      </w:r>
      <w:hyperlink r:id="rId198">
        <w:r>
          <w:rPr>
            <w:rStyle w:val="Hyperlink"/>
          </w:rPr>
          <w:t xml:space="preserve">GitHub</w:t>
        </w:r>
      </w:hyperlink>
    </w:p>
    <w:p>
      <w:pPr>
        <w:spacing w:after="100"/>
        <w:ind w:firstLine="0" w:left="198"/>
      </w:pPr>
      <w:r>
        <w:rPr>
          <w:rFonts w:ascii="Noto Serif CJK SC" w:hAnsi="Noto Serif CJK SC" w:eastAsia="Noto Serif CJK SC" w:cs="Noto Serif CJK SC"/>
          <w:b/>
          <w:bCs/>
        </w:rPr>
        <w:t xml:space="preserve">[R5] skill-up Custom Engine Design.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local/http transport 和统一结果契约。</w:t>
      </w:r>
      <w:hyperlink r:id="rId199">
        <w:r>
          <w:rPr>
            <w:rStyle w:val="Hyperlink"/>
          </w:rPr>
          <w:t xml:space="preserve">GitHub</w:t>
        </w:r>
      </w:hyperlink>
    </w:p>
    <w:p>
      <w:pPr>
        <w:spacing w:after="100"/>
        <w:ind w:firstLine="0" w:left="198"/>
      </w:pPr>
      <w:r>
        <w:rPr>
          <w:rFonts w:ascii="Noto Serif CJK SC" w:hAnsi="Noto Serif CJK SC" w:eastAsia="Noto Serif CJK SC" w:cs="Noto Serif CJK SC"/>
          <w:b/>
          <w:bCs/>
        </w:rPr>
        <w:t xml:space="preserve">[R6] Docker Rootless mode.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非 root daemon 和容器。</w:t>
      </w:r>
      <w:hyperlink r:id="rId200">
        <w:r>
          <w:rPr>
            <w:rStyle w:val="Hyperlink"/>
          </w:rPr>
          <w:t xml:space="preserve">Docker Docs</w:t>
        </w:r>
      </w:hyperlink>
    </w:p>
    <w:p>
      <w:pPr>
        <w:spacing w:after="100"/>
        <w:ind w:firstLine="0" w:left="198"/>
      </w:pPr>
      <w:r>
        <w:rPr>
          <w:rFonts w:ascii="Noto Serif CJK SC" w:hAnsi="Noto Serif CJK SC" w:eastAsia="Noto Serif CJK SC" w:cs="Noto Serif CJK SC"/>
          <w:b/>
          <w:bCs/>
        </w:rPr>
        <w:t xml:space="preserve">[R7] Docker Resource constraints.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CPU/内存限制及默认行为。</w:t>
      </w:r>
      <w:hyperlink r:id="rId201">
        <w:r>
          <w:rPr>
            <w:rStyle w:val="Hyperlink"/>
          </w:rPr>
          <w:t xml:space="preserve">Docker Docs</w:t>
        </w:r>
      </w:hyperlink>
    </w:p>
    <w:p>
      <w:pPr>
        <w:spacing w:after="100"/>
        <w:ind w:firstLine="0" w:left="198"/>
      </w:pPr>
      <w:r>
        <w:rPr>
          <w:rFonts w:ascii="Noto Serif CJK SC" w:hAnsi="Noto Serif CJK SC" w:eastAsia="Noto Serif CJK SC" w:cs="Noto Serif CJK SC"/>
          <w:b/>
          <w:bCs/>
        </w:rPr>
        <w:t xml:space="preserve">[R8] Redis Streams.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Consumer Group、XREADGROUP、XACK、pending、claim。</w:t>
      </w:r>
      <w:hyperlink r:id="rId202">
        <w:r>
          <w:rPr>
            <w:rStyle w:val="Hyperlink"/>
          </w:rPr>
          <w:t xml:space="preserve">Redis Docs</w:t>
        </w:r>
      </w:hyperlink>
    </w:p>
    <w:p>
      <w:pPr>
        <w:spacing w:after="100"/>
        <w:ind w:firstLine="0" w:left="198"/>
      </w:pPr>
      <w:r>
        <w:rPr>
          <w:rFonts w:ascii="Noto Serif CJK SC" w:hAnsi="Noto Serif CJK SC" w:eastAsia="Noto Serif CJK SC" w:cs="Noto Serif CJK SC"/>
          <w:b/>
          <w:bCs/>
        </w:rPr>
        <w:t xml:space="preserve">[R9] OpenTelemetry Signals.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trace、metric、log 与上下文传播。</w:t>
      </w:r>
      <w:hyperlink r:id="rId203">
        <w:r>
          <w:rPr>
            <w:rStyle w:val="Hyperlink"/>
          </w:rPr>
          <w:t xml:space="preserve">OpenTelemetry</w:t>
        </w:r>
      </w:hyperlink>
    </w:p>
    <w:p>
      <w:r>
        <w:rPr>
          <w:rFonts w:ascii="Noto Serif CJK SC" w:hAnsi="Noto Serif CJK SC" w:eastAsia="Noto Serif CJK SC" w:cs="Noto Serif CJK SC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b/>
          <w:bCs/>
        </w:rPr>
        <w:t xml:space="preserve">文档结束。任何 P0 范围、跨语言契约或验收口径变更，应先更新本文档，再修改实现。</w:t>
      </w:r>
    </w:p>
    <w:bookmarkEnd w:id="204"/>
    <w:sectPr w:rsidR="00FC693F" w:rsidRPr="0006063C" w:rsidSect="00034616">
      <w:headerReference w:type="default" r:id="rId9"/>
      <w:footerReference w:type="default" r:id="rId10"/>
      <w:pgSz w:h="16838" w:w="11906"/>
      <w:pgMar w:bottom="1020" w:footer="482" w:gutter="0" w:header="482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Noto Sans CJK SC" w:hAnsi="Noto Sans CJK SC" w:eastAsia="Noto Sans CJK SC" w:cs="Noto Sans CJK SC"/>
        <w:color w:val="646464"/>
        <w:sz w:val="17"/>
      </w:rPr>
      <w:t xml:space="preserve">v1.0  |  第 </w:t>
    </w:r>
    <w:r>
      <w:rPr>
        <w:rFonts w:ascii="Noto Sans CJK SC" w:hAnsi="Noto Sans CJK SC" w:eastAsia="Noto Sans CJK SC" w:cs="Noto Sans CJK SC"/>
        <w:color w:val="646464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CJK SC" w:hAnsi="Noto Sans CJK SC" w:eastAsia="Noto Sans CJK SC" w:cs="Noto Sans CJK SC"/>
        <w:color w:val="646464"/>
        <w:sz w:val="17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left"/>
      <w:pBdr>
        <w:bottom w:val="single" w:sz="4" w:space="4" w:color="C8D2DC"/>
      </w:pBdr>
    </w:pPr>
    <w:r>
      <w:rPr>
        <w:rFonts w:ascii="Noto Sans CJK SC" w:hAnsi="Noto Sans CJK SC" w:eastAsia="Noto Sans CJK SC" w:cs="Noto Sans CJK SC"/>
        <w:color w:val="646E78"/>
        <w:sz w:val="17"/>
      </w:rPr>
      <w:t>AgentSkill-Eval  ·  开发设计文档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312" w:lineRule="auto"/>
      <w:ind w:firstLine="420"/>
    </w:pPr>
    <w:rPr>
      <w:rFonts w:ascii="Noto Serif CJK SC" w:cs="Noto Serif CJK SC" w:eastAsia="Noto Serif CJK SC" w:hAnsi="Noto Serif CJK SC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80" w:before="280"/>
      <w:ind w:firstLine="0"/>
      <w:outlineLvl w:val="0"/>
    </w:pPr>
    <w:rPr>
      <w:rFonts w:ascii="Noto Sans CJK SC" w:asciiTheme="majorHAnsi" w:cs="Noto Sans CJK SC" w:cstheme="majorBidi" w:eastAsia="Noto Sans CJK SC" w:eastAsiaTheme="majorEastAsia" w:hAnsi="Noto Sans CJK SC" w:hAnsiTheme="majorHAnsi"/>
      <w:b/>
      <w:bCs/>
      <w:color w:val="1F374E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20"/>
      <w:ind w:firstLine="0"/>
      <w:outlineLvl w:val="1"/>
    </w:pPr>
    <w:rPr>
      <w:rFonts w:ascii="Noto Sans CJK SC" w:asciiTheme="majorHAnsi" w:cs="Noto Sans CJK SC" w:cstheme="majorBidi" w:eastAsia="Noto Sans CJK SC" w:eastAsiaTheme="majorEastAsia" w:hAnsi="Noto Sans CJK SC" w:hAnsiTheme="majorHAnsi"/>
      <w:b/>
      <w:bCs/>
      <w:color w:val="2F5F8F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ind w:firstLine="0"/>
      <w:outlineLvl w:val="2"/>
    </w:pPr>
    <w:rPr>
      <w:rFonts w:ascii="Noto Sans CJK SC" w:asciiTheme="majorHAnsi" w:cs="Noto Sans CJK SC" w:cstheme="majorBidi" w:eastAsia="Noto Sans CJK SC" w:eastAsiaTheme="majorEastAsia" w:hAnsi="Noto Sans CJK SC" w:hAnsiTheme="majorHAnsi"/>
      <w:b/>
      <w:bCs/>
      <w:color w:val="3E566E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400" w:line="240" w:lineRule="auto" w:before="1500"/>
      <w:ind w:firstLine="0"/>
      <w:contextualSpacing/>
      <w:jc w:val="center"/>
    </w:pPr>
    <w:rPr>
      <w:rFonts w:ascii="Noto Sans CJK SC" w:asciiTheme="majorHAnsi" w:cs="Noto Sans CJK SC" w:cstheme="majorBidi" w:eastAsia="Noto Sans CJK SC" w:eastAsiaTheme="majorEastAsia" w:hAnsi="Noto Sans CJK SC" w:hAnsiTheme="majorHAnsi"/>
      <w:b/>
      <w:color w:val="1F374E"/>
      <w:spacing w:val="5"/>
      <w:kern w:val="28"/>
      <w:sz w:val="6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480"/>
      <w:ind w:firstLine="0"/>
      <w:jc w:val="center"/>
    </w:pPr>
    <w:rPr>
      <w:rFonts w:ascii="Noto Sans CJK SC" w:asciiTheme="majorHAnsi" w:cs="Noto Sans CJK SC" w:cstheme="majorBidi" w:eastAsia="Noto Sans CJK SC" w:eastAsiaTheme="majorEastAsia" w:hAnsi="Noto Sans CJK SC" w:hAnsiTheme="majorHAnsi"/>
      <w:b w:val="0"/>
      <w:i/>
      <w:iCs/>
      <w:color w:val="2F5F8F"/>
      <w:spacing w:val="15"/>
      <w:sz w:val="30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line="312" w:lineRule="auto"/>
      <w:ind w:firstLine="420"/>
    </w:pPr>
    <w:rPr>
      <w:rFonts w:ascii="Noto Serif CJK SC" w:hAnsi="Noto Serif CJK SC" w:eastAsia="Noto Serif CJK SC" w:cs="Noto Serif CJK SC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line="240" w:lineRule="auto" w:before="40" w:after="40"/>
      <w:ind w:left="227" w:firstLine="0"/>
    </w:pPr>
    <w:rPr>
      <w:rFonts w:ascii="Noto Sans Mono CJK SC" w:cs="Noto Sans Mono CJK SC" w:eastAsia="Noto Sans Mono CJK SC" w:hAnsi="Noto Sans Mono CJK SC"/>
      <w:sz w:val="16"/>
    </w:rPr>
  </w:style>
  <w:style w:customStyle="1" w:styleId="CodeBlock" w:type="paragraph">
    <w:name w:val="Code Block"/>
    <w:pPr>
      <w:spacing w:line="240" w:lineRule="auto" w:before="40" w:after="40"/>
      <w:ind w:left="227" w:firstLine="0"/>
    </w:pPr>
    <w:rPr>
      <w:rFonts w:ascii="Noto Sans Mono CJK SC" w:cs="Noto Sans Mono CJK SC" w:eastAsia="Noto Sans Mono CJK SC" w:hAnsi="Noto Sans Mono CJK SC"/>
      <w:sz w:val="16"/>
    </w:rPr>
  </w:style>
  <w:style w:customStyle="1" w:styleId="VerbatimChar" w:type="character">
    <w:name w:val="Verbatim Char"/>
    <w:rPr>
      <w:rFonts w:ascii="Noto Sans Mono CJK SC" w:cs="Noto Sans Mono CJK SC" w:eastAsia="Noto Sans Mono CJK SC" w:hAnsi="Noto Sans Mono CJK SC"/>
      <w:sz w:val="18"/>
    </w:rPr>
  </w:style>
  <w:style w:customStyle="1" w:styleId="BlockText" w:type="paragraph">
    <w:name w:val="Block Text"/>
    <w:pPr>
      <w:spacing w:line="288" w:lineRule="auto"/>
      <w:ind w:left="397" w:right="283" w:firstLine="0"/>
    </w:pPr>
    <w:rPr>
      <w:rFonts w:ascii="Noto Serif CJK SC" w:cs="Noto Serif CJK SC" w:eastAsia="Noto Serif CJK SC" w:hAnsi="Noto Serif CJK SC"/>
      <w:sz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2" Type="http://schemas.openxmlformats.org/officeDocument/2006/relationships/image" Target="media/rId42.png"/><Relationship Id="rId73" Type="http://schemas.openxmlformats.org/officeDocument/2006/relationships/image" Target="media/rId73.png"/><Relationship Id="rId196" Type="http://schemas.openxmlformats.org/officeDocument/2006/relationships/hyperlink" Target="https://agentskills.io/skill-creation/evaluating-skills" TargetMode="External"/><Relationship Id="rId195" Type="http://schemas.openxmlformats.org/officeDocument/2006/relationships/hyperlink" Target="https://agentskills.io/specification" TargetMode="External"/><Relationship Id="rId201" Type="http://schemas.openxmlformats.org/officeDocument/2006/relationships/hyperlink" Target="https://docs.docker.com/engine/containers/resource_constraints/" TargetMode="External"/><Relationship Id="rId200" Type="http://schemas.openxmlformats.org/officeDocument/2006/relationships/hyperlink" Target="https://docs.docker.com/engine/security/rootless/" TargetMode="External"/><Relationship Id="rId197" Type="http://schemas.openxmlformats.org/officeDocument/2006/relationships/hyperlink" Target="https://github.com/alibaba/skill-up/blob/main/README.zh.md" TargetMode="External"/><Relationship Id="rId199" Type="http://schemas.openxmlformats.org/officeDocument/2006/relationships/hyperlink" Target="https://github.com/alibaba/skill-up/blob/main/docs/design/custom-engine.md" TargetMode="External"/><Relationship Id="rId198" Type="http://schemas.openxmlformats.org/officeDocument/2006/relationships/hyperlink" Target="https://github.com/alibaba/skill-up/blob/main/docs/zh/guide/writing-evals.md" TargetMode="External"/><Relationship Id="rId203" Type="http://schemas.openxmlformats.org/officeDocument/2006/relationships/hyperlink" Target="https://opentelemetry.io/docs/concepts/signals/" TargetMode="External"/><Relationship Id="rId202" Type="http://schemas.openxmlformats.org/officeDocument/2006/relationships/hyperlink" Target="https://redis.io/docs/latest/develop/data-types/streams/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96" Type="http://schemas.openxmlformats.org/officeDocument/2006/relationships/hyperlink" Target="https://agentskills.io/skill-creation/evaluating-skills" TargetMode="External"/><Relationship Id="rId195" Type="http://schemas.openxmlformats.org/officeDocument/2006/relationships/hyperlink" Target="https://agentskills.io/specification" TargetMode="External"/><Relationship Id="rId201" Type="http://schemas.openxmlformats.org/officeDocument/2006/relationships/hyperlink" Target="https://docs.docker.com/engine/containers/resource_constraints/" TargetMode="External"/><Relationship Id="rId200" Type="http://schemas.openxmlformats.org/officeDocument/2006/relationships/hyperlink" Target="https://docs.docker.com/engine/security/rootless/" TargetMode="External"/><Relationship Id="rId197" Type="http://schemas.openxmlformats.org/officeDocument/2006/relationships/hyperlink" Target="https://github.com/alibaba/skill-up/blob/main/README.zh.md" TargetMode="External"/><Relationship Id="rId199" Type="http://schemas.openxmlformats.org/officeDocument/2006/relationships/hyperlink" Target="https://github.com/alibaba/skill-up/blob/main/docs/design/custom-engine.md" TargetMode="External"/><Relationship Id="rId198" Type="http://schemas.openxmlformats.org/officeDocument/2006/relationships/hyperlink" Target="https://github.com/alibaba/skill-up/blob/main/docs/zh/guide/writing-evals.md" TargetMode="External"/><Relationship Id="rId203" Type="http://schemas.openxmlformats.org/officeDocument/2006/relationships/hyperlink" Target="https://opentelemetry.io/docs/concepts/signals/" TargetMode="External"/><Relationship Id="rId202" Type="http://schemas.openxmlformats.org/officeDocument/2006/relationships/hyperlink" Target="https://redis.io/docs/latest/develop/data-types/strea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AgentSkill-Eval 开发设计文档</dc:title>
  <dc:creator>AgentSkill-Eval Project</dc:creator>
  <cp:keywords>Agent Skill, Evaluation, Regression, Spring Boot, Docker, Redis Streams</cp:keywords>
  <dcterms:created xsi:type="dcterms:W3CDTF">2026-07-13T07:11:54Z</dcterms:created>
  <dcterms:modified xsi:type="dcterms:W3CDTF">2026-07-13T07:11:54Z</dcterms:modified>
  <dc:subject>Agent Skill 自动化评测与回归分析平台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