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D86" w:rsidRDefault="00CA5BEA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page">
              <wp:posOffset>1704340</wp:posOffset>
            </wp:positionH>
            <wp:positionV relativeFrom="page">
              <wp:posOffset>1645920</wp:posOffset>
            </wp:positionV>
            <wp:extent cx="4281805" cy="3166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316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366" w:lineRule="exact"/>
        <w:rPr>
          <w:sz w:val="24"/>
          <w:szCs w:val="24"/>
        </w:rPr>
      </w:pPr>
    </w:p>
    <w:p w:rsidR="00A76D86" w:rsidRDefault="00CA5BEA">
      <w:pPr>
        <w:spacing w:line="534" w:lineRule="exact"/>
        <w:ind w:left="2280"/>
        <w:rPr>
          <w:sz w:val="20"/>
          <w:szCs w:val="20"/>
        </w:rPr>
      </w:pPr>
      <w:r>
        <w:rPr>
          <w:rFonts w:ascii="Arial" w:eastAsia="Arial" w:hAnsi="Arial" w:cs="Arial"/>
          <w:color w:val="5999D3"/>
          <w:sz w:val="44"/>
          <w:szCs w:val="44"/>
        </w:rPr>
        <w:t xml:space="preserve">XV6 </w:t>
      </w:r>
      <w:r>
        <w:rPr>
          <w:rFonts w:ascii="宋体" w:eastAsia="宋体" w:hAnsi="宋体" w:cs="宋体"/>
          <w:color w:val="5999D3"/>
          <w:sz w:val="44"/>
          <w:szCs w:val="44"/>
        </w:rPr>
        <w:t>源码第三次阅读报告</w:t>
      </w: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6" w:lineRule="exact"/>
        <w:rPr>
          <w:sz w:val="24"/>
          <w:szCs w:val="24"/>
        </w:rPr>
      </w:pPr>
    </w:p>
    <w:p w:rsidR="00A76D86" w:rsidRDefault="00CA5BEA">
      <w:pPr>
        <w:spacing w:line="343" w:lineRule="exact"/>
        <w:ind w:left="39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虚存管理部分</w:t>
      </w: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00" w:lineRule="exact"/>
        <w:rPr>
          <w:sz w:val="24"/>
          <w:szCs w:val="24"/>
        </w:rPr>
      </w:pPr>
    </w:p>
    <w:p w:rsidR="00A76D86" w:rsidRDefault="00A76D86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sz w:val="24"/>
          <w:szCs w:val="24"/>
        </w:rPr>
      </w:pPr>
    </w:p>
    <w:p w:rsidR="00CA5BEA" w:rsidRDefault="00CA5BEA">
      <w:pPr>
        <w:spacing w:line="262" w:lineRule="exact"/>
        <w:rPr>
          <w:rFonts w:hint="eastAsia"/>
          <w:sz w:val="24"/>
          <w:szCs w:val="24"/>
        </w:rPr>
      </w:pPr>
    </w:p>
    <w:p w:rsidR="00A76D86" w:rsidRPr="00CA5BEA" w:rsidRDefault="00A76D86">
      <w:pPr>
        <w:spacing w:line="46" w:lineRule="exact"/>
        <w:rPr>
          <w:sz w:val="20"/>
          <w:szCs w:val="20"/>
        </w:rPr>
      </w:pPr>
      <w:bookmarkStart w:id="1" w:name="page2"/>
      <w:bookmarkEnd w:id="1"/>
    </w:p>
    <w:p w:rsidR="00A76D86" w:rsidRDefault="00CA5BEA">
      <w:pPr>
        <w:spacing w:line="437" w:lineRule="exact"/>
        <w:ind w:left="1480"/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lastRenderedPageBreak/>
        <w:t xml:space="preserve">XV6 </w:t>
      </w:r>
      <w:r>
        <w:rPr>
          <w:rFonts w:ascii="宋体" w:eastAsia="宋体" w:hAnsi="宋体" w:cs="宋体"/>
          <w:sz w:val="36"/>
          <w:szCs w:val="36"/>
        </w:rPr>
        <w:t>源代码阅读</w:t>
      </w:r>
      <w:r>
        <w:rPr>
          <w:rFonts w:ascii="Arial" w:eastAsia="Arial" w:hAnsi="Arial" w:cs="Arial"/>
          <w:sz w:val="36"/>
          <w:szCs w:val="36"/>
        </w:rPr>
        <w:t>——</w:t>
      </w:r>
      <w:r>
        <w:rPr>
          <w:rFonts w:ascii="宋体" w:eastAsia="宋体" w:hAnsi="宋体" w:cs="宋体"/>
          <w:sz w:val="36"/>
          <w:szCs w:val="36"/>
        </w:rPr>
        <w:t>同步机制与虚存管理</w:t>
      </w: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25" w:lineRule="exact"/>
        <w:rPr>
          <w:sz w:val="20"/>
          <w:szCs w:val="20"/>
        </w:rPr>
      </w:pPr>
    </w:p>
    <w:p w:rsidR="00A76D86" w:rsidRDefault="00CA5BEA" w:rsidP="00CA5BEA">
      <w:pPr>
        <w:spacing w:line="364" w:lineRule="exact"/>
        <w:ind w:left="7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30"/>
          <w:szCs w:val="30"/>
        </w:rPr>
        <w:t>阅读代码</w:t>
      </w:r>
      <w:r>
        <w:rPr>
          <w:rFonts w:ascii="Arial" w:eastAsia="Arial" w:hAnsi="Arial" w:cs="Arial"/>
          <w:sz w:val="30"/>
          <w:szCs w:val="30"/>
        </w:rPr>
        <w:t>:</w:t>
      </w:r>
    </w:p>
    <w:p w:rsidR="00A76D86" w:rsidRDefault="00A76D86">
      <w:pPr>
        <w:spacing w:line="107" w:lineRule="exact"/>
        <w:rPr>
          <w:sz w:val="20"/>
          <w:szCs w:val="20"/>
        </w:rPr>
      </w:pPr>
    </w:p>
    <w:p w:rsidR="00A76D86" w:rsidRDefault="00CA5BEA">
      <w:pPr>
        <w:spacing w:line="291" w:lineRule="exact"/>
        <w:ind w:left="7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内存管理部分</w:t>
      </w:r>
      <w:r>
        <w:rPr>
          <w:rFonts w:ascii="Arial" w:eastAsia="Arial" w:hAnsi="Arial" w:cs="Arial"/>
          <w:sz w:val="24"/>
          <w:szCs w:val="24"/>
        </w:rPr>
        <w:t xml:space="preserve">: kalloc.c vm.c </w:t>
      </w:r>
      <w:r>
        <w:rPr>
          <w:rFonts w:ascii="宋体" w:eastAsia="宋体" w:hAnsi="宋体" w:cs="宋体"/>
          <w:sz w:val="24"/>
          <w:szCs w:val="24"/>
        </w:rPr>
        <w:t>以及相关其他 件代码</w:t>
      </w:r>
    </w:p>
    <w:p w:rsidR="00A76D86" w:rsidRDefault="00A76D86">
      <w:pPr>
        <w:spacing w:line="350" w:lineRule="exact"/>
        <w:rPr>
          <w:sz w:val="20"/>
          <w:szCs w:val="20"/>
        </w:rPr>
      </w:pPr>
    </w:p>
    <w:p w:rsidR="00A76D86" w:rsidRDefault="00CA5BEA" w:rsidP="00CA5BEA">
      <w:pPr>
        <w:ind w:left="820"/>
        <w:rPr>
          <w:sz w:val="20"/>
          <w:szCs w:val="20"/>
        </w:rPr>
      </w:pPr>
      <w:r>
        <w:rPr>
          <w:rFonts w:asciiTheme="minorEastAsia" w:hAnsiTheme="minorEastAsia" w:cs="Arial" w:hint="eastAsia"/>
          <w:b/>
          <w:bCs/>
          <w:sz w:val="28"/>
          <w:szCs w:val="28"/>
        </w:rPr>
        <w:t xml:space="preserve">（一） </w:t>
      </w:r>
      <w:r>
        <w:rPr>
          <w:rFonts w:ascii="Arial" w:eastAsia="Arial" w:hAnsi="Arial" w:cs="Arial"/>
          <w:b/>
          <w:bCs/>
        </w:rPr>
        <w:t>vm.c</w:t>
      </w:r>
    </w:p>
    <w:p w:rsidR="00A76D86" w:rsidRPr="00CA5BEA" w:rsidRDefault="00A76D86">
      <w:pPr>
        <w:spacing w:line="117" w:lineRule="exact"/>
        <w:rPr>
          <w:sz w:val="20"/>
          <w:szCs w:val="20"/>
        </w:rPr>
      </w:pPr>
    </w:p>
    <w:p w:rsidR="00A76D86" w:rsidRDefault="00CA5BEA">
      <w:pPr>
        <w:spacing w:line="291" w:lineRule="exact"/>
        <w:ind w:left="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seginit( )</w:t>
      </w:r>
      <w:r>
        <w:rPr>
          <w:rFonts w:ascii="宋体" w:eastAsia="宋体" w:hAnsi="宋体" w:cs="宋体"/>
          <w:b/>
          <w:bCs/>
          <w:sz w:val="24"/>
          <w:szCs w:val="24"/>
        </w:rPr>
        <w:t>：</w:t>
      </w:r>
    </w:p>
    <w:p w:rsidR="00A76D86" w:rsidRDefault="00A76D86">
      <w:pPr>
        <w:spacing w:line="108" w:lineRule="exact"/>
        <w:rPr>
          <w:sz w:val="20"/>
          <w:szCs w:val="20"/>
        </w:rPr>
      </w:pPr>
    </w:p>
    <w:p w:rsidR="00A76D86" w:rsidRDefault="00CA5BEA">
      <w:pPr>
        <w:numPr>
          <w:ilvl w:val="0"/>
          <w:numId w:val="1"/>
        </w:numPr>
        <w:tabs>
          <w:tab w:val="left" w:pos="1038"/>
        </w:tabs>
        <w:spacing w:line="422" w:lineRule="exact"/>
        <w:ind w:left="260" w:right="380" w:firstLine="479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main.c </w:t>
      </w:r>
      <w:r>
        <w:rPr>
          <w:rFonts w:ascii="宋体" w:eastAsia="宋体" w:hAnsi="宋体" w:cs="宋体"/>
          <w:sz w:val="24"/>
          <w:szCs w:val="24"/>
        </w:rPr>
        <w:t>中调用这函数重新设置全局描述符表，并补充未设置的内容，</w:t>
      </w:r>
      <w:r>
        <w:rPr>
          <w:rFonts w:ascii="Arial" w:eastAsia="Arial" w:hAnsi="Arial" w:cs="Arial"/>
          <w:sz w:val="24"/>
          <w:szCs w:val="24"/>
        </w:rPr>
        <w:t xml:space="preserve">Task State Segment </w:t>
      </w:r>
      <w:r>
        <w:rPr>
          <w:rFonts w:ascii="宋体" w:eastAsia="宋体" w:hAnsi="宋体" w:cs="宋体"/>
          <w:sz w:val="24"/>
          <w:szCs w:val="24"/>
        </w:rPr>
        <w:t>会在第一个用户进程被创建时设置（在</w:t>
      </w:r>
      <w:r>
        <w:rPr>
          <w:rFonts w:ascii="Arial" w:eastAsia="Arial" w:hAnsi="Arial" w:cs="Arial"/>
          <w:sz w:val="24"/>
          <w:szCs w:val="24"/>
        </w:rPr>
        <w:t xml:space="preserve"> switchuvm( )</w:t>
      </w:r>
      <w:r>
        <w:rPr>
          <w:rFonts w:ascii="宋体" w:eastAsia="宋体" w:hAnsi="宋体" w:cs="宋体"/>
          <w:sz w:val="24"/>
          <w:szCs w:val="24"/>
        </w:rPr>
        <w:t>中）</w:t>
      </w:r>
    </w:p>
    <w:p w:rsidR="00A76D86" w:rsidRDefault="00A76D86">
      <w:pPr>
        <w:spacing w:line="357" w:lineRule="exact"/>
        <w:rPr>
          <w:sz w:val="20"/>
          <w:szCs w:val="20"/>
        </w:rPr>
      </w:pPr>
    </w:p>
    <w:p w:rsidR="00A76D86" w:rsidRDefault="00CA5BEA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walkpgdir( )</w:t>
      </w:r>
    </w:p>
    <w:p w:rsidR="00A76D86" w:rsidRDefault="00A76D86">
      <w:pPr>
        <w:spacing w:line="127" w:lineRule="exact"/>
        <w:rPr>
          <w:sz w:val="20"/>
          <w:szCs w:val="20"/>
        </w:rPr>
      </w:pPr>
    </w:p>
    <w:p w:rsidR="00A76D86" w:rsidRDefault="00CA5BEA">
      <w:pPr>
        <w:spacing w:line="398" w:lineRule="exact"/>
        <w:ind w:left="260" w:right="120" w:firstLine="48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PTE_P </w:t>
      </w:r>
      <w:r>
        <w:rPr>
          <w:rFonts w:ascii="宋体" w:eastAsia="宋体" w:hAnsi="宋体" w:cs="宋体"/>
          <w:color w:val="333333"/>
          <w:sz w:val="24"/>
          <w:szCs w:val="24"/>
        </w:rPr>
        <w:t xml:space="preserve">表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PTE </w:t>
      </w:r>
      <w:r>
        <w:rPr>
          <w:rFonts w:ascii="宋体" w:eastAsia="宋体" w:hAnsi="宋体" w:cs="宋体"/>
          <w:color w:val="333333"/>
          <w:sz w:val="24"/>
          <w:szCs w:val="24"/>
        </w:rPr>
        <w:t>是否陈列在页表中：如果不是，那么一个对该页的引用会引发错误（也就是：不允许被使用）</w:t>
      </w:r>
    </w:p>
    <w:p w:rsidR="00A76D86" w:rsidRDefault="00A76D86">
      <w:pPr>
        <w:spacing w:line="2" w:lineRule="exact"/>
        <w:rPr>
          <w:sz w:val="20"/>
          <w:szCs w:val="20"/>
        </w:rPr>
      </w:pPr>
    </w:p>
    <w:p w:rsidR="00A76D86" w:rsidRPr="00CA5BEA" w:rsidRDefault="00CA5BEA" w:rsidP="00CA5BEA">
      <w:pPr>
        <w:spacing w:line="291" w:lineRule="exact"/>
        <w:ind w:left="740"/>
        <w:rPr>
          <w:rFonts w:ascii="宋体" w:eastAsia="宋体" w:hAnsi="宋体" w:cs="宋体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walkpgdir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（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1654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）模仿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x86 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的分页硬件为一个虚拟地址寻找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PTE 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的过程（见图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28575</wp:posOffset>
                </wp:positionV>
                <wp:extent cx="4429125" cy="25273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912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124985" id="Shape 2" o:spid="_x0000_s1026" style="position:absolute;left:0;text-align:left;margin-left:115.65pt;margin-top:2.25pt;width:348.75pt;height:19.9pt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" o:allowincell="f" stroked="f">
                <v:path arrowok="t"/>
              </v:rect>
            </w:pict>
          </mc:Fallback>
        </mc:AlternateContent>
      </w:r>
    </w:p>
    <w:p w:rsidR="00A76D86" w:rsidRDefault="00A76D86">
      <w:pPr>
        <w:spacing w:line="92" w:lineRule="exact"/>
        <w:rPr>
          <w:sz w:val="20"/>
          <w:szCs w:val="20"/>
        </w:rPr>
      </w:pPr>
    </w:p>
    <w:p w:rsidR="00A76D86" w:rsidRDefault="00CA5BEA">
      <w:pPr>
        <w:numPr>
          <w:ilvl w:val="0"/>
          <w:numId w:val="2"/>
        </w:numPr>
        <w:tabs>
          <w:tab w:val="left" w:pos="558"/>
        </w:tabs>
        <w:spacing w:line="410" w:lineRule="exact"/>
        <w:ind w:left="260" w:right="40" w:hanging="1"/>
        <w:rPr>
          <w:rFonts w:ascii="宋体" w:eastAsia="宋体" w:hAnsi="宋体" w:cs="宋体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2-1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）。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walkpgdir </w:t>
      </w:r>
      <w:r>
        <w:rPr>
          <w:rFonts w:ascii="宋体" w:eastAsia="宋体" w:hAnsi="宋体" w:cs="宋体"/>
          <w:color w:val="333333"/>
          <w:sz w:val="24"/>
          <w:szCs w:val="24"/>
        </w:rPr>
        <w:t>通过虚拟地址的前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10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sz w:val="24"/>
          <w:szCs w:val="24"/>
        </w:rPr>
        <w:t>位来找到在页目录中的对应条目（</w:t>
      </w:r>
      <w:r>
        <w:rPr>
          <w:rFonts w:ascii="Arial" w:eastAsia="Arial" w:hAnsi="Arial" w:cs="Arial"/>
          <w:color w:val="333333"/>
          <w:sz w:val="24"/>
          <w:szCs w:val="24"/>
        </w:rPr>
        <w:t>1659</w:t>
      </w:r>
      <w:r>
        <w:rPr>
          <w:rFonts w:ascii="宋体" w:eastAsia="宋体" w:hAnsi="宋体" w:cs="宋体"/>
          <w:color w:val="333333"/>
          <w:sz w:val="24"/>
          <w:szCs w:val="24"/>
        </w:rPr>
        <w:t>），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如果该条目不存在，说明要找的页表页尚未分配；如果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alloc </w:t>
      </w:r>
      <w:r>
        <w:rPr>
          <w:rFonts w:ascii="宋体" w:eastAsia="宋体" w:hAnsi="宋体" w:cs="宋体"/>
          <w:color w:val="333333"/>
          <w:sz w:val="24"/>
          <w:szCs w:val="24"/>
        </w:rPr>
        <w:t>参数被设置了，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walkpgdir </w:t>
      </w:r>
      <w:r>
        <w:rPr>
          <w:rFonts w:ascii="宋体" w:eastAsia="宋体" w:hAnsi="宋体" w:cs="宋体"/>
          <w:color w:val="333333"/>
          <w:sz w:val="24"/>
          <w:szCs w:val="24"/>
        </w:rPr>
        <w:t>会分配页表页并将其物理地址放到页目录中。最后用虚拟地址的接下来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10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位来找到其在页表中的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PTE 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地址（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1672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）。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-829945</wp:posOffset>
                </wp:positionV>
                <wp:extent cx="1102995" cy="2533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299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4595C4" id="Shape 3" o:spid="_x0000_s1026" style="position:absolute;left:0;text-align:left;margin-left:327.6pt;margin-top:-65.35pt;width:86.85pt;height:19.95pt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" o:allowincell="f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-576580</wp:posOffset>
                </wp:positionV>
                <wp:extent cx="5056505" cy="25590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5650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8CFCA1" id="Shape 4" o:spid="_x0000_s1026" style="position:absolute;left:0;text-align:left;margin-left:61.65pt;margin-top:-45.4pt;width:398.15pt;height:20.15pt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" o:allowincell="f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449580</wp:posOffset>
            </wp:positionH>
            <wp:positionV relativeFrom="paragraph">
              <wp:posOffset>70485</wp:posOffset>
            </wp:positionV>
            <wp:extent cx="5270500" cy="3340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4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6D86" w:rsidRDefault="00A76D86">
      <w:pPr>
        <w:sectPr w:rsidR="00A76D86">
          <w:pgSz w:w="11900" w:h="16840"/>
          <w:pgMar w:top="1440" w:right="1140" w:bottom="453" w:left="1440" w:header="0" w:footer="0" w:gutter="0"/>
          <w:cols w:space="720" w:equalWidth="0">
            <w:col w:w="9320"/>
          </w:cols>
        </w:sect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303" w:lineRule="exact"/>
        <w:rPr>
          <w:sz w:val="20"/>
          <w:szCs w:val="20"/>
        </w:rPr>
      </w:pPr>
    </w:p>
    <w:p w:rsidR="00A76D86" w:rsidRDefault="00CA5BEA">
      <w:pPr>
        <w:spacing w:line="183" w:lineRule="exact"/>
        <w:ind w:left="9240"/>
        <w:rPr>
          <w:sz w:val="20"/>
          <w:szCs w:val="20"/>
        </w:rPr>
      </w:pPr>
      <w:r>
        <w:rPr>
          <w:rFonts w:ascii="宋体" w:eastAsia="宋体" w:hAnsi="宋体" w:cs="宋体"/>
          <w:sz w:val="16"/>
          <w:szCs w:val="16"/>
        </w:rPr>
        <w:t>2</w:t>
      </w:r>
    </w:p>
    <w:p w:rsidR="00A76D86" w:rsidRDefault="00A76D86">
      <w:pPr>
        <w:sectPr w:rsidR="00A76D86">
          <w:type w:val="continuous"/>
          <w:pgSz w:w="11900" w:h="16840"/>
          <w:pgMar w:top="1440" w:right="1140" w:bottom="453" w:left="1440" w:header="0" w:footer="0" w:gutter="0"/>
          <w:cols w:space="720" w:equalWidth="0">
            <w:col w:w="9320"/>
          </w:cols>
        </w:sectPr>
      </w:pPr>
    </w:p>
    <w:p w:rsidR="00A76D86" w:rsidRDefault="00A76D86">
      <w:pPr>
        <w:spacing w:line="43" w:lineRule="exact"/>
        <w:rPr>
          <w:sz w:val="20"/>
          <w:szCs w:val="20"/>
        </w:rPr>
      </w:pPr>
      <w:bookmarkStart w:id="2" w:name="page3"/>
      <w:bookmarkEnd w:id="2"/>
    </w:p>
    <w:p w:rsidR="00A76D86" w:rsidRDefault="00CA5BEA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mappages( ):</w:t>
      </w:r>
    </w:p>
    <w:p w:rsidR="00A76D86" w:rsidRDefault="00A76D86">
      <w:pPr>
        <w:spacing w:line="127" w:lineRule="exact"/>
        <w:rPr>
          <w:sz w:val="20"/>
          <w:szCs w:val="20"/>
        </w:rPr>
      </w:pPr>
    </w:p>
    <w:p w:rsidR="00A76D86" w:rsidRDefault="00CA5BEA">
      <w:pPr>
        <w:spacing w:line="398" w:lineRule="exact"/>
        <w:ind w:left="260" w:right="420" w:firstLine="48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mappages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（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1679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）做的</w:t>
      </w:r>
      <w:r w:rsidR="003947BF">
        <w:rPr>
          <w:rFonts w:ascii="宋体" w:eastAsia="宋体" w:hAnsi="宋体" w:cs="宋体"/>
          <w:color w:val="333333"/>
          <w:sz w:val="24"/>
          <w:szCs w:val="24"/>
          <w:highlight w:val="white"/>
        </w:rPr>
        <w:t>工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作是在页表中建</w:t>
      </w:r>
      <w:r w:rsidR="003947BF">
        <w:rPr>
          <w:rFonts w:ascii="宋体" w:eastAsia="宋体" w:hAnsi="宋体" w:cs="宋体"/>
          <w:color w:val="333333"/>
          <w:sz w:val="24"/>
          <w:szCs w:val="24"/>
          <w:highlight w:val="white"/>
        </w:rPr>
        <w:t>立一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段虚拟内存到</w:t>
      </w:r>
      <w:r w:rsidR="003947BF">
        <w:rPr>
          <w:rFonts w:ascii="宋体" w:eastAsia="宋体" w:hAnsi="宋体" w:cs="宋体"/>
          <w:color w:val="333333"/>
          <w:sz w:val="24"/>
          <w:szCs w:val="24"/>
          <w:highlight w:val="white"/>
        </w:rPr>
        <w:t>一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段物理内存的映射。它是在页的级别，即</w:t>
      </w:r>
      <w:r w:rsidR="003947BF">
        <w:rPr>
          <w:rFonts w:ascii="宋体" w:eastAsia="宋体" w:hAnsi="宋体" w:cs="宋体"/>
          <w:color w:val="333333"/>
          <w:sz w:val="24"/>
          <w:szCs w:val="24"/>
          <w:highlight w:val="white"/>
        </w:rPr>
        <w:t>一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页</w:t>
      </w:r>
      <w:r w:rsidR="003947BF">
        <w:rPr>
          <w:rFonts w:ascii="宋体" w:eastAsia="宋体" w:hAnsi="宋体" w:cs="宋体"/>
          <w:color w:val="333333"/>
          <w:sz w:val="24"/>
          <w:szCs w:val="24"/>
          <w:highlight w:val="white"/>
        </w:rPr>
        <w:t>一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页地建</w:t>
      </w:r>
      <w:r w:rsidR="003947BF">
        <w:rPr>
          <w:rFonts w:ascii="宋体" w:eastAsia="宋体" w:hAnsi="宋体" w:cs="宋体"/>
          <w:color w:val="333333"/>
          <w:sz w:val="24"/>
          <w:szCs w:val="24"/>
          <w:highlight w:val="white"/>
        </w:rPr>
        <w:t>立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映射的。对于每</w:t>
      </w:r>
      <w:r w:rsidR="003947BF">
        <w:rPr>
          <w:rFonts w:ascii="宋体" w:eastAsia="宋体" w:hAnsi="宋体" w:cs="宋体"/>
          <w:color w:val="333333"/>
          <w:sz w:val="24"/>
          <w:szCs w:val="24"/>
          <w:highlight w:val="white"/>
        </w:rPr>
        <w:t>一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个待映射虚拟地址，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-41275</wp:posOffset>
                </wp:positionV>
                <wp:extent cx="383540" cy="25527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35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E8B8F0" id="Shape 6" o:spid="_x0000_s1026" style="position:absolute;left:0;text-align:left;margin-left:62.15pt;margin-top:-3.25pt;width:30.2pt;height:20.1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" o:allowincell="f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-41275</wp:posOffset>
                </wp:positionV>
                <wp:extent cx="4102735" cy="25527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0273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F712A" id="Shape 7" o:spid="_x0000_s1026" style="position:absolute;left:0;text-align:left;margin-left:141.1pt;margin-top:-3.25pt;width:323.05pt;height:20.1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" o:allowincell="f" stroked="f">
                <v:path arrowok="t"/>
              </v:rect>
            </w:pict>
          </mc:Fallback>
        </mc:AlternateContent>
      </w:r>
    </w:p>
    <w:p w:rsidR="00A76D86" w:rsidRDefault="00CA5BEA">
      <w:pPr>
        <w:spacing w:line="382" w:lineRule="exact"/>
        <w:ind w:left="260" w:right="40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mappages </w:t>
      </w:r>
      <w:r>
        <w:rPr>
          <w:rFonts w:ascii="宋体" w:eastAsia="宋体" w:hAnsi="宋体" w:cs="宋体"/>
          <w:color w:val="333333"/>
          <w:sz w:val="24"/>
          <w:szCs w:val="24"/>
        </w:rPr>
        <w:t>调</w:t>
      </w:r>
      <w:r w:rsidR="003947BF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walkpgdir </w:t>
      </w:r>
      <w:r>
        <w:rPr>
          <w:rFonts w:ascii="宋体" w:eastAsia="宋体" w:hAnsi="宋体" w:cs="宋体"/>
          <w:color w:val="333333"/>
          <w:sz w:val="24"/>
          <w:szCs w:val="24"/>
        </w:rPr>
        <w:t>来找到该地址对应的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PTE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sz w:val="24"/>
          <w:szCs w:val="24"/>
        </w:rPr>
        <w:t>地址。然后初始化该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PTE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sz w:val="24"/>
          <w:szCs w:val="24"/>
        </w:rPr>
        <w:t>以保存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对应物理页号、许可级别（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PTE_W </w:t>
      </w:r>
      <w:r>
        <w:rPr>
          <w:rFonts w:ascii="宋体" w:eastAsia="宋体" w:hAnsi="宋体" w:cs="宋体"/>
          <w:color w:val="333333"/>
          <w:sz w:val="24"/>
          <w:szCs w:val="24"/>
        </w:rPr>
        <w:t>和</w:t>
      </w:r>
      <w:r>
        <w:rPr>
          <w:rFonts w:ascii="Arial" w:eastAsia="Arial" w:hAnsi="Arial" w:cs="Arial"/>
          <w:color w:val="333333"/>
          <w:sz w:val="24"/>
          <w:szCs w:val="24"/>
        </w:rPr>
        <w:t>/</w:t>
      </w:r>
      <w:r>
        <w:rPr>
          <w:rFonts w:ascii="宋体" w:eastAsia="宋体" w:hAnsi="宋体" w:cs="宋体"/>
          <w:color w:val="333333"/>
          <w:sz w:val="24"/>
          <w:szCs w:val="24"/>
        </w:rPr>
        <w:t>或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PTE_U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）以及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PTE_P </w:t>
      </w:r>
      <w:r>
        <w:rPr>
          <w:rFonts w:ascii="宋体" w:eastAsia="宋体" w:hAnsi="宋体" w:cs="宋体"/>
          <w:color w:val="333333"/>
          <w:sz w:val="24"/>
          <w:szCs w:val="24"/>
        </w:rPr>
        <w:t>位来标记该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PTE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sz w:val="24"/>
          <w:szCs w:val="24"/>
        </w:rPr>
        <w:t>是否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是有效的（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1691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）。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-548005</wp:posOffset>
                </wp:positionV>
                <wp:extent cx="459740" cy="25273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74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1DC5DC" id="Shape 8" o:spid="_x0000_s1026" style="position:absolute;left:0;text-align:left;margin-left:195.6pt;margin-top:-43.15pt;width:36.2pt;height:19.9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" o:allowincell="f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-548005</wp:posOffset>
                </wp:positionV>
                <wp:extent cx="1536700" cy="25273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67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7E43A6" id="Shape 9" o:spid="_x0000_s1026" style="position:absolute;left:0;text-align:left;margin-left:342.2pt;margin-top:-43.15pt;width:121pt;height:19.9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" o:allowincell="f" stroked="f">
                <v:path arrowok="t"/>
              </v:rect>
            </w:pict>
          </mc:Fallback>
        </mc:AlternateContent>
      </w:r>
    </w:p>
    <w:p w:rsidR="00A76D86" w:rsidRDefault="00CA5BEA">
      <w:pPr>
        <w:spacing w:line="402" w:lineRule="exact"/>
        <w:ind w:left="260" w:right="280" w:firstLine="48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 xml:space="preserve"> </w:t>
      </w:r>
      <w:r w:rsidR="003947BF">
        <w:rPr>
          <w:rFonts w:ascii="宋体" w:eastAsia="宋体" w:hAnsi="宋体" w:cs="宋体"/>
          <w:color w:val="333333"/>
          <w:sz w:val="24"/>
          <w:szCs w:val="24"/>
          <w:highlight w:val="white"/>
        </w:rPr>
        <w:t>一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个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PTE 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只能指向</w:t>
      </w:r>
      <w:r w:rsidR="003947BF">
        <w:rPr>
          <w:rFonts w:ascii="宋体" w:eastAsia="宋体" w:hAnsi="宋体" w:cs="宋体"/>
          <w:color w:val="333333"/>
          <w:sz w:val="24"/>
          <w:szCs w:val="24"/>
          <w:highlight w:val="white"/>
        </w:rPr>
        <w:t>一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个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4096 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字节对齐的物理地址（即是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4096 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的倍数），因此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PGROUNDOWNP </w:t>
      </w:r>
      <w:r>
        <w:rPr>
          <w:rFonts w:ascii="宋体" w:eastAsia="宋体" w:hAnsi="宋体" w:cs="宋体"/>
          <w:color w:val="333333"/>
          <w:sz w:val="24"/>
          <w:szCs w:val="24"/>
        </w:rPr>
        <w:t>来保证物理地址的对齐。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421640</wp:posOffset>
            </wp:positionH>
            <wp:positionV relativeFrom="paragraph">
              <wp:posOffset>-321310</wp:posOffset>
            </wp:positionV>
            <wp:extent cx="5270500" cy="43618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6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10" w:lineRule="exact"/>
        <w:rPr>
          <w:sz w:val="20"/>
          <w:szCs w:val="20"/>
        </w:rPr>
      </w:pPr>
    </w:p>
    <w:p w:rsidR="00A76D86" w:rsidRDefault="00CA5BEA">
      <w:pPr>
        <w:spacing w:line="291" w:lineRule="exact"/>
        <w:ind w:left="7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main </w:t>
      </w:r>
      <w:r>
        <w:rPr>
          <w:rFonts w:ascii="宋体" w:eastAsia="宋体" w:hAnsi="宋体" w:cs="宋体"/>
          <w:color w:val="333333"/>
          <w:sz w:val="24"/>
          <w:szCs w:val="24"/>
        </w:rPr>
        <w:t xml:space="preserve">调 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24"/>
          <w:szCs w:val="24"/>
          <w:highlight w:val="white"/>
        </w:rPr>
        <w:t>kvmalloc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（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1757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），创建并切换到</w:t>
      </w:r>
      <w:r w:rsidR="00A377B9">
        <w:rPr>
          <w:rFonts w:ascii="宋体" w:eastAsia="宋体" w:hAnsi="宋体" w:cs="宋体"/>
          <w:color w:val="333333"/>
          <w:sz w:val="24"/>
          <w:szCs w:val="24"/>
          <w:highlight w:val="white"/>
        </w:rPr>
        <w:t>一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个拥有内核运</w:t>
      </w:r>
      <w:r w:rsidR="00A377B9">
        <w:rPr>
          <w:rFonts w:ascii="宋体" w:eastAsia="宋体" w:hAnsi="宋体" w:cs="宋体"/>
          <w:color w:val="333333"/>
          <w:sz w:val="24"/>
          <w:szCs w:val="24"/>
          <w:highlight w:val="white"/>
        </w:rPr>
        <w:t>算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所需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25400</wp:posOffset>
                </wp:positionV>
                <wp:extent cx="2971800" cy="25273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5D6D1F" id="Shape 11" o:spid="_x0000_s1026" style="position:absolute;left:0;text-align:left;margin-left:90.95pt;margin-top:2pt;width:234pt;height:19.9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" o:allowincell="f" stroked="f">
                <v:path arrowok="t"/>
              </v:rect>
            </w:pict>
          </mc:Fallback>
        </mc:AlternateContent>
      </w:r>
    </w:p>
    <w:p w:rsidR="00A76D86" w:rsidRDefault="00A76D86">
      <w:pPr>
        <w:spacing w:line="88" w:lineRule="exact"/>
        <w:rPr>
          <w:sz w:val="20"/>
          <w:szCs w:val="20"/>
        </w:rPr>
      </w:pPr>
    </w:p>
    <w:p w:rsidR="00A76D86" w:rsidRDefault="00CA5BEA">
      <w:pPr>
        <w:numPr>
          <w:ilvl w:val="0"/>
          <w:numId w:val="3"/>
        </w:numPr>
        <w:tabs>
          <w:tab w:val="left" w:pos="560"/>
        </w:tabs>
        <w:spacing w:line="291" w:lineRule="exact"/>
        <w:ind w:left="560" w:hanging="301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KERNBASE </w:t>
      </w:r>
      <w:r>
        <w:rPr>
          <w:rFonts w:ascii="宋体" w:eastAsia="宋体" w:hAnsi="宋体" w:cs="宋体"/>
          <w:color w:val="333333"/>
          <w:sz w:val="24"/>
          <w:szCs w:val="24"/>
        </w:rPr>
        <w:t>以上映射的页表。这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里</w:t>
      </w:r>
      <w:r>
        <w:rPr>
          <w:rFonts w:ascii="宋体" w:eastAsia="宋体" w:hAnsi="宋体" w:cs="宋体"/>
          <w:color w:val="333333"/>
          <w:sz w:val="24"/>
          <w:szCs w:val="24"/>
        </w:rPr>
        <w:t>的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大</w:t>
      </w:r>
      <w:r>
        <w:rPr>
          <w:rFonts w:ascii="宋体" w:eastAsia="宋体" w:hAnsi="宋体" w:cs="宋体"/>
          <w:color w:val="333333"/>
          <w:sz w:val="24"/>
          <w:szCs w:val="24"/>
        </w:rPr>
        <w:t>多数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工</w:t>
      </w:r>
      <w:r>
        <w:rPr>
          <w:rFonts w:ascii="宋体" w:eastAsia="宋体" w:hAnsi="宋体" w:cs="宋体"/>
          <w:color w:val="333333"/>
          <w:sz w:val="24"/>
          <w:szCs w:val="24"/>
        </w:rPr>
        <w:t>作都是由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24"/>
          <w:szCs w:val="24"/>
          <w:highlight w:val="white"/>
        </w:rPr>
        <w:t>setupkvm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（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1737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）完成</w:t>
      </w:r>
    </w:p>
    <w:p w:rsidR="00A76D86" w:rsidRDefault="00A76D86">
      <w:pPr>
        <w:spacing w:line="107" w:lineRule="exact"/>
        <w:rPr>
          <w:rFonts w:ascii="宋体" w:eastAsia="宋体" w:hAnsi="宋体" w:cs="宋体"/>
          <w:color w:val="333333"/>
          <w:sz w:val="24"/>
          <w:szCs w:val="24"/>
        </w:rPr>
      </w:pPr>
    </w:p>
    <w:p w:rsidR="00A76D86" w:rsidRDefault="00CA5BEA">
      <w:pPr>
        <w:spacing w:line="410" w:lineRule="exact"/>
        <w:ind w:left="260" w:right="40"/>
        <w:jc w:val="both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的。</w:t>
      </w:r>
      <w:r w:rsidR="00A377B9">
        <w:rPr>
          <w:rFonts w:ascii="宋体" w:eastAsia="宋体" w:hAnsi="宋体" w:cs="宋体"/>
          <w:color w:val="333333"/>
          <w:sz w:val="24"/>
          <w:szCs w:val="24"/>
          <w:highlight w:val="white"/>
        </w:rPr>
        <w:t>首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先，它会分配</w:t>
      </w:r>
      <w:r w:rsidR="00A377B9">
        <w:rPr>
          <w:rFonts w:ascii="宋体" w:eastAsia="宋体" w:hAnsi="宋体" w:cs="宋体"/>
          <w:color w:val="333333"/>
          <w:sz w:val="24"/>
          <w:szCs w:val="24"/>
          <w:highlight w:val="white"/>
        </w:rPr>
        <w:t>一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页内存来放置页</w:t>
      </w:r>
      <w:r w:rsidR="00A377B9">
        <w:rPr>
          <w:rFonts w:ascii="宋体" w:eastAsia="宋体" w:hAnsi="宋体" w:cs="宋体"/>
          <w:color w:val="333333"/>
          <w:sz w:val="24"/>
          <w:szCs w:val="24"/>
          <w:highlight w:val="white"/>
        </w:rPr>
        <w:t>目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录，然后调</w:t>
      </w:r>
      <w:r w:rsidR="00A377B9">
        <w:rPr>
          <w:rFonts w:ascii="宋体" w:eastAsia="宋体" w:hAnsi="宋体" w:cs="宋体"/>
          <w:color w:val="333333"/>
          <w:sz w:val="24"/>
          <w:szCs w:val="24"/>
          <w:highlight w:val="white"/>
        </w:rPr>
        <w:t>用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mappages </w:t>
      </w:r>
      <w:r>
        <w:rPr>
          <w:rFonts w:ascii="宋体" w:eastAsia="宋体" w:hAnsi="宋体" w:cs="宋体"/>
          <w:color w:val="333333"/>
          <w:sz w:val="24"/>
          <w:szCs w:val="24"/>
        </w:rPr>
        <w:t>来建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立</w:t>
      </w:r>
      <w:r>
        <w:rPr>
          <w:rFonts w:ascii="宋体" w:eastAsia="宋体" w:hAnsi="宋体" w:cs="宋体"/>
          <w:color w:val="333333"/>
          <w:sz w:val="24"/>
          <w:szCs w:val="24"/>
        </w:rPr>
        <w:t>内核需要的映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射，这些映射可以在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kmap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（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1728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）数组中找到。这</w:t>
      </w:r>
      <w:r w:rsidR="00A377B9">
        <w:rPr>
          <w:rFonts w:ascii="宋体" w:eastAsia="宋体" w:hAnsi="宋体" w:cs="宋体"/>
          <w:color w:val="333333"/>
          <w:sz w:val="24"/>
          <w:szCs w:val="24"/>
          <w:highlight w:val="white"/>
        </w:rPr>
        <w:t>里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的映射包括内核的指令和数据，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PHYSTOP </w:t>
      </w:r>
      <w:r>
        <w:rPr>
          <w:rFonts w:ascii="宋体" w:eastAsia="宋体" w:hAnsi="宋体" w:cs="宋体"/>
          <w:color w:val="333333"/>
          <w:sz w:val="24"/>
          <w:szCs w:val="24"/>
        </w:rPr>
        <w:t>以下的物理内存，以及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I/O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sz w:val="24"/>
          <w:szCs w:val="24"/>
        </w:rPr>
        <w:t>设备所占的内存。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setupkvm </w:t>
      </w:r>
      <w:r>
        <w:rPr>
          <w:rFonts w:ascii="宋体" w:eastAsia="宋体" w:hAnsi="宋体" w:cs="宋体"/>
          <w:color w:val="333333"/>
          <w:sz w:val="24"/>
          <w:szCs w:val="24"/>
        </w:rPr>
        <w:t>不会建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立</w:t>
      </w:r>
      <w:r>
        <w:rPr>
          <w:rFonts w:ascii="宋体" w:eastAsia="宋体" w:hAnsi="宋体" w:cs="宋体"/>
          <w:color w:val="333333"/>
          <w:sz w:val="24"/>
          <w:szCs w:val="24"/>
        </w:rPr>
        <w:t>任何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宋体" w:eastAsia="宋体" w:hAnsi="宋体" w:cs="宋体"/>
          <w:color w:val="333333"/>
          <w:sz w:val="24"/>
          <w:szCs w:val="24"/>
        </w:rPr>
        <w:t>户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内存的映射，这些映射稍后会建</w:t>
      </w:r>
      <w:r w:rsidR="00A377B9">
        <w:rPr>
          <w:rFonts w:ascii="宋体" w:eastAsia="宋体" w:hAnsi="宋体" w:cs="宋体"/>
          <w:color w:val="333333"/>
          <w:sz w:val="24"/>
          <w:szCs w:val="24"/>
          <w:highlight w:val="white"/>
        </w:rPr>
        <w:t>立</w:t>
      </w:r>
      <w:r>
        <w:rPr>
          <w:rFonts w:ascii="宋体" w:eastAsia="宋体" w:hAnsi="宋体" w:cs="宋体"/>
          <w:color w:val="333333"/>
          <w:sz w:val="24"/>
          <w:szCs w:val="24"/>
          <w:highlight w:val="white"/>
        </w:rPr>
        <w:t>。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-1082675</wp:posOffset>
                </wp:positionV>
                <wp:extent cx="1411605" cy="25590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160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6E94F5" id="Shape 12" o:spid="_x0000_s1026" style="position:absolute;left:0;text-align:left;margin-left:353pt;margin-top:-85.25pt;width:111.15pt;height:20.1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" o:allowincell="f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-573405</wp:posOffset>
                </wp:positionV>
                <wp:extent cx="3185160" cy="25273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516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2FB53D" id="Shape 13" o:spid="_x0000_s1026" style="position:absolute;left:0;text-align:left;margin-left:66pt;margin-top:-45.15pt;width:250.8pt;height:19.9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" o:allowincell="f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-573405</wp:posOffset>
                </wp:positionV>
                <wp:extent cx="1255395" cy="25273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539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677FDF" id="Shape 14" o:spid="_x0000_s1026" style="position:absolute;left:0;text-align:left;margin-left:363.6pt;margin-top:-45.15pt;width:98.85pt;height:19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" o:allowincell="f" stroked="f">
                <v:path arrowok="t"/>
              </v:rect>
            </w:pict>
          </mc:Fallback>
        </mc:AlternateContent>
      </w:r>
    </w:p>
    <w:p w:rsidR="00A76D86" w:rsidRDefault="00A76D86">
      <w:pPr>
        <w:sectPr w:rsidR="00A76D86">
          <w:pgSz w:w="11900" w:h="16840"/>
          <w:pgMar w:top="1440" w:right="1140" w:bottom="453" w:left="1440" w:header="0" w:footer="0" w:gutter="0"/>
          <w:cols w:space="720" w:equalWidth="0">
            <w:col w:w="9320"/>
          </w:cols>
        </w:sect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48" w:lineRule="exact"/>
        <w:rPr>
          <w:sz w:val="20"/>
          <w:szCs w:val="20"/>
        </w:rPr>
      </w:pPr>
    </w:p>
    <w:p w:rsidR="00A76D86" w:rsidRDefault="00CA5BEA">
      <w:pPr>
        <w:spacing w:line="183" w:lineRule="exact"/>
        <w:ind w:left="9240"/>
        <w:rPr>
          <w:sz w:val="20"/>
          <w:szCs w:val="20"/>
        </w:rPr>
      </w:pPr>
      <w:r>
        <w:rPr>
          <w:rFonts w:ascii="宋体" w:eastAsia="宋体" w:hAnsi="宋体" w:cs="宋体"/>
          <w:sz w:val="16"/>
          <w:szCs w:val="16"/>
        </w:rPr>
        <w:t>3</w:t>
      </w:r>
    </w:p>
    <w:p w:rsidR="00A76D86" w:rsidRDefault="00A76D86">
      <w:pPr>
        <w:sectPr w:rsidR="00A76D86">
          <w:type w:val="continuous"/>
          <w:pgSz w:w="11900" w:h="16840"/>
          <w:pgMar w:top="1440" w:right="1140" w:bottom="453" w:left="1440" w:header="0" w:footer="0" w:gutter="0"/>
          <w:cols w:space="720" w:equalWidth="0">
            <w:col w:w="9320"/>
          </w:cols>
        </w:sectPr>
      </w:pPr>
    </w:p>
    <w:p w:rsidR="00A76D86" w:rsidRDefault="00CA5BEA">
      <w:pPr>
        <w:spacing w:line="20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1363980</wp:posOffset>
            </wp:positionH>
            <wp:positionV relativeFrom="page">
              <wp:posOffset>3980180</wp:posOffset>
            </wp:positionV>
            <wp:extent cx="5105400" cy="19939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9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1378585</wp:posOffset>
            </wp:positionH>
            <wp:positionV relativeFrom="page">
              <wp:posOffset>900430</wp:posOffset>
            </wp:positionV>
            <wp:extent cx="5312410" cy="259016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259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393" w:lineRule="exact"/>
        <w:rPr>
          <w:sz w:val="20"/>
          <w:szCs w:val="20"/>
        </w:rPr>
      </w:pPr>
    </w:p>
    <w:p w:rsidR="00A76D86" w:rsidRDefault="00A377B9" w:rsidP="00A377B9">
      <w:pPr>
        <w:tabs>
          <w:tab w:val="left" w:pos="1500"/>
        </w:tabs>
        <w:ind w:left="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(二</w:t>
      </w:r>
      <w:r w:rsidR="00CA5BEA">
        <w:rPr>
          <w:rFonts w:ascii="Arial" w:eastAsia="Arial" w:hAnsi="Arial" w:cs="Arial"/>
          <w:b/>
          <w:bCs/>
          <w:sz w:val="28"/>
          <w:szCs w:val="28"/>
        </w:rPr>
        <w:t>)</w:t>
      </w:r>
      <w:r w:rsidR="00CA5BEA">
        <w:rPr>
          <w:sz w:val="20"/>
          <w:szCs w:val="20"/>
        </w:rPr>
        <w:tab/>
      </w:r>
      <w:r w:rsidR="00CA5BEA">
        <w:rPr>
          <w:rFonts w:ascii="Arial" w:eastAsia="Arial" w:hAnsi="Arial" w:cs="Arial"/>
          <w:b/>
          <w:bCs/>
        </w:rPr>
        <w:t>kalloc.c:</w:t>
      </w:r>
    </w:p>
    <w:p w:rsidR="00A76D86" w:rsidRDefault="00A76D86">
      <w:pPr>
        <w:spacing w:line="357" w:lineRule="exact"/>
        <w:rPr>
          <w:sz w:val="20"/>
          <w:szCs w:val="20"/>
        </w:rPr>
      </w:pPr>
    </w:p>
    <w:p w:rsidR="00A76D86" w:rsidRDefault="00CA5BEA">
      <w:pPr>
        <w:spacing w:line="415" w:lineRule="exact"/>
        <w:ind w:left="260" w:right="100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4"/>
          <w:szCs w:val="24"/>
        </w:rPr>
        <w:t>这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一文</w:t>
      </w:r>
      <w:r>
        <w:rPr>
          <w:rFonts w:ascii="宋体" w:eastAsia="宋体" w:hAnsi="宋体" w:cs="宋体"/>
          <w:color w:val="333333"/>
          <w:sz w:val="24"/>
          <w:szCs w:val="24"/>
        </w:rPr>
        <w:t>件是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XV6 </w:t>
      </w:r>
      <w:r>
        <w:rPr>
          <w:rFonts w:ascii="宋体" w:eastAsia="宋体" w:hAnsi="宋体" w:cs="宋体"/>
          <w:color w:val="333333"/>
          <w:sz w:val="24"/>
          <w:szCs w:val="24"/>
        </w:rPr>
        <w:t>的物理内存分配器，分配器中的数据结构是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一</w:t>
      </w:r>
      <w:r>
        <w:rPr>
          <w:rFonts w:ascii="宋体" w:eastAsia="宋体" w:hAnsi="宋体" w:cs="宋体"/>
          <w:color w:val="333333"/>
          <w:sz w:val="24"/>
          <w:szCs w:val="24"/>
        </w:rPr>
        <w:t>个由可分配物理内存页构成的</w:t>
      </w:r>
      <w:r>
        <w:rPr>
          <w:rFonts w:ascii="宋体" w:eastAsia="宋体" w:hAnsi="宋体" w:cs="宋体"/>
          <w:i/>
          <w:iCs/>
          <w:color w:val="333333"/>
          <w:sz w:val="24"/>
          <w:szCs w:val="24"/>
        </w:rPr>
        <w:t>空闲链表</w:t>
      </w:r>
      <w:r>
        <w:rPr>
          <w:rFonts w:ascii="宋体" w:eastAsia="宋体" w:hAnsi="宋体" w:cs="宋体"/>
          <w:color w:val="333333"/>
          <w:sz w:val="24"/>
          <w:szCs w:val="24"/>
        </w:rPr>
        <w:t>。这个空闲页的链表的元素是结构体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struct run</w:t>
      </w:r>
      <w:r>
        <w:rPr>
          <w:rFonts w:ascii="宋体" w:eastAsia="宋体" w:hAnsi="宋体" w:cs="宋体"/>
          <w:color w:val="333333"/>
          <w:sz w:val="24"/>
          <w:szCs w:val="24"/>
        </w:rPr>
        <w:t>（</w:t>
      </w:r>
      <w:r>
        <w:rPr>
          <w:rFonts w:ascii="Arial" w:eastAsia="Arial" w:hAnsi="Arial" w:cs="Arial"/>
          <w:color w:val="333333"/>
          <w:sz w:val="24"/>
          <w:szCs w:val="24"/>
        </w:rPr>
        <w:t>2764</w:t>
      </w:r>
      <w:r>
        <w:rPr>
          <w:rFonts w:ascii="宋体" w:eastAsia="宋体" w:hAnsi="宋体" w:cs="宋体"/>
          <w:color w:val="333333"/>
          <w:sz w:val="24"/>
          <w:szCs w:val="24"/>
        </w:rPr>
        <w:t>），分配器将每个空闲页的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run </w:t>
      </w:r>
      <w:r>
        <w:rPr>
          <w:rFonts w:ascii="宋体" w:eastAsia="宋体" w:hAnsi="宋体" w:cs="宋体"/>
          <w:color w:val="333333"/>
          <w:sz w:val="24"/>
          <w:szCs w:val="24"/>
        </w:rPr>
        <w:t>结构体保存在该空闲页本 中，因为空闲页中没有其他数据。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478155</wp:posOffset>
            </wp:positionH>
            <wp:positionV relativeFrom="paragraph">
              <wp:posOffset>18415</wp:posOffset>
            </wp:positionV>
            <wp:extent cx="5118100" cy="406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314" w:lineRule="exact"/>
        <w:rPr>
          <w:sz w:val="20"/>
          <w:szCs w:val="20"/>
        </w:rPr>
      </w:pPr>
    </w:p>
    <w:p w:rsidR="00A76D86" w:rsidRDefault="00CA5BEA">
      <w:pPr>
        <w:spacing w:line="422" w:lineRule="exact"/>
        <w:ind w:left="260" w:right="140" w:firstLine="48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4"/>
          <w:szCs w:val="24"/>
        </w:rPr>
        <w:t>分配器还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用一</w:t>
      </w:r>
      <w:r>
        <w:rPr>
          <w:rFonts w:ascii="宋体" w:eastAsia="宋体" w:hAnsi="宋体" w:cs="宋体"/>
          <w:color w:val="333333"/>
          <w:sz w:val="24"/>
          <w:szCs w:val="24"/>
        </w:rPr>
        <w:t>个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spin lock</w:t>
      </w:r>
      <w:r>
        <w:rPr>
          <w:rFonts w:ascii="宋体" w:eastAsia="宋体" w:hAnsi="宋体" w:cs="宋体"/>
          <w:color w:val="333333"/>
          <w:sz w:val="24"/>
          <w:szCs w:val="24"/>
        </w:rPr>
        <w:t>（</w:t>
      </w:r>
      <w:r>
        <w:rPr>
          <w:rFonts w:ascii="Arial" w:eastAsia="Arial" w:hAnsi="Arial" w:cs="Arial"/>
          <w:color w:val="333333"/>
          <w:sz w:val="24"/>
          <w:szCs w:val="24"/>
        </w:rPr>
        <w:t>2764-2766</w:t>
      </w:r>
      <w:r>
        <w:rPr>
          <w:rFonts w:ascii="宋体" w:eastAsia="宋体" w:hAnsi="宋体" w:cs="宋体"/>
          <w:color w:val="333333"/>
          <w:sz w:val="24"/>
          <w:szCs w:val="24"/>
        </w:rPr>
        <w:t>）来保护空闲链表。链表和这个锁都封装在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一</w:t>
      </w:r>
      <w:r>
        <w:rPr>
          <w:rFonts w:ascii="宋体" w:eastAsia="宋体" w:hAnsi="宋体" w:cs="宋体"/>
          <w:color w:val="333333"/>
          <w:sz w:val="24"/>
          <w:szCs w:val="24"/>
        </w:rPr>
        <w:t>个结构体中，进</w:t>
      </w:r>
      <w:r w:rsidR="00A377B9">
        <w:rPr>
          <w:rFonts w:ascii="Arial" w:eastAsia="Arial" w:hAnsi="Arial" w:cs="Arial"/>
          <w:color w:val="333333"/>
          <w:sz w:val="24"/>
          <w:szCs w:val="24"/>
        </w:rPr>
        <w:t>行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XV6 </w:t>
      </w:r>
      <w:r>
        <w:rPr>
          <w:rFonts w:ascii="宋体" w:eastAsia="宋体" w:hAnsi="宋体" w:cs="宋体"/>
          <w:color w:val="333333"/>
          <w:sz w:val="24"/>
          <w:szCs w:val="24"/>
        </w:rPr>
        <w:t>的动态内存管理。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589280</wp:posOffset>
            </wp:positionH>
            <wp:positionV relativeFrom="paragraph">
              <wp:posOffset>50800</wp:posOffset>
            </wp:positionV>
            <wp:extent cx="5080000" cy="6477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348" w:lineRule="exact"/>
        <w:rPr>
          <w:sz w:val="20"/>
          <w:szCs w:val="20"/>
        </w:rPr>
      </w:pPr>
    </w:p>
    <w:p w:rsidR="00A76D86" w:rsidRDefault="00CA5BEA">
      <w:pPr>
        <w:spacing w:line="420" w:lineRule="exact"/>
        <w:ind w:left="260" w:right="200" w:firstLine="48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main </w:t>
      </w:r>
      <w:r>
        <w:rPr>
          <w:rFonts w:ascii="宋体" w:eastAsia="宋体" w:hAnsi="宋体" w:cs="宋体"/>
          <w:color w:val="333333"/>
          <w:sz w:val="24"/>
          <w:szCs w:val="24"/>
        </w:rPr>
        <w:t>函数调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宋体" w:eastAsia="宋体" w:hAnsi="宋体" w:cs="宋体"/>
          <w:color w:val="333333"/>
          <w:sz w:val="24"/>
          <w:szCs w:val="24"/>
        </w:rPr>
        <w:t>了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kinit1 </w:t>
      </w:r>
      <w:r>
        <w:rPr>
          <w:rFonts w:ascii="宋体" w:eastAsia="宋体" w:hAnsi="宋体" w:cs="宋体"/>
          <w:color w:val="333333"/>
          <w:sz w:val="24"/>
          <w:szCs w:val="24"/>
        </w:rPr>
        <w:t>和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kinit2 </w:t>
      </w:r>
      <w:r>
        <w:rPr>
          <w:rFonts w:ascii="宋体" w:eastAsia="宋体" w:hAnsi="宋体" w:cs="宋体"/>
          <w:color w:val="333333"/>
          <w:sz w:val="24"/>
          <w:szCs w:val="24"/>
        </w:rPr>
        <w:t>两个函数对分配器进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行</w:t>
      </w:r>
      <w:r>
        <w:rPr>
          <w:rFonts w:ascii="宋体" w:eastAsia="宋体" w:hAnsi="宋体" w:cs="宋体"/>
          <w:color w:val="333333"/>
          <w:sz w:val="24"/>
          <w:szCs w:val="24"/>
        </w:rPr>
        <w:t>初始化（</w:t>
      </w:r>
      <w:r>
        <w:rPr>
          <w:rFonts w:ascii="Arial" w:eastAsia="Arial" w:hAnsi="Arial" w:cs="Arial"/>
          <w:color w:val="333333"/>
          <w:sz w:val="24"/>
          <w:szCs w:val="24"/>
        </w:rPr>
        <w:t>2780</w:t>
      </w:r>
      <w:r>
        <w:rPr>
          <w:rFonts w:ascii="宋体" w:eastAsia="宋体" w:hAnsi="宋体" w:cs="宋体"/>
          <w:color w:val="333333"/>
          <w:sz w:val="24"/>
          <w:szCs w:val="24"/>
        </w:rPr>
        <w:t>）。这样做是由于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main </w:t>
      </w:r>
      <w:r>
        <w:rPr>
          <w:rFonts w:ascii="宋体" w:eastAsia="宋体" w:hAnsi="宋体" w:cs="宋体"/>
          <w:color w:val="333333"/>
          <w:sz w:val="24"/>
          <w:szCs w:val="24"/>
        </w:rPr>
        <w:t>中的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一</w:t>
      </w:r>
      <w:r>
        <w:rPr>
          <w:rFonts w:ascii="宋体" w:eastAsia="宋体" w:hAnsi="宋体" w:cs="宋体"/>
          <w:color w:val="333333"/>
          <w:sz w:val="24"/>
          <w:szCs w:val="24"/>
        </w:rPr>
        <w:t>部分代码都不能使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宋体" w:eastAsia="宋体" w:hAnsi="宋体" w:cs="宋体"/>
          <w:color w:val="333333"/>
          <w:sz w:val="24"/>
          <w:szCs w:val="24"/>
        </w:rPr>
        <w:t>锁以及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4MB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sz w:val="24"/>
          <w:szCs w:val="24"/>
        </w:rPr>
        <w:t>以上的内存。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kinit1 </w:t>
      </w:r>
      <w:r>
        <w:rPr>
          <w:rFonts w:ascii="宋体" w:eastAsia="宋体" w:hAnsi="宋体" w:cs="宋体"/>
          <w:color w:val="333333"/>
          <w:sz w:val="24"/>
          <w:szCs w:val="24"/>
        </w:rPr>
        <w:t>在前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4MB</w:t>
      </w:r>
    </w:p>
    <w:p w:rsidR="00A76D86" w:rsidRDefault="00A76D86">
      <w:pPr>
        <w:spacing w:line="278" w:lineRule="exact"/>
        <w:rPr>
          <w:sz w:val="20"/>
          <w:szCs w:val="20"/>
        </w:rPr>
      </w:pPr>
    </w:p>
    <w:p w:rsidR="00A76D86" w:rsidRDefault="00CA5BEA">
      <w:pPr>
        <w:spacing w:line="206" w:lineRule="exact"/>
        <w:jc w:val="right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4</w:t>
      </w:r>
    </w:p>
    <w:p w:rsidR="00A76D86" w:rsidRDefault="00A76D86">
      <w:pPr>
        <w:sectPr w:rsidR="00A76D86">
          <w:pgSz w:w="11900" w:h="16840"/>
          <w:pgMar w:top="1440" w:right="1140" w:bottom="453" w:left="1440" w:header="0" w:footer="0" w:gutter="0"/>
          <w:cols w:space="720" w:equalWidth="0">
            <w:col w:w="9320"/>
          </w:cols>
        </w:sectPr>
      </w:pPr>
    </w:p>
    <w:p w:rsidR="00A76D86" w:rsidRDefault="00A76D86">
      <w:pPr>
        <w:spacing w:line="43" w:lineRule="exact"/>
        <w:rPr>
          <w:sz w:val="20"/>
          <w:szCs w:val="20"/>
        </w:rPr>
      </w:pPr>
      <w:bookmarkStart w:id="4" w:name="page5"/>
      <w:bookmarkEnd w:id="4"/>
    </w:p>
    <w:p w:rsidR="00A76D86" w:rsidRDefault="00CA5BEA">
      <w:pPr>
        <w:spacing w:line="410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4"/>
          <w:szCs w:val="24"/>
        </w:rPr>
        <w:t>进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行</w:t>
      </w:r>
      <w:r>
        <w:rPr>
          <w:rFonts w:ascii="宋体" w:eastAsia="宋体" w:hAnsi="宋体" w:cs="宋体"/>
          <w:color w:val="333333"/>
          <w:sz w:val="24"/>
          <w:szCs w:val="24"/>
        </w:rPr>
        <w:t>了不需要锁的内存分配。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而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kinit2 </w:t>
      </w:r>
      <w:r>
        <w:rPr>
          <w:rFonts w:ascii="宋体" w:eastAsia="宋体" w:hAnsi="宋体" w:cs="宋体"/>
          <w:color w:val="333333"/>
          <w:sz w:val="24"/>
          <w:szCs w:val="24"/>
        </w:rPr>
        <w:t>允许了锁的使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宋体" w:eastAsia="宋体" w:hAnsi="宋体" w:cs="宋体"/>
          <w:color w:val="333333"/>
          <w:sz w:val="24"/>
          <w:szCs w:val="24"/>
        </w:rPr>
        <w:t>，并使得更多的内存可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宋体" w:eastAsia="宋体" w:hAnsi="宋体" w:cs="宋体"/>
          <w:color w:val="333333"/>
          <w:sz w:val="24"/>
          <w:szCs w:val="24"/>
        </w:rPr>
        <w:t>于分配。原本应该由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main </w:t>
      </w:r>
      <w:r>
        <w:rPr>
          <w:rFonts w:ascii="宋体" w:eastAsia="宋体" w:hAnsi="宋体" w:cs="宋体"/>
          <w:color w:val="333333"/>
          <w:sz w:val="24"/>
          <w:szCs w:val="24"/>
        </w:rPr>
        <w:t>决定有多少物理内存可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宋体" w:eastAsia="宋体" w:hAnsi="宋体" w:cs="宋体"/>
          <w:color w:val="333333"/>
          <w:sz w:val="24"/>
          <w:szCs w:val="24"/>
        </w:rPr>
        <w:t>于分配，但在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x86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sz w:val="24"/>
          <w:szCs w:val="24"/>
        </w:rPr>
        <w:t>上很难实现。所以它假设机器中有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240MB</w:t>
      </w:r>
      <w:r>
        <w:rPr>
          <w:rFonts w:ascii="宋体" w:eastAsia="宋体" w:hAnsi="宋体" w:cs="宋体"/>
          <w:color w:val="333333"/>
          <w:sz w:val="24"/>
          <w:szCs w:val="24"/>
        </w:rPr>
        <w:t>（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PHYSTOP</w:t>
      </w:r>
      <w:r>
        <w:rPr>
          <w:rFonts w:ascii="宋体" w:eastAsia="宋体" w:hAnsi="宋体" w:cs="宋体"/>
          <w:color w:val="333333"/>
          <w:sz w:val="24"/>
          <w:szCs w:val="24"/>
        </w:rPr>
        <w:t>）物理内存，并将内核末尾和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PHYSTOP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333333"/>
          <w:sz w:val="24"/>
          <w:szCs w:val="24"/>
        </w:rPr>
        <w:t>之间的内存都作为 个初始的空闲内存池。</w:t>
      </w:r>
    </w:p>
    <w:p w:rsidR="00A76D86" w:rsidRDefault="00A76D86">
      <w:pPr>
        <w:spacing w:line="363" w:lineRule="exact"/>
        <w:rPr>
          <w:sz w:val="20"/>
          <w:szCs w:val="20"/>
        </w:rPr>
      </w:pPr>
    </w:p>
    <w:p w:rsidR="00A76D86" w:rsidRDefault="00CA5BEA" w:rsidP="00A377B9">
      <w:pPr>
        <w:spacing w:line="400" w:lineRule="exact"/>
        <w:ind w:left="260" w:right="120" w:firstLine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  <w:highlight w:val="white"/>
        </w:rPr>
        <w:t xml:space="preserve">kinit1 </w:t>
      </w:r>
      <w:r>
        <w:rPr>
          <w:rFonts w:ascii="宋体" w:eastAsia="宋体" w:hAnsi="宋体" w:cs="宋体"/>
          <w:color w:val="333333"/>
          <w:sz w:val="24"/>
          <w:szCs w:val="24"/>
        </w:rPr>
        <w:t>和</w:t>
      </w:r>
      <w:r>
        <w:rPr>
          <w:rFonts w:ascii="Arial" w:eastAsia="Arial" w:hAnsi="Arial" w:cs="Arial"/>
          <w:b/>
          <w:bCs/>
          <w:color w:val="333333"/>
          <w:sz w:val="24"/>
          <w:szCs w:val="24"/>
          <w:highlight w:val="white"/>
        </w:rPr>
        <w:t xml:space="preserve"> kinit2 </w:t>
      </w:r>
      <w:r>
        <w:rPr>
          <w:rFonts w:ascii="宋体" w:eastAsia="宋体" w:hAnsi="宋体" w:cs="宋体"/>
          <w:color w:val="333333"/>
          <w:sz w:val="24"/>
          <w:szCs w:val="24"/>
        </w:rPr>
        <w:t>调</w:t>
      </w:r>
      <w:r w:rsidR="00A377B9" w:rsidRPr="00A377B9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freerange</w:t>
      </w:r>
      <w:r>
        <w:rPr>
          <w:rFonts w:ascii="Arial" w:eastAsia="Arial" w:hAnsi="Arial" w:cs="Arial"/>
          <w:b/>
          <w:bCs/>
          <w:color w:val="333333"/>
          <w:sz w:val="24"/>
          <w:szCs w:val="24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sz w:val="24"/>
          <w:szCs w:val="24"/>
        </w:rPr>
        <w:t>将内存加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入</w:t>
      </w:r>
      <w:r>
        <w:rPr>
          <w:rFonts w:ascii="宋体" w:eastAsia="宋体" w:hAnsi="宋体" w:cs="宋体"/>
          <w:color w:val="333333"/>
          <w:sz w:val="24"/>
          <w:szCs w:val="24"/>
        </w:rPr>
        <w:t>空闲链表中，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freerange</w:t>
      </w:r>
      <w:r>
        <w:rPr>
          <w:rFonts w:ascii="Arial" w:eastAsia="Arial" w:hAnsi="Arial" w:cs="Arial"/>
          <w:b/>
          <w:bCs/>
          <w:color w:val="333333"/>
          <w:sz w:val="24"/>
          <w:szCs w:val="24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sz w:val="24"/>
          <w:szCs w:val="24"/>
        </w:rPr>
        <w:t>则是通过对每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一</w:t>
      </w:r>
      <w:r>
        <w:rPr>
          <w:rFonts w:ascii="宋体" w:eastAsia="宋体" w:hAnsi="宋体" w:cs="宋体"/>
          <w:color w:val="333333"/>
          <w:sz w:val="24"/>
          <w:szCs w:val="24"/>
        </w:rPr>
        <w:t>页调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kfree </w:t>
      </w:r>
      <w:r>
        <w:rPr>
          <w:rFonts w:ascii="宋体" w:eastAsia="宋体" w:hAnsi="宋体" w:cs="宋体"/>
          <w:color w:val="333333"/>
          <w:sz w:val="24"/>
          <w:szCs w:val="24"/>
        </w:rPr>
        <w:t>实现该功能。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一</w:t>
      </w:r>
      <w:r>
        <w:rPr>
          <w:rFonts w:ascii="宋体" w:eastAsia="宋体" w:hAnsi="宋体" w:cs="宋体"/>
          <w:color w:val="333333"/>
          <w:sz w:val="24"/>
          <w:szCs w:val="24"/>
        </w:rPr>
        <w:t>个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PTE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sz w:val="24"/>
          <w:szCs w:val="24"/>
        </w:rPr>
        <w:t>只能指向 个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4096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sz w:val="24"/>
          <w:szCs w:val="24"/>
        </w:rPr>
        <w:t>字节对齐的物理地址（即是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4096 </w:t>
      </w:r>
      <w:r>
        <w:rPr>
          <w:rFonts w:ascii="宋体" w:eastAsia="宋体" w:hAnsi="宋体" w:cs="宋体"/>
          <w:color w:val="333333"/>
          <w:sz w:val="24"/>
          <w:szCs w:val="24"/>
        </w:rPr>
        <w:t>的倍数），因此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f</w:t>
      </w:r>
      <w:r w:rsidR="00A377B9">
        <w:rPr>
          <w:rFonts w:ascii="Arial" w:eastAsia="Arial" w:hAnsi="Arial" w:cs="Arial"/>
          <w:color w:val="333333"/>
          <w:sz w:val="24"/>
          <w:szCs w:val="24"/>
          <w:highlight w:val="white"/>
        </w:rPr>
        <w:t>reerange用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PGROUNDUP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333333"/>
          <w:sz w:val="24"/>
          <w:szCs w:val="24"/>
        </w:rPr>
        <w:t>来保证分配器只会释放对齐的物理地址。分配器原本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一</w:t>
      </w:r>
      <w:r>
        <w:rPr>
          <w:rFonts w:ascii="宋体" w:eastAsia="宋体" w:hAnsi="宋体" w:cs="宋体"/>
          <w:color w:val="333333"/>
          <w:sz w:val="24"/>
          <w:szCs w:val="24"/>
        </w:rPr>
        <w:t>开始没有内存可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宋体" w:eastAsia="宋体" w:hAnsi="宋体" w:cs="宋体"/>
          <w:color w:val="333333"/>
          <w:sz w:val="24"/>
          <w:szCs w:val="24"/>
        </w:rPr>
        <w:t>，正是对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kfree </w:t>
      </w:r>
      <w:r>
        <w:rPr>
          <w:rFonts w:ascii="宋体" w:eastAsia="宋体" w:hAnsi="宋体" w:cs="宋体"/>
          <w:color w:val="333333"/>
          <w:sz w:val="24"/>
          <w:szCs w:val="24"/>
        </w:rPr>
        <w:t>的调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宋体" w:eastAsia="宋体" w:hAnsi="宋体" w:cs="宋体"/>
          <w:color w:val="333333"/>
          <w:sz w:val="24"/>
          <w:szCs w:val="24"/>
        </w:rPr>
        <w:t>将可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宋体" w:eastAsia="宋体" w:hAnsi="宋体" w:cs="宋体"/>
          <w:color w:val="333333"/>
          <w:sz w:val="24"/>
          <w:szCs w:val="24"/>
        </w:rPr>
        <w:t>内存交给了分配器来管理。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449580</wp:posOffset>
            </wp:positionH>
            <wp:positionV relativeFrom="paragraph">
              <wp:posOffset>93345</wp:posOffset>
            </wp:positionV>
            <wp:extent cx="5270500" cy="2425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2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14" w:lineRule="exact"/>
        <w:rPr>
          <w:sz w:val="20"/>
          <w:szCs w:val="20"/>
        </w:rPr>
      </w:pPr>
    </w:p>
    <w:p w:rsidR="00A76D86" w:rsidRDefault="00CA5BEA">
      <w:pPr>
        <w:spacing w:line="274" w:lineRule="exact"/>
        <w:ind w:left="74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4"/>
          <w:szCs w:val="24"/>
        </w:rPr>
        <w:t>分配器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宋体" w:eastAsia="宋体" w:hAnsi="宋体" w:cs="宋体"/>
          <w:color w:val="333333"/>
          <w:sz w:val="24"/>
          <w:szCs w:val="24"/>
        </w:rPr>
        <w:t>映射到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高</w:t>
      </w:r>
      <w:r>
        <w:rPr>
          <w:rFonts w:ascii="宋体" w:eastAsia="宋体" w:hAnsi="宋体" w:cs="宋体"/>
          <w:color w:val="333333"/>
          <w:sz w:val="24"/>
          <w:szCs w:val="24"/>
        </w:rPr>
        <w:t>内存区域的虚拟地址找到对应的物理页，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而非</w:t>
      </w:r>
      <w:r>
        <w:rPr>
          <w:rFonts w:ascii="宋体" w:eastAsia="宋体" w:hAnsi="宋体" w:cs="宋体"/>
          <w:color w:val="333333"/>
          <w:sz w:val="24"/>
          <w:szCs w:val="24"/>
        </w:rPr>
        <w:t>物理地址。所</w:t>
      </w:r>
    </w:p>
    <w:p w:rsidR="00A76D86" w:rsidRDefault="00A76D86">
      <w:pPr>
        <w:spacing w:line="125" w:lineRule="exact"/>
        <w:rPr>
          <w:sz w:val="20"/>
          <w:szCs w:val="20"/>
        </w:rPr>
      </w:pPr>
    </w:p>
    <w:p w:rsidR="00A76D86" w:rsidRDefault="00CA5BEA">
      <w:pPr>
        <w:numPr>
          <w:ilvl w:val="0"/>
          <w:numId w:val="4"/>
        </w:numPr>
        <w:tabs>
          <w:tab w:val="left" w:pos="562"/>
        </w:tabs>
        <w:spacing w:line="409" w:lineRule="exact"/>
        <w:ind w:left="260" w:right="80" w:hanging="1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kinit </w:t>
      </w:r>
      <w:r>
        <w:rPr>
          <w:rFonts w:ascii="宋体" w:eastAsia="宋体" w:hAnsi="宋体" w:cs="宋体"/>
          <w:color w:val="333333"/>
          <w:sz w:val="24"/>
          <w:szCs w:val="24"/>
        </w:rPr>
        <w:t>会使</w:t>
      </w:r>
      <w:r w:rsidR="00A377B9">
        <w:rPr>
          <w:rFonts w:ascii="Arial" w:eastAsia="Arial" w:hAnsi="Arial" w:cs="Arial"/>
          <w:color w:val="333333"/>
          <w:sz w:val="24"/>
          <w:szCs w:val="24"/>
          <w:highlight w:val="white"/>
        </w:rPr>
        <w:t>用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p2v(PHYSTOP)</w:t>
      </w:r>
      <w:r>
        <w:rPr>
          <w:rFonts w:ascii="宋体" w:eastAsia="宋体" w:hAnsi="宋体" w:cs="宋体"/>
          <w:color w:val="333333"/>
          <w:sz w:val="24"/>
          <w:szCs w:val="24"/>
        </w:rPr>
        <w:t>来将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PHYSTOP</w:t>
      </w:r>
      <w:r>
        <w:rPr>
          <w:rFonts w:ascii="宋体" w:eastAsia="宋体" w:hAnsi="宋体" w:cs="宋体"/>
          <w:color w:val="333333"/>
          <w:sz w:val="24"/>
          <w:szCs w:val="24"/>
        </w:rPr>
        <w:t>（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一</w:t>
      </w:r>
      <w:r>
        <w:rPr>
          <w:rFonts w:ascii="宋体" w:eastAsia="宋体" w:hAnsi="宋体" w:cs="宋体"/>
          <w:color w:val="333333"/>
          <w:sz w:val="24"/>
          <w:szCs w:val="24"/>
        </w:rPr>
        <w:t>个物理地址）翻译为虚拟地址。分配器有时将地址看作是整型，这是为了对其进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行</w:t>
      </w:r>
      <w:r>
        <w:rPr>
          <w:rFonts w:ascii="宋体" w:eastAsia="宋体" w:hAnsi="宋体" w:cs="宋体"/>
          <w:color w:val="333333"/>
          <w:sz w:val="24"/>
          <w:szCs w:val="24"/>
        </w:rPr>
        <w:t>运算（譬如在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kinit </w:t>
      </w:r>
      <w:r>
        <w:rPr>
          <w:rFonts w:ascii="宋体" w:eastAsia="宋体" w:hAnsi="宋体" w:cs="宋体"/>
          <w:color w:val="333333"/>
          <w:sz w:val="24"/>
          <w:szCs w:val="24"/>
        </w:rPr>
        <w:t>中遍历所有页）； 有时将地址看作读写内存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宋体" w:eastAsia="宋体" w:hAnsi="宋体" w:cs="宋体"/>
          <w:color w:val="333333"/>
          <w:sz w:val="24"/>
          <w:szCs w:val="24"/>
        </w:rPr>
        <w:t>的指针（譬如操作每个页中的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run </w:t>
      </w:r>
      <w:r>
        <w:rPr>
          <w:rFonts w:ascii="宋体" w:eastAsia="宋体" w:hAnsi="宋体" w:cs="宋体"/>
          <w:color w:val="333333"/>
          <w:sz w:val="24"/>
          <w:szCs w:val="24"/>
        </w:rPr>
        <w:t>结构体）；对地址的双重使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用</w:t>
      </w:r>
      <w:r>
        <w:rPr>
          <w:rFonts w:ascii="宋体" w:eastAsia="宋体" w:hAnsi="宋体" w:cs="宋体"/>
          <w:color w:val="333333"/>
          <w:sz w:val="24"/>
          <w:szCs w:val="24"/>
        </w:rPr>
        <w:t>导致分配器代码中充满了类型转换。另外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一</w:t>
      </w:r>
      <w:r>
        <w:rPr>
          <w:rFonts w:ascii="宋体" w:eastAsia="宋体" w:hAnsi="宋体" w:cs="宋体"/>
          <w:color w:val="333333"/>
          <w:sz w:val="24"/>
          <w:szCs w:val="24"/>
        </w:rPr>
        <w:t>个原因是，释放和分配内存隐性地改变了内存的类型。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548005</wp:posOffset>
            </wp:positionH>
            <wp:positionV relativeFrom="paragraph">
              <wp:posOffset>20320</wp:posOffset>
            </wp:positionV>
            <wp:extent cx="5270500" cy="119189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6D86" w:rsidRDefault="00A76D86">
      <w:pPr>
        <w:sectPr w:rsidR="00A76D86">
          <w:pgSz w:w="11900" w:h="16840"/>
          <w:pgMar w:top="1440" w:right="1140" w:bottom="453" w:left="1440" w:header="0" w:footer="0" w:gutter="0"/>
          <w:cols w:space="720" w:equalWidth="0">
            <w:col w:w="9320"/>
          </w:cols>
        </w:sect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44" w:lineRule="exact"/>
        <w:rPr>
          <w:sz w:val="20"/>
          <w:szCs w:val="20"/>
        </w:rPr>
      </w:pPr>
    </w:p>
    <w:p w:rsidR="00A76D86" w:rsidRDefault="00CA5BEA">
      <w:pPr>
        <w:spacing w:line="183" w:lineRule="exact"/>
        <w:ind w:left="9240"/>
        <w:rPr>
          <w:sz w:val="20"/>
          <w:szCs w:val="20"/>
        </w:rPr>
      </w:pPr>
      <w:r>
        <w:rPr>
          <w:rFonts w:ascii="宋体" w:eastAsia="宋体" w:hAnsi="宋体" w:cs="宋体"/>
          <w:sz w:val="16"/>
          <w:szCs w:val="16"/>
        </w:rPr>
        <w:t>5</w:t>
      </w:r>
    </w:p>
    <w:p w:rsidR="00A76D86" w:rsidRDefault="00A76D86">
      <w:pPr>
        <w:sectPr w:rsidR="00A76D86">
          <w:type w:val="continuous"/>
          <w:pgSz w:w="11900" w:h="16840"/>
          <w:pgMar w:top="1440" w:right="1140" w:bottom="453" w:left="1440" w:header="0" w:footer="0" w:gutter="0"/>
          <w:cols w:space="720" w:equalWidth="0">
            <w:col w:w="9320"/>
          </w:cols>
        </w:sectPr>
      </w:pPr>
    </w:p>
    <w:p w:rsidR="00A76D86" w:rsidRDefault="00A76D86">
      <w:pPr>
        <w:spacing w:line="43" w:lineRule="exact"/>
        <w:rPr>
          <w:sz w:val="20"/>
          <w:szCs w:val="20"/>
        </w:rPr>
      </w:pPr>
      <w:bookmarkStart w:id="5" w:name="page6"/>
      <w:bookmarkEnd w:id="5"/>
    </w:p>
    <w:p w:rsidR="00A76D86" w:rsidRDefault="00CA5BEA">
      <w:pPr>
        <w:spacing w:line="410" w:lineRule="exact"/>
        <w:ind w:left="260" w:right="60" w:firstLine="48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4"/>
          <w:szCs w:val="24"/>
        </w:rPr>
        <w:t>函数</w:t>
      </w:r>
      <w:r>
        <w:rPr>
          <w:rFonts w:ascii="Arial" w:eastAsia="Arial" w:hAnsi="Arial" w:cs="Arial"/>
          <w:b/>
          <w:bCs/>
          <w:color w:val="333333"/>
          <w:sz w:val="24"/>
          <w:szCs w:val="24"/>
          <w:highlight w:val="white"/>
        </w:rPr>
        <w:t xml:space="preserve"> kfree</w:t>
      </w:r>
      <w:r>
        <w:rPr>
          <w:rFonts w:ascii="宋体" w:eastAsia="宋体" w:hAnsi="宋体" w:cs="宋体"/>
          <w:color w:val="333333"/>
          <w:sz w:val="24"/>
          <w:szCs w:val="24"/>
        </w:rPr>
        <w:t>（</w:t>
      </w:r>
      <w:r>
        <w:rPr>
          <w:rFonts w:ascii="Arial" w:eastAsia="Arial" w:hAnsi="Arial" w:cs="Arial"/>
          <w:color w:val="333333"/>
          <w:sz w:val="24"/>
          <w:szCs w:val="24"/>
        </w:rPr>
        <w:t>2815</w:t>
      </w:r>
      <w:r>
        <w:rPr>
          <w:rFonts w:ascii="宋体" w:eastAsia="宋体" w:hAnsi="宋体" w:cs="宋体"/>
          <w:color w:val="333333"/>
          <w:sz w:val="24"/>
          <w:szCs w:val="24"/>
        </w:rPr>
        <w:t>） 先将被释放内存的每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一</w:t>
      </w:r>
      <w:r>
        <w:rPr>
          <w:rFonts w:ascii="宋体" w:eastAsia="宋体" w:hAnsi="宋体" w:cs="宋体"/>
          <w:color w:val="333333"/>
          <w:sz w:val="24"/>
          <w:szCs w:val="24"/>
        </w:rPr>
        <w:t>字节设为</w:t>
      </w:r>
      <w:r>
        <w:rPr>
          <w:rFonts w:ascii="Arial" w:eastAsia="Arial" w:hAnsi="Arial" w:cs="Arial"/>
          <w:b/>
          <w:bCs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1</w:t>
      </w:r>
      <w:r>
        <w:rPr>
          <w:rFonts w:ascii="宋体" w:eastAsia="宋体" w:hAnsi="宋体" w:cs="宋体"/>
          <w:color w:val="333333"/>
          <w:sz w:val="24"/>
          <w:szCs w:val="24"/>
        </w:rPr>
        <w:t>。这使得访问已被释放内存的代码所读到的不是原有数据，</w:t>
      </w:r>
      <w:r w:rsidR="00A377B9">
        <w:rPr>
          <w:rFonts w:ascii="宋体" w:eastAsia="宋体" w:hAnsi="宋体" w:cs="宋体"/>
          <w:color w:val="333333"/>
          <w:sz w:val="24"/>
          <w:szCs w:val="24"/>
        </w:rPr>
        <w:t>而</w:t>
      </w:r>
      <w:r>
        <w:rPr>
          <w:rFonts w:ascii="宋体" w:eastAsia="宋体" w:hAnsi="宋体" w:cs="宋体"/>
          <w:color w:val="333333"/>
          <w:sz w:val="24"/>
          <w:szCs w:val="24"/>
        </w:rPr>
        <w:t>是垃圾数据；这样做能让这种错误的代码尽早崩溃。接下来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kfree </w:t>
      </w:r>
      <w:r>
        <w:rPr>
          <w:rFonts w:ascii="宋体" w:eastAsia="宋体" w:hAnsi="宋体" w:cs="宋体"/>
          <w:color w:val="333333"/>
          <w:sz w:val="24"/>
          <w:szCs w:val="24"/>
        </w:rPr>
        <w:t>把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v </w:t>
      </w:r>
      <w:r>
        <w:rPr>
          <w:rFonts w:ascii="宋体" w:eastAsia="宋体" w:hAnsi="宋体" w:cs="宋体"/>
          <w:color w:val="333333"/>
          <w:sz w:val="24"/>
          <w:szCs w:val="24"/>
        </w:rPr>
        <w:t>转换为 个指向结构体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struct run </w:t>
      </w:r>
      <w:r>
        <w:rPr>
          <w:rFonts w:ascii="宋体" w:eastAsia="宋体" w:hAnsi="宋体" w:cs="宋体"/>
          <w:color w:val="333333"/>
          <w:sz w:val="24"/>
          <w:szCs w:val="24"/>
        </w:rPr>
        <w:t>的指针，在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r-&gt;next </w:t>
      </w:r>
      <w:r>
        <w:rPr>
          <w:rFonts w:ascii="宋体" w:eastAsia="宋体" w:hAnsi="宋体" w:cs="宋体"/>
          <w:color w:val="333333"/>
          <w:sz w:val="24"/>
          <w:szCs w:val="24"/>
        </w:rPr>
        <w:t>中保存原有空闲链表的表头，然后将当前的空闲链表设置为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r</w:t>
      </w:r>
      <w:r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365125</wp:posOffset>
            </wp:positionH>
            <wp:positionV relativeFrom="paragraph">
              <wp:posOffset>71120</wp:posOffset>
            </wp:positionV>
            <wp:extent cx="5270500" cy="332295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397" w:lineRule="exact"/>
        <w:rPr>
          <w:sz w:val="20"/>
          <w:szCs w:val="20"/>
        </w:rPr>
      </w:pPr>
    </w:p>
    <w:p w:rsidR="00A76D86" w:rsidRDefault="00CA5BEA">
      <w:pPr>
        <w:spacing w:line="291" w:lineRule="exact"/>
        <w:ind w:left="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  <w:highlight w:val="white"/>
        </w:rPr>
        <w:t xml:space="preserve">kalloc </w:t>
      </w:r>
      <w:r>
        <w:rPr>
          <w:rFonts w:ascii="宋体" w:eastAsia="宋体" w:hAnsi="宋体" w:cs="宋体"/>
          <w:color w:val="333333"/>
          <w:sz w:val="24"/>
          <w:szCs w:val="24"/>
        </w:rPr>
        <w:t>移除并返回空闲链表的表头。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470535</wp:posOffset>
            </wp:positionH>
            <wp:positionV relativeFrom="paragraph">
              <wp:posOffset>28575</wp:posOffset>
            </wp:positionV>
            <wp:extent cx="4864100" cy="20256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0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322" w:lineRule="exact"/>
        <w:rPr>
          <w:sz w:val="20"/>
          <w:szCs w:val="20"/>
        </w:rPr>
      </w:pPr>
    </w:p>
    <w:p w:rsidR="00A76D86" w:rsidRDefault="00CA5BEA">
      <w:pPr>
        <w:spacing w:line="343" w:lineRule="exact"/>
        <w:ind w:left="7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 xml:space="preserve"> </w:t>
      </w:r>
      <w:r w:rsidR="00A377B9">
        <w:rPr>
          <w:rFonts w:ascii="宋体" w:eastAsia="宋体" w:hAnsi="宋体" w:cs="宋体"/>
          <w:sz w:val="30"/>
          <w:szCs w:val="30"/>
        </w:rPr>
        <w:t>二</w:t>
      </w:r>
      <w:r>
        <w:rPr>
          <w:rFonts w:ascii="宋体" w:eastAsia="宋体" w:hAnsi="宋体" w:cs="宋体"/>
          <w:sz w:val="30"/>
          <w:szCs w:val="30"/>
        </w:rPr>
        <w:t>、问题讨论</w:t>
      </w:r>
    </w:p>
    <w:p w:rsidR="00A76D86" w:rsidRDefault="00A76D86">
      <w:pPr>
        <w:spacing w:line="385" w:lineRule="exact"/>
        <w:rPr>
          <w:sz w:val="20"/>
          <w:szCs w:val="20"/>
        </w:rPr>
      </w:pPr>
    </w:p>
    <w:p w:rsidR="00A76D86" w:rsidRDefault="00CA5BEA">
      <w:pPr>
        <w:spacing w:line="291" w:lineRule="exact"/>
        <w:ind w:left="7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请</w:t>
      </w:r>
      <w:r w:rsidR="00A377B9">
        <w:rPr>
          <w:rFonts w:ascii="宋体" w:eastAsia="宋体" w:hAnsi="宋体" w:cs="宋体"/>
          <w:sz w:val="24"/>
          <w:szCs w:val="24"/>
        </w:rPr>
        <w:t>大</w:t>
      </w:r>
      <w:r>
        <w:rPr>
          <w:rFonts w:ascii="宋体" w:eastAsia="宋体" w:hAnsi="宋体" w:cs="宋体"/>
          <w:sz w:val="24"/>
          <w:szCs w:val="24"/>
        </w:rPr>
        <w:t>家围绕如下</w:t>
      </w:r>
      <w:r w:rsidR="00A377B9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些问题阐述原理课的相关内容，以及</w:t>
      </w:r>
      <w:r>
        <w:rPr>
          <w:rFonts w:ascii="Arial" w:eastAsia="Arial" w:hAnsi="Arial" w:cs="Arial"/>
          <w:sz w:val="24"/>
          <w:szCs w:val="24"/>
        </w:rPr>
        <w:t xml:space="preserve"> XV6 </w:t>
      </w:r>
      <w:r>
        <w:rPr>
          <w:rFonts w:ascii="宋体" w:eastAsia="宋体" w:hAnsi="宋体" w:cs="宋体"/>
          <w:sz w:val="24"/>
          <w:szCs w:val="24"/>
        </w:rPr>
        <w:t>中是如何实现的。</w:t>
      </w:r>
    </w:p>
    <w:p w:rsidR="00A76D86" w:rsidRPr="00A377B9" w:rsidRDefault="00A76D86">
      <w:pPr>
        <w:spacing w:line="391" w:lineRule="exact"/>
        <w:rPr>
          <w:sz w:val="20"/>
          <w:szCs w:val="20"/>
        </w:rPr>
      </w:pPr>
    </w:p>
    <w:p w:rsidR="00A76D86" w:rsidRDefault="00CA5BEA">
      <w:pPr>
        <w:numPr>
          <w:ilvl w:val="0"/>
          <w:numId w:val="5"/>
        </w:numPr>
        <w:tabs>
          <w:tab w:val="left" w:pos="1280"/>
        </w:tabs>
        <w:spacing w:line="291" w:lineRule="exact"/>
        <w:ind w:left="1280" w:hanging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XV6 </w:t>
      </w:r>
      <w:r>
        <w:rPr>
          <w:rFonts w:ascii="宋体" w:eastAsia="宋体" w:hAnsi="宋体" w:cs="宋体"/>
          <w:sz w:val="24"/>
          <w:szCs w:val="24"/>
        </w:rPr>
        <w:t>初始化之后到执</w:t>
      </w:r>
      <w:r w:rsidR="00A377B9">
        <w:rPr>
          <w:rFonts w:ascii="宋体" w:eastAsia="宋体" w:hAnsi="宋体" w:cs="宋体"/>
          <w:sz w:val="24"/>
          <w:szCs w:val="24"/>
        </w:rPr>
        <w:t>行</w:t>
      </w:r>
      <w:r>
        <w:rPr>
          <w:rFonts w:ascii="Arial" w:eastAsia="Arial" w:hAnsi="Arial" w:cs="Arial"/>
          <w:sz w:val="24"/>
          <w:szCs w:val="24"/>
        </w:rPr>
        <w:t xml:space="preserve"> main.c </w:t>
      </w:r>
      <w:r>
        <w:rPr>
          <w:rFonts w:ascii="宋体" w:eastAsia="宋体" w:hAnsi="宋体" w:cs="宋体"/>
          <w:sz w:val="24"/>
          <w:szCs w:val="24"/>
        </w:rPr>
        <w:t>时，内存布局是怎样的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其中已有哪些内容</w:t>
      </w:r>
      <w:r>
        <w:rPr>
          <w:rFonts w:ascii="Arial" w:eastAsia="Arial" w:hAnsi="Arial" w:cs="Arial"/>
          <w:sz w:val="24"/>
          <w:szCs w:val="24"/>
        </w:rPr>
        <w:t>)?</w:t>
      </w:r>
    </w:p>
    <w:p w:rsidR="00A76D86" w:rsidRDefault="00A76D86">
      <w:pPr>
        <w:spacing w:line="391" w:lineRule="exact"/>
        <w:rPr>
          <w:sz w:val="20"/>
          <w:szCs w:val="20"/>
        </w:rPr>
      </w:pPr>
    </w:p>
    <w:p w:rsidR="00A76D86" w:rsidRDefault="00CA5BEA">
      <w:pPr>
        <w:spacing w:line="399" w:lineRule="exact"/>
        <w:ind w:left="260" w:right="40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在调</w:t>
      </w:r>
      <w:r w:rsidR="00A377B9">
        <w:rPr>
          <w:rFonts w:ascii="Arial" w:eastAsia="Arial" w:hAnsi="Arial" w:cs="Arial"/>
          <w:sz w:val="24"/>
          <w:szCs w:val="24"/>
        </w:rPr>
        <w:t>用</w:t>
      </w:r>
      <w:r>
        <w:rPr>
          <w:rFonts w:ascii="Arial" w:eastAsia="Arial" w:hAnsi="Arial" w:cs="Arial"/>
          <w:sz w:val="24"/>
          <w:szCs w:val="24"/>
        </w:rPr>
        <w:t xml:space="preserve">main </w:t>
      </w:r>
      <w:r>
        <w:rPr>
          <w:rFonts w:ascii="宋体" w:eastAsia="宋体" w:hAnsi="宋体" w:cs="宋体"/>
          <w:sz w:val="24"/>
          <w:szCs w:val="24"/>
        </w:rPr>
        <w:t>函数之前，</w:t>
      </w:r>
      <w:r>
        <w:rPr>
          <w:rFonts w:ascii="Arial" w:eastAsia="Arial" w:hAnsi="Arial" w:cs="Arial"/>
          <w:sz w:val="24"/>
          <w:szCs w:val="24"/>
        </w:rPr>
        <w:t xml:space="preserve">XV6 </w:t>
      </w:r>
      <w:r>
        <w:rPr>
          <w:rFonts w:ascii="宋体" w:eastAsia="宋体" w:hAnsi="宋体" w:cs="宋体"/>
          <w:sz w:val="24"/>
          <w:szCs w:val="24"/>
        </w:rPr>
        <w:t>进</w:t>
      </w:r>
      <w:r w:rsidR="00A377B9">
        <w:rPr>
          <w:rFonts w:ascii="宋体" w:eastAsia="宋体" w:hAnsi="宋体" w:cs="宋体"/>
          <w:sz w:val="24"/>
          <w:szCs w:val="24"/>
        </w:rPr>
        <w:t>行</w:t>
      </w:r>
      <w:r>
        <w:rPr>
          <w:rFonts w:ascii="宋体" w:eastAsia="宋体" w:hAnsi="宋体" w:cs="宋体"/>
          <w:sz w:val="24"/>
          <w:szCs w:val="24"/>
        </w:rPr>
        <w:t>了如下操作：计算机启动之后，存放在</w:t>
      </w:r>
      <w:r>
        <w:rPr>
          <w:rFonts w:ascii="Arial" w:eastAsia="Arial" w:hAnsi="Arial" w:cs="Arial"/>
          <w:sz w:val="24"/>
          <w:szCs w:val="24"/>
        </w:rPr>
        <w:t xml:space="preserve"> ROM </w:t>
      </w:r>
      <w:r>
        <w:rPr>
          <w:rFonts w:ascii="宋体" w:eastAsia="宋体" w:hAnsi="宋体" w:cs="宋体"/>
          <w:sz w:val="24"/>
          <w:szCs w:val="24"/>
        </w:rPr>
        <w:t>中</w:t>
      </w:r>
      <w:r>
        <w:rPr>
          <w:rFonts w:ascii="Arial" w:eastAsia="Arial" w:hAnsi="Arial" w:cs="Arial"/>
          <w:sz w:val="24"/>
          <w:szCs w:val="24"/>
        </w:rPr>
        <w:t xml:space="preserve"> BIOS </w:t>
      </w:r>
      <w:r>
        <w:rPr>
          <w:rFonts w:ascii="宋体" w:eastAsia="宋体" w:hAnsi="宋体" w:cs="宋体"/>
          <w:sz w:val="24"/>
          <w:szCs w:val="24"/>
        </w:rPr>
        <w:t>从磁盘中的第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扇区读取引导程序，加载到内存地址</w:t>
      </w:r>
      <w:r>
        <w:rPr>
          <w:rFonts w:ascii="Arial" w:eastAsia="Arial" w:hAnsi="Arial" w:cs="Arial"/>
          <w:sz w:val="24"/>
          <w:szCs w:val="24"/>
        </w:rPr>
        <w:t xml:space="preserve"> 0x7c00</w:t>
      </w:r>
      <w:r>
        <w:rPr>
          <w:rFonts w:ascii="宋体" w:eastAsia="宋体" w:hAnsi="宋体" w:cs="宋体"/>
          <w:sz w:val="24"/>
          <w:szCs w:val="24"/>
        </w:rPr>
        <w:t>，设置程序计数器跳转</w:t>
      </w:r>
      <w:r w:rsidR="006340B7">
        <w:rPr>
          <w:rFonts w:ascii="宋体" w:eastAsia="宋体" w:hAnsi="宋体" w:cs="宋体"/>
          <w:sz w:val="24"/>
          <w:szCs w:val="24"/>
        </w:rPr>
        <w:t>到</w:t>
      </w:r>
      <w:r>
        <w:rPr>
          <w:rFonts w:ascii="宋体" w:eastAsia="宋体" w:hAnsi="宋体" w:cs="宋体"/>
          <w:sz w:val="24"/>
          <w:szCs w:val="24"/>
        </w:rPr>
        <w:t>地址，执</w:t>
      </w:r>
      <w:r w:rsidR="006340B7">
        <w:rPr>
          <w:rFonts w:ascii="宋体" w:eastAsia="宋体" w:hAnsi="宋体" w:cs="宋体"/>
          <w:sz w:val="24"/>
          <w:szCs w:val="24"/>
        </w:rPr>
        <w:t>行</w:t>
      </w:r>
      <w:r>
        <w:rPr>
          <w:rFonts w:ascii="Arial" w:eastAsia="Arial" w:hAnsi="Arial" w:cs="Arial"/>
          <w:sz w:val="24"/>
          <w:szCs w:val="24"/>
        </w:rPr>
        <w:t xml:space="preserve"> bootloader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Arial" w:eastAsia="Arial" w:hAnsi="Arial" w:cs="Arial"/>
          <w:sz w:val="24"/>
          <w:szCs w:val="24"/>
        </w:rPr>
        <w:t xml:space="preserve">bootloader </w:t>
      </w:r>
      <w:r>
        <w:rPr>
          <w:rFonts w:ascii="宋体" w:eastAsia="宋体" w:hAnsi="宋体" w:cs="宋体"/>
          <w:sz w:val="24"/>
          <w:szCs w:val="24"/>
        </w:rPr>
        <w:t>从实模式切换到保护模式并，将</w:t>
      </w:r>
      <w:r>
        <w:rPr>
          <w:rFonts w:ascii="Arial" w:eastAsia="Arial" w:hAnsi="Arial" w:cs="Arial"/>
          <w:sz w:val="24"/>
          <w:szCs w:val="24"/>
        </w:rPr>
        <w:t xml:space="preserve"> 0x7c00 </w:t>
      </w:r>
      <w:r>
        <w:rPr>
          <w:rFonts w:ascii="宋体" w:eastAsia="宋体" w:hAnsi="宋体" w:cs="宋体"/>
          <w:sz w:val="24"/>
          <w:szCs w:val="24"/>
        </w:rPr>
        <w:t>设置为临时栈，调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Arial" w:eastAsia="Arial" w:hAnsi="Arial" w:cs="Arial"/>
          <w:sz w:val="24"/>
          <w:szCs w:val="24"/>
        </w:rPr>
        <w:t xml:space="preserve"> bootmain </w:t>
      </w:r>
      <w:r>
        <w:rPr>
          <w:rFonts w:ascii="宋体" w:eastAsia="宋体" w:hAnsi="宋体" w:cs="宋体"/>
          <w:sz w:val="24"/>
          <w:szCs w:val="24"/>
        </w:rPr>
        <w:t>函数，在</w:t>
      </w:r>
      <w:r>
        <w:rPr>
          <w:rFonts w:ascii="Arial" w:eastAsia="Arial" w:hAnsi="Arial" w:cs="Arial"/>
          <w:sz w:val="24"/>
          <w:szCs w:val="24"/>
        </w:rPr>
        <w:t xml:space="preserve"> 0x10000 </w:t>
      </w:r>
      <w:r>
        <w:rPr>
          <w:rFonts w:ascii="宋体" w:eastAsia="宋体" w:hAnsi="宋体" w:cs="宋体"/>
          <w:sz w:val="24"/>
          <w:szCs w:val="24"/>
        </w:rPr>
        <w:t>处加载并运</w:t>
      </w:r>
      <w:r w:rsidR="006340B7">
        <w:rPr>
          <w:rFonts w:ascii="宋体" w:eastAsia="宋体" w:hAnsi="宋体" w:cs="宋体"/>
          <w:sz w:val="24"/>
          <w:szCs w:val="24"/>
        </w:rPr>
        <w:t>行</w:t>
      </w:r>
      <w:r>
        <w:rPr>
          <w:rFonts w:ascii="宋体" w:eastAsia="宋体" w:hAnsi="宋体" w:cs="宋体"/>
          <w:sz w:val="24"/>
          <w:szCs w:val="24"/>
        </w:rPr>
        <w:t>内核（操作系统的</w:t>
      </w:r>
      <w:r>
        <w:rPr>
          <w:rFonts w:ascii="Arial" w:eastAsia="Arial" w:hAnsi="Arial" w:cs="Arial"/>
          <w:sz w:val="24"/>
          <w:szCs w:val="24"/>
        </w:rPr>
        <w:t xml:space="preserve"> elf</w:t>
      </w:r>
    </w:p>
    <w:p w:rsidR="00A76D86" w:rsidRDefault="00A76D86">
      <w:pPr>
        <w:spacing w:line="4" w:lineRule="exact"/>
        <w:rPr>
          <w:sz w:val="20"/>
          <w:szCs w:val="20"/>
        </w:rPr>
      </w:pPr>
    </w:p>
    <w:p w:rsidR="00A76D86" w:rsidRDefault="00CA5BEA">
      <w:pPr>
        <w:spacing w:line="420" w:lineRule="exact"/>
        <w:ind w:left="260" w:right="12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件），通过调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Arial" w:eastAsia="Arial" w:hAnsi="Arial" w:cs="Arial"/>
          <w:sz w:val="24"/>
          <w:szCs w:val="24"/>
        </w:rPr>
        <w:t xml:space="preserve"> entry </w:t>
      </w:r>
      <w:r>
        <w:rPr>
          <w:rFonts w:ascii="宋体" w:eastAsia="宋体" w:hAnsi="宋体" w:cs="宋体"/>
          <w:sz w:val="24"/>
          <w:szCs w:val="24"/>
        </w:rPr>
        <w:t>把控制权交给内核，设置</w:t>
      </w:r>
      <w:r>
        <w:rPr>
          <w:rFonts w:ascii="Arial" w:eastAsia="Arial" w:hAnsi="Arial" w:cs="Arial"/>
          <w:sz w:val="24"/>
          <w:szCs w:val="24"/>
        </w:rPr>
        <w:t xml:space="preserve"> entrypgdir </w:t>
      </w:r>
      <w:r>
        <w:rPr>
          <w:rFonts w:ascii="宋体" w:eastAsia="宋体" w:hAnsi="宋体" w:cs="宋体"/>
          <w:sz w:val="24"/>
          <w:szCs w:val="24"/>
        </w:rPr>
        <w:t>并开始分页，在开启页表之后，便可以调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main </w:t>
      </w:r>
      <w:r>
        <w:rPr>
          <w:rFonts w:ascii="宋体" w:eastAsia="宋体" w:hAnsi="宋体" w:cs="宋体"/>
          <w:sz w:val="24"/>
          <w:szCs w:val="24"/>
        </w:rPr>
        <w:t>函数。</w:t>
      </w:r>
    </w:p>
    <w:p w:rsidR="00A76D86" w:rsidRDefault="00A76D86">
      <w:pPr>
        <w:spacing w:line="241" w:lineRule="exact"/>
        <w:rPr>
          <w:sz w:val="20"/>
          <w:szCs w:val="20"/>
        </w:rPr>
      </w:pPr>
    </w:p>
    <w:p w:rsidR="00A76D86" w:rsidRDefault="00CA5BEA">
      <w:pPr>
        <w:spacing w:line="291" w:lineRule="exact"/>
        <w:ind w:left="7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在执</w:t>
      </w:r>
      <w:r w:rsidR="006340B7">
        <w:rPr>
          <w:rFonts w:ascii="宋体" w:eastAsia="宋体" w:hAnsi="宋体" w:cs="宋体"/>
          <w:sz w:val="24"/>
          <w:szCs w:val="24"/>
        </w:rPr>
        <w:t>行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main </w:t>
      </w:r>
      <w:r>
        <w:rPr>
          <w:rFonts w:ascii="宋体" w:eastAsia="宋体" w:hAnsi="宋体" w:cs="宋体"/>
          <w:sz w:val="24"/>
          <w:szCs w:val="24"/>
        </w:rPr>
        <w:t>函数前内存物理地址的内容：</w:t>
      </w:r>
    </w:p>
    <w:p w:rsidR="00A76D86" w:rsidRDefault="00A76D86">
      <w:pPr>
        <w:sectPr w:rsidR="00A76D86">
          <w:pgSz w:w="11900" w:h="16840"/>
          <w:pgMar w:top="1440" w:right="1140" w:bottom="453" w:left="1440" w:header="0" w:footer="0" w:gutter="0"/>
          <w:cols w:space="720" w:equalWidth="0">
            <w:col w:w="9320"/>
          </w:cols>
        </w:sect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9" w:lineRule="exact"/>
        <w:rPr>
          <w:sz w:val="20"/>
          <w:szCs w:val="20"/>
        </w:rPr>
      </w:pPr>
    </w:p>
    <w:p w:rsidR="00A76D86" w:rsidRDefault="00CA5BEA">
      <w:pPr>
        <w:spacing w:line="183" w:lineRule="exact"/>
        <w:ind w:left="9240"/>
        <w:rPr>
          <w:sz w:val="20"/>
          <w:szCs w:val="20"/>
        </w:rPr>
      </w:pPr>
      <w:r>
        <w:rPr>
          <w:rFonts w:ascii="宋体" w:eastAsia="宋体" w:hAnsi="宋体" w:cs="宋体"/>
          <w:sz w:val="16"/>
          <w:szCs w:val="16"/>
        </w:rPr>
        <w:t>6</w:t>
      </w:r>
    </w:p>
    <w:p w:rsidR="00A76D86" w:rsidRDefault="00A76D86">
      <w:pPr>
        <w:sectPr w:rsidR="00A76D86">
          <w:type w:val="continuous"/>
          <w:pgSz w:w="11900" w:h="16840"/>
          <w:pgMar w:top="1440" w:right="1140" w:bottom="453" w:left="1440" w:header="0" w:footer="0" w:gutter="0"/>
          <w:cols w:space="720" w:equalWidth="0">
            <w:col w:w="932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0"/>
        <w:gridCol w:w="360"/>
        <w:gridCol w:w="3780"/>
      </w:tblGrid>
      <w:tr w:rsidR="00A76D86">
        <w:trPr>
          <w:trHeight w:val="413"/>
        </w:trPr>
        <w:tc>
          <w:tcPr>
            <w:tcW w:w="4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6D86" w:rsidRDefault="00CA5BEA">
            <w:pPr>
              <w:ind w:left="600"/>
              <w:rPr>
                <w:sz w:val="20"/>
                <w:szCs w:val="20"/>
              </w:rPr>
            </w:pPr>
            <w:bookmarkStart w:id="6" w:name="page7"/>
            <w:bookmarkEnd w:id="6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0x0000 – 0x7c00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76D86" w:rsidRDefault="00A76D86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6D86" w:rsidRDefault="00CA5BEA">
            <w:pPr>
              <w:spacing w:line="274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引导程序的栈</w:t>
            </w:r>
          </w:p>
        </w:tc>
      </w:tr>
      <w:tr w:rsidR="00A76D86">
        <w:trPr>
          <w:trHeight w:val="388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6D86" w:rsidRDefault="00CA5BEA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0x7c00 – 0x7d00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A76D86" w:rsidRDefault="00A76D86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76D86" w:rsidRDefault="00CA5BEA">
            <w:pPr>
              <w:spacing w:line="274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引导程序的代码</w:t>
            </w:r>
          </w:p>
        </w:tc>
      </w:tr>
      <w:tr w:rsidR="00A76D86">
        <w:trPr>
          <w:trHeight w:val="393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6D86" w:rsidRDefault="00CA5BEA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0x10000 – 0x11000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A76D86" w:rsidRDefault="00A76D86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76D86" w:rsidRDefault="00CA5BEA">
            <w:pPr>
              <w:spacing w:line="291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内核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ELF </w:t>
            </w:r>
            <w:r>
              <w:rPr>
                <w:rFonts w:ascii="宋体" w:eastAsia="宋体" w:hAnsi="宋体" w:cs="宋体"/>
                <w:sz w:val="24"/>
                <w:szCs w:val="24"/>
              </w:rPr>
              <w:t>头 件</w:t>
            </w:r>
          </w:p>
        </w:tc>
      </w:tr>
      <w:tr w:rsidR="00A76D86">
        <w:trPr>
          <w:trHeight w:val="388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6D86" w:rsidRDefault="00CA5BEA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0xA0000 – 0x100000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A76D86" w:rsidRDefault="00A76D86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76D86" w:rsidRDefault="00CA5BEA">
            <w:pPr>
              <w:spacing w:line="274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设备区</w:t>
            </w:r>
          </w:p>
        </w:tc>
      </w:tr>
      <w:tr w:rsidR="00A76D86">
        <w:trPr>
          <w:trHeight w:val="393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6D86" w:rsidRDefault="00CA5BEA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0x100000 – 0x400000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A76D86" w:rsidRDefault="00A76D86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76D86" w:rsidRDefault="00CA5BEA">
            <w:pPr>
              <w:spacing w:line="291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XV6 </w:t>
            </w:r>
            <w:r>
              <w:rPr>
                <w:rFonts w:ascii="宋体" w:eastAsia="宋体" w:hAnsi="宋体" w:cs="宋体"/>
                <w:sz w:val="24"/>
                <w:szCs w:val="24"/>
              </w:rPr>
              <w:t>操作系统</w:t>
            </w:r>
          </w:p>
        </w:tc>
      </w:tr>
      <w:tr w:rsidR="00A76D86">
        <w:trPr>
          <w:trHeight w:val="778"/>
        </w:trPr>
        <w:tc>
          <w:tcPr>
            <w:tcW w:w="4520" w:type="dxa"/>
            <w:gridSpan w:val="2"/>
            <w:vAlign w:val="bottom"/>
          </w:tcPr>
          <w:p w:rsidR="00A76D86" w:rsidRDefault="00CA5BEA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其中设备区为硬件规定占</w:t>
            </w:r>
            <w:r w:rsidR="006340B7">
              <w:rPr>
                <w:rFonts w:ascii="宋体" w:eastAsia="宋体" w:hAnsi="宋体" w:cs="宋体"/>
                <w:sz w:val="24"/>
                <w:szCs w:val="24"/>
              </w:rPr>
              <w:t>用</w:t>
            </w:r>
            <w:r>
              <w:rPr>
                <w:rFonts w:ascii="宋体" w:eastAsia="宋体" w:hAnsi="宋体" w:cs="宋体"/>
                <w:sz w:val="24"/>
                <w:szCs w:val="24"/>
              </w:rPr>
              <w:t>的区域。</w:t>
            </w:r>
          </w:p>
        </w:tc>
        <w:tc>
          <w:tcPr>
            <w:tcW w:w="3780" w:type="dxa"/>
            <w:vAlign w:val="bottom"/>
          </w:tcPr>
          <w:p w:rsidR="00A76D86" w:rsidRDefault="00A76D86">
            <w:pPr>
              <w:rPr>
                <w:sz w:val="24"/>
                <w:szCs w:val="24"/>
              </w:rPr>
            </w:pPr>
          </w:p>
        </w:tc>
      </w:tr>
    </w:tbl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1075690</wp:posOffset>
                </wp:positionH>
                <wp:positionV relativeFrom="page">
                  <wp:posOffset>895350</wp:posOffset>
                </wp:positionV>
                <wp:extent cx="12065" cy="127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FD9727" id="Shape 23" o:spid="_x0000_s1026" style="position:absolute;left:0;text-align:left;margin-left:84.7pt;margin-top:70.5pt;width:.95pt;height:1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" o:allowincell="f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1075690</wp:posOffset>
                </wp:positionH>
                <wp:positionV relativeFrom="page">
                  <wp:posOffset>895350</wp:posOffset>
                </wp:positionV>
                <wp:extent cx="12065" cy="1270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94568A" id="Shape 24" o:spid="_x0000_s1026" style="position:absolute;left:0;text-align:left;margin-left:84.7pt;margin-top:70.5pt;width:.95pt;height:1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" o:allowincell="f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3709035</wp:posOffset>
                </wp:positionH>
                <wp:positionV relativeFrom="page">
                  <wp:posOffset>895350</wp:posOffset>
                </wp:positionV>
                <wp:extent cx="12700" cy="127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17FE8C" id="Shape 25" o:spid="_x0000_s1026" style="position:absolute;left:0;text-align:left;margin-left:292.05pt;margin-top:70.5pt;width:1pt;height:1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" o:allowincell="f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-1030605</wp:posOffset>
                </wp:positionV>
                <wp:extent cx="12065" cy="127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245006" id="Shape 26" o:spid="_x0000_s1026" style="position:absolute;left:0;text-align:left;margin-left:12.7pt;margin-top:-81.15pt;width:.95pt;height:1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-1030605</wp:posOffset>
                </wp:positionV>
                <wp:extent cx="12700" cy="127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ED3FF2" id="Shape 27" o:spid="_x0000_s1026" style="position:absolute;left:0;text-align:left;margin-left:220.05pt;margin-top:-81.15pt;width:1pt;height:1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" o:allowincell="f" fillcolor="black" stroked="f">
                <v:path arrowok="t"/>
              </v:rect>
            </w:pict>
          </mc:Fallback>
        </mc:AlternateContent>
      </w:r>
    </w:p>
    <w:p w:rsidR="00A76D86" w:rsidRDefault="00A76D86">
      <w:pPr>
        <w:spacing w:line="219" w:lineRule="exact"/>
        <w:rPr>
          <w:sz w:val="20"/>
          <w:szCs w:val="20"/>
        </w:rPr>
      </w:pPr>
    </w:p>
    <w:p w:rsidR="00A76D86" w:rsidRDefault="00CA5BEA">
      <w:pPr>
        <w:numPr>
          <w:ilvl w:val="0"/>
          <w:numId w:val="6"/>
        </w:numPr>
        <w:tabs>
          <w:tab w:val="left" w:pos="1160"/>
        </w:tabs>
        <w:spacing w:line="420" w:lineRule="exact"/>
        <w:ind w:left="1160" w:right="60" w:hanging="4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XV6 </w:t>
      </w:r>
      <w:r>
        <w:rPr>
          <w:rFonts w:ascii="宋体" w:eastAsia="宋体" w:hAnsi="宋体" w:cs="宋体"/>
          <w:sz w:val="24"/>
          <w:szCs w:val="24"/>
        </w:rPr>
        <w:t>的动态内存管理是如何完成的</w:t>
      </w:r>
      <w:r>
        <w:rPr>
          <w:rFonts w:ascii="Arial" w:eastAsia="Arial" w:hAnsi="Arial" w:cs="Arial"/>
          <w:sz w:val="24"/>
          <w:szCs w:val="24"/>
        </w:rPr>
        <w:t xml:space="preserve">? </w:t>
      </w:r>
      <w:r>
        <w:rPr>
          <w:rFonts w:ascii="宋体" w:eastAsia="宋体" w:hAnsi="宋体" w:cs="宋体"/>
          <w:sz w:val="24"/>
          <w:szCs w:val="24"/>
        </w:rPr>
        <w:t>有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个</w:t>
      </w:r>
      <w:r>
        <w:rPr>
          <w:rFonts w:ascii="Arial" w:eastAsia="Arial" w:hAnsi="Arial" w:cs="Arial"/>
          <w:sz w:val="24"/>
          <w:szCs w:val="24"/>
        </w:rPr>
        <w:t xml:space="preserve"> kmem(</w:t>
      </w:r>
      <w:r>
        <w:rPr>
          <w:rFonts w:ascii="宋体" w:eastAsia="宋体" w:hAnsi="宋体" w:cs="宋体"/>
          <w:sz w:val="24"/>
          <w:szCs w:val="24"/>
        </w:rPr>
        <w:t>链表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t>，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于管理可分配的物理内存页。</w:t>
      </w:r>
      <w:r>
        <w:rPr>
          <w:rFonts w:ascii="Arial" w:eastAsia="Arial" w:hAnsi="Arial" w:cs="Arial"/>
          <w:sz w:val="24"/>
          <w:szCs w:val="24"/>
        </w:rPr>
        <w:t>(vend=0x00400000</w:t>
      </w:r>
      <w:r>
        <w:rPr>
          <w:rFonts w:ascii="宋体" w:eastAsia="宋体" w:hAnsi="宋体" w:cs="宋体"/>
          <w:sz w:val="24"/>
          <w:szCs w:val="24"/>
        </w:rPr>
        <w:t>，也就是可分配的内存页最</w:t>
      </w:r>
      <w:r w:rsidR="006340B7">
        <w:rPr>
          <w:rFonts w:ascii="宋体" w:eastAsia="宋体" w:hAnsi="宋体" w:cs="宋体"/>
          <w:sz w:val="24"/>
          <w:szCs w:val="24"/>
        </w:rPr>
        <w:t>大</w:t>
      </w:r>
      <w:r>
        <w:rPr>
          <w:rFonts w:ascii="宋体" w:eastAsia="宋体" w:hAnsi="宋体" w:cs="宋体"/>
          <w:sz w:val="24"/>
          <w:szCs w:val="24"/>
        </w:rPr>
        <w:t>为</w:t>
      </w:r>
      <w:r>
        <w:rPr>
          <w:rFonts w:ascii="Arial" w:eastAsia="Arial" w:hAnsi="Arial" w:cs="Arial"/>
          <w:sz w:val="24"/>
          <w:szCs w:val="24"/>
        </w:rPr>
        <w:t xml:space="preserve"> 4Mb)</w:t>
      </w:r>
    </w:p>
    <w:p w:rsidR="00A76D86" w:rsidRDefault="00A76D86">
      <w:pPr>
        <w:spacing w:line="241" w:lineRule="exact"/>
        <w:rPr>
          <w:sz w:val="20"/>
          <w:szCs w:val="20"/>
        </w:rPr>
      </w:pPr>
    </w:p>
    <w:p w:rsidR="00A76D86" w:rsidRDefault="00CA5BEA">
      <w:pPr>
        <w:spacing w:line="399" w:lineRule="exact"/>
        <w:ind w:left="260" w:right="40" w:firstLine="48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在</w:t>
      </w:r>
      <w:r w:rsidR="006340B7">
        <w:rPr>
          <w:rFonts w:ascii="宋体" w:eastAsia="宋体" w:hAnsi="宋体" w:cs="宋体"/>
          <w:sz w:val="24"/>
          <w:szCs w:val="24"/>
        </w:rPr>
        <w:t>文</w:t>
      </w:r>
      <w:r>
        <w:rPr>
          <w:rFonts w:ascii="宋体" w:eastAsia="宋体" w:hAnsi="宋体" w:cs="宋体"/>
          <w:sz w:val="24"/>
          <w:szCs w:val="24"/>
        </w:rPr>
        <w:t>件</w:t>
      </w:r>
      <w:r>
        <w:rPr>
          <w:rFonts w:ascii="Arial" w:eastAsia="Arial" w:hAnsi="Arial" w:cs="Arial"/>
          <w:sz w:val="24"/>
          <w:szCs w:val="24"/>
        </w:rPr>
        <w:t xml:space="preserve"> kalloc.c </w:t>
      </w:r>
      <w:r>
        <w:rPr>
          <w:rFonts w:ascii="宋体" w:eastAsia="宋体" w:hAnsi="宋体" w:cs="宋体"/>
          <w:sz w:val="24"/>
          <w:szCs w:val="24"/>
        </w:rPr>
        <w:t>中定义了</w:t>
      </w:r>
      <w:r>
        <w:rPr>
          <w:rFonts w:ascii="Arial" w:eastAsia="Arial" w:hAnsi="Arial" w:cs="Arial"/>
          <w:sz w:val="24"/>
          <w:szCs w:val="24"/>
        </w:rPr>
        <w:t xml:space="preserve"> XV6 </w:t>
      </w:r>
      <w:r>
        <w:rPr>
          <w:rFonts w:ascii="宋体" w:eastAsia="宋体" w:hAnsi="宋体" w:cs="宋体"/>
          <w:sz w:val="24"/>
          <w:szCs w:val="24"/>
        </w:rPr>
        <w:t>的内存管理机制。动态内存管理就是把所有可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的空闲页串在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起，形成</w:t>
      </w:r>
      <w:r w:rsidR="006340B7">
        <w:rPr>
          <w:rFonts w:ascii="宋体" w:eastAsia="宋体" w:hAnsi="宋体" w:cs="宋体"/>
          <w:sz w:val="24"/>
          <w:szCs w:val="24"/>
        </w:rPr>
        <w:t>一个大</w:t>
      </w:r>
      <w:r>
        <w:rPr>
          <w:rFonts w:ascii="宋体" w:eastAsia="宋体" w:hAnsi="宋体" w:cs="宋体"/>
          <w:sz w:val="24"/>
          <w:szCs w:val="24"/>
        </w:rPr>
        <w:t>链表</w:t>
      </w:r>
      <w:r>
        <w:rPr>
          <w:rFonts w:ascii="Arial" w:eastAsia="Arial" w:hAnsi="Arial" w:cs="Arial"/>
          <w:sz w:val="24"/>
          <w:szCs w:val="24"/>
        </w:rPr>
        <w:t xml:space="preserve"> kmem</w:t>
      </w:r>
      <w:r>
        <w:rPr>
          <w:rFonts w:ascii="宋体" w:eastAsia="宋体" w:hAnsi="宋体" w:cs="宋体"/>
          <w:sz w:val="24"/>
          <w:szCs w:val="24"/>
        </w:rPr>
        <w:t>。每个空闲页</w:t>
      </w:r>
      <w:r w:rsidR="006340B7">
        <w:rPr>
          <w:rFonts w:ascii="宋体" w:eastAsia="宋体" w:hAnsi="宋体" w:cs="宋体"/>
          <w:sz w:val="24"/>
          <w:szCs w:val="24"/>
        </w:rPr>
        <w:t>表</w:t>
      </w:r>
      <w:r>
        <w:rPr>
          <w:rFonts w:ascii="宋体" w:eastAsia="宋体" w:hAnsi="宋体" w:cs="宋体"/>
          <w:sz w:val="24"/>
          <w:szCs w:val="24"/>
        </w:rPr>
        <w:t>结构</w:t>
      </w:r>
      <w:r>
        <w:rPr>
          <w:rFonts w:ascii="Arial" w:eastAsia="Arial" w:hAnsi="Arial" w:cs="Arial"/>
          <w:sz w:val="24"/>
          <w:szCs w:val="24"/>
        </w:rPr>
        <w:t xml:space="preserve"> run </w:t>
      </w:r>
      <w:r w:rsidR="006340B7">
        <w:rPr>
          <w:rFonts w:ascii="宋体" w:eastAsia="宋体" w:hAnsi="宋体" w:cs="宋体"/>
          <w:sz w:val="24"/>
          <w:szCs w:val="24"/>
        </w:rPr>
        <w:t>表示</w:t>
      </w:r>
      <w:r>
        <w:rPr>
          <w:rFonts w:ascii="宋体" w:eastAsia="宋体" w:hAnsi="宋体" w:cs="宋体"/>
          <w:sz w:val="24"/>
          <w:szCs w:val="24"/>
        </w:rPr>
        <w:t>。每当有内存页被释放时，就通过</w:t>
      </w:r>
      <w:r>
        <w:rPr>
          <w:rFonts w:ascii="Arial" w:eastAsia="Arial" w:hAnsi="Arial" w:cs="Arial"/>
          <w:sz w:val="24"/>
          <w:szCs w:val="24"/>
        </w:rPr>
        <w:t xml:space="preserve"> kfree( )</w:t>
      </w:r>
      <w:r>
        <w:rPr>
          <w:rFonts w:ascii="宋体" w:eastAsia="宋体" w:hAnsi="宋体" w:cs="宋体"/>
          <w:sz w:val="24"/>
          <w:szCs w:val="24"/>
        </w:rPr>
        <w:t>（对每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页进</w:t>
      </w:r>
      <w:r w:rsidR="006340B7">
        <w:rPr>
          <w:rFonts w:ascii="宋体" w:eastAsia="宋体" w:hAnsi="宋体" w:cs="宋体"/>
          <w:sz w:val="24"/>
          <w:szCs w:val="24"/>
        </w:rPr>
        <w:t>行</w:t>
      </w:r>
      <w:r>
        <w:rPr>
          <w:rFonts w:ascii="宋体" w:eastAsia="宋体" w:hAnsi="宋体" w:cs="宋体"/>
          <w:sz w:val="24"/>
          <w:szCs w:val="24"/>
        </w:rPr>
        <w:t>操作）把这页加</w:t>
      </w:r>
      <w:r w:rsidR="006340B7">
        <w:rPr>
          <w:rFonts w:ascii="宋体" w:eastAsia="宋体" w:hAnsi="宋体" w:cs="宋体"/>
          <w:sz w:val="24"/>
          <w:szCs w:val="24"/>
        </w:rPr>
        <w:t>入</w:t>
      </w:r>
      <w:r>
        <w:rPr>
          <w:rFonts w:ascii="宋体" w:eastAsia="宋体" w:hAnsi="宋体" w:cs="宋体"/>
          <w:sz w:val="24"/>
          <w:szCs w:val="24"/>
        </w:rPr>
        <w:t>到空闲页链表中；当需要分配页表时，就使</w:t>
      </w:r>
      <w:r w:rsidR="006340B7">
        <w:rPr>
          <w:rFonts w:ascii="Arial" w:eastAsia="Arial" w:hAnsi="Arial" w:cs="Arial"/>
          <w:sz w:val="24"/>
          <w:szCs w:val="24"/>
        </w:rPr>
        <w:t>用</w:t>
      </w:r>
      <w:r>
        <w:rPr>
          <w:rFonts w:ascii="Arial" w:eastAsia="Arial" w:hAnsi="Arial" w:cs="Arial"/>
          <w:sz w:val="24"/>
          <w:szCs w:val="24"/>
        </w:rPr>
        <w:t>kalloc( )</w:t>
      </w:r>
      <w:r>
        <w:rPr>
          <w:rFonts w:ascii="宋体" w:eastAsia="宋体" w:hAnsi="宋体" w:cs="宋体"/>
          <w:sz w:val="24"/>
          <w:szCs w:val="24"/>
        </w:rPr>
        <w:t>从链表的头部取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个空闲页。这个内存分配器必须知道它要负责管理的内存范围，并在初始化时将整个物理地址空间都纳</w:t>
      </w:r>
      <w:r w:rsidR="006340B7">
        <w:rPr>
          <w:rFonts w:ascii="宋体" w:eastAsia="宋体" w:hAnsi="宋体" w:cs="宋体"/>
          <w:sz w:val="24"/>
          <w:szCs w:val="24"/>
        </w:rPr>
        <w:t>入</w:t>
      </w:r>
      <w:r>
        <w:rPr>
          <w:rFonts w:ascii="宋体" w:eastAsia="宋体" w:hAnsi="宋体" w:cs="宋体"/>
          <w:sz w:val="24"/>
          <w:szCs w:val="24"/>
        </w:rPr>
        <w:t>其管理范围。</w:t>
      </w:r>
    </w:p>
    <w:p w:rsidR="00A76D86" w:rsidRDefault="00A76D86">
      <w:pPr>
        <w:spacing w:line="3" w:lineRule="exact"/>
        <w:rPr>
          <w:sz w:val="20"/>
          <w:szCs w:val="20"/>
        </w:rPr>
      </w:pPr>
    </w:p>
    <w:p w:rsidR="00A76D86" w:rsidRDefault="00CA5BEA">
      <w:pPr>
        <w:numPr>
          <w:ilvl w:val="0"/>
          <w:numId w:val="7"/>
        </w:numPr>
        <w:tabs>
          <w:tab w:val="left" w:pos="1038"/>
        </w:tabs>
        <w:spacing w:line="415" w:lineRule="exact"/>
        <w:ind w:left="260" w:right="20" w:firstLine="479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kmem </w:t>
      </w:r>
      <w:r>
        <w:rPr>
          <w:rFonts w:ascii="宋体" w:eastAsia="宋体" w:hAnsi="宋体" w:cs="宋体"/>
          <w:sz w:val="24"/>
          <w:szCs w:val="24"/>
        </w:rPr>
        <w:t>结构体中还包括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个锁，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开始，锁是没有启动的，直到</w:t>
      </w:r>
      <w:r>
        <w:rPr>
          <w:rFonts w:ascii="Arial" w:eastAsia="Arial" w:hAnsi="Arial" w:cs="Arial"/>
          <w:sz w:val="24"/>
          <w:szCs w:val="24"/>
        </w:rPr>
        <w:t xml:space="preserve"> main()</w:t>
      </w:r>
      <w:r>
        <w:rPr>
          <w:rFonts w:ascii="宋体" w:eastAsia="宋体" w:hAnsi="宋体" w:cs="宋体"/>
          <w:sz w:val="24"/>
          <w:szCs w:val="24"/>
        </w:rPr>
        <w:t>函数调 了</w:t>
      </w:r>
      <w:r>
        <w:rPr>
          <w:rFonts w:ascii="Arial" w:eastAsia="Arial" w:hAnsi="Arial" w:cs="Arial"/>
          <w:sz w:val="24"/>
          <w:szCs w:val="24"/>
        </w:rPr>
        <w:t xml:space="preserve"> kvinit2()</w:t>
      </w:r>
      <w:r>
        <w:rPr>
          <w:rFonts w:ascii="宋体" w:eastAsia="宋体" w:hAnsi="宋体" w:cs="宋体"/>
          <w:sz w:val="24"/>
          <w:szCs w:val="24"/>
        </w:rPr>
        <w:t>之后锁才会被使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，因为从这</w:t>
      </w:r>
      <w:r w:rsidR="006340B7">
        <w:rPr>
          <w:rFonts w:ascii="宋体" w:eastAsia="宋体" w:hAnsi="宋体" w:cs="宋体"/>
          <w:sz w:val="24"/>
          <w:szCs w:val="24"/>
        </w:rPr>
        <w:t>里</w:t>
      </w:r>
      <w:r>
        <w:rPr>
          <w:rFonts w:ascii="宋体" w:eastAsia="宋体" w:hAnsi="宋体" w:cs="宋体"/>
          <w:sz w:val="24"/>
          <w:szCs w:val="24"/>
        </w:rPr>
        <w:t>之后可能会有多个进程和多个处理器并发地访问这个数据结构。</w:t>
      </w:r>
    </w:p>
    <w:p w:rsidR="00A76D86" w:rsidRDefault="00A76D86">
      <w:pPr>
        <w:spacing w:line="234" w:lineRule="exact"/>
        <w:rPr>
          <w:sz w:val="20"/>
          <w:szCs w:val="20"/>
        </w:rPr>
      </w:pPr>
    </w:p>
    <w:p w:rsidR="00A76D86" w:rsidRDefault="00CA5BEA">
      <w:pPr>
        <w:numPr>
          <w:ilvl w:val="0"/>
          <w:numId w:val="8"/>
        </w:numPr>
        <w:tabs>
          <w:tab w:val="left" w:pos="1160"/>
        </w:tabs>
        <w:spacing w:line="422" w:lineRule="exact"/>
        <w:ind w:left="1160" w:right="100" w:hanging="4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XV6 </w:t>
      </w:r>
      <w:r>
        <w:rPr>
          <w:rFonts w:ascii="宋体" w:eastAsia="宋体" w:hAnsi="宋体" w:cs="宋体"/>
          <w:sz w:val="24"/>
          <w:szCs w:val="24"/>
        </w:rPr>
        <w:t>的虚拟内存是如何初始化的</w:t>
      </w:r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宋体" w:eastAsia="宋体" w:hAnsi="宋体" w:cs="宋体"/>
          <w:sz w:val="24"/>
          <w:szCs w:val="24"/>
        </w:rPr>
        <w:t>画出</w:t>
      </w:r>
      <w:r>
        <w:rPr>
          <w:rFonts w:ascii="Arial" w:eastAsia="Arial" w:hAnsi="Arial" w:cs="Arial"/>
          <w:sz w:val="24"/>
          <w:szCs w:val="24"/>
        </w:rPr>
        <w:t xml:space="preserve"> XV6 </w:t>
      </w:r>
      <w:r>
        <w:rPr>
          <w:rFonts w:ascii="宋体" w:eastAsia="宋体" w:hAnsi="宋体" w:cs="宋体"/>
          <w:sz w:val="24"/>
          <w:szCs w:val="24"/>
        </w:rPr>
        <w:t>的虚拟内存布局图，请说出每 部分对应的 内容是什么。 见</w:t>
      </w:r>
      <w:r>
        <w:rPr>
          <w:rFonts w:ascii="Arial" w:eastAsia="Arial" w:hAnsi="Arial" w:cs="Arial"/>
          <w:sz w:val="24"/>
          <w:szCs w:val="24"/>
        </w:rPr>
        <w:t xml:space="preserve"> memlayout.h </w:t>
      </w:r>
      <w:r>
        <w:rPr>
          <w:rFonts w:ascii="宋体" w:eastAsia="宋体" w:hAnsi="宋体" w:cs="宋体"/>
          <w:sz w:val="24"/>
          <w:szCs w:val="24"/>
        </w:rPr>
        <w:t>和</w:t>
      </w:r>
      <w:r>
        <w:rPr>
          <w:rFonts w:ascii="Arial" w:eastAsia="Arial" w:hAnsi="Arial" w:cs="Arial"/>
          <w:sz w:val="24"/>
          <w:szCs w:val="24"/>
        </w:rPr>
        <w:t xml:space="preserve"> vm.c </w:t>
      </w:r>
      <w:r>
        <w:rPr>
          <w:rFonts w:ascii="宋体" w:eastAsia="宋体" w:hAnsi="宋体" w:cs="宋体"/>
          <w:sz w:val="24"/>
          <w:szCs w:val="24"/>
        </w:rPr>
        <w:t>的</w:t>
      </w:r>
      <w:r>
        <w:rPr>
          <w:rFonts w:ascii="Arial" w:eastAsia="Arial" w:hAnsi="Arial" w:cs="Arial"/>
          <w:sz w:val="24"/>
          <w:szCs w:val="24"/>
        </w:rPr>
        <w:t xml:space="preserve"> kmap </w:t>
      </w:r>
      <w:r>
        <w:rPr>
          <w:rFonts w:ascii="宋体" w:eastAsia="宋体" w:hAnsi="宋体" w:cs="宋体"/>
          <w:sz w:val="24"/>
          <w:szCs w:val="24"/>
        </w:rPr>
        <w:t>上的注释</w:t>
      </w:r>
    </w:p>
    <w:p w:rsidR="00A76D86" w:rsidRDefault="00A76D86">
      <w:pPr>
        <w:spacing w:line="241" w:lineRule="exact"/>
        <w:rPr>
          <w:sz w:val="20"/>
          <w:szCs w:val="20"/>
        </w:rPr>
      </w:pPr>
    </w:p>
    <w:p w:rsidR="00A76D86" w:rsidRDefault="00CA5BEA">
      <w:pPr>
        <w:spacing w:line="399" w:lineRule="exact"/>
        <w:ind w:left="260" w:right="60" w:firstLine="4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XV6 </w:t>
      </w:r>
      <w:r>
        <w:rPr>
          <w:rFonts w:ascii="宋体" w:eastAsia="宋体" w:hAnsi="宋体" w:cs="宋体"/>
          <w:sz w:val="24"/>
          <w:szCs w:val="24"/>
        </w:rPr>
        <w:t>系统使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Arial" w:eastAsia="Arial" w:hAnsi="Arial" w:cs="Arial"/>
          <w:sz w:val="24"/>
          <w:szCs w:val="24"/>
        </w:rPr>
        <w:t xml:space="preserve">end </w:t>
      </w:r>
      <w:r>
        <w:rPr>
          <w:rFonts w:ascii="宋体" w:eastAsia="宋体" w:hAnsi="宋体" w:cs="宋体"/>
          <w:sz w:val="24"/>
          <w:szCs w:val="24"/>
        </w:rPr>
        <w:t>指针来标记</w:t>
      </w:r>
      <w:r>
        <w:rPr>
          <w:rFonts w:ascii="Arial" w:eastAsia="Arial" w:hAnsi="Arial" w:cs="Arial"/>
          <w:sz w:val="24"/>
          <w:szCs w:val="24"/>
        </w:rPr>
        <w:t xml:space="preserve"> XV6 </w:t>
      </w:r>
      <w:r>
        <w:rPr>
          <w:rFonts w:ascii="宋体" w:eastAsia="宋体" w:hAnsi="宋体" w:cs="宋体"/>
          <w:sz w:val="24"/>
          <w:szCs w:val="24"/>
        </w:rPr>
        <w:t>的</w:t>
      </w:r>
      <w:r>
        <w:rPr>
          <w:rFonts w:ascii="Arial" w:eastAsia="Arial" w:hAnsi="Arial" w:cs="Arial"/>
          <w:sz w:val="24"/>
          <w:szCs w:val="24"/>
        </w:rPr>
        <w:t xml:space="preserve"> ELF </w:t>
      </w:r>
      <w:r>
        <w:rPr>
          <w:rFonts w:ascii="宋体" w:eastAsia="宋体" w:hAnsi="宋体" w:cs="宋体"/>
          <w:sz w:val="24"/>
          <w:szCs w:val="24"/>
        </w:rPr>
        <w:t xml:space="preserve"> 件所标记的结尾位置，这样，</w:t>
      </w:r>
      <w:r>
        <w:rPr>
          <w:rFonts w:ascii="Arial" w:eastAsia="Arial" w:hAnsi="Arial" w:cs="Arial"/>
          <w:sz w:val="24"/>
          <w:szCs w:val="24"/>
        </w:rPr>
        <w:t xml:space="preserve"> [PGROUNDUP(end), 0x400000]</w:t>
      </w:r>
      <w:r>
        <w:rPr>
          <w:rFonts w:ascii="宋体" w:eastAsia="宋体" w:hAnsi="宋体" w:cs="宋体"/>
          <w:sz w:val="24"/>
          <w:szCs w:val="24"/>
        </w:rPr>
        <w:t>范围内的物理内存页是可以被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作内存页分配的。</w:t>
      </w:r>
      <w:r>
        <w:rPr>
          <w:rFonts w:ascii="Arial" w:eastAsia="Arial" w:hAnsi="Arial" w:cs="Arial"/>
          <w:sz w:val="24"/>
          <w:szCs w:val="24"/>
        </w:rPr>
        <w:t>XV6</w:t>
      </w:r>
      <w:r>
        <w:rPr>
          <w:rFonts w:ascii="宋体" w:eastAsia="宋体" w:hAnsi="宋体" w:cs="宋体"/>
          <w:sz w:val="24"/>
          <w:szCs w:val="24"/>
        </w:rPr>
        <w:t>调</w:t>
      </w:r>
      <w:r w:rsidR="006340B7">
        <w:rPr>
          <w:rFonts w:ascii="Arial" w:eastAsia="Arial" w:hAnsi="Arial" w:cs="Arial"/>
          <w:sz w:val="24"/>
          <w:szCs w:val="24"/>
        </w:rPr>
        <w:t>用</w:t>
      </w:r>
      <w:r>
        <w:rPr>
          <w:rFonts w:ascii="Arial" w:eastAsia="Arial" w:hAnsi="Arial" w:cs="Arial"/>
          <w:sz w:val="24"/>
          <w:szCs w:val="24"/>
        </w:rPr>
        <w:t>kinit1(end, P2V(0x400000))</w:t>
      </w:r>
      <w:r>
        <w:rPr>
          <w:rFonts w:ascii="宋体" w:eastAsia="宋体" w:hAnsi="宋体" w:cs="宋体"/>
          <w:sz w:val="24"/>
          <w:szCs w:val="24"/>
        </w:rPr>
        <w:t>来</w:t>
      </w:r>
      <w:r w:rsidR="006340B7">
        <w:rPr>
          <w:rFonts w:ascii="宋体" w:eastAsia="宋体" w:hAnsi="宋体" w:cs="宋体"/>
          <w:sz w:val="24"/>
          <w:szCs w:val="24"/>
        </w:rPr>
        <w:t>首</w:t>
      </w:r>
      <w:r>
        <w:rPr>
          <w:rFonts w:ascii="宋体" w:eastAsia="宋体" w:hAnsi="宋体" w:cs="宋体"/>
          <w:sz w:val="24"/>
          <w:szCs w:val="24"/>
        </w:rPr>
        <w:t>先将这部分内存纳</w:t>
      </w:r>
      <w:r w:rsidR="006340B7">
        <w:rPr>
          <w:rFonts w:ascii="宋体" w:eastAsia="宋体" w:hAnsi="宋体" w:cs="宋体"/>
          <w:sz w:val="24"/>
          <w:szCs w:val="24"/>
        </w:rPr>
        <w:t>入</w:t>
      </w:r>
      <w:r>
        <w:rPr>
          <w:rFonts w:ascii="宋体" w:eastAsia="宋体" w:hAnsi="宋体" w:cs="宋体"/>
          <w:sz w:val="24"/>
          <w:szCs w:val="24"/>
        </w:rPr>
        <w:t>虚拟内存页管理。虽然这部分在之前的页表中已经被映射为</w:t>
      </w:r>
      <w:r>
        <w:rPr>
          <w:rFonts w:ascii="Arial" w:eastAsia="Arial" w:hAnsi="Arial" w:cs="Arial"/>
          <w:sz w:val="24"/>
          <w:szCs w:val="24"/>
        </w:rPr>
        <w:t xml:space="preserve"> 4MB </w:t>
      </w:r>
      <w:r w:rsidR="006340B7">
        <w:rPr>
          <w:rFonts w:ascii="宋体" w:eastAsia="宋体" w:hAnsi="宋体" w:cs="宋体"/>
          <w:sz w:val="24"/>
          <w:szCs w:val="24"/>
        </w:rPr>
        <w:t>大</w:t>
      </w:r>
      <w:r>
        <w:rPr>
          <w:rFonts w:ascii="宋体" w:eastAsia="宋体" w:hAnsi="宋体" w:cs="宋体"/>
          <w:sz w:val="24"/>
          <w:szCs w:val="24"/>
        </w:rPr>
        <w:t>页，但是我们的</w:t>
      </w:r>
      <w:r w:rsidR="006340B7">
        <w:rPr>
          <w:rFonts w:ascii="宋体" w:eastAsia="宋体" w:hAnsi="宋体" w:cs="宋体"/>
          <w:sz w:val="24"/>
          <w:szCs w:val="24"/>
        </w:rPr>
        <w:t>目</w:t>
      </w:r>
      <w:r>
        <w:rPr>
          <w:rFonts w:ascii="宋体" w:eastAsia="宋体" w:hAnsi="宋体" w:cs="宋体"/>
          <w:sz w:val="24"/>
          <w:szCs w:val="24"/>
        </w:rPr>
        <w:t>标是建</w:t>
      </w:r>
      <w:r w:rsidR="006340B7">
        <w:rPr>
          <w:rFonts w:ascii="宋体" w:eastAsia="宋体" w:hAnsi="宋体" w:cs="宋体"/>
          <w:sz w:val="24"/>
          <w:szCs w:val="24"/>
        </w:rPr>
        <w:t>立一</w:t>
      </w:r>
      <w:r>
        <w:rPr>
          <w:rFonts w:ascii="宋体" w:eastAsia="宋体" w:hAnsi="宋体" w:cs="宋体"/>
          <w:sz w:val="24"/>
          <w:szCs w:val="24"/>
        </w:rPr>
        <w:t>个新的页表，这个页表使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的页</w:t>
      </w:r>
      <w:r w:rsidR="006340B7">
        <w:rPr>
          <w:rFonts w:ascii="宋体" w:eastAsia="宋体" w:hAnsi="宋体" w:cs="宋体"/>
          <w:sz w:val="24"/>
          <w:szCs w:val="24"/>
        </w:rPr>
        <w:t>大小</w:t>
      </w:r>
      <w:r>
        <w:rPr>
          <w:rFonts w:ascii="宋体" w:eastAsia="宋体" w:hAnsi="宋体" w:cs="宋体"/>
          <w:sz w:val="24"/>
          <w:szCs w:val="24"/>
        </w:rPr>
        <w:t>为</w:t>
      </w:r>
      <w:r>
        <w:rPr>
          <w:rFonts w:ascii="Arial" w:eastAsia="Arial" w:hAnsi="Arial" w:cs="Arial"/>
          <w:sz w:val="24"/>
          <w:szCs w:val="24"/>
        </w:rPr>
        <w:t xml:space="preserve"> 4KB</w:t>
      </w:r>
      <w:r>
        <w:rPr>
          <w:rFonts w:ascii="宋体" w:eastAsia="宋体" w:hAnsi="宋体" w:cs="宋体"/>
          <w:sz w:val="24"/>
          <w:szCs w:val="24"/>
        </w:rPr>
        <w:t>。由于这部分内存已经被分配为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个</w:t>
      </w:r>
      <w:r>
        <w:rPr>
          <w:rFonts w:ascii="Arial" w:eastAsia="Arial" w:hAnsi="Arial" w:cs="Arial"/>
          <w:sz w:val="24"/>
          <w:szCs w:val="24"/>
        </w:rPr>
        <w:t xml:space="preserve"> 4MB </w:t>
      </w:r>
      <w:r>
        <w:rPr>
          <w:rFonts w:ascii="宋体" w:eastAsia="宋体" w:hAnsi="宋体" w:cs="宋体"/>
          <w:sz w:val="24"/>
          <w:szCs w:val="24"/>
        </w:rPr>
        <w:t>内存 页，且硬件已经会</w:t>
      </w:r>
      <w:r w:rsidR="006340B7">
        <w:rPr>
          <w:rFonts w:ascii="宋体" w:eastAsia="宋体" w:hAnsi="宋体" w:cs="宋体"/>
          <w:sz w:val="24"/>
          <w:szCs w:val="24"/>
        </w:rPr>
        <w:t>自</w:t>
      </w:r>
      <w:r>
        <w:rPr>
          <w:rFonts w:ascii="宋体" w:eastAsia="宋体" w:hAnsi="宋体" w:cs="宋体"/>
          <w:sz w:val="24"/>
          <w:szCs w:val="24"/>
        </w:rPr>
        <w:t>动执</w:t>
      </w:r>
      <w:r w:rsidR="006340B7">
        <w:rPr>
          <w:rFonts w:ascii="宋体" w:eastAsia="宋体" w:hAnsi="宋体" w:cs="宋体"/>
          <w:sz w:val="24"/>
          <w:szCs w:val="24"/>
        </w:rPr>
        <w:t>行</w:t>
      </w:r>
      <w:r>
        <w:rPr>
          <w:rFonts w:ascii="宋体" w:eastAsia="宋体" w:hAnsi="宋体" w:cs="宋体"/>
          <w:sz w:val="24"/>
          <w:szCs w:val="24"/>
        </w:rPr>
        <w:t>虚拟内存地址翻译，故需要使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Arial" w:eastAsia="Arial" w:hAnsi="Arial" w:cs="Arial"/>
          <w:sz w:val="24"/>
          <w:szCs w:val="24"/>
        </w:rPr>
        <w:t xml:space="preserve"> P2V()</w:t>
      </w:r>
      <w:r>
        <w:rPr>
          <w:rFonts w:ascii="宋体" w:eastAsia="宋体" w:hAnsi="宋体" w:cs="宋体"/>
          <w:sz w:val="24"/>
          <w:szCs w:val="24"/>
        </w:rPr>
        <w:t>函数将物理地址转换为虚拟地址。之后的代码</w:t>
      </w:r>
      <w:r w:rsidR="006340B7">
        <w:rPr>
          <w:rFonts w:ascii="宋体" w:eastAsia="宋体" w:hAnsi="宋体" w:cs="宋体"/>
          <w:sz w:val="24"/>
          <w:szCs w:val="24"/>
        </w:rPr>
        <w:t>里</w:t>
      </w:r>
      <w:r>
        <w:rPr>
          <w:rFonts w:ascii="宋体" w:eastAsia="宋体" w:hAnsi="宋体" w:cs="宋体"/>
          <w:sz w:val="24"/>
          <w:szCs w:val="24"/>
        </w:rPr>
        <w:t>还会存在很多这样的虚拟地址到物理地址的转换。</w:t>
      </w:r>
    </w:p>
    <w:p w:rsidR="00A76D86" w:rsidRPr="006340B7" w:rsidRDefault="00A76D86">
      <w:pPr>
        <w:spacing w:line="6" w:lineRule="exact"/>
        <w:rPr>
          <w:sz w:val="20"/>
          <w:szCs w:val="20"/>
        </w:rPr>
      </w:pPr>
    </w:p>
    <w:p w:rsidR="00A76D86" w:rsidRDefault="00CA5BEA">
      <w:pPr>
        <w:spacing w:line="400" w:lineRule="exact"/>
        <w:ind w:left="260" w:right="100" w:firstLine="4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XV6 </w:t>
      </w:r>
      <w:r>
        <w:rPr>
          <w:rFonts w:ascii="宋体" w:eastAsia="宋体" w:hAnsi="宋体" w:cs="宋体"/>
          <w:sz w:val="24"/>
          <w:szCs w:val="24"/>
        </w:rPr>
        <w:t>的内存分配器必须知道它要负责管理的内存范围。由于此时虚拟内存已经开启，且页表表项只有两条，因此</w:t>
      </w:r>
      <w:r>
        <w:rPr>
          <w:rFonts w:ascii="Arial" w:eastAsia="Arial" w:hAnsi="Arial" w:cs="Arial"/>
          <w:sz w:val="24"/>
          <w:szCs w:val="24"/>
        </w:rPr>
        <w:t xml:space="preserve"> XV6 </w:t>
      </w:r>
      <w:r>
        <w:rPr>
          <w:rFonts w:ascii="宋体" w:eastAsia="宋体" w:hAnsi="宋体" w:cs="宋体"/>
          <w:sz w:val="24"/>
          <w:szCs w:val="24"/>
        </w:rPr>
        <w:t>必须利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已有的虚拟地址空间，在其中创建新的页表。这就是</w:t>
      </w:r>
      <w:r>
        <w:rPr>
          <w:rFonts w:ascii="Arial" w:eastAsia="Arial" w:hAnsi="Arial" w:cs="Arial"/>
          <w:sz w:val="24"/>
          <w:szCs w:val="24"/>
        </w:rPr>
        <w:t xml:space="preserve"> main()</w:t>
      </w:r>
      <w:r>
        <w:rPr>
          <w:rFonts w:ascii="宋体" w:eastAsia="宋体" w:hAnsi="宋体" w:cs="宋体"/>
          <w:sz w:val="24"/>
          <w:szCs w:val="24"/>
        </w:rPr>
        <w:t>函数中</w:t>
      </w:r>
      <w:r>
        <w:rPr>
          <w:rFonts w:ascii="Arial" w:eastAsia="Arial" w:hAnsi="Arial" w:cs="Arial"/>
          <w:sz w:val="24"/>
          <w:szCs w:val="24"/>
        </w:rPr>
        <w:t xml:space="preserve"> kinit1()</w:t>
      </w:r>
      <w:r>
        <w:rPr>
          <w:rFonts w:ascii="宋体" w:eastAsia="宋体" w:hAnsi="宋体" w:cs="宋体"/>
          <w:sz w:val="24"/>
          <w:szCs w:val="24"/>
        </w:rPr>
        <w:t>和</w:t>
      </w:r>
      <w:r>
        <w:rPr>
          <w:rFonts w:ascii="Arial" w:eastAsia="Arial" w:hAnsi="Arial" w:cs="Arial"/>
          <w:sz w:val="24"/>
          <w:szCs w:val="24"/>
        </w:rPr>
        <w:t xml:space="preserve"> kvmalloc()</w:t>
      </w:r>
      <w:r>
        <w:rPr>
          <w:rFonts w:ascii="宋体" w:eastAsia="宋体" w:hAnsi="宋体" w:cs="宋体"/>
          <w:sz w:val="24"/>
          <w:szCs w:val="24"/>
        </w:rPr>
        <w:t>所做的事情。</w:t>
      </w:r>
    </w:p>
    <w:p w:rsidR="00A76D86" w:rsidRDefault="00CA5BEA">
      <w:pPr>
        <w:spacing w:line="415" w:lineRule="exact"/>
        <w:ind w:left="260" w:right="40" w:firstLine="4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kinit1()</w:t>
      </w:r>
      <w:r>
        <w:rPr>
          <w:rFonts w:ascii="宋体" w:eastAsia="宋体" w:hAnsi="宋体" w:cs="宋体"/>
          <w:sz w:val="23"/>
          <w:szCs w:val="23"/>
        </w:rPr>
        <w:t>函数会调</w:t>
      </w:r>
      <w:r w:rsidR="006340B7">
        <w:rPr>
          <w:rFonts w:ascii="Arial" w:eastAsia="Arial" w:hAnsi="Arial" w:cs="Arial"/>
          <w:sz w:val="23"/>
          <w:szCs w:val="23"/>
        </w:rPr>
        <w:t>用</w:t>
      </w:r>
      <w:r>
        <w:rPr>
          <w:rFonts w:ascii="Arial" w:eastAsia="Arial" w:hAnsi="Arial" w:cs="Arial"/>
          <w:sz w:val="23"/>
          <w:szCs w:val="23"/>
        </w:rPr>
        <w:t>freerange()</w:t>
      </w:r>
      <w:r>
        <w:rPr>
          <w:rFonts w:ascii="宋体" w:eastAsia="宋体" w:hAnsi="宋体" w:cs="宋体"/>
          <w:sz w:val="23"/>
          <w:szCs w:val="23"/>
        </w:rPr>
        <w:t>函数，按照前</w:t>
      </w:r>
      <w:r w:rsidR="006340B7">
        <w:rPr>
          <w:rFonts w:ascii="宋体" w:eastAsia="宋体" w:hAnsi="宋体" w:cs="宋体"/>
          <w:sz w:val="23"/>
          <w:szCs w:val="23"/>
        </w:rPr>
        <w:t>文</w:t>
      </w:r>
      <w:r>
        <w:rPr>
          <w:rFonts w:ascii="宋体" w:eastAsia="宋体" w:hAnsi="宋体" w:cs="宋体"/>
          <w:sz w:val="23"/>
          <w:szCs w:val="23"/>
        </w:rPr>
        <w:t>叙述的</w:t>
      </w:r>
      <w:r w:rsidR="006340B7">
        <w:rPr>
          <w:rFonts w:ascii="宋体" w:eastAsia="宋体" w:hAnsi="宋体" w:cs="宋体"/>
          <w:sz w:val="23"/>
          <w:szCs w:val="23"/>
        </w:rPr>
        <w:t>方</w:t>
      </w:r>
      <w:r>
        <w:rPr>
          <w:rFonts w:ascii="宋体" w:eastAsia="宋体" w:hAnsi="宋体" w:cs="宋体"/>
          <w:sz w:val="23"/>
          <w:szCs w:val="23"/>
        </w:rPr>
        <w:t>式，建</w:t>
      </w:r>
      <w:r w:rsidR="006340B7">
        <w:rPr>
          <w:rFonts w:ascii="宋体" w:eastAsia="宋体" w:hAnsi="宋体" w:cs="宋体"/>
          <w:sz w:val="23"/>
          <w:szCs w:val="23"/>
        </w:rPr>
        <w:t>立</w:t>
      </w:r>
      <w:r>
        <w:rPr>
          <w:rFonts w:ascii="宋体" w:eastAsia="宋体" w:hAnsi="宋体" w:cs="宋体"/>
          <w:sz w:val="23"/>
          <w:szCs w:val="23"/>
        </w:rPr>
        <w:t>从</w:t>
      </w:r>
      <w:r>
        <w:rPr>
          <w:rFonts w:ascii="Arial" w:eastAsia="Arial" w:hAnsi="Arial" w:cs="Arial"/>
          <w:sz w:val="23"/>
          <w:szCs w:val="23"/>
        </w:rPr>
        <w:t>PGROUNDUP(end)</w:t>
      </w:r>
      <w:r>
        <w:rPr>
          <w:rFonts w:ascii="宋体" w:eastAsia="宋体" w:hAnsi="宋体" w:cs="宋体"/>
          <w:sz w:val="23"/>
          <w:szCs w:val="23"/>
        </w:rPr>
        <w:t>地址开始直到</w:t>
      </w:r>
      <w:r>
        <w:rPr>
          <w:rFonts w:ascii="Arial" w:eastAsia="Arial" w:hAnsi="Arial" w:cs="Arial"/>
          <w:sz w:val="23"/>
          <w:szCs w:val="23"/>
        </w:rPr>
        <w:t xml:space="preserve"> 0x400000 </w:t>
      </w:r>
      <w:r>
        <w:rPr>
          <w:rFonts w:ascii="宋体" w:eastAsia="宋体" w:hAnsi="宋体" w:cs="宋体"/>
          <w:sz w:val="23"/>
          <w:szCs w:val="23"/>
        </w:rPr>
        <w:t>为 的全部内存页的链表。这样，我们得到了第</w:t>
      </w:r>
      <w:r w:rsidR="006340B7">
        <w:rPr>
          <w:rFonts w:ascii="宋体" w:eastAsia="宋体" w:hAnsi="宋体" w:cs="宋体"/>
          <w:sz w:val="23"/>
          <w:szCs w:val="23"/>
        </w:rPr>
        <w:t>一</w:t>
      </w:r>
      <w:r>
        <w:rPr>
          <w:rFonts w:ascii="宋体" w:eastAsia="宋体" w:hAnsi="宋体" w:cs="宋体"/>
          <w:sz w:val="23"/>
          <w:szCs w:val="23"/>
        </w:rPr>
        <w:t>组可以使</w:t>
      </w:r>
      <w:r w:rsidR="006340B7">
        <w:rPr>
          <w:rFonts w:ascii="宋体" w:eastAsia="宋体" w:hAnsi="宋体" w:cs="宋体"/>
          <w:sz w:val="23"/>
          <w:szCs w:val="23"/>
        </w:rPr>
        <w:t>用</w:t>
      </w:r>
      <w:r>
        <w:rPr>
          <w:rFonts w:ascii="宋体" w:eastAsia="宋体" w:hAnsi="宋体" w:cs="宋体"/>
          <w:sz w:val="23"/>
          <w:szCs w:val="23"/>
        </w:rPr>
        <w:t>的虚拟内存页，然后内核就可以运</w:t>
      </w:r>
      <w:r w:rsidR="006340B7">
        <w:rPr>
          <w:rFonts w:ascii="宋体" w:eastAsia="宋体" w:hAnsi="宋体" w:cs="宋体"/>
          <w:sz w:val="23"/>
          <w:szCs w:val="23"/>
        </w:rPr>
        <w:t>行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 kvmalloc()</w:t>
      </w:r>
      <w:r>
        <w:rPr>
          <w:rFonts w:ascii="宋体" w:eastAsia="宋体" w:hAnsi="宋体" w:cs="宋体"/>
          <w:sz w:val="23"/>
          <w:szCs w:val="23"/>
        </w:rPr>
        <w:t>使</w:t>
      </w:r>
      <w:r w:rsidR="006340B7">
        <w:rPr>
          <w:rFonts w:ascii="宋体" w:eastAsia="宋体" w:hAnsi="宋体" w:cs="宋体"/>
          <w:sz w:val="23"/>
          <w:szCs w:val="23"/>
        </w:rPr>
        <w:t>用</w:t>
      </w:r>
      <w:r>
        <w:rPr>
          <w:rFonts w:ascii="宋体" w:eastAsia="宋体" w:hAnsi="宋体" w:cs="宋体"/>
          <w:sz w:val="23"/>
          <w:szCs w:val="23"/>
        </w:rPr>
        <w:t>这些内存页了。</w:t>
      </w:r>
    </w:p>
    <w:p w:rsidR="00A76D86" w:rsidRDefault="00A76D86">
      <w:pPr>
        <w:sectPr w:rsidR="00A76D86">
          <w:pgSz w:w="11900" w:h="16840"/>
          <w:pgMar w:top="1396" w:right="1140" w:bottom="453" w:left="1440" w:header="0" w:footer="0" w:gutter="0"/>
          <w:cols w:space="720" w:equalWidth="0">
            <w:col w:w="9320"/>
          </w:cols>
        </w:sectPr>
      </w:pPr>
    </w:p>
    <w:p w:rsidR="00A76D86" w:rsidRDefault="00A76D86">
      <w:pPr>
        <w:spacing w:line="251" w:lineRule="exact"/>
        <w:rPr>
          <w:sz w:val="20"/>
          <w:szCs w:val="20"/>
        </w:rPr>
      </w:pPr>
    </w:p>
    <w:p w:rsidR="00A76D86" w:rsidRDefault="00CA5BEA">
      <w:pPr>
        <w:spacing w:line="183" w:lineRule="exact"/>
        <w:ind w:left="9240"/>
        <w:rPr>
          <w:sz w:val="20"/>
          <w:szCs w:val="20"/>
        </w:rPr>
      </w:pPr>
      <w:r>
        <w:rPr>
          <w:rFonts w:ascii="宋体" w:eastAsia="宋体" w:hAnsi="宋体" w:cs="宋体"/>
          <w:sz w:val="16"/>
          <w:szCs w:val="16"/>
        </w:rPr>
        <w:t>7</w:t>
      </w:r>
    </w:p>
    <w:p w:rsidR="00A76D86" w:rsidRDefault="00A76D86">
      <w:pPr>
        <w:sectPr w:rsidR="00A76D86">
          <w:type w:val="continuous"/>
          <w:pgSz w:w="11900" w:h="16840"/>
          <w:pgMar w:top="1396" w:right="1140" w:bottom="453" w:left="1440" w:header="0" w:footer="0" w:gutter="0"/>
          <w:cols w:space="720" w:equalWidth="0">
            <w:col w:w="9320"/>
          </w:cols>
        </w:sectPr>
      </w:pPr>
    </w:p>
    <w:p w:rsidR="00A76D86" w:rsidRDefault="00A76D86">
      <w:pPr>
        <w:spacing w:line="43" w:lineRule="exact"/>
        <w:rPr>
          <w:sz w:val="20"/>
          <w:szCs w:val="20"/>
        </w:rPr>
      </w:pPr>
      <w:bookmarkStart w:id="7" w:name="page8"/>
      <w:bookmarkEnd w:id="7"/>
    </w:p>
    <w:p w:rsidR="00A76D86" w:rsidRDefault="00CA5BEA">
      <w:pPr>
        <w:spacing w:line="422" w:lineRule="exact"/>
        <w:ind w:left="260" w:righ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kvmalloc()</w:t>
      </w:r>
      <w:r>
        <w:rPr>
          <w:rFonts w:ascii="宋体" w:eastAsia="宋体" w:hAnsi="宋体" w:cs="宋体"/>
          <w:sz w:val="24"/>
          <w:szCs w:val="24"/>
        </w:rPr>
        <w:t>函数获得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个虚拟内存页并将其初始化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级页表。这个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级页表的内容在</w:t>
      </w:r>
      <w:r>
        <w:rPr>
          <w:rFonts w:ascii="Arial" w:eastAsia="Arial" w:hAnsi="Arial" w:cs="Arial"/>
          <w:sz w:val="24"/>
          <w:szCs w:val="24"/>
        </w:rPr>
        <w:t xml:space="preserve"> vm.c </w:t>
      </w:r>
      <w:r>
        <w:rPr>
          <w:rFonts w:ascii="宋体" w:eastAsia="宋体" w:hAnsi="宋体" w:cs="宋体"/>
          <w:sz w:val="24"/>
          <w:szCs w:val="24"/>
        </w:rPr>
        <w:t>中的</w:t>
      </w:r>
      <w:r>
        <w:rPr>
          <w:rFonts w:ascii="Arial" w:eastAsia="Arial" w:hAnsi="Arial" w:cs="Arial"/>
          <w:sz w:val="24"/>
          <w:szCs w:val="24"/>
        </w:rPr>
        <w:t xml:space="preserve"> kmap </w:t>
      </w:r>
      <w:r>
        <w:rPr>
          <w:rFonts w:ascii="宋体" w:eastAsia="宋体" w:hAnsi="宋体" w:cs="宋体"/>
          <w:sz w:val="24"/>
          <w:szCs w:val="24"/>
        </w:rPr>
        <w:t>处被定义，具体内容如下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393700</wp:posOffset>
            </wp:positionH>
            <wp:positionV relativeFrom="paragraph">
              <wp:posOffset>13335</wp:posOffset>
            </wp:positionV>
            <wp:extent cx="5270500" cy="19208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92" w:lineRule="exact"/>
        <w:rPr>
          <w:sz w:val="20"/>
          <w:szCs w:val="20"/>
        </w:rPr>
      </w:pPr>
    </w:p>
    <w:p w:rsidR="00A76D86" w:rsidRDefault="00CA5BEA">
      <w:pPr>
        <w:spacing w:line="400" w:lineRule="exact"/>
        <w:ind w:left="260" w:right="200" w:firstLine="48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注意以上映射规则会被</w:t>
      </w:r>
      <w:r w:rsidR="006340B7">
        <w:rPr>
          <w:rFonts w:ascii="宋体" w:eastAsia="宋体" w:hAnsi="宋体" w:cs="宋体"/>
          <w:sz w:val="24"/>
          <w:szCs w:val="24"/>
        </w:rPr>
        <w:t>生</w:t>
      </w:r>
      <w:r>
        <w:rPr>
          <w:rFonts w:ascii="宋体" w:eastAsia="宋体" w:hAnsi="宋体" w:cs="宋体"/>
          <w:sz w:val="24"/>
          <w:szCs w:val="24"/>
        </w:rPr>
        <w:t>成为</w:t>
      </w:r>
      <w:r>
        <w:rPr>
          <w:rFonts w:ascii="Arial" w:eastAsia="Arial" w:hAnsi="Arial" w:cs="Arial"/>
          <w:sz w:val="24"/>
          <w:szCs w:val="24"/>
        </w:rPr>
        <w:t xml:space="preserve"> x86 </w:t>
      </w:r>
      <w:r>
        <w:rPr>
          <w:rFonts w:ascii="宋体" w:eastAsia="宋体" w:hAnsi="宋体" w:cs="宋体"/>
          <w:sz w:val="24"/>
          <w:szCs w:val="24"/>
        </w:rPr>
        <w:t>所要求的对应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级页表和</w:t>
      </w:r>
      <w:r w:rsidR="006340B7">
        <w:rPr>
          <w:rFonts w:ascii="宋体" w:eastAsia="宋体" w:hAnsi="宋体" w:cs="宋体"/>
          <w:sz w:val="24"/>
          <w:szCs w:val="24"/>
        </w:rPr>
        <w:t>二</w:t>
      </w:r>
      <w:r>
        <w:rPr>
          <w:rFonts w:ascii="宋体" w:eastAsia="宋体" w:hAnsi="宋体" w:cs="宋体"/>
          <w:sz w:val="24"/>
          <w:szCs w:val="24"/>
        </w:rPr>
        <w:t>级页表。需要的时候，</w:t>
      </w:r>
      <w:r>
        <w:rPr>
          <w:rFonts w:ascii="Arial" w:eastAsia="Arial" w:hAnsi="Arial" w:cs="Arial"/>
          <w:sz w:val="24"/>
          <w:szCs w:val="24"/>
        </w:rPr>
        <w:t>kvmalloc()</w:t>
      </w:r>
      <w:r>
        <w:rPr>
          <w:rFonts w:ascii="宋体" w:eastAsia="宋体" w:hAnsi="宋体" w:cs="宋体"/>
          <w:sz w:val="24"/>
          <w:szCs w:val="24"/>
        </w:rPr>
        <w:t>函数所调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的</w:t>
      </w:r>
      <w:r>
        <w:rPr>
          <w:rFonts w:ascii="Arial" w:eastAsia="Arial" w:hAnsi="Arial" w:cs="Arial"/>
          <w:sz w:val="24"/>
          <w:szCs w:val="24"/>
        </w:rPr>
        <w:t xml:space="preserve"> walkpgdir()</w:t>
      </w:r>
      <w:r>
        <w:rPr>
          <w:rFonts w:ascii="宋体" w:eastAsia="宋体" w:hAnsi="宋体" w:cs="宋体"/>
          <w:sz w:val="24"/>
          <w:szCs w:val="24"/>
        </w:rPr>
        <w:t>函数会申请新的内存页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作</w:t>
      </w:r>
      <w:r w:rsidR="006340B7">
        <w:rPr>
          <w:rFonts w:ascii="宋体" w:eastAsia="宋体" w:hAnsi="宋体" w:cs="宋体"/>
          <w:sz w:val="24"/>
          <w:szCs w:val="24"/>
        </w:rPr>
        <w:t>二</w:t>
      </w:r>
      <w:r>
        <w:rPr>
          <w:rFonts w:ascii="宋体" w:eastAsia="宋体" w:hAnsi="宋体" w:cs="宋体"/>
          <w:sz w:val="24"/>
          <w:szCs w:val="24"/>
        </w:rPr>
        <w:t>级页表。</w:t>
      </w:r>
    </w:p>
    <w:p w:rsidR="00A76D86" w:rsidRPr="006340B7" w:rsidRDefault="00A76D86">
      <w:pPr>
        <w:spacing w:line="2" w:lineRule="exact"/>
        <w:rPr>
          <w:sz w:val="20"/>
          <w:szCs w:val="20"/>
        </w:rPr>
      </w:pPr>
    </w:p>
    <w:p w:rsidR="00A76D86" w:rsidRDefault="00CA5BEA">
      <w:pPr>
        <w:spacing w:line="399" w:lineRule="exact"/>
        <w:ind w:left="260" w:right="60" w:firstLine="48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之后，</w:t>
      </w:r>
      <w:r>
        <w:rPr>
          <w:rFonts w:ascii="Arial" w:eastAsia="Arial" w:hAnsi="Arial" w:cs="Arial"/>
          <w:sz w:val="24"/>
          <w:szCs w:val="24"/>
        </w:rPr>
        <w:t>main()</w:t>
      </w:r>
      <w:r>
        <w:rPr>
          <w:rFonts w:ascii="宋体" w:eastAsia="宋体" w:hAnsi="宋体" w:cs="宋体"/>
          <w:sz w:val="24"/>
          <w:szCs w:val="24"/>
        </w:rPr>
        <w:t>函数会调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Arial" w:eastAsia="Arial" w:hAnsi="Arial" w:cs="Arial"/>
          <w:sz w:val="24"/>
          <w:szCs w:val="24"/>
        </w:rPr>
        <w:t>seginit()</w:t>
      </w:r>
      <w:r>
        <w:rPr>
          <w:rFonts w:ascii="宋体" w:eastAsia="宋体" w:hAnsi="宋体" w:cs="宋体"/>
          <w:sz w:val="24"/>
          <w:szCs w:val="24"/>
        </w:rPr>
        <w:t>函数重新设置</w:t>
      </w:r>
      <w:r>
        <w:rPr>
          <w:rFonts w:ascii="Arial" w:eastAsia="Arial" w:hAnsi="Arial" w:cs="Arial"/>
          <w:sz w:val="24"/>
          <w:szCs w:val="24"/>
        </w:rPr>
        <w:t xml:space="preserve"> GDT</w:t>
      </w:r>
      <w:r>
        <w:rPr>
          <w:rFonts w:ascii="宋体" w:eastAsia="宋体" w:hAnsi="宋体" w:cs="宋体"/>
          <w:sz w:val="24"/>
          <w:szCs w:val="24"/>
        </w:rPr>
        <w:t>。新的</w:t>
      </w:r>
      <w:r>
        <w:rPr>
          <w:rFonts w:ascii="Arial" w:eastAsia="Arial" w:hAnsi="Arial" w:cs="Arial"/>
          <w:sz w:val="24"/>
          <w:szCs w:val="24"/>
        </w:rPr>
        <w:t xml:space="preserve"> GDT </w:t>
      </w:r>
      <w:r>
        <w:rPr>
          <w:rFonts w:ascii="宋体" w:eastAsia="宋体" w:hAnsi="宋体" w:cs="宋体"/>
          <w:sz w:val="24"/>
          <w:szCs w:val="24"/>
        </w:rPr>
        <w:t>与之前的</w:t>
      </w:r>
      <w:r>
        <w:rPr>
          <w:rFonts w:ascii="Arial" w:eastAsia="Arial" w:hAnsi="Arial" w:cs="Arial"/>
          <w:sz w:val="24"/>
          <w:szCs w:val="24"/>
        </w:rPr>
        <w:t xml:space="preserve"> GDT </w:t>
      </w:r>
      <w:r>
        <w:rPr>
          <w:rFonts w:ascii="宋体" w:eastAsia="宋体" w:hAnsi="宋体" w:cs="宋体"/>
          <w:sz w:val="24"/>
          <w:szCs w:val="24"/>
        </w:rPr>
        <w:t>的主要区别在于设置了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户数据段和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户代码段。虽然这些段依然是对</w:t>
      </w:r>
      <w:r>
        <w:rPr>
          <w:rFonts w:ascii="Arial" w:eastAsia="Arial" w:hAnsi="Arial" w:cs="Arial"/>
          <w:sz w:val="24"/>
          <w:szCs w:val="24"/>
        </w:rPr>
        <w:t xml:space="preserve"> 32 </w:t>
      </w:r>
      <w:r>
        <w:rPr>
          <w:rFonts w:ascii="宋体" w:eastAsia="宋体" w:hAnsi="宋体" w:cs="宋体"/>
          <w:sz w:val="24"/>
          <w:szCs w:val="24"/>
        </w:rPr>
        <w:t>位偏移进 直接映射，但其执</w:t>
      </w:r>
      <w:r w:rsidR="006340B7">
        <w:rPr>
          <w:rFonts w:ascii="宋体" w:eastAsia="宋体" w:hAnsi="宋体" w:cs="宋体"/>
          <w:sz w:val="24"/>
          <w:szCs w:val="24"/>
        </w:rPr>
        <w:t>行</w:t>
      </w:r>
      <w:r>
        <w:rPr>
          <w:rFonts w:ascii="宋体" w:eastAsia="宋体" w:hAnsi="宋体" w:cs="宋体"/>
          <w:sz w:val="24"/>
          <w:szCs w:val="24"/>
        </w:rPr>
        <w:t>权限与内核的段有所不同。</w:t>
      </w:r>
      <w:r>
        <w:rPr>
          <w:rFonts w:ascii="Arial" w:eastAsia="Arial" w:hAnsi="Arial" w:cs="Arial"/>
          <w:sz w:val="24"/>
          <w:szCs w:val="24"/>
        </w:rPr>
        <w:t xml:space="preserve">GDT </w:t>
      </w:r>
      <w:r>
        <w:rPr>
          <w:rFonts w:ascii="宋体" w:eastAsia="宋体" w:hAnsi="宋体" w:cs="宋体"/>
          <w:sz w:val="24"/>
          <w:szCs w:val="24"/>
        </w:rPr>
        <w:t>中的</w:t>
      </w:r>
      <w:r>
        <w:rPr>
          <w:rFonts w:ascii="Arial" w:eastAsia="Arial" w:hAnsi="Arial" w:cs="Arial"/>
          <w:sz w:val="24"/>
          <w:szCs w:val="24"/>
        </w:rPr>
        <w:t xml:space="preserve"> TSS </w:t>
      </w:r>
      <w:r>
        <w:rPr>
          <w:rFonts w:ascii="宋体" w:eastAsia="宋体" w:hAnsi="宋体" w:cs="宋体"/>
          <w:sz w:val="24"/>
          <w:szCs w:val="24"/>
        </w:rPr>
        <w:t>表项直到第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个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户进程创</w:t>
      </w:r>
      <w:r w:rsidR="006340B7">
        <w:rPr>
          <w:rFonts w:ascii="宋体" w:eastAsia="宋体" w:hAnsi="宋体" w:cs="宋体"/>
          <w:sz w:val="24"/>
          <w:szCs w:val="24"/>
        </w:rPr>
        <w:t>立</w:t>
      </w:r>
      <w:r>
        <w:rPr>
          <w:rFonts w:ascii="宋体" w:eastAsia="宋体" w:hAnsi="宋体" w:cs="宋体"/>
          <w:sz w:val="24"/>
          <w:szCs w:val="24"/>
        </w:rPr>
        <w:t>时才会被设置，并且其内容会随着当前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户进程的切换</w:t>
      </w:r>
      <w:r w:rsidR="006340B7">
        <w:rPr>
          <w:rFonts w:ascii="宋体" w:eastAsia="宋体" w:hAnsi="宋体" w:cs="宋体"/>
          <w:sz w:val="24"/>
          <w:szCs w:val="24"/>
        </w:rPr>
        <w:t>而</w:t>
      </w:r>
      <w:r>
        <w:rPr>
          <w:rFonts w:ascii="宋体" w:eastAsia="宋体" w:hAnsi="宋体" w:cs="宋体"/>
          <w:sz w:val="24"/>
          <w:szCs w:val="24"/>
        </w:rPr>
        <w:t>改变。</w:t>
      </w:r>
    </w:p>
    <w:p w:rsidR="00A76D86" w:rsidRDefault="00A76D86">
      <w:pPr>
        <w:spacing w:line="3" w:lineRule="exact"/>
        <w:rPr>
          <w:sz w:val="20"/>
          <w:szCs w:val="20"/>
        </w:rPr>
      </w:pPr>
    </w:p>
    <w:p w:rsidR="00A76D86" w:rsidRDefault="00CA5BEA">
      <w:pPr>
        <w:spacing w:line="401" w:lineRule="exact"/>
        <w:ind w:left="260" w:right="60" w:firstLine="48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最后，</w:t>
      </w:r>
      <w:r>
        <w:rPr>
          <w:rFonts w:ascii="Arial" w:eastAsia="Arial" w:hAnsi="Arial" w:cs="Arial"/>
          <w:sz w:val="24"/>
          <w:szCs w:val="24"/>
        </w:rPr>
        <w:t>main()</w:t>
      </w:r>
      <w:r>
        <w:rPr>
          <w:rFonts w:ascii="宋体" w:eastAsia="宋体" w:hAnsi="宋体" w:cs="宋体"/>
          <w:sz w:val="24"/>
          <w:szCs w:val="24"/>
        </w:rPr>
        <w:t>函数会调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kinit2()</w:t>
      </w:r>
      <w:r>
        <w:rPr>
          <w:rFonts w:ascii="宋体" w:eastAsia="宋体" w:hAnsi="宋体" w:cs="宋体"/>
          <w:sz w:val="24"/>
          <w:szCs w:val="24"/>
        </w:rPr>
        <w:t>将</w:t>
      </w:r>
      <w:r>
        <w:rPr>
          <w:rFonts w:ascii="Arial" w:eastAsia="Arial" w:hAnsi="Arial" w:cs="Arial"/>
          <w:sz w:val="24"/>
          <w:szCs w:val="24"/>
        </w:rPr>
        <w:t>[0x400000, 0xE00000]</w:t>
      </w:r>
      <w:r>
        <w:rPr>
          <w:rFonts w:ascii="宋体" w:eastAsia="宋体" w:hAnsi="宋体" w:cs="宋体"/>
          <w:sz w:val="24"/>
          <w:szCs w:val="24"/>
        </w:rPr>
        <w:t>范围内的物理地址纳</w:t>
      </w:r>
      <w:r w:rsidR="006340B7">
        <w:rPr>
          <w:rFonts w:ascii="宋体" w:eastAsia="宋体" w:hAnsi="宋体" w:cs="宋体"/>
          <w:sz w:val="24"/>
          <w:szCs w:val="24"/>
        </w:rPr>
        <w:t>入</w:t>
      </w:r>
      <w:r>
        <w:rPr>
          <w:rFonts w:ascii="宋体" w:eastAsia="宋体" w:hAnsi="宋体" w:cs="宋体"/>
          <w:sz w:val="24"/>
          <w:szCs w:val="24"/>
        </w:rPr>
        <w:t xml:space="preserve"> 到内存页管理之中。</w:t>
      </w:r>
      <w:r w:rsidR="006340B7">
        <w:rPr>
          <w:rFonts w:ascii="宋体" w:eastAsia="宋体" w:hAnsi="宋体" w:cs="宋体"/>
          <w:sz w:val="24"/>
          <w:szCs w:val="24"/>
        </w:rPr>
        <w:t>至</w:t>
      </w:r>
      <w:r>
        <w:rPr>
          <w:rFonts w:ascii="宋体" w:eastAsia="宋体" w:hAnsi="宋体" w:cs="宋体"/>
          <w:sz w:val="24"/>
          <w:szCs w:val="24"/>
        </w:rPr>
        <w:t>此，</w:t>
      </w:r>
      <w:r>
        <w:rPr>
          <w:rFonts w:ascii="Arial" w:eastAsia="Arial" w:hAnsi="Arial" w:cs="Arial"/>
          <w:sz w:val="24"/>
          <w:szCs w:val="24"/>
        </w:rPr>
        <w:t xml:space="preserve">XV6 </w:t>
      </w:r>
      <w:r>
        <w:rPr>
          <w:rFonts w:ascii="宋体" w:eastAsia="宋体" w:hAnsi="宋体" w:cs="宋体"/>
          <w:sz w:val="24"/>
          <w:szCs w:val="24"/>
        </w:rPr>
        <w:t>的内存页管理系统和内核页表已经全部建</w:t>
      </w:r>
      <w:r w:rsidR="006340B7">
        <w:rPr>
          <w:rFonts w:ascii="宋体" w:eastAsia="宋体" w:hAnsi="宋体" w:cs="宋体"/>
          <w:sz w:val="24"/>
          <w:szCs w:val="24"/>
        </w:rPr>
        <w:t>立</w:t>
      </w:r>
      <w:r>
        <w:rPr>
          <w:rFonts w:ascii="宋体" w:eastAsia="宋体" w:hAnsi="宋体" w:cs="宋体"/>
          <w:sz w:val="24"/>
          <w:szCs w:val="24"/>
        </w:rPr>
        <w:t>完毕。需要注意的是，这个内核页表</w:t>
      </w:r>
      <w:r>
        <w:rPr>
          <w:rFonts w:ascii="Arial" w:eastAsia="Arial" w:hAnsi="Arial" w:cs="Arial"/>
          <w:sz w:val="24"/>
          <w:szCs w:val="24"/>
        </w:rPr>
        <w:t xml:space="preserve">(kpgdir </w:t>
      </w:r>
      <w:r>
        <w:rPr>
          <w:rFonts w:ascii="宋体" w:eastAsia="宋体" w:hAnsi="宋体" w:cs="宋体"/>
          <w:sz w:val="24"/>
          <w:szCs w:val="24"/>
        </w:rPr>
        <w:t>变量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t>只会在调度器运</w:t>
      </w:r>
      <w:r w:rsidR="006340B7">
        <w:rPr>
          <w:rFonts w:ascii="宋体" w:eastAsia="宋体" w:hAnsi="宋体" w:cs="宋体"/>
          <w:sz w:val="24"/>
          <w:szCs w:val="24"/>
        </w:rPr>
        <w:t>行</w:t>
      </w:r>
      <w:r>
        <w:rPr>
          <w:rFonts w:ascii="宋体" w:eastAsia="宋体" w:hAnsi="宋体" w:cs="宋体"/>
          <w:sz w:val="24"/>
          <w:szCs w:val="24"/>
        </w:rPr>
        <w:t>时被使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。对于每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个</w:t>
      </w:r>
      <w:r w:rsidR="006340B7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户进程，都会拥有</w:t>
      </w:r>
      <w:r w:rsidR="006340B7">
        <w:rPr>
          <w:rFonts w:ascii="宋体" w:eastAsia="宋体" w:hAnsi="宋体" w:cs="宋体"/>
          <w:sz w:val="24"/>
          <w:szCs w:val="24"/>
        </w:rPr>
        <w:t>自己</w:t>
      </w:r>
      <w:r>
        <w:rPr>
          <w:rFonts w:ascii="宋体" w:eastAsia="宋体" w:hAnsi="宋体" w:cs="宋体"/>
          <w:sz w:val="24"/>
          <w:szCs w:val="24"/>
        </w:rPr>
        <w:t>独</w:t>
      </w:r>
      <w:r w:rsidR="006340B7">
        <w:rPr>
          <w:rFonts w:ascii="宋体" w:eastAsia="宋体" w:hAnsi="宋体" w:cs="宋体"/>
          <w:sz w:val="24"/>
          <w:szCs w:val="24"/>
        </w:rPr>
        <w:t>自</w:t>
      </w:r>
      <w:r>
        <w:rPr>
          <w:rFonts w:ascii="宋体" w:eastAsia="宋体" w:hAnsi="宋体" w:cs="宋体"/>
          <w:sz w:val="24"/>
          <w:szCs w:val="24"/>
        </w:rPr>
        <w:t>的完整页表，其中也包含了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份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模</w:t>
      </w:r>
      <w:r w:rsidR="006340B7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样的内核页表。</w:t>
      </w:r>
    </w:p>
    <w:p w:rsidR="00A76D86" w:rsidRDefault="00A76D86">
      <w:pPr>
        <w:spacing w:line="3" w:lineRule="exact"/>
        <w:rPr>
          <w:sz w:val="20"/>
          <w:szCs w:val="20"/>
        </w:rPr>
      </w:pPr>
    </w:p>
    <w:p w:rsidR="00A76D86" w:rsidRDefault="00CA5BEA">
      <w:pPr>
        <w:spacing w:line="291" w:lineRule="exact"/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XV6 </w:t>
      </w:r>
      <w:r>
        <w:rPr>
          <w:rFonts w:ascii="宋体" w:eastAsia="宋体" w:hAnsi="宋体" w:cs="宋体"/>
          <w:sz w:val="24"/>
          <w:szCs w:val="24"/>
        </w:rPr>
        <w:t>的虚拟内存布局如图：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772795</wp:posOffset>
            </wp:positionH>
            <wp:positionV relativeFrom="paragraph">
              <wp:posOffset>53975</wp:posOffset>
            </wp:positionV>
            <wp:extent cx="4065270" cy="35496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354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6D86" w:rsidRDefault="00A76D86">
      <w:pPr>
        <w:sectPr w:rsidR="00A76D86">
          <w:pgSz w:w="11900" w:h="16840"/>
          <w:pgMar w:top="1440" w:right="1140" w:bottom="453" w:left="1440" w:header="0" w:footer="0" w:gutter="0"/>
          <w:cols w:space="720" w:equalWidth="0">
            <w:col w:w="9320"/>
          </w:cols>
        </w:sect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308" w:lineRule="exact"/>
        <w:rPr>
          <w:sz w:val="20"/>
          <w:szCs w:val="20"/>
        </w:rPr>
      </w:pPr>
    </w:p>
    <w:p w:rsidR="00A76D86" w:rsidRDefault="00CA5BEA">
      <w:pPr>
        <w:spacing w:line="183" w:lineRule="exact"/>
        <w:ind w:left="9240"/>
        <w:rPr>
          <w:sz w:val="20"/>
          <w:szCs w:val="20"/>
        </w:rPr>
      </w:pPr>
      <w:r>
        <w:rPr>
          <w:rFonts w:ascii="宋体" w:eastAsia="宋体" w:hAnsi="宋体" w:cs="宋体"/>
          <w:sz w:val="16"/>
          <w:szCs w:val="16"/>
        </w:rPr>
        <w:t>8</w:t>
      </w:r>
    </w:p>
    <w:p w:rsidR="00A76D86" w:rsidRDefault="00A76D86">
      <w:pPr>
        <w:sectPr w:rsidR="00A76D86">
          <w:type w:val="continuous"/>
          <w:pgSz w:w="11900" w:h="16840"/>
          <w:pgMar w:top="1440" w:right="1140" w:bottom="453" w:left="1440" w:header="0" w:footer="0" w:gutter="0"/>
          <w:cols w:space="720" w:equalWidth="0">
            <w:col w:w="9320"/>
          </w:cols>
        </w:sectPr>
      </w:pPr>
    </w:p>
    <w:p w:rsidR="00A76D86" w:rsidRDefault="00A76D86">
      <w:pPr>
        <w:spacing w:line="43" w:lineRule="exact"/>
        <w:rPr>
          <w:sz w:val="20"/>
          <w:szCs w:val="20"/>
        </w:rPr>
      </w:pPr>
      <w:bookmarkStart w:id="8" w:name="page9"/>
      <w:bookmarkEnd w:id="8"/>
    </w:p>
    <w:p w:rsidR="00A76D86" w:rsidRDefault="00CA5BEA">
      <w:pPr>
        <w:numPr>
          <w:ilvl w:val="0"/>
          <w:numId w:val="9"/>
        </w:numPr>
        <w:tabs>
          <w:tab w:val="left" w:pos="1160"/>
        </w:tabs>
        <w:spacing w:line="410" w:lineRule="exact"/>
        <w:ind w:left="1160" w:right="100" w:hanging="421"/>
        <w:rPr>
          <w:rFonts w:ascii="Arial" w:eastAsia="Arial" w:hAnsi="Arial" w:cs="Arial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关于</w:t>
      </w:r>
      <w:r>
        <w:rPr>
          <w:rFonts w:ascii="Arial" w:eastAsia="Arial" w:hAnsi="Arial" w:cs="Arial"/>
          <w:sz w:val="24"/>
          <w:szCs w:val="24"/>
        </w:rPr>
        <w:t xml:space="preserve"> XV6 </w:t>
      </w:r>
      <w:r>
        <w:rPr>
          <w:rFonts w:ascii="宋体" w:eastAsia="宋体" w:hAnsi="宋体" w:cs="宋体"/>
          <w:sz w:val="24"/>
          <w:szCs w:val="24"/>
        </w:rPr>
        <w:t>的内存页式管理。发 中断时， 哪个页表</w:t>
      </w:r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宋体" w:eastAsia="宋体" w:hAnsi="宋体" w:cs="宋体"/>
          <w:sz w:val="24"/>
          <w:szCs w:val="24"/>
        </w:rPr>
        <w:t xml:space="preserve"> 个内页是多 </w:t>
      </w:r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宋体" w:eastAsia="宋体" w:hAnsi="宋体" w:cs="宋体"/>
          <w:sz w:val="24"/>
          <w:szCs w:val="24"/>
        </w:rPr>
        <w:t>页 录有多少 项</w:t>
      </w:r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宋体" w:eastAsia="宋体" w:hAnsi="宋体" w:cs="宋体"/>
          <w:sz w:val="24"/>
          <w:szCs w:val="24"/>
        </w:rPr>
        <w:t>页表有多少项</w:t>
      </w:r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宋体" w:eastAsia="宋体" w:hAnsi="宋体" w:cs="宋体"/>
          <w:sz w:val="24"/>
          <w:szCs w:val="24"/>
        </w:rPr>
        <w:t>最  持多 的内存</w:t>
      </w:r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宋体" w:eastAsia="宋体" w:hAnsi="宋体" w:cs="宋体"/>
          <w:sz w:val="24"/>
          <w:szCs w:val="24"/>
        </w:rPr>
        <w:t>画出从虚拟地址到物理地址的转换图。在</w:t>
      </w:r>
      <w:r>
        <w:rPr>
          <w:rFonts w:ascii="Arial" w:eastAsia="Arial" w:hAnsi="Arial" w:cs="Arial"/>
          <w:sz w:val="24"/>
          <w:szCs w:val="24"/>
        </w:rPr>
        <w:t xml:space="preserve"> XV6 </w:t>
      </w:r>
      <w:r>
        <w:rPr>
          <w:rFonts w:ascii="宋体" w:eastAsia="宋体" w:hAnsi="宋体" w:cs="宋体"/>
          <w:sz w:val="24"/>
          <w:szCs w:val="24"/>
        </w:rPr>
        <w:t>中，是如何将虚拟地址与物理地址映射的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调 了哪些函数实现了哪些功能</w:t>
      </w:r>
      <w:r>
        <w:rPr>
          <w:rFonts w:ascii="Arial" w:eastAsia="Arial" w:hAnsi="Arial" w:cs="Arial"/>
          <w:sz w:val="24"/>
          <w:szCs w:val="24"/>
        </w:rPr>
        <w:t>)?</w:t>
      </w:r>
    </w:p>
    <w:p w:rsidR="00A76D86" w:rsidRDefault="00A76D86">
      <w:pPr>
        <w:spacing w:line="243" w:lineRule="exact"/>
        <w:rPr>
          <w:sz w:val="20"/>
          <w:szCs w:val="20"/>
        </w:rPr>
      </w:pPr>
    </w:p>
    <w:p w:rsidR="00A76D86" w:rsidRDefault="00CA5BEA">
      <w:pPr>
        <w:spacing w:line="400" w:lineRule="exact"/>
        <w:ind w:left="260" w:right="40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发</w:t>
      </w:r>
      <w:r w:rsidR="00590C4D">
        <w:rPr>
          <w:rFonts w:ascii="宋体" w:eastAsia="宋体" w:hAnsi="宋体" w:cs="宋体"/>
          <w:sz w:val="24"/>
          <w:szCs w:val="24"/>
        </w:rPr>
        <w:t>生</w:t>
      </w:r>
      <w:r>
        <w:rPr>
          <w:rFonts w:ascii="宋体" w:eastAsia="宋体" w:hAnsi="宋体" w:cs="宋体"/>
          <w:sz w:val="24"/>
          <w:szCs w:val="24"/>
        </w:rPr>
        <w:t>中断时，使</w:t>
      </w:r>
      <w:r w:rsidR="00590C4D">
        <w:rPr>
          <w:rFonts w:ascii="宋体" w:eastAsia="宋体" w:hAnsi="宋体" w:cs="宋体"/>
          <w:sz w:val="24"/>
          <w:szCs w:val="24"/>
        </w:rPr>
        <w:t>用</w:t>
      </w:r>
      <w:r>
        <w:rPr>
          <w:rFonts w:ascii="宋体" w:eastAsia="宋体" w:hAnsi="宋体" w:cs="宋体"/>
          <w:sz w:val="24"/>
          <w:szCs w:val="24"/>
        </w:rPr>
        <w:t>中断描述符表，将换</w:t>
      </w:r>
      <w:r w:rsidR="00590C4D">
        <w:rPr>
          <w:rFonts w:ascii="Arial" w:eastAsia="Arial" w:hAnsi="Arial" w:cs="Arial"/>
          <w:sz w:val="24"/>
          <w:szCs w:val="24"/>
        </w:rPr>
        <w:t>入</w:t>
      </w:r>
      <w:r>
        <w:rPr>
          <w:rFonts w:ascii="Arial" w:eastAsia="Arial" w:hAnsi="Arial" w:cs="Arial"/>
          <w:sz w:val="24"/>
          <w:szCs w:val="24"/>
        </w:rPr>
        <w:t xml:space="preserve">CPU </w:t>
      </w:r>
      <w:r>
        <w:rPr>
          <w:rFonts w:ascii="宋体" w:eastAsia="宋体" w:hAnsi="宋体" w:cs="宋体"/>
          <w:sz w:val="24"/>
          <w:szCs w:val="24"/>
        </w:rPr>
        <w:t>的进程的页表</w:t>
      </w:r>
      <w:r w:rsidR="00590C4D">
        <w:rPr>
          <w:rFonts w:ascii="宋体" w:eastAsia="宋体" w:hAnsi="宋体" w:cs="宋体"/>
          <w:sz w:val="24"/>
          <w:szCs w:val="24"/>
        </w:rPr>
        <w:t>首</w:t>
      </w:r>
      <w:r>
        <w:rPr>
          <w:rFonts w:ascii="宋体" w:eastAsia="宋体" w:hAnsi="宋体" w:cs="宋体"/>
          <w:sz w:val="24"/>
          <w:szCs w:val="24"/>
        </w:rPr>
        <w:t>地址存</w:t>
      </w:r>
      <w:r w:rsidR="00590C4D">
        <w:rPr>
          <w:rFonts w:ascii="宋体" w:eastAsia="宋体" w:hAnsi="宋体" w:cs="宋体"/>
          <w:sz w:val="24"/>
          <w:szCs w:val="24"/>
        </w:rPr>
        <w:t>入</w:t>
      </w:r>
      <w:r>
        <w:rPr>
          <w:rFonts w:ascii="Arial" w:eastAsia="Arial" w:hAnsi="Arial" w:cs="Arial"/>
          <w:sz w:val="24"/>
          <w:szCs w:val="24"/>
        </w:rPr>
        <w:t xml:space="preserve"> CR3 </w:t>
      </w:r>
      <w:r>
        <w:rPr>
          <w:rFonts w:ascii="宋体" w:eastAsia="宋体" w:hAnsi="宋体" w:cs="宋体"/>
          <w:sz w:val="24"/>
          <w:szCs w:val="24"/>
        </w:rPr>
        <w:t>寄存器；</w:t>
      </w:r>
      <w:r>
        <w:rPr>
          <w:rFonts w:ascii="Arial" w:eastAsia="Arial" w:hAnsi="Arial" w:cs="Arial"/>
          <w:sz w:val="24"/>
          <w:szCs w:val="24"/>
        </w:rPr>
        <w:t xml:space="preserve">XV6 </w:t>
      </w:r>
      <w:r w:rsidR="00590C4D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个内存页为</w:t>
      </w:r>
      <w:r>
        <w:rPr>
          <w:rFonts w:ascii="Arial" w:eastAsia="Arial" w:hAnsi="Arial" w:cs="Arial"/>
          <w:sz w:val="24"/>
          <w:szCs w:val="24"/>
        </w:rPr>
        <w:t xml:space="preserve"> 4K</w:t>
      </w:r>
      <w:r>
        <w:rPr>
          <w:rFonts w:ascii="宋体" w:eastAsia="宋体" w:hAnsi="宋体" w:cs="宋体"/>
          <w:sz w:val="24"/>
          <w:szCs w:val="24"/>
        </w:rPr>
        <w:t>，页表项为</w:t>
      </w:r>
      <w:r>
        <w:rPr>
          <w:rFonts w:ascii="Arial" w:eastAsia="Arial" w:hAnsi="Arial" w:cs="Arial"/>
          <w:sz w:val="24"/>
          <w:szCs w:val="24"/>
        </w:rPr>
        <w:t xml:space="preserve"> 4B</w:t>
      </w:r>
      <w:r>
        <w:rPr>
          <w:rFonts w:ascii="宋体" w:eastAsia="宋体" w:hAnsi="宋体" w:cs="宋体"/>
          <w:sz w:val="24"/>
          <w:szCs w:val="24"/>
        </w:rPr>
        <w:t>，故页表有</w:t>
      </w:r>
      <w:r>
        <w:rPr>
          <w:rFonts w:ascii="Arial" w:eastAsia="Arial" w:hAnsi="Arial" w:cs="Arial"/>
          <w:sz w:val="24"/>
          <w:szCs w:val="24"/>
        </w:rPr>
        <w:t xml:space="preserve"> 1024 </w:t>
      </w:r>
      <w:r>
        <w:rPr>
          <w:rFonts w:ascii="宋体" w:eastAsia="宋体" w:hAnsi="宋体" w:cs="宋体"/>
          <w:sz w:val="24"/>
          <w:szCs w:val="24"/>
        </w:rPr>
        <w:t>项，页</w:t>
      </w:r>
      <w:r w:rsidR="00590C4D">
        <w:rPr>
          <w:rFonts w:ascii="宋体" w:eastAsia="宋体" w:hAnsi="宋体" w:cs="宋体"/>
          <w:sz w:val="24"/>
          <w:szCs w:val="24"/>
        </w:rPr>
        <w:t>目</w:t>
      </w:r>
      <w:r>
        <w:rPr>
          <w:rFonts w:ascii="宋体" w:eastAsia="宋体" w:hAnsi="宋体" w:cs="宋体"/>
          <w:sz w:val="24"/>
          <w:szCs w:val="24"/>
        </w:rPr>
        <w:t>录也有</w:t>
      </w:r>
      <w:r>
        <w:rPr>
          <w:rFonts w:ascii="Arial" w:eastAsia="Arial" w:hAnsi="Arial" w:cs="Arial"/>
          <w:sz w:val="24"/>
          <w:szCs w:val="24"/>
        </w:rPr>
        <w:t xml:space="preserve"> 1024 </w:t>
      </w:r>
      <w:r>
        <w:rPr>
          <w:rFonts w:ascii="宋体" w:eastAsia="宋体" w:hAnsi="宋体" w:cs="宋体"/>
          <w:sz w:val="24"/>
          <w:szCs w:val="24"/>
        </w:rPr>
        <w:t>项；最</w:t>
      </w:r>
      <w:r w:rsidR="00590C4D">
        <w:rPr>
          <w:rFonts w:ascii="宋体" w:eastAsia="宋体" w:hAnsi="宋体" w:cs="宋体"/>
          <w:sz w:val="24"/>
          <w:szCs w:val="24"/>
        </w:rPr>
        <w:t>大支</w:t>
      </w:r>
      <w:r>
        <w:rPr>
          <w:rFonts w:ascii="宋体" w:eastAsia="宋体" w:hAnsi="宋体" w:cs="宋体"/>
          <w:sz w:val="24"/>
          <w:szCs w:val="24"/>
        </w:rPr>
        <w:t>持</w:t>
      </w:r>
      <w:r>
        <w:rPr>
          <w:rFonts w:ascii="Arial" w:eastAsia="Arial" w:hAnsi="Arial" w:cs="Arial"/>
          <w:sz w:val="24"/>
          <w:szCs w:val="24"/>
        </w:rPr>
        <w:t xml:space="preserve"> 4G </w:t>
      </w:r>
      <w:r>
        <w:rPr>
          <w:rFonts w:ascii="宋体" w:eastAsia="宋体" w:hAnsi="宋体" w:cs="宋体"/>
          <w:sz w:val="24"/>
          <w:szCs w:val="24"/>
        </w:rPr>
        <w:t>内存；</w:t>
      </w:r>
    </w:p>
    <w:p w:rsidR="00A76D86" w:rsidRDefault="00CA5BEA">
      <w:pPr>
        <w:spacing w:line="274" w:lineRule="exact"/>
        <w:ind w:left="7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虚拟地址到物理地址的转化如下图：</w:t>
      </w:r>
    </w:p>
    <w:p w:rsidR="00A76D86" w:rsidRDefault="00CA5B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407670</wp:posOffset>
            </wp:positionH>
            <wp:positionV relativeFrom="paragraph">
              <wp:posOffset>288925</wp:posOffset>
            </wp:positionV>
            <wp:extent cx="5270500" cy="403733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3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341" w:lineRule="exact"/>
        <w:rPr>
          <w:sz w:val="20"/>
          <w:szCs w:val="20"/>
        </w:rPr>
      </w:pPr>
    </w:p>
    <w:p w:rsidR="00A76D86" w:rsidRDefault="00CA5BEA">
      <w:pPr>
        <w:numPr>
          <w:ilvl w:val="0"/>
          <w:numId w:val="10"/>
        </w:numPr>
        <w:tabs>
          <w:tab w:val="left" w:pos="1038"/>
        </w:tabs>
        <w:spacing w:line="415" w:lineRule="exact"/>
        <w:ind w:left="260" w:right="40" w:firstLine="479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XV6 </w:t>
      </w:r>
      <w:r>
        <w:rPr>
          <w:rFonts w:ascii="宋体" w:eastAsia="宋体" w:hAnsi="宋体" w:cs="宋体"/>
          <w:sz w:val="24"/>
          <w:szCs w:val="24"/>
        </w:rPr>
        <w:t>中，虚拟地址到物理地址的映射主要是通过</w:t>
      </w:r>
      <w:r>
        <w:rPr>
          <w:rFonts w:ascii="Arial" w:eastAsia="Arial" w:hAnsi="Arial" w:cs="Arial"/>
          <w:sz w:val="24"/>
          <w:szCs w:val="24"/>
        </w:rPr>
        <w:t xml:space="preserve"> vm.c </w:t>
      </w:r>
      <w:r w:rsidR="00590C4D">
        <w:rPr>
          <w:rFonts w:ascii="宋体" w:eastAsia="宋体" w:hAnsi="宋体" w:cs="宋体"/>
          <w:sz w:val="24"/>
          <w:szCs w:val="24"/>
        </w:rPr>
        <w:t>文</w:t>
      </w:r>
      <w:r>
        <w:rPr>
          <w:rFonts w:ascii="宋体" w:eastAsia="宋体" w:hAnsi="宋体" w:cs="宋体"/>
          <w:sz w:val="24"/>
          <w:szCs w:val="24"/>
        </w:rPr>
        <w:t>件中的</w:t>
      </w:r>
      <w:r>
        <w:rPr>
          <w:rFonts w:ascii="Arial" w:eastAsia="Arial" w:hAnsi="Arial" w:cs="Arial"/>
          <w:sz w:val="24"/>
          <w:szCs w:val="24"/>
        </w:rPr>
        <w:t xml:space="preserve"> mappages </w:t>
      </w:r>
      <w:r>
        <w:rPr>
          <w:rFonts w:ascii="宋体" w:eastAsia="宋体" w:hAnsi="宋体" w:cs="宋体"/>
          <w:sz w:val="24"/>
          <w:szCs w:val="24"/>
        </w:rPr>
        <w:t>函数实现的，还涉及到了</w:t>
      </w:r>
      <w:r>
        <w:rPr>
          <w:rFonts w:ascii="Arial" w:eastAsia="Arial" w:hAnsi="Arial" w:cs="Arial"/>
          <w:sz w:val="24"/>
          <w:szCs w:val="24"/>
        </w:rPr>
        <w:t xml:space="preserve"> walkpgdir </w:t>
      </w:r>
      <w:r>
        <w:rPr>
          <w:rFonts w:ascii="宋体" w:eastAsia="宋体" w:hAnsi="宋体" w:cs="宋体"/>
          <w:sz w:val="24"/>
          <w:szCs w:val="24"/>
        </w:rPr>
        <w:t>函数，具体函数的功能在上</w:t>
      </w:r>
      <w:r w:rsidR="00590C4D">
        <w:rPr>
          <w:rFonts w:ascii="宋体" w:eastAsia="宋体" w:hAnsi="宋体" w:cs="宋体"/>
          <w:sz w:val="24"/>
          <w:szCs w:val="24"/>
        </w:rPr>
        <w:t>文</w:t>
      </w:r>
      <w:bookmarkStart w:id="9" w:name="_GoBack"/>
      <w:bookmarkEnd w:id="9"/>
      <w:r>
        <w:rPr>
          <w:rFonts w:ascii="宋体" w:eastAsia="宋体" w:hAnsi="宋体" w:cs="宋体"/>
          <w:sz w:val="24"/>
          <w:szCs w:val="24"/>
        </w:rPr>
        <w:t>源代码阅读中已提到，故不再赘述。</w:t>
      </w:r>
    </w:p>
    <w:p w:rsidR="00A76D86" w:rsidRDefault="00A76D86">
      <w:pPr>
        <w:sectPr w:rsidR="00A76D86">
          <w:pgSz w:w="11900" w:h="16840"/>
          <w:pgMar w:top="1440" w:right="1140" w:bottom="453" w:left="1440" w:header="0" w:footer="0" w:gutter="0"/>
          <w:cols w:space="720" w:equalWidth="0">
            <w:col w:w="9320"/>
          </w:cols>
        </w:sectPr>
      </w:pPr>
    </w:p>
    <w:p w:rsidR="00A76D86" w:rsidRPr="00590C4D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200" w:lineRule="exact"/>
        <w:rPr>
          <w:sz w:val="20"/>
          <w:szCs w:val="20"/>
        </w:rPr>
      </w:pPr>
    </w:p>
    <w:p w:rsidR="00A76D86" w:rsidRDefault="00A76D86">
      <w:pPr>
        <w:spacing w:line="397" w:lineRule="exact"/>
        <w:rPr>
          <w:sz w:val="20"/>
          <w:szCs w:val="20"/>
        </w:rPr>
      </w:pPr>
    </w:p>
    <w:p w:rsidR="00A76D86" w:rsidRDefault="00CA5BEA">
      <w:pPr>
        <w:spacing w:line="183" w:lineRule="exact"/>
        <w:ind w:left="9240"/>
        <w:rPr>
          <w:sz w:val="20"/>
          <w:szCs w:val="20"/>
        </w:rPr>
      </w:pPr>
      <w:r>
        <w:rPr>
          <w:rFonts w:ascii="宋体" w:eastAsia="宋体" w:hAnsi="宋体" w:cs="宋体"/>
          <w:sz w:val="16"/>
          <w:szCs w:val="16"/>
        </w:rPr>
        <w:t>9</w:t>
      </w:r>
    </w:p>
    <w:sectPr w:rsidR="00A76D86">
      <w:type w:val="continuous"/>
      <w:pgSz w:w="11900" w:h="16840"/>
      <w:pgMar w:top="1440" w:right="1140" w:bottom="453" w:left="1440" w:header="0" w:footer="0" w:gutter="0"/>
      <w:cols w:space="720" w:equalWidth="0">
        <w:col w:w="93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E28" w:rsidRDefault="00806E28" w:rsidP="00CA5BEA">
      <w:r>
        <w:separator/>
      </w:r>
    </w:p>
  </w:endnote>
  <w:endnote w:type="continuationSeparator" w:id="0">
    <w:p w:rsidR="00806E28" w:rsidRDefault="00806E28" w:rsidP="00CA5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E28" w:rsidRDefault="00806E28" w:rsidP="00CA5BEA">
      <w:r>
        <w:separator/>
      </w:r>
    </w:p>
  </w:footnote>
  <w:footnote w:type="continuationSeparator" w:id="0">
    <w:p w:rsidR="00806E28" w:rsidRDefault="00806E28" w:rsidP="00CA5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9"/>
    <w:multiLevelType w:val="hybridMultilevel"/>
    <w:tmpl w:val="2676093A"/>
    <w:lvl w:ilvl="0" w:tplc="68DEAEC6">
      <w:start w:val="3"/>
      <w:numFmt w:val="decimal"/>
      <w:lvlText w:val="%1."/>
      <w:lvlJc w:val="left"/>
    </w:lvl>
    <w:lvl w:ilvl="1" w:tplc="5F001D26">
      <w:numFmt w:val="decimal"/>
      <w:lvlText w:val=""/>
      <w:lvlJc w:val="left"/>
    </w:lvl>
    <w:lvl w:ilvl="2" w:tplc="7E0276A2">
      <w:numFmt w:val="decimal"/>
      <w:lvlText w:val=""/>
      <w:lvlJc w:val="left"/>
    </w:lvl>
    <w:lvl w:ilvl="3" w:tplc="8814FA5A">
      <w:numFmt w:val="decimal"/>
      <w:lvlText w:val=""/>
      <w:lvlJc w:val="left"/>
    </w:lvl>
    <w:lvl w:ilvl="4" w:tplc="F1E44CDC">
      <w:numFmt w:val="decimal"/>
      <w:lvlText w:val=""/>
      <w:lvlJc w:val="left"/>
    </w:lvl>
    <w:lvl w:ilvl="5" w:tplc="FE1C178C">
      <w:numFmt w:val="decimal"/>
      <w:lvlText w:val=""/>
      <w:lvlJc w:val="left"/>
    </w:lvl>
    <w:lvl w:ilvl="6" w:tplc="DB4475BA">
      <w:numFmt w:val="decimal"/>
      <w:lvlText w:val=""/>
      <w:lvlJc w:val="left"/>
    </w:lvl>
    <w:lvl w:ilvl="7" w:tplc="C90C604A">
      <w:numFmt w:val="decimal"/>
      <w:lvlText w:val=""/>
      <w:lvlJc w:val="left"/>
    </w:lvl>
    <w:lvl w:ilvl="8" w:tplc="4B6CF000">
      <w:numFmt w:val="decimal"/>
      <w:lvlText w:val=""/>
      <w:lvlJc w:val="left"/>
    </w:lvl>
  </w:abstractNum>
  <w:abstractNum w:abstractNumId="1">
    <w:nsid w:val="00000124"/>
    <w:multiLevelType w:val="hybridMultilevel"/>
    <w:tmpl w:val="C0D8D596"/>
    <w:lvl w:ilvl="0" w:tplc="99C6E73C">
      <w:start w:val="4"/>
      <w:numFmt w:val="decimal"/>
      <w:lvlText w:val="%1."/>
      <w:lvlJc w:val="left"/>
    </w:lvl>
    <w:lvl w:ilvl="1" w:tplc="AFE2FC16">
      <w:numFmt w:val="decimal"/>
      <w:lvlText w:val=""/>
      <w:lvlJc w:val="left"/>
    </w:lvl>
    <w:lvl w:ilvl="2" w:tplc="98C6913E">
      <w:numFmt w:val="decimal"/>
      <w:lvlText w:val=""/>
      <w:lvlJc w:val="left"/>
    </w:lvl>
    <w:lvl w:ilvl="3" w:tplc="9A16AA96">
      <w:numFmt w:val="decimal"/>
      <w:lvlText w:val=""/>
      <w:lvlJc w:val="left"/>
    </w:lvl>
    <w:lvl w:ilvl="4" w:tplc="E71E0D42">
      <w:numFmt w:val="decimal"/>
      <w:lvlText w:val=""/>
      <w:lvlJc w:val="left"/>
    </w:lvl>
    <w:lvl w:ilvl="5" w:tplc="113687D4">
      <w:numFmt w:val="decimal"/>
      <w:lvlText w:val=""/>
      <w:lvlJc w:val="left"/>
    </w:lvl>
    <w:lvl w:ilvl="6" w:tplc="5114E224">
      <w:numFmt w:val="decimal"/>
      <w:lvlText w:val=""/>
      <w:lvlJc w:val="left"/>
    </w:lvl>
    <w:lvl w:ilvl="7" w:tplc="287ECD72">
      <w:numFmt w:val="decimal"/>
      <w:lvlText w:val=""/>
      <w:lvlJc w:val="left"/>
    </w:lvl>
    <w:lvl w:ilvl="8" w:tplc="09569E52">
      <w:numFmt w:val="decimal"/>
      <w:lvlText w:val=""/>
      <w:lvlJc w:val="left"/>
    </w:lvl>
  </w:abstractNum>
  <w:abstractNum w:abstractNumId="2">
    <w:nsid w:val="00000BB3"/>
    <w:multiLevelType w:val="hybridMultilevel"/>
    <w:tmpl w:val="88407A88"/>
    <w:lvl w:ilvl="0" w:tplc="457AC774">
      <w:start w:val="1"/>
      <w:numFmt w:val="bullet"/>
      <w:lvlText w:val="在"/>
      <w:lvlJc w:val="left"/>
    </w:lvl>
    <w:lvl w:ilvl="1" w:tplc="2B025E0C">
      <w:numFmt w:val="decimal"/>
      <w:lvlText w:val=""/>
      <w:lvlJc w:val="left"/>
    </w:lvl>
    <w:lvl w:ilvl="2" w:tplc="76565850">
      <w:numFmt w:val="decimal"/>
      <w:lvlText w:val=""/>
      <w:lvlJc w:val="left"/>
    </w:lvl>
    <w:lvl w:ilvl="3" w:tplc="8800CBCA">
      <w:numFmt w:val="decimal"/>
      <w:lvlText w:val=""/>
      <w:lvlJc w:val="left"/>
    </w:lvl>
    <w:lvl w:ilvl="4" w:tplc="7A5CBF3E">
      <w:numFmt w:val="decimal"/>
      <w:lvlText w:val=""/>
      <w:lvlJc w:val="left"/>
    </w:lvl>
    <w:lvl w:ilvl="5" w:tplc="4F8E7828">
      <w:numFmt w:val="decimal"/>
      <w:lvlText w:val=""/>
      <w:lvlJc w:val="left"/>
    </w:lvl>
    <w:lvl w:ilvl="6" w:tplc="234ECDFE">
      <w:numFmt w:val="decimal"/>
      <w:lvlText w:val=""/>
      <w:lvlJc w:val="left"/>
    </w:lvl>
    <w:lvl w:ilvl="7" w:tplc="FEEE863E">
      <w:numFmt w:val="decimal"/>
      <w:lvlText w:val=""/>
      <w:lvlJc w:val="left"/>
    </w:lvl>
    <w:lvl w:ilvl="8" w:tplc="6748B408">
      <w:numFmt w:val="decimal"/>
      <w:lvlText w:val=""/>
      <w:lvlJc w:val="left"/>
    </w:lvl>
  </w:abstractNum>
  <w:abstractNum w:abstractNumId="3">
    <w:nsid w:val="00000F3E"/>
    <w:multiLevelType w:val="hybridMultilevel"/>
    <w:tmpl w:val="280E0DCA"/>
    <w:lvl w:ilvl="0" w:tplc="84205C86">
      <w:start w:val="1"/>
      <w:numFmt w:val="bullet"/>
      <w:lvlText w:val="在"/>
      <w:lvlJc w:val="left"/>
    </w:lvl>
    <w:lvl w:ilvl="1" w:tplc="E70AF77C">
      <w:numFmt w:val="decimal"/>
      <w:lvlText w:val=""/>
      <w:lvlJc w:val="left"/>
    </w:lvl>
    <w:lvl w:ilvl="2" w:tplc="D7B6FCF6">
      <w:numFmt w:val="decimal"/>
      <w:lvlText w:val=""/>
      <w:lvlJc w:val="left"/>
    </w:lvl>
    <w:lvl w:ilvl="3" w:tplc="0D6C44E6">
      <w:numFmt w:val="decimal"/>
      <w:lvlText w:val=""/>
      <w:lvlJc w:val="left"/>
    </w:lvl>
    <w:lvl w:ilvl="4" w:tplc="8EBAFEFC">
      <w:numFmt w:val="decimal"/>
      <w:lvlText w:val=""/>
      <w:lvlJc w:val="left"/>
    </w:lvl>
    <w:lvl w:ilvl="5" w:tplc="93C6B8C0">
      <w:numFmt w:val="decimal"/>
      <w:lvlText w:val=""/>
      <w:lvlJc w:val="left"/>
    </w:lvl>
    <w:lvl w:ilvl="6" w:tplc="1D467464">
      <w:numFmt w:val="decimal"/>
      <w:lvlText w:val=""/>
      <w:lvlJc w:val="left"/>
    </w:lvl>
    <w:lvl w:ilvl="7" w:tplc="82B602F2">
      <w:numFmt w:val="decimal"/>
      <w:lvlText w:val=""/>
      <w:lvlJc w:val="left"/>
    </w:lvl>
    <w:lvl w:ilvl="8" w:tplc="72F23FDC">
      <w:numFmt w:val="decimal"/>
      <w:lvlText w:val=""/>
      <w:lvlJc w:val="left"/>
    </w:lvl>
  </w:abstractNum>
  <w:abstractNum w:abstractNumId="4">
    <w:nsid w:val="000012DB"/>
    <w:multiLevelType w:val="hybridMultilevel"/>
    <w:tmpl w:val="F7C02542"/>
    <w:lvl w:ilvl="0" w:tplc="965CAB0E">
      <w:start w:val="1"/>
      <w:numFmt w:val="bullet"/>
      <w:lvlText w:val="的"/>
      <w:lvlJc w:val="left"/>
    </w:lvl>
    <w:lvl w:ilvl="1" w:tplc="A7D2C03C">
      <w:numFmt w:val="decimal"/>
      <w:lvlText w:val=""/>
      <w:lvlJc w:val="left"/>
    </w:lvl>
    <w:lvl w:ilvl="2" w:tplc="378C75E4">
      <w:numFmt w:val="decimal"/>
      <w:lvlText w:val=""/>
      <w:lvlJc w:val="left"/>
    </w:lvl>
    <w:lvl w:ilvl="3" w:tplc="0C9C00E4">
      <w:numFmt w:val="decimal"/>
      <w:lvlText w:val=""/>
      <w:lvlJc w:val="left"/>
    </w:lvl>
    <w:lvl w:ilvl="4" w:tplc="A87C4692">
      <w:numFmt w:val="decimal"/>
      <w:lvlText w:val=""/>
      <w:lvlJc w:val="left"/>
    </w:lvl>
    <w:lvl w:ilvl="5" w:tplc="DB76BF9A">
      <w:numFmt w:val="decimal"/>
      <w:lvlText w:val=""/>
      <w:lvlJc w:val="left"/>
    </w:lvl>
    <w:lvl w:ilvl="6" w:tplc="2134423A">
      <w:numFmt w:val="decimal"/>
      <w:lvlText w:val=""/>
      <w:lvlJc w:val="left"/>
    </w:lvl>
    <w:lvl w:ilvl="7" w:tplc="1922A768">
      <w:numFmt w:val="decimal"/>
      <w:lvlText w:val=""/>
      <w:lvlJc w:val="left"/>
    </w:lvl>
    <w:lvl w:ilvl="8" w:tplc="D90C6342">
      <w:numFmt w:val="decimal"/>
      <w:lvlText w:val=""/>
      <w:lvlJc w:val="left"/>
    </w:lvl>
  </w:abstractNum>
  <w:abstractNum w:abstractNumId="5">
    <w:nsid w:val="0000153C"/>
    <w:multiLevelType w:val="hybridMultilevel"/>
    <w:tmpl w:val="3E1AC90A"/>
    <w:lvl w:ilvl="0" w:tplc="F9200AA2">
      <w:start w:val="1"/>
      <w:numFmt w:val="bullet"/>
      <w:lvlText w:val="以"/>
      <w:lvlJc w:val="left"/>
    </w:lvl>
    <w:lvl w:ilvl="1" w:tplc="31226AE4">
      <w:numFmt w:val="decimal"/>
      <w:lvlText w:val=""/>
      <w:lvlJc w:val="left"/>
    </w:lvl>
    <w:lvl w:ilvl="2" w:tplc="2AA41B5A">
      <w:numFmt w:val="decimal"/>
      <w:lvlText w:val=""/>
      <w:lvlJc w:val="left"/>
    </w:lvl>
    <w:lvl w:ilvl="3" w:tplc="AFC47D3C">
      <w:numFmt w:val="decimal"/>
      <w:lvlText w:val=""/>
      <w:lvlJc w:val="left"/>
    </w:lvl>
    <w:lvl w:ilvl="4" w:tplc="E5742DC8">
      <w:numFmt w:val="decimal"/>
      <w:lvlText w:val=""/>
      <w:lvlJc w:val="left"/>
    </w:lvl>
    <w:lvl w:ilvl="5" w:tplc="C3CCDCD8">
      <w:numFmt w:val="decimal"/>
      <w:lvlText w:val=""/>
      <w:lvlJc w:val="left"/>
    </w:lvl>
    <w:lvl w:ilvl="6" w:tplc="EFFA0E32">
      <w:numFmt w:val="decimal"/>
      <w:lvlText w:val=""/>
      <w:lvlJc w:val="left"/>
    </w:lvl>
    <w:lvl w:ilvl="7" w:tplc="14A2EE2C">
      <w:numFmt w:val="decimal"/>
      <w:lvlText w:val=""/>
      <w:lvlJc w:val="left"/>
    </w:lvl>
    <w:lvl w:ilvl="8" w:tplc="982C7BDE">
      <w:numFmt w:val="decimal"/>
      <w:lvlText w:val=""/>
      <w:lvlJc w:val="left"/>
    </w:lvl>
  </w:abstractNum>
  <w:abstractNum w:abstractNumId="6">
    <w:nsid w:val="00002EA6"/>
    <w:multiLevelType w:val="hybridMultilevel"/>
    <w:tmpl w:val="1E2608AE"/>
    <w:lvl w:ilvl="0" w:tplc="72C68D6C">
      <w:start w:val="1"/>
      <w:numFmt w:val="bullet"/>
      <w:lvlText w:val="表"/>
      <w:lvlJc w:val="left"/>
    </w:lvl>
    <w:lvl w:ilvl="1" w:tplc="137CDA2A">
      <w:numFmt w:val="decimal"/>
      <w:lvlText w:val=""/>
      <w:lvlJc w:val="left"/>
    </w:lvl>
    <w:lvl w:ilvl="2" w:tplc="32EC0FF0">
      <w:numFmt w:val="decimal"/>
      <w:lvlText w:val=""/>
      <w:lvlJc w:val="left"/>
    </w:lvl>
    <w:lvl w:ilvl="3" w:tplc="D71CEE46">
      <w:numFmt w:val="decimal"/>
      <w:lvlText w:val=""/>
      <w:lvlJc w:val="left"/>
    </w:lvl>
    <w:lvl w:ilvl="4" w:tplc="77E877FC">
      <w:numFmt w:val="decimal"/>
      <w:lvlText w:val=""/>
      <w:lvlJc w:val="left"/>
    </w:lvl>
    <w:lvl w:ilvl="5" w:tplc="68CE0964">
      <w:numFmt w:val="decimal"/>
      <w:lvlText w:val=""/>
      <w:lvlJc w:val="left"/>
    </w:lvl>
    <w:lvl w:ilvl="6" w:tplc="B06E0EC8">
      <w:numFmt w:val="decimal"/>
      <w:lvlText w:val=""/>
      <w:lvlJc w:val="left"/>
    </w:lvl>
    <w:lvl w:ilvl="7" w:tplc="8C201B9A">
      <w:numFmt w:val="decimal"/>
      <w:lvlText w:val=""/>
      <w:lvlJc w:val="left"/>
    </w:lvl>
    <w:lvl w:ilvl="8" w:tplc="4946905E">
      <w:numFmt w:val="decimal"/>
      <w:lvlText w:val=""/>
      <w:lvlJc w:val="left"/>
    </w:lvl>
  </w:abstractNum>
  <w:abstractNum w:abstractNumId="7">
    <w:nsid w:val="0000305E"/>
    <w:multiLevelType w:val="hybridMultilevel"/>
    <w:tmpl w:val="330E1F2C"/>
    <w:lvl w:ilvl="0" w:tplc="1FAEDBCE">
      <w:start w:val="1"/>
      <w:numFmt w:val="bullet"/>
      <w:lvlText w:val="在"/>
      <w:lvlJc w:val="left"/>
    </w:lvl>
    <w:lvl w:ilvl="1" w:tplc="06EE18D0">
      <w:numFmt w:val="decimal"/>
      <w:lvlText w:val=""/>
      <w:lvlJc w:val="left"/>
    </w:lvl>
    <w:lvl w:ilvl="2" w:tplc="4D1C83C4">
      <w:numFmt w:val="decimal"/>
      <w:lvlText w:val=""/>
      <w:lvlJc w:val="left"/>
    </w:lvl>
    <w:lvl w:ilvl="3" w:tplc="8EB42F5C">
      <w:numFmt w:val="decimal"/>
      <w:lvlText w:val=""/>
      <w:lvlJc w:val="left"/>
    </w:lvl>
    <w:lvl w:ilvl="4" w:tplc="2182C65A">
      <w:numFmt w:val="decimal"/>
      <w:lvlText w:val=""/>
      <w:lvlJc w:val="left"/>
    </w:lvl>
    <w:lvl w:ilvl="5" w:tplc="FFCAA7D2">
      <w:numFmt w:val="decimal"/>
      <w:lvlText w:val=""/>
      <w:lvlJc w:val="left"/>
    </w:lvl>
    <w:lvl w:ilvl="6" w:tplc="CE18021E">
      <w:numFmt w:val="decimal"/>
      <w:lvlText w:val=""/>
      <w:lvlJc w:val="left"/>
    </w:lvl>
    <w:lvl w:ilvl="7" w:tplc="9CB8DE4A">
      <w:numFmt w:val="decimal"/>
      <w:lvlText w:val=""/>
      <w:lvlJc w:val="left"/>
    </w:lvl>
    <w:lvl w:ilvl="8" w:tplc="63A2CE4C">
      <w:numFmt w:val="decimal"/>
      <w:lvlText w:val=""/>
      <w:lvlJc w:val="left"/>
    </w:lvl>
  </w:abstractNum>
  <w:abstractNum w:abstractNumId="8">
    <w:nsid w:val="0000390C"/>
    <w:multiLevelType w:val="hybridMultilevel"/>
    <w:tmpl w:val="B248EB24"/>
    <w:lvl w:ilvl="0" w:tplc="5AE45002">
      <w:start w:val="2"/>
      <w:numFmt w:val="decimal"/>
      <w:lvlText w:val="%1."/>
      <w:lvlJc w:val="left"/>
    </w:lvl>
    <w:lvl w:ilvl="1" w:tplc="BA8C2D70">
      <w:numFmt w:val="decimal"/>
      <w:lvlText w:val=""/>
      <w:lvlJc w:val="left"/>
    </w:lvl>
    <w:lvl w:ilvl="2" w:tplc="7520B1BA">
      <w:numFmt w:val="decimal"/>
      <w:lvlText w:val=""/>
      <w:lvlJc w:val="left"/>
    </w:lvl>
    <w:lvl w:ilvl="3" w:tplc="C7C8000C">
      <w:numFmt w:val="decimal"/>
      <w:lvlText w:val=""/>
      <w:lvlJc w:val="left"/>
    </w:lvl>
    <w:lvl w:ilvl="4" w:tplc="200A80FE">
      <w:numFmt w:val="decimal"/>
      <w:lvlText w:val=""/>
      <w:lvlJc w:val="left"/>
    </w:lvl>
    <w:lvl w:ilvl="5" w:tplc="31807832">
      <w:numFmt w:val="decimal"/>
      <w:lvlText w:val=""/>
      <w:lvlJc w:val="left"/>
    </w:lvl>
    <w:lvl w:ilvl="6" w:tplc="ADBED11A">
      <w:numFmt w:val="decimal"/>
      <w:lvlText w:val=""/>
      <w:lvlJc w:val="left"/>
    </w:lvl>
    <w:lvl w:ilvl="7" w:tplc="79E6E8E6">
      <w:numFmt w:val="decimal"/>
      <w:lvlText w:val=""/>
      <w:lvlJc w:val="left"/>
    </w:lvl>
    <w:lvl w:ilvl="8" w:tplc="477CBA72">
      <w:numFmt w:val="decimal"/>
      <w:lvlText w:val=""/>
      <w:lvlJc w:val="left"/>
    </w:lvl>
  </w:abstractNum>
  <w:abstractNum w:abstractNumId="9">
    <w:nsid w:val="00007E87"/>
    <w:multiLevelType w:val="hybridMultilevel"/>
    <w:tmpl w:val="7C4AB140"/>
    <w:lvl w:ilvl="0" w:tplc="95FEA3B2">
      <w:start w:val="1"/>
      <w:numFmt w:val="decimal"/>
      <w:lvlText w:val="%1."/>
      <w:lvlJc w:val="left"/>
    </w:lvl>
    <w:lvl w:ilvl="1" w:tplc="8F10BA34">
      <w:numFmt w:val="decimal"/>
      <w:lvlText w:val=""/>
      <w:lvlJc w:val="left"/>
    </w:lvl>
    <w:lvl w:ilvl="2" w:tplc="ECC4CC4C">
      <w:numFmt w:val="decimal"/>
      <w:lvlText w:val=""/>
      <w:lvlJc w:val="left"/>
    </w:lvl>
    <w:lvl w:ilvl="3" w:tplc="F3C2F8E8">
      <w:numFmt w:val="decimal"/>
      <w:lvlText w:val=""/>
      <w:lvlJc w:val="left"/>
    </w:lvl>
    <w:lvl w:ilvl="4" w:tplc="7CE8510C">
      <w:numFmt w:val="decimal"/>
      <w:lvlText w:val=""/>
      <w:lvlJc w:val="left"/>
    </w:lvl>
    <w:lvl w:ilvl="5" w:tplc="94D8C6A0">
      <w:numFmt w:val="decimal"/>
      <w:lvlText w:val=""/>
      <w:lvlJc w:val="left"/>
    </w:lvl>
    <w:lvl w:ilvl="6" w:tplc="6150AA48">
      <w:numFmt w:val="decimal"/>
      <w:lvlText w:val=""/>
      <w:lvlJc w:val="left"/>
    </w:lvl>
    <w:lvl w:ilvl="7" w:tplc="39D4E92E">
      <w:numFmt w:val="decimal"/>
      <w:lvlText w:val=""/>
      <w:lvlJc w:val="left"/>
    </w:lvl>
    <w:lvl w:ilvl="8" w:tplc="13E2125C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86"/>
    <w:rsid w:val="003947BF"/>
    <w:rsid w:val="00590C4D"/>
    <w:rsid w:val="006340B7"/>
    <w:rsid w:val="00806E28"/>
    <w:rsid w:val="00A377B9"/>
    <w:rsid w:val="00A76D86"/>
    <w:rsid w:val="00C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B08F9B-ACF8-4A11-B99E-0731CD30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B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B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B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夏 朝荣</cp:lastModifiedBy>
  <cp:revision>2</cp:revision>
  <dcterms:created xsi:type="dcterms:W3CDTF">2020-06-12T21:50:00Z</dcterms:created>
  <dcterms:modified xsi:type="dcterms:W3CDTF">2020-06-12T14:44:00Z</dcterms:modified>
</cp:coreProperties>
</file>