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A2C7F" w:rsidRDefault="00FA2C7F" w:rsidP="00525FEE">
      <w:pPr>
        <w:pStyle w:val="a4"/>
        <w:jc w:val="center"/>
        <w:rPr>
          <w:b/>
        </w:rPr>
      </w:pPr>
      <w:r>
        <w:rPr>
          <w:b/>
        </w:rPr>
        <w:t>Данные</w:t>
      </w:r>
    </w:p>
    <w:p w:rsidR="00FA2C7F" w:rsidRPr="00790B08" w:rsidRDefault="00FA2C7F" w:rsidP="00FA2C7F">
      <w:pPr>
        <w:pStyle w:val="a3"/>
        <w:numPr>
          <w:ilvl w:val="0"/>
          <w:numId w:val="2"/>
        </w:numPr>
        <w:rPr>
          <w:b/>
        </w:rPr>
      </w:pPr>
      <w:r w:rsidRPr="00790B08">
        <w:rPr>
          <w:b/>
          <w:color w:val="FF0000"/>
        </w:rPr>
        <w:t xml:space="preserve">Какие типы данных есть в </w:t>
      </w:r>
      <w:r w:rsidRPr="00790B08">
        <w:rPr>
          <w:b/>
          <w:color w:val="FF0000"/>
          <w:lang w:val="en-US"/>
        </w:rPr>
        <w:t>JS</w:t>
      </w:r>
      <w:r w:rsidRPr="00790B08">
        <w:rPr>
          <w:b/>
          <w:color w:val="FF0000"/>
        </w:rPr>
        <w:t xml:space="preserve">? </w:t>
      </w:r>
    </w:p>
    <w:p w:rsidR="00FA2C7F" w:rsidRDefault="00FA2C7F" w:rsidP="00FA2C7F">
      <w:pPr>
        <w:pStyle w:val="a3"/>
        <w:rPr>
          <w:color w:val="000000" w:themeColor="text1"/>
        </w:rPr>
      </w:pPr>
      <w:r>
        <w:rPr>
          <w:color w:val="000000" w:themeColor="text1"/>
        </w:rPr>
        <w:t xml:space="preserve">Переменная в </w:t>
      </w:r>
      <w:r>
        <w:rPr>
          <w:color w:val="000000" w:themeColor="text1"/>
          <w:lang w:val="en-US"/>
        </w:rPr>
        <w:t>JS</w:t>
      </w:r>
      <w:r w:rsidRPr="00FA2C7F">
        <w:rPr>
          <w:color w:val="000000" w:themeColor="text1"/>
        </w:rPr>
        <w:t xml:space="preserve"> </w:t>
      </w:r>
      <w:r>
        <w:rPr>
          <w:color w:val="000000" w:themeColor="text1"/>
        </w:rPr>
        <w:t>может содержать любой тип данных и переопределяться. Такой язык называется «динамически типизированным».</w:t>
      </w:r>
    </w:p>
    <w:p w:rsidR="00FA2C7F" w:rsidRDefault="00FA2C7F" w:rsidP="00FA2C7F">
      <w:pPr>
        <w:pStyle w:val="a3"/>
        <w:rPr>
          <w:color w:val="000000" w:themeColor="text1"/>
        </w:rPr>
      </w:pPr>
      <w:r>
        <w:rPr>
          <w:color w:val="000000" w:themeColor="text1"/>
        </w:rPr>
        <w:t xml:space="preserve">В </w:t>
      </w:r>
      <w:r>
        <w:rPr>
          <w:color w:val="000000" w:themeColor="text1"/>
          <w:lang w:val="en-US"/>
        </w:rPr>
        <w:t>JS</w:t>
      </w:r>
      <w:r w:rsidRPr="00FA2C7F">
        <w:rPr>
          <w:color w:val="000000" w:themeColor="text1"/>
        </w:rPr>
        <w:t xml:space="preserve"> </w:t>
      </w:r>
      <w:r>
        <w:rPr>
          <w:b/>
          <w:color w:val="000000" w:themeColor="text1"/>
        </w:rPr>
        <w:t xml:space="preserve">8 типов </w:t>
      </w:r>
      <w:proofErr w:type="spellStart"/>
      <w:r>
        <w:rPr>
          <w:b/>
          <w:color w:val="000000" w:themeColor="text1"/>
        </w:rPr>
        <w:t>да</w:t>
      </w:r>
      <w:r w:rsidRPr="00FA2C7F">
        <w:rPr>
          <w:b/>
          <w:color w:val="000000" w:themeColor="text1"/>
        </w:rPr>
        <w:t>н</w:t>
      </w:r>
      <w:r>
        <w:rPr>
          <w:b/>
          <w:color w:val="000000" w:themeColor="text1"/>
        </w:rPr>
        <w:t>н</w:t>
      </w:r>
      <w:r w:rsidRPr="00FA2C7F">
        <w:rPr>
          <w:b/>
          <w:color w:val="000000" w:themeColor="text1"/>
        </w:rPr>
        <w:t>ы</w:t>
      </w:r>
      <w:proofErr w:type="spellEnd"/>
      <w:r w:rsidRPr="00FA2C7F">
        <w:rPr>
          <w:b/>
          <w:color w:val="000000" w:themeColor="text1"/>
          <w:lang w:val="en-US"/>
        </w:rPr>
        <w:t>x</w:t>
      </w:r>
      <w:r>
        <w:rPr>
          <w:color w:val="000000" w:themeColor="text1"/>
        </w:rPr>
        <w:t>:</w:t>
      </w:r>
    </w:p>
    <w:p w:rsidR="00FA2C7F" w:rsidRDefault="00FA2C7F" w:rsidP="00FA2C7F">
      <w:pPr>
        <w:pStyle w:val="a3"/>
        <w:rPr>
          <w:color w:val="000000" w:themeColor="text1"/>
        </w:rPr>
      </w:pPr>
    </w:p>
    <w:p w:rsidR="00FA2C7F" w:rsidRDefault="00FA2C7F" w:rsidP="00FA2C7F">
      <w:pPr>
        <w:pStyle w:val="a3"/>
      </w:pPr>
      <w:r w:rsidRPr="00FA2C7F">
        <w:rPr>
          <w:b/>
        </w:rPr>
        <w:t xml:space="preserve">Число </w:t>
      </w:r>
      <w:r>
        <w:rPr>
          <w:b/>
        </w:rPr>
        <w:t xml:space="preserve">– </w:t>
      </w:r>
      <w:r>
        <w:t xml:space="preserve">числовой </w:t>
      </w:r>
      <w:proofErr w:type="gramStart"/>
      <w:r>
        <w:t>тип(</w:t>
      </w:r>
      <w:proofErr w:type="gramEnd"/>
      <w:r>
        <w:t>числа и числа с плавающей точкой)</w:t>
      </w:r>
      <w:r>
        <w:br/>
      </w:r>
      <w:proofErr w:type="spellStart"/>
      <w:r w:rsidRPr="00FA2C7F">
        <w:rPr>
          <w:b/>
          <w:lang w:val="en-US"/>
        </w:rPr>
        <w:t>BigInt</w:t>
      </w:r>
      <w:proofErr w:type="spellEnd"/>
      <w:r>
        <w:rPr>
          <w:b/>
        </w:rPr>
        <w:t xml:space="preserve"> – </w:t>
      </w:r>
      <w:r>
        <w:t>для работы с очень большими числами (которые больше чем 2</w:t>
      </w:r>
      <w:r w:rsidRPr="00FA2C7F">
        <w:t>^53)</w:t>
      </w:r>
      <w:r>
        <w:br/>
      </w:r>
      <w:r>
        <w:rPr>
          <w:noProof/>
          <w:lang w:eastAsia="ru-RU"/>
        </w:rPr>
        <w:drawing>
          <wp:inline distT="0" distB="0" distL="0" distR="0" wp14:anchorId="59C6D273" wp14:editId="416B3BE6">
            <wp:extent cx="3819915" cy="852170"/>
            <wp:effectExtent l="0" t="0" r="952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54570" cy="859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C7F" w:rsidRDefault="00FA2C7F" w:rsidP="00FA2C7F">
      <w:pPr>
        <w:pStyle w:val="a3"/>
      </w:pPr>
      <w:r w:rsidRPr="00E50D5A">
        <w:rPr>
          <w:b/>
        </w:rPr>
        <w:t xml:space="preserve">Строка </w:t>
      </w:r>
      <w:r w:rsidR="00E50D5A" w:rsidRPr="00E50D5A">
        <w:rPr>
          <w:b/>
        </w:rPr>
        <w:t>–</w:t>
      </w:r>
      <w:r>
        <w:t xml:space="preserve"> </w:t>
      </w:r>
      <w:r w:rsidR="00E50D5A">
        <w:t xml:space="preserve">для работы со </w:t>
      </w:r>
      <w:r w:rsidR="00E50D5A" w:rsidRPr="00E50D5A">
        <w:t>“</w:t>
      </w:r>
      <w:proofErr w:type="gramStart"/>
      <w:r w:rsidR="00E50D5A">
        <w:t>строками</w:t>
      </w:r>
      <w:r w:rsidR="00E50D5A" w:rsidRPr="00E50D5A">
        <w:t>”</w:t>
      </w:r>
      <w:r w:rsidR="00E50D5A" w:rsidRPr="00E50D5A">
        <w:br/>
      </w:r>
      <w:proofErr w:type="spellStart"/>
      <w:r w:rsidR="00E50D5A">
        <w:rPr>
          <w:b/>
        </w:rPr>
        <w:t>Булевый</w:t>
      </w:r>
      <w:proofErr w:type="spellEnd"/>
      <w:proofErr w:type="gramEnd"/>
      <w:r w:rsidR="00E50D5A">
        <w:rPr>
          <w:b/>
        </w:rPr>
        <w:t xml:space="preserve"> тип </w:t>
      </w:r>
      <w:r w:rsidR="00E50D5A">
        <w:t xml:space="preserve">– логический тип данных </w:t>
      </w:r>
      <w:r w:rsidR="00E50D5A" w:rsidRPr="00E50D5A">
        <w:t>(</w:t>
      </w:r>
      <w:r w:rsidR="00E50D5A">
        <w:rPr>
          <w:lang w:val="en-US"/>
        </w:rPr>
        <w:t>true</w:t>
      </w:r>
      <w:r w:rsidR="00E50D5A" w:rsidRPr="00E50D5A">
        <w:t xml:space="preserve"> </w:t>
      </w:r>
      <w:r w:rsidR="00E50D5A">
        <w:t xml:space="preserve">и </w:t>
      </w:r>
      <w:r w:rsidR="00E50D5A">
        <w:rPr>
          <w:lang w:val="en-US"/>
        </w:rPr>
        <w:t>false</w:t>
      </w:r>
      <w:r w:rsidR="00E50D5A">
        <w:t>)</w:t>
      </w:r>
      <w:r w:rsidR="00E50D5A">
        <w:br/>
      </w:r>
      <w:r w:rsidR="00E50D5A">
        <w:rPr>
          <w:b/>
          <w:lang w:val="en-US"/>
        </w:rPr>
        <w:t>null</w:t>
      </w:r>
      <w:r w:rsidR="00E50D5A" w:rsidRPr="00E50D5A">
        <w:rPr>
          <w:b/>
        </w:rPr>
        <w:t xml:space="preserve"> </w:t>
      </w:r>
      <w:r w:rsidR="00E50D5A">
        <w:t>–</w:t>
      </w:r>
      <w:r w:rsidR="00E50D5A" w:rsidRPr="00E50D5A">
        <w:t xml:space="preserve"> </w:t>
      </w:r>
      <w:r w:rsidR="00E50D5A">
        <w:t>ничего, пусто, значение не известно.</w:t>
      </w:r>
    </w:p>
    <w:p w:rsidR="00E50D5A" w:rsidRDefault="00E50D5A" w:rsidP="00FA2C7F">
      <w:pPr>
        <w:pStyle w:val="a3"/>
      </w:pPr>
      <w:r>
        <w:rPr>
          <w:noProof/>
          <w:lang w:eastAsia="ru-RU"/>
        </w:rPr>
        <w:drawing>
          <wp:inline distT="0" distB="0" distL="0" distR="0" wp14:anchorId="721E62E1" wp14:editId="749A9F0E">
            <wp:extent cx="2486025" cy="5715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0D5A" w:rsidRDefault="00E50D5A" w:rsidP="00FA2C7F">
      <w:pPr>
        <w:pStyle w:val="a3"/>
      </w:pPr>
      <w:r>
        <w:rPr>
          <w:b/>
          <w:lang w:val="en-US"/>
        </w:rPr>
        <w:t>Undefined</w:t>
      </w:r>
      <w:r w:rsidRPr="00E50D5A">
        <w:rPr>
          <w:b/>
        </w:rPr>
        <w:t xml:space="preserve">  </w:t>
      </w:r>
      <w:r>
        <w:t xml:space="preserve"> - значение не присвоено.  Если есть переменная, но в ней нет никакого значения.</w:t>
      </w:r>
    </w:p>
    <w:p w:rsidR="00E50D5A" w:rsidRPr="00E50D5A" w:rsidRDefault="00E50D5A" w:rsidP="00FA2C7F">
      <w:pPr>
        <w:pStyle w:val="a3"/>
      </w:pPr>
      <w:r w:rsidRPr="00E50D5A">
        <w:rPr>
          <w:noProof/>
          <w:lang w:eastAsia="ru-RU"/>
        </w:rPr>
        <w:drawing>
          <wp:inline distT="0" distB="0" distL="0" distR="0" wp14:anchorId="2EAEED57" wp14:editId="07D3E0A6">
            <wp:extent cx="3257550" cy="6762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0D5A" w:rsidRDefault="00E50D5A" w:rsidP="00FA2C7F">
      <w:pPr>
        <w:pStyle w:val="a3"/>
      </w:pPr>
      <w:r>
        <w:rPr>
          <w:b/>
        </w:rPr>
        <w:t>Объект</w:t>
      </w:r>
      <w:r>
        <w:t xml:space="preserve"> – для хранения коллекций данных или более сложных объектов.</w:t>
      </w:r>
    </w:p>
    <w:p w:rsidR="00E50D5A" w:rsidRDefault="00E50D5A" w:rsidP="00FA2C7F">
      <w:pPr>
        <w:pStyle w:val="a3"/>
      </w:pPr>
      <w:proofErr w:type="gramStart"/>
      <w:r>
        <w:rPr>
          <w:b/>
          <w:lang w:val="en-US"/>
        </w:rPr>
        <w:t>Symbol</w:t>
      </w:r>
      <w:r w:rsidR="005D3FA7" w:rsidRPr="005D3FA7">
        <w:t>(</w:t>
      </w:r>
      <w:proofErr w:type="gramEnd"/>
      <w:r w:rsidR="005D3FA7" w:rsidRPr="005D3FA7">
        <w:t>символ)</w:t>
      </w:r>
      <w:r w:rsidRPr="005D3FA7">
        <w:t xml:space="preserve">– </w:t>
      </w:r>
      <w:r>
        <w:rPr>
          <w:lang w:val="en-US"/>
        </w:rPr>
        <w:t>c</w:t>
      </w:r>
      <w:proofErr w:type="spellStart"/>
      <w:r>
        <w:t>оздание</w:t>
      </w:r>
      <w:proofErr w:type="spellEnd"/>
      <w:r>
        <w:t xml:space="preserve"> уникальных идентификаторов объекта. </w:t>
      </w:r>
    </w:p>
    <w:p w:rsidR="00E50D5A" w:rsidRDefault="00E50D5A" w:rsidP="00FA2C7F">
      <w:pPr>
        <w:pStyle w:val="a3"/>
      </w:pPr>
    </w:p>
    <w:p w:rsidR="00E50D5A" w:rsidRPr="00E50D5A" w:rsidRDefault="00E50D5A" w:rsidP="00E50D5A">
      <w:pPr>
        <w:pStyle w:val="a3"/>
        <w:numPr>
          <w:ilvl w:val="0"/>
          <w:numId w:val="2"/>
        </w:numPr>
        <w:rPr>
          <w:color w:val="FF0000"/>
        </w:rPr>
      </w:pPr>
      <w:r w:rsidRPr="00E50D5A">
        <w:rPr>
          <w:b/>
          <w:color w:val="FF0000"/>
        </w:rPr>
        <w:t xml:space="preserve">Какие типы в </w:t>
      </w:r>
      <w:r w:rsidRPr="00E50D5A">
        <w:rPr>
          <w:b/>
          <w:color w:val="FF0000"/>
          <w:lang w:val="en-US"/>
        </w:rPr>
        <w:t>JS</w:t>
      </w:r>
      <w:r w:rsidRPr="00E50D5A">
        <w:rPr>
          <w:b/>
          <w:color w:val="FF0000"/>
        </w:rPr>
        <w:t xml:space="preserve"> изменяемые, а какие – нет?</w:t>
      </w:r>
    </w:p>
    <w:p w:rsidR="00E50D5A" w:rsidRDefault="005D3FA7" w:rsidP="005D3FA7">
      <w:r>
        <w:t xml:space="preserve">Неизменяемый тип данных – </w:t>
      </w:r>
      <w:r w:rsidRPr="005D3FA7">
        <w:rPr>
          <w:lang w:val="en-US"/>
        </w:rPr>
        <w:t>Symbol</w:t>
      </w:r>
      <w:r w:rsidRPr="005D3FA7">
        <w:t>.</w:t>
      </w:r>
      <w:r>
        <w:t xml:space="preserve"> Символ гарантированно уникальный идентификатор.</w:t>
      </w:r>
      <w:r>
        <w:br/>
      </w:r>
      <w:r>
        <w:rPr>
          <w:noProof/>
          <w:lang w:eastAsia="ru-RU"/>
        </w:rPr>
        <w:drawing>
          <wp:inline distT="0" distB="0" distL="0" distR="0" wp14:anchorId="4CCAD613" wp14:editId="7760F3F6">
            <wp:extent cx="3609975" cy="105727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 </w:t>
      </w:r>
    </w:p>
    <w:p w:rsidR="00261F2B" w:rsidRDefault="005D3FA7" w:rsidP="005D3FA7">
      <w:pPr>
        <w:pStyle w:val="a3"/>
        <w:numPr>
          <w:ilvl w:val="0"/>
          <w:numId w:val="2"/>
        </w:numPr>
      </w:pPr>
      <w:r>
        <w:rPr>
          <w:b/>
          <w:color w:val="FF0000"/>
        </w:rPr>
        <w:t xml:space="preserve">Что означает ссылка на </w:t>
      </w:r>
      <w:proofErr w:type="gramStart"/>
      <w:r>
        <w:rPr>
          <w:b/>
          <w:color w:val="FF0000"/>
        </w:rPr>
        <w:t>переменную?</w:t>
      </w:r>
      <w:r w:rsidRPr="00D03738">
        <w:rPr>
          <w:b/>
          <w:color w:val="FF0000"/>
        </w:rPr>
        <w:br/>
      </w:r>
      <w:r>
        <w:t>Переменная</w:t>
      </w:r>
      <w:proofErr w:type="gramEnd"/>
      <w:r>
        <w:t xml:space="preserve"> – это «</w:t>
      </w:r>
      <w:proofErr w:type="spellStart"/>
      <w:r>
        <w:t>именовоное</w:t>
      </w:r>
      <w:proofErr w:type="spellEnd"/>
      <w:r>
        <w:t>» хранилище</w:t>
      </w:r>
      <w:r w:rsidR="00261F2B">
        <w:t xml:space="preserve"> для различных</w:t>
      </w:r>
      <w:r>
        <w:t xml:space="preserve"> данных.</w:t>
      </w:r>
      <w:r w:rsidR="00261F2B">
        <w:t xml:space="preserve"> Ссылка на переменную это обращение к этой переменной. </w:t>
      </w:r>
    </w:p>
    <w:p w:rsidR="005D3FA7" w:rsidRPr="00F75217" w:rsidRDefault="005D3FA7" w:rsidP="005D3FA7">
      <w:pPr>
        <w:pStyle w:val="a3"/>
        <w:numPr>
          <w:ilvl w:val="0"/>
          <w:numId w:val="2"/>
        </w:numPr>
        <w:rPr>
          <w:b/>
          <w:color w:val="FF0000"/>
        </w:rPr>
      </w:pPr>
      <w:r w:rsidRPr="00F75217">
        <w:rPr>
          <w:b/>
          <w:color w:val="FF0000"/>
        </w:rPr>
        <w:t xml:space="preserve"> </w:t>
      </w:r>
      <w:r w:rsidR="00261F2B" w:rsidRPr="00F75217">
        <w:rPr>
          <w:b/>
          <w:color w:val="FF0000"/>
        </w:rPr>
        <w:t xml:space="preserve">Что такое </w:t>
      </w:r>
      <w:proofErr w:type="spellStart"/>
      <w:r w:rsidR="00261F2B" w:rsidRPr="00F75217">
        <w:rPr>
          <w:b/>
          <w:color w:val="FF0000"/>
          <w:lang w:val="en-US"/>
        </w:rPr>
        <w:t>NaN</w:t>
      </w:r>
      <w:proofErr w:type="spellEnd"/>
      <w:r w:rsidR="00261F2B" w:rsidRPr="00F75217">
        <w:rPr>
          <w:b/>
          <w:color w:val="FF0000"/>
        </w:rPr>
        <w:t xml:space="preserve">? Как проверить, что переменная </w:t>
      </w:r>
      <w:proofErr w:type="spellStart"/>
      <w:r w:rsidR="00261F2B" w:rsidRPr="00F75217">
        <w:rPr>
          <w:b/>
          <w:color w:val="FF0000"/>
          <w:lang w:val="en-US"/>
        </w:rPr>
        <w:t>NaN</w:t>
      </w:r>
      <w:proofErr w:type="spellEnd"/>
      <w:r w:rsidR="00261F2B" w:rsidRPr="00F75217">
        <w:rPr>
          <w:b/>
          <w:color w:val="FF0000"/>
        </w:rPr>
        <w:t xml:space="preserve">? </w:t>
      </w:r>
    </w:p>
    <w:p w:rsidR="00261F2B" w:rsidRDefault="00F75217" w:rsidP="00F75217">
      <w:pPr>
        <w:spacing w:after="120"/>
      </w:pPr>
      <w:proofErr w:type="gramStart"/>
      <w:r>
        <w:rPr>
          <w:lang w:val="en-US"/>
        </w:rPr>
        <w:t>Not</w:t>
      </w:r>
      <w:r w:rsidRPr="00F75217">
        <w:t>-</w:t>
      </w:r>
      <w:r>
        <w:rPr>
          <w:lang w:val="en-US"/>
        </w:rPr>
        <w:t>A</w:t>
      </w:r>
      <w:r w:rsidRPr="00F75217">
        <w:t>-</w:t>
      </w:r>
      <w:r>
        <w:rPr>
          <w:lang w:val="en-US"/>
        </w:rPr>
        <w:t>Number</w:t>
      </w:r>
      <w:proofErr w:type="gramEnd"/>
      <w:r w:rsidRPr="00F75217">
        <w:t xml:space="preserve">. </w:t>
      </w:r>
      <w:r>
        <w:t xml:space="preserve">Означает «не число». </w:t>
      </w:r>
      <w:proofErr w:type="spellStart"/>
      <w:r>
        <w:rPr>
          <w:lang w:val="en-US"/>
        </w:rPr>
        <w:t>NaN</w:t>
      </w:r>
      <w:proofErr w:type="spellEnd"/>
      <w:r w:rsidRPr="00F75217">
        <w:t xml:space="preserve"> </w:t>
      </w:r>
      <w:r>
        <w:t xml:space="preserve">относится к числовому типу данных. Оно не равно ничему, даже самому себе. Поэтому, чтобы проверить является ли переменная </w:t>
      </w:r>
      <w:proofErr w:type="spellStart"/>
      <w:r>
        <w:rPr>
          <w:lang w:val="en-US"/>
        </w:rPr>
        <w:t>NaN</w:t>
      </w:r>
      <w:proofErr w:type="spellEnd"/>
      <w:r>
        <w:t>, можно просто сравнить её саму с собой</w:t>
      </w:r>
      <w:r>
        <w:br/>
      </w:r>
      <w:r>
        <w:rPr>
          <w:noProof/>
          <w:lang w:eastAsia="ru-RU"/>
        </w:rPr>
        <w:drawing>
          <wp:inline distT="0" distB="0" distL="0" distR="0" wp14:anchorId="437EF50A" wp14:editId="4F9A0EFA">
            <wp:extent cx="3181350" cy="9048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21AF" w:rsidRDefault="003C21AF" w:rsidP="00F75217">
      <w:pPr>
        <w:spacing w:after="120"/>
        <w:rPr>
          <w:rFonts w:ascii="Arial" w:hAnsi="Arial" w:cs="Arial"/>
          <w:color w:val="2A3744"/>
          <w:shd w:val="clear" w:color="auto" w:fill="FFFFFF"/>
        </w:rPr>
      </w:pPr>
      <w:proofErr w:type="spellStart"/>
      <w:r>
        <w:rPr>
          <w:rFonts w:ascii="Arial" w:hAnsi="Arial" w:cs="Arial"/>
          <w:color w:val="2A3744"/>
          <w:shd w:val="clear" w:color="auto" w:fill="FFFFFF"/>
        </w:rPr>
        <w:lastRenderedPageBreak/>
        <w:t>JavaScript</w:t>
      </w:r>
      <w:proofErr w:type="spellEnd"/>
      <w:r>
        <w:rPr>
          <w:rFonts w:ascii="Arial" w:hAnsi="Arial" w:cs="Arial"/>
          <w:color w:val="2A3744"/>
          <w:shd w:val="clear" w:color="auto" w:fill="FFFFFF"/>
        </w:rPr>
        <w:t xml:space="preserve"> содержит встроенные функции для определения </w:t>
      </w:r>
      <w:proofErr w:type="spellStart"/>
      <w:r>
        <w:rPr>
          <w:rFonts w:ascii="Arial" w:hAnsi="Arial" w:cs="Arial"/>
          <w:color w:val="2A3744"/>
          <w:shd w:val="clear" w:color="auto" w:fill="FFFFFF"/>
        </w:rPr>
        <w:t>NaN</w:t>
      </w:r>
      <w:proofErr w:type="spellEnd"/>
      <w:r>
        <w:rPr>
          <w:rFonts w:ascii="Arial" w:hAnsi="Arial" w:cs="Arial"/>
          <w:color w:val="2A3744"/>
          <w:shd w:val="clear" w:color="auto" w:fill="FFFFFF"/>
        </w:rPr>
        <w:t xml:space="preserve">: </w:t>
      </w:r>
      <w:proofErr w:type="spellStart"/>
      <w:proofErr w:type="gramStart"/>
      <w:r>
        <w:rPr>
          <w:rFonts w:ascii="Arial" w:hAnsi="Arial" w:cs="Arial"/>
          <w:color w:val="2A3744"/>
          <w:shd w:val="clear" w:color="auto" w:fill="FFFFFF"/>
        </w:rPr>
        <w:t>isNaN</w:t>
      </w:r>
      <w:proofErr w:type="spellEnd"/>
      <w:r>
        <w:rPr>
          <w:rFonts w:ascii="Arial" w:hAnsi="Arial" w:cs="Arial"/>
          <w:color w:val="2A3744"/>
          <w:shd w:val="clear" w:color="auto" w:fill="FFFFFF"/>
        </w:rPr>
        <w:t>(</w:t>
      </w:r>
      <w:proofErr w:type="gramEnd"/>
      <w:r>
        <w:rPr>
          <w:rFonts w:ascii="Arial" w:hAnsi="Arial" w:cs="Arial"/>
          <w:color w:val="2A3744"/>
          <w:shd w:val="clear" w:color="auto" w:fill="FFFFFF"/>
        </w:rPr>
        <w:t xml:space="preserve">) и </w:t>
      </w:r>
      <w:proofErr w:type="spellStart"/>
      <w:r>
        <w:rPr>
          <w:rFonts w:ascii="Arial" w:hAnsi="Arial" w:cs="Arial"/>
          <w:color w:val="2A3744"/>
          <w:shd w:val="clear" w:color="auto" w:fill="FFFFFF"/>
        </w:rPr>
        <w:t>Number.isNaN</w:t>
      </w:r>
      <w:proofErr w:type="spellEnd"/>
      <w:r>
        <w:rPr>
          <w:rFonts w:ascii="Arial" w:hAnsi="Arial" w:cs="Arial"/>
          <w:color w:val="2A3744"/>
          <w:shd w:val="clear" w:color="auto" w:fill="FFFFFF"/>
        </w:rPr>
        <w:t>()</w:t>
      </w:r>
      <w:r>
        <w:rPr>
          <w:rFonts w:ascii="Arial" w:hAnsi="Arial" w:cs="Arial"/>
          <w:color w:val="2A3744"/>
          <w:shd w:val="clear" w:color="auto" w:fill="FFFFFF"/>
        </w:rPr>
        <w:br/>
      </w:r>
      <w:r>
        <w:rPr>
          <w:noProof/>
          <w:lang w:eastAsia="ru-RU"/>
        </w:rPr>
        <w:drawing>
          <wp:inline distT="0" distB="0" distL="0" distR="0" wp14:anchorId="25231570" wp14:editId="500D7266">
            <wp:extent cx="3343275" cy="100012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21AF" w:rsidRPr="00790B08" w:rsidRDefault="003C21AF" w:rsidP="003C21AF">
      <w:pPr>
        <w:pStyle w:val="a3"/>
        <w:numPr>
          <w:ilvl w:val="0"/>
          <w:numId w:val="3"/>
        </w:numPr>
        <w:spacing w:after="120"/>
        <w:rPr>
          <w:b/>
          <w:color w:val="FF0000"/>
        </w:rPr>
      </w:pPr>
      <w:r w:rsidRPr="00790B08">
        <w:rPr>
          <w:b/>
          <w:color w:val="FF0000"/>
        </w:rPr>
        <w:t xml:space="preserve">Что означает создавать переменную через конструктор или литерал? </w:t>
      </w:r>
    </w:p>
    <w:p w:rsidR="003C21AF" w:rsidRDefault="003C21AF" w:rsidP="00D86B00">
      <w:pPr>
        <w:pStyle w:val="a3"/>
        <w:numPr>
          <w:ilvl w:val="0"/>
          <w:numId w:val="3"/>
        </w:numPr>
        <w:spacing w:after="120"/>
        <w:rPr>
          <w:lang w:val="en-US"/>
        </w:rPr>
      </w:pPr>
      <w:r>
        <w:t>Литерал – это любое значение указанное явным образом в коде. В качестве них могут быть числа, строки, логические значения.</w:t>
      </w:r>
      <w:r w:rsidRPr="003C21AF">
        <w:t xml:space="preserve"> </w:t>
      </w:r>
      <w:r>
        <w:t>Создание через конструктор</w:t>
      </w:r>
      <w:r w:rsidRPr="00D86B00">
        <w:rPr>
          <w:lang w:val="en-US"/>
        </w:rPr>
        <w:t>:</w:t>
      </w:r>
      <w:r w:rsidRPr="00D86B00">
        <w:rPr>
          <w:lang w:val="en-US"/>
        </w:rPr>
        <w:br/>
      </w:r>
      <w:r>
        <w:rPr>
          <w:noProof/>
          <w:lang w:eastAsia="ru-RU"/>
        </w:rPr>
        <w:drawing>
          <wp:inline distT="0" distB="0" distL="0" distR="0" wp14:anchorId="5534F9C7" wp14:editId="184D699D">
            <wp:extent cx="3867150" cy="21145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6B00" w:rsidRPr="00D86B00">
        <w:rPr>
          <w:lang w:val="en-US"/>
        </w:rPr>
        <w:br/>
      </w:r>
    </w:p>
    <w:p w:rsidR="00D86B00" w:rsidRPr="00790B08" w:rsidRDefault="00D86B00" w:rsidP="00D86B00">
      <w:pPr>
        <w:pStyle w:val="a3"/>
        <w:numPr>
          <w:ilvl w:val="0"/>
          <w:numId w:val="3"/>
        </w:numPr>
        <w:spacing w:after="120"/>
        <w:rPr>
          <w:b/>
          <w:color w:val="FF0000"/>
        </w:rPr>
      </w:pPr>
      <w:r w:rsidRPr="00790B08">
        <w:rPr>
          <w:b/>
          <w:color w:val="FF0000"/>
        </w:rPr>
        <w:t xml:space="preserve">Когда при обращении к объекту использовать точечную нотацию, а когда через строку в квадратных скобках? </w:t>
      </w:r>
    </w:p>
    <w:p w:rsidR="00D86B00" w:rsidRDefault="00D86B00" w:rsidP="00D86B00">
      <w:pPr>
        <w:spacing w:after="120"/>
        <w:rPr>
          <w:color w:val="000000" w:themeColor="text1"/>
        </w:rPr>
      </w:pPr>
      <w:r>
        <w:rPr>
          <w:color w:val="000000" w:themeColor="text1"/>
        </w:rPr>
        <w:t>Для обращения к свойству объекта необходимо использовать точку (</w:t>
      </w:r>
      <w:proofErr w:type="spellStart"/>
      <w:r>
        <w:rPr>
          <w:color w:val="000000" w:themeColor="text1"/>
        </w:rPr>
        <w:t>свойство.значение</w:t>
      </w:r>
      <w:proofErr w:type="spellEnd"/>
      <w:proofErr w:type="gramStart"/>
      <w:r>
        <w:rPr>
          <w:color w:val="000000" w:themeColor="text1"/>
        </w:rPr>
        <w:t>).</w:t>
      </w:r>
      <w:r>
        <w:rPr>
          <w:color w:val="000000" w:themeColor="text1"/>
        </w:rPr>
        <w:br/>
        <w:t>Точка</w:t>
      </w:r>
      <w:proofErr w:type="gramEnd"/>
      <w:r>
        <w:rPr>
          <w:color w:val="000000" w:themeColor="text1"/>
        </w:rPr>
        <w:t xml:space="preserve"> требует, чтобы ключ был именован по правилам именования переменных. </w:t>
      </w:r>
    </w:p>
    <w:p w:rsidR="00D86B00" w:rsidRDefault="00D86B00" w:rsidP="00D86B00">
      <w:pPr>
        <w:spacing w:after="120"/>
        <w:rPr>
          <w:color w:val="000000" w:themeColor="text1"/>
        </w:rPr>
      </w:pPr>
      <w:r w:rsidRPr="00D86B00">
        <w:rPr>
          <w:color w:val="000000" w:themeColor="text1"/>
        </w:rPr>
        <w:t>[</w:t>
      </w:r>
      <w:r>
        <w:rPr>
          <w:color w:val="000000" w:themeColor="text1"/>
        </w:rPr>
        <w:t>Квадратные скобки</w:t>
      </w:r>
      <w:r w:rsidRPr="00D86B00">
        <w:rPr>
          <w:color w:val="000000" w:themeColor="text1"/>
        </w:rPr>
        <w:t>]</w:t>
      </w:r>
      <w:r>
        <w:rPr>
          <w:color w:val="000000" w:themeColor="text1"/>
        </w:rPr>
        <w:t xml:space="preserve"> это альтернативный доступ к свойству, который позволяет обойти правила</w:t>
      </w:r>
      <w:r w:rsidRPr="00D86B00">
        <w:rPr>
          <w:color w:val="000000" w:themeColor="text1"/>
        </w:rPr>
        <w:t xml:space="preserve"> </w:t>
      </w:r>
      <w:r>
        <w:rPr>
          <w:color w:val="000000" w:themeColor="text1"/>
        </w:rPr>
        <w:t>именования переменных</w:t>
      </w:r>
      <w:r w:rsidRPr="00D86B00">
        <w:rPr>
          <w:color w:val="000000" w:themeColor="text1"/>
        </w:rPr>
        <w:t>:</w:t>
      </w:r>
      <w:r>
        <w:rPr>
          <w:color w:val="000000" w:themeColor="text1"/>
        </w:rPr>
        <w:br/>
      </w:r>
      <w:r>
        <w:rPr>
          <w:noProof/>
          <w:lang w:eastAsia="ru-RU"/>
        </w:rPr>
        <w:drawing>
          <wp:inline distT="0" distB="0" distL="0" distR="0" wp14:anchorId="3BD9D85C" wp14:editId="775A291F">
            <wp:extent cx="3667125" cy="239077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B00" w:rsidRPr="00D86B00" w:rsidRDefault="00D86B00" w:rsidP="00D86B00">
      <w:pPr>
        <w:pStyle w:val="a3"/>
        <w:numPr>
          <w:ilvl w:val="0"/>
          <w:numId w:val="4"/>
        </w:numPr>
        <w:spacing w:after="120"/>
        <w:rPr>
          <w:color w:val="000000" w:themeColor="text1"/>
        </w:rPr>
      </w:pPr>
      <w:r>
        <w:rPr>
          <w:b/>
          <w:color w:val="FF0000"/>
        </w:rPr>
        <w:t>Что произойдет, если попытаться получить несуществующее в объекте свойство?</w:t>
      </w:r>
      <w:r w:rsidRPr="00D03738">
        <w:rPr>
          <w:b/>
          <w:color w:val="FF0000"/>
        </w:rPr>
        <w:br/>
      </w:r>
      <w:r>
        <w:rPr>
          <w:noProof/>
          <w:lang w:eastAsia="ru-RU"/>
        </w:rPr>
        <w:drawing>
          <wp:inline distT="0" distB="0" distL="0" distR="0" wp14:anchorId="777B4CAF" wp14:editId="4B6762A1">
            <wp:extent cx="2009775" cy="91440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17D9" w:rsidRDefault="003E17D9" w:rsidP="00D86B00">
      <w:pPr>
        <w:pStyle w:val="a3"/>
        <w:numPr>
          <w:ilvl w:val="0"/>
          <w:numId w:val="4"/>
        </w:numPr>
        <w:spacing w:after="120"/>
        <w:rPr>
          <w:color w:val="000000" w:themeColor="text1"/>
        </w:rPr>
      </w:pPr>
      <w:r w:rsidRPr="003E17D9">
        <w:rPr>
          <w:b/>
          <w:color w:val="FF0000"/>
        </w:rPr>
        <w:t xml:space="preserve">Что делает </w:t>
      </w:r>
      <w:proofErr w:type="spellStart"/>
      <w:r w:rsidRPr="003E17D9">
        <w:rPr>
          <w:b/>
          <w:color w:val="FF0000"/>
          <w:lang w:val="en-US"/>
        </w:rPr>
        <w:t>hasOwnProperty</w:t>
      </w:r>
      <w:proofErr w:type="spellEnd"/>
      <w:r w:rsidRPr="003E17D9">
        <w:rPr>
          <w:b/>
          <w:color w:val="FF0000"/>
        </w:rPr>
        <w:t>?</w:t>
      </w:r>
    </w:p>
    <w:p w:rsidR="00EE4DDF" w:rsidRDefault="003E17D9" w:rsidP="00EE4DDF">
      <w:pPr>
        <w:pStyle w:val="a3"/>
        <w:spacing w:after="120"/>
        <w:ind w:left="360"/>
        <w:rPr>
          <w:color w:val="000000" w:themeColor="text1"/>
        </w:rPr>
      </w:pPr>
      <w:r w:rsidRPr="00EE4DDF">
        <w:rPr>
          <w:color w:val="000000" w:themeColor="text1"/>
        </w:rPr>
        <w:t xml:space="preserve">Это относится к прототипам. Этот метод нужен, </w:t>
      </w:r>
      <w:r w:rsidR="00EE4DDF" w:rsidRPr="00EE4DDF">
        <w:rPr>
          <w:color w:val="000000" w:themeColor="text1"/>
        </w:rPr>
        <w:t xml:space="preserve">чтобы отфильтровать унаследованные свойства (отбросить унаследованное, если есть своё). Вернет </w:t>
      </w:r>
      <w:r w:rsidR="00EE4DDF" w:rsidRPr="00EE4DDF">
        <w:rPr>
          <w:color w:val="000000" w:themeColor="text1"/>
          <w:lang w:val="en-US"/>
        </w:rPr>
        <w:t>true</w:t>
      </w:r>
      <w:r w:rsidR="00EE4DDF" w:rsidRPr="00EE4DDF">
        <w:rPr>
          <w:color w:val="000000" w:themeColor="text1"/>
        </w:rPr>
        <w:t>, если у объекта есть собственное не унаследованное имя</w:t>
      </w:r>
      <w:r w:rsidR="00EE4DDF" w:rsidRPr="00EE4DDF">
        <w:rPr>
          <w:color w:val="000000" w:themeColor="text1"/>
        </w:rPr>
        <w:br/>
      </w:r>
      <w:r w:rsidR="004A6209" w:rsidRPr="00790B08">
        <w:rPr>
          <w:noProof/>
          <w:lang w:eastAsia="ru-RU"/>
        </w:rPr>
        <w:lastRenderedPageBreak/>
        <w:t xml:space="preserve"> </w:t>
      </w:r>
      <w:r w:rsidR="00EE4DDF">
        <w:rPr>
          <w:noProof/>
          <w:lang w:eastAsia="ru-RU"/>
        </w:rPr>
        <w:drawing>
          <wp:inline distT="0" distB="0" distL="0" distR="0" wp14:anchorId="72C1E9AD" wp14:editId="35199AC5">
            <wp:extent cx="6645910" cy="2853690"/>
            <wp:effectExtent l="0" t="0" r="254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DDF" w:rsidRPr="00EE4DDF" w:rsidRDefault="00EE4DDF" w:rsidP="00EE4DDF">
      <w:pPr>
        <w:pStyle w:val="a3"/>
        <w:numPr>
          <w:ilvl w:val="0"/>
          <w:numId w:val="4"/>
        </w:numPr>
        <w:spacing w:after="120"/>
        <w:rPr>
          <w:color w:val="000000" w:themeColor="text1"/>
        </w:rPr>
      </w:pPr>
      <w:r w:rsidRPr="00EE4DDF">
        <w:rPr>
          <w:b/>
          <w:color w:val="FF0000"/>
        </w:rPr>
        <w:t xml:space="preserve">Когда использовать </w:t>
      </w:r>
      <w:r w:rsidRPr="00EE4DDF">
        <w:rPr>
          <w:b/>
          <w:color w:val="FF0000"/>
          <w:lang w:val="en-US"/>
        </w:rPr>
        <w:t>null</w:t>
      </w:r>
      <w:r w:rsidRPr="00EE4DDF">
        <w:rPr>
          <w:b/>
          <w:color w:val="FF0000"/>
        </w:rPr>
        <w:t xml:space="preserve">, а когда </w:t>
      </w:r>
      <w:r w:rsidRPr="00EE4DDF">
        <w:rPr>
          <w:b/>
          <w:color w:val="FF0000"/>
          <w:lang w:val="en-US"/>
        </w:rPr>
        <w:t>undefined</w:t>
      </w:r>
      <w:r w:rsidRPr="00EE4DDF">
        <w:rPr>
          <w:b/>
          <w:color w:val="FF0000"/>
        </w:rPr>
        <w:t>?</w:t>
      </w:r>
    </w:p>
    <w:p w:rsidR="00D03738" w:rsidRDefault="00D03738" w:rsidP="00EE4DDF">
      <w:pPr>
        <w:pStyle w:val="a3"/>
        <w:spacing w:after="120"/>
        <w:ind w:left="360"/>
        <w:rPr>
          <w:color w:val="000000" w:themeColor="text1"/>
        </w:rPr>
      </w:pPr>
      <w:r>
        <w:rPr>
          <w:color w:val="000000" w:themeColor="text1"/>
        </w:rPr>
        <w:t>Они оба абсолютно не способны измениться, не имеют свойств и методов.</w:t>
      </w:r>
    </w:p>
    <w:p w:rsidR="00D03738" w:rsidRDefault="00D03738" w:rsidP="00EE4DDF">
      <w:pPr>
        <w:pStyle w:val="a3"/>
        <w:spacing w:after="120"/>
        <w:ind w:left="360"/>
        <w:rPr>
          <w:color w:val="000000" w:themeColor="text1"/>
        </w:rPr>
      </w:pPr>
      <w:r>
        <w:rPr>
          <w:color w:val="000000" w:themeColor="text1"/>
        </w:rPr>
        <w:t xml:space="preserve">Любая объявленная переменная без значения будет </w:t>
      </w:r>
      <w:r>
        <w:rPr>
          <w:color w:val="000000" w:themeColor="text1"/>
          <w:lang w:val="en-US"/>
        </w:rPr>
        <w:t>undefined</w:t>
      </w:r>
      <w:r w:rsidRPr="00D03738">
        <w:rPr>
          <w:color w:val="000000" w:themeColor="text1"/>
        </w:rPr>
        <w:t xml:space="preserve">. </w:t>
      </w:r>
      <w:r>
        <w:rPr>
          <w:color w:val="000000" w:themeColor="text1"/>
          <w:lang w:val="en-US"/>
        </w:rPr>
        <w:t>Undefined</w:t>
      </w:r>
      <w:r w:rsidRPr="00D03738">
        <w:rPr>
          <w:color w:val="000000" w:themeColor="text1"/>
        </w:rPr>
        <w:t xml:space="preserve"> </w:t>
      </w:r>
      <w:r>
        <w:rPr>
          <w:color w:val="000000" w:themeColor="text1"/>
        </w:rPr>
        <w:t>так же возникает при попытке обратиться к несуществующему свойству объекта или массива, а так же, если функция п</w:t>
      </w:r>
      <w:r w:rsidR="004A6209" w:rsidRPr="004A6209">
        <w:rPr>
          <w:color w:val="000000" w:themeColor="text1"/>
        </w:rPr>
        <w:t xml:space="preserve"> </w:t>
      </w:r>
      <w:r w:rsidR="00C4009A">
        <w:rPr>
          <w:color w:val="000000" w:themeColor="text1"/>
        </w:rPr>
        <w:t>пр</w:t>
      </w:r>
      <w:r>
        <w:rPr>
          <w:color w:val="000000" w:themeColor="text1"/>
        </w:rPr>
        <w:t xml:space="preserve">инимает несуществующий аргумент, то он тоже </w:t>
      </w:r>
      <w:r>
        <w:rPr>
          <w:color w:val="000000" w:themeColor="text1"/>
          <w:lang w:val="en-US"/>
        </w:rPr>
        <w:t>undefined</w:t>
      </w:r>
      <w:r w:rsidRPr="00D03738">
        <w:rPr>
          <w:color w:val="000000" w:themeColor="text1"/>
        </w:rPr>
        <w:t>.</w:t>
      </w:r>
    </w:p>
    <w:p w:rsidR="00724F61" w:rsidRDefault="00D03738" w:rsidP="00EE4DDF">
      <w:pPr>
        <w:pStyle w:val="a3"/>
        <w:spacing w:after="120"/>
        <w:ind w:left="360"/>
        <w:rPr>
          <w:color w:val="000000" w:themeColor="text1"/>
        </w:rPr>
      </w:pPr>
      <w:r>
        <w:rPr>
          <w:color w:val="000000" w:themeColor="text1"/>
          <w:lang w:val="en-US"/>
        </w:rPr>
        <w:t>Null</w:t>
      </w:r>
      <w:r w:rsidRPr="00D03738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отличается своим применением и больше используется для присваивания значения. </w:t>
      </w:r>
      <w:r w:rsidR="00724F61">
        <w:rPr>
          <w:color w:val="000000" w:themeColor="text1"/>
        </w:rPr>
        <w:t xml:space="preserve">Если нужно присвоить «не значение» переменной или свойству, то </w:t>
      </w:r>
      <w:r w:rsidR="00724F61">
        <w:rPr>
          <w:color w:val="000000" w:themeColor="text1"/>
          <w:lang w:val="en-US"/>
        </w:rPr>
        <w:t>null</w:t>
      </w:r>
      <w:r w:rsidR="00724F61">
        <w:rPr>
          <w:color w:val="000000" w:themeColor="text1"/>
        </w:rPr>
        <w:t xml:space="preserve"> хороший вариант. Так же присвоив объекту </w:t>
      </w:r>
      <w:r w:rsidR="00724F61">
        <w:rPr>
          <w:color w:val="000000" w:themeColor="text1"/>
          <w:lang w:val="en-US"/>
        </w:rPr>
        <w:t>null</w:t>
      </w:r>
      <w:r w:rsidR="00724F61">
        <w:rPr>
          <w:color w:val="000000" w:themeColor="text1"/>
        </w:rPr>
        <w:t xml:space="preserve"> мы тем самым отключим его, удалив его ссылку, и если на него нет других, он уйдет к сборщику мусора и освободит память. </w:t>
      </w:r>
    </w:p>
    <w:p w:rsidR="00724F61" w:rsidRPr="00724F61" w:rsidRDefault="00724F61" w:rsidP="00724F61">
      <w:pPr>
        <w:pStyle w:val="a3"/>
        <w:numPr>
          <w:ilvl w:val="0"/>
          <w:numId w:val="8"/>
        </w:numPr>
        <w:spacing w:after="120"/>
        <w:rPr>
          <w:color w:val="000000" w:themeColor="text1"/>
        </w:rPr>
      </w:pPr>
      <w:r w:rsidRPr="00724F61">
        <w:rPr>
          <w:color w:val="FF0000"/>
        </w:rPr>
        <w:t>Какие есть способы создания глобальных переменных?</w:t>
      </w:r>
    </w:p>
    <w:p w:rsidR="00D86B00" w:rsidRDefault="00724F61" w:rsidP="00724F61">
      <w:pPr>
        <w:spacing w:after="120"/>
        <w:ind w:left="360"/>
        <w:rPr>
          <w:color w:val="000000" w:themeColor="text1"/>
        </w:rPr>
      </w:pPr>
      <w:r>
        <w:rPr>
          <w:color w:val="000000" w:themeColor="text1"/>
        </w:rPr>
        <w:t xml:space="preserve">Глобальная переменная, это та переменная, которая объявлена вне тела функции. Все глобальные переменные являются свойствами глобального объекта – </w:t>
      </w:r>
      <w:proofErr w:type="gramStart"/>
      <w:r>
        <w:rPr>
          <w:color w:val="000000" w:themeColor="text1"/>
          <w:lang w:val="en-US"/>
        </w:rPr>
        <w:t>window</w:t>
      </w:r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 xml:space="preserve">в браузере. В </w:t>
      </w:r>
      <w:proofErr w:type="spellStart"/>
      <w:r>
        <w:rPr>
          <w:color w:val="000000" w:themeColor="text1"/>
        </w:rPr>
        <w:t>ноде</w:t>
      </w:r>
      <w:proofErr w:type="spellEnd"/>
      <w:r>
        <w:rPr>
          <w:color w:val="000000" w:themeColor="text1"/>
        </w:rPr>
        <w:t xml:space="preserve"> это </w:t>
      </w:r>
      <w:r>
        <w:rPr>
          <w:color w:val="000000" w:themeColor="text1"/>
          <w:lang w:val="en-US"/>
        </w:rPr>
        <w:t>global</w:t>
      </w:r>
      <w:proofErr w:type="gramStart"/>
      <w:r w:rsidRPr="00790B08">
        <w:rPr>
          <w:color w:val="000000" w:themeColor="text1"/>
        </w:rPr>
        <w:t>)</w:t>
      </w:r>
      <w:r w:rsidRPr="00724F61">
        <w:rPr>
          <w:color w:val="000000" w:themeColor="text1"/>
        </w:rPr>
        <w:t>.</w:t>
      </w:r>
      <w:r>
        <w:rPr>
          <w:color w:val="000000" w:themeColor="text1"/>
        </w:rPr>
        <w:br/>
      </w:r>
      <w:r w:rsidR="00115061">
        <w:rPr>
          <w:color w:val="000000" w:themeColor="text1"/>
        </w:rPr>
        <w:t>Если</w:t>
      </w:r>
      <w:proofErr w:type="gramEnd"/>
      <w:r w:rsidR="00115061">
        <w:rPr>
          <w:color w:val="000000" w:themeColor="text1"/>
        </w:rPr>
        <w:t xml:space="preserve"> переменная объявлена вне функции – она глобальная.</w:t>
      </w:r>
      <w:r w:rsidR="00115061">
        <w:rPr>
          <w:color w:val="000000" w:themeColor="text1"/>
        </w:rPr>
        <w:br/>
        <w:t xml:space="preserve">Важное свойство можно записать напрямую </w:t>
      </w:r>
      <w:r w:rsidR="00115061">
        <w:rPr>
          <w:color w:val="000000" w:themeColor="text1"/>
          <w:lang w:val="en-US"/>
        </w:rPr>
        <w:t>windows</w:t>
      </w:r>
      <w:r w:rsidR="00115061" w:rsidRPr="00115061">
        <w:rPr>
          <w:color w:val="000000" w:themeColor="text1"/>
        </w:rPr>
        <w:t>.</w:t>
      </w:r>
      <w:proofErr w:type="spellStart"/>
      <w:r w:rsidR="00115061">
        <w:rPr>
          <w:color w:val="000000" w:themeColor="text1"/>
          <w:lang w:val="en-US"/>
        </w:rPr>
        <w:t>globalMyLet</w:t>
      </w:r>
      <w:proofErr w:type="spellEnd"/>
      <w:r w:rsidR="00115061" w:rsidRPr="00115061">
        <w:rPr>
          <w:color w:val="000000" w:themeColor="text1"/>
        </w:rPr>
        <w:t xml:space="preserve"> = “</w:t>
      </w:r>
      <w:r w:rsidR="00115061">
        <w:rPr>
          <w:color w:val="000000" w:themeColor="text1"/>
        </w:rPr>
        <w:t>тест</w:t>
      </w:r>
      <w:r w:rsidR="00115061" w:rsidRPr="00115061">
        <w:rPr>
          <w:color w:val="000000" w:themeColor="text1"/>
        </w:rPr>
        <w:t>”</w:t>
      </w:r>
      <w:r w:rsidR="00115061">
        <w:rPr>
          <w:color w:val="000000" w:themeColor="text1"/>
        </w:rPr>
        <w:t xml:space="preserve"> – оно глобальное</w:t>
      </w:r>
    </w:p>
    <w:p w:rsidR="00115061" w:rsidRDefault="00115061" w:rsidP="00724F61">
      <w:pPr>
        <w:spacing w:after="120"/>
        <w:ind w:left="360"/>
        <w:rPr>
          <w:color w:val="000000" w:themeColor="text1"/>
        </w:rPr>
      </w:pPr>
      <w:r>
        <w:rPr>
          <w:color w:val="000000" w:themeColor="text1"/>
        </w:rPr>
        <w:t>Но так делать не рекомендуется, все переменные должны быть локальными.</w:t>
      </w:r>
    </w:p>
    <w:p w:rsidR="00115061" w:rsidRDefault="00115061" w:rsidP="00115061">
      <w:pPr>
        <w:pStyle w:val="a3"/>
        <w:numPr>
          <w:ilvl w:val="0"/>
          <w:numId w:val="8"/>
        </w:numPr>
        <w:spacing w:after="120"/>
        <w:rPr>
          <w:color w:val="FF0000"/>
        </w:rPr>
      </w:pPr>
      <w:r w:rsidRPr="00115061">
        <w:rPr>
          <w:color w:val="FF0000"/>
        </w:rPr>
        <w:t xml:space="preserve">Для чего нужна </w:t>
      </w:r>
      <w:proofErr w:type="spellStart"/>
      <w:r w:rsidRPr="00115061">
        <w:rPr>
          <w:color w:val="FF0000"/>
        </w:rPr>
        <w:t>деректива</w:t>
      </w:r>
      <w:proofErr w:type="spellEnd"/>
      <w:r w:rsidRPr="00115061">
        <w:rPr>
          <w:color w:val="FF0000"/>
        </w:rPr>
        <w:t xml:space="preserve"> “</w:t>
      </w:r>
      <w:r w:rsidRPr="00115061">
        <w:rPr>
          <w:color w:val="FF0000"/>
          <w:lang w:val="en-US"/>
        </w:rPr>
        <w:t>use</w:t>
      </w:r>
      <w:r w:rsidRPr="00115061">
        <w:rPr>
          <w:color w:val="FF0000"/>
        </w:rPr>
        <w:t xml:space="preserve"> </w:t>
      </w:r>
      <w:r w:rsidRPr="00115061">
        <w:rPr>
          <w:color w:val="FF0000"/>
          <w:lang w:val="en-US"/>
        </w:rPr>
        <w:t>strict</w:t>
      </w:r>
      <w:r w:rsidRPr="00115061">
        <w:rPr>
          <w:color w:val="FF0000"/>
        </w:rPr>
        <w:t>”?</w:t>
      </w:r>
    </w:p>
    <w:p w:rsidR="00115061" w:rsidRDefault="007D0BE2" w:rsidP="00115061">
      <w:pPr>
        <w:spacing w:after="120"/>
        <w:rPr>
          <w:color w:val="000000" w:themeColor="text1"/>
        </w:rPr>
      </w:pPr>
      <w:r>
        <w:rPr>
          <w:color w:val="000000" w:themeColor="text1"/>
        </w:rPr>
        <w:t xml:space="preserve">Это строгий режим, введен в </w:t>
      </w:r>
      <w:r>
        <w:rPr>
          <w:color w:val="000000" w:themeColor="text1"/>
          <w:lang w:val="en-US"/>
        </w:rPr>
        <w:t>ES</w:t>
      </w:r>
      <w:r>
        <w:rPr>
          <w:color w:val="000000" w:themeColor="text1"/>
        </w:rPr>
        <w:t>5.</w:t>
      </w:r>
      <w:r w:rsidR="00115061">
        <w:rPr>
          <w:color w:val="000000" w:themeColor="text1"/>
        </w:rPr>
        <w:t xml:space="preserve"> </w:t>
      </w:r>
    </w:p>
    <w:p w:rsidR="00C16537" w:rsidRDefault="007D0BE2" w:rsidP="00115061">
      <w:pPr>
        <w:spacing w:after="120"/>
        <w:rPr>
          <w:color w:val="000000" w:themeColor="text1"/>
        </w:rPr>
      </w:pPr>
      <w:r>
        <w:rPr>
          <w:color w:val="000000" w:themeColor="text1"/>
        </w:rPr>
        <w:t xml:space="preserve">Может включаться не только глобально, но и для конкретных функций. </w:t>
      </w:r>
    </w:p>
    <w:p w:rsidR="007D0BE2" w:rsidRDefault="007D0BE2" w:rsidP="00115061">
      <w:pPr>
        <w:spacing w:after="120"/>
        <w:rPr>
          <w:color w:val="000000" w:themeColor="text1"/>
        </w:rPr>
      </w:pPr>
      <w:r>
        <w:rPr>
          <w:color w:val="000000" w:themeColor="text1"/>
        </w:rPr>
        <w:t xml:space="preserve">Он по умолчанию включен в консоли браузера. </w:t>
      </w:r>
    </w:p>
    <w:p w:rsidR="007D0BE2" w:rsidRDefault="007D0BE2" w:rsidP="00115061">
      <w:pPr>
        <w:spacing w:after="120"/>
        <w:rPr>
          <w:color w:val="000000" w:themeColor="text1"/>
        </w:rPr>
      </w:pPr>
      <w:r>
        <w:rPr>
          <w:color w:val="000000" w:themeColor="text1"/>
        </w:rPr>
        <w:t xml:space="preserve">Некоторые функции языка (Классы и модули) автоматически включают строгий режим. </w:t>
      </w:r>
    </w:p>
    <w:p w:rsidR="007D0BE2" w:rsidRDefault="007D0BE2" w:rsidP="00115061">
      <w:pPr>
        <w:spacing w:after="120"/>
        <w:rPr>
          <w:color w:val="000000" w:themeColor="text1"/>
        </w:rPr>
      </w:pPr>
      <w:r>
        <w:rPr>
          <w:color w:val="000000" w:themeColor="text1"/>
        </w:rPr>
        <w:t xml:space="preserve">Он убивает программу на некоторых ошибках, которые интерпретатор раньше просто пропускал. </w:t>
      </w:r>
      <w:r w:rsidR="00525FEE">
        <w:rPr>
          <w:color w:val="000000" w:themeColor="text1"/>
        </w:rPr>
        <w:t xml:space="preserve">Он запрещает использовать некоторые элементы синтаксиса, давать одинаковые названия свойствам и аргументам функции, запрещает </w:t>
      </w:r>
      <w:proofErr w:type="spellStart"/>
      <w:r w:rsidR="00525FEE">
        <w:rPr>
          <w:color w:val="000000" w:themeColor="text1"/>
        </w:rPr>
        <w:t>восьмиричную</w:t>
      </w:r>
      <w:proofErr w:type="spellEnd"/>
      <w:r w:rsidR="00525FEE">
        <w:rPr>
          <w:color w:val="000000" w:themeColor="text1"/>
        </w:rPr>
        <w:t xml:space="preserve"> систему исчисления и </w:t>
      </w:r>
      <w:proofErr w:type="spellStart"/>
      <w:r w:rsidR="00525FEE">
        <w:rPr>
          <w:color w:val="000000" w:themeColor="text1"/>
        </w:rPr>
        <w:t>тд</w:t>
      </w:r>
      <w:proofErr w:type="spellEnd"/>
      <w:r w:rsidR="00525FEE">
        <w:rPr>
          <w:color w:val="000000" w:themeColor="text1"/>
        </w:rPr>
        <w:t>.</w:t>
      </w:r>
    </w:p>
    <w:p w:rsidR="00525FEE" w:rsidRPr="00525FEE" w:rsidRDefault="00525FEE" w:rsidP="00525FEE">
      <w:pPr>
        <w:pStyle w:val="a4"/>
        <w:jc w:val="center"/>
        <w:rPr>
          <w:b/>
        </w:rPr>
      </w:pPr>
      <w:r w:rsidRPr="00525FEE">
        <w:rPr>
          <w:b/>
        </w:rPr>
        <w:t>Выражения</w:t>
      </w:r>
    </w:p>
    <w:p w:rsidR="00525FEE" w:rsidRPr="00525FEE" w:rsidRDefault="00525FEE" w:rsidP="00525FEE">
      <w:pPr>
        <w:pStyle w:val="a3"/>
        <w:numPr>
          <w:ilvl w:val="0"/>
          <w:numId w:val="8"/>
        </w:numPr>
        <w:rPr>
          <w:color w:val="FF0000"/>
        </w:rPr>
      </w:pPr>
      <w:r w:rsidRPr="00525FEE">
        <w:rPr>
          <w:color w:val="FF0000"/>
        </w:rPr>
        <w:t xml:space="preserve">Что такое выражения и инструкции? В чем отличие между ними? </w:t>
      </w:r>
    </w:p>
    <w:p w:rsidR="00525FEE" w:rsidRPr="00CB2FC7" w:rsidRDefault="00CB2FC7" w:rsidP="00115061">
      <w:pPr>
        <w:spacing w:after="120"/>
        <w:rPr>
          <w:color w:val="000000" w:themeColor="text1"/>
        </w:rPr>
      </w:pPr>
      <w:r w:rsidRPr="00CB2FC7">
        <w:rPr>
          <w:rStyle w:val="reftag"/>
          <w:rFonts w:ascii="Verdana" w:hAnsi="Verdana"/>
          <w:b/>
          <w:bCs/>
          <w:color w:val="FF7700"/>
        </w:rPr>
        <w:t>Инструкция</w:t>
      </w:r>
      <w:r w:rsidRPr="00CB2FC7">
        <w:rPr>
          <w:rFonts w:ascii="Verdana" w:hAnsi="Verdana"/>
          <w:color w:val="000000"/>
        </w:rPr>
        <w:t xml:space="preserve"> – это указание на совершение какого-либо действия, например, создать переменную, запустить цикл, выполнить условную инструкцию, выйти из функции и т. п. Любая программа представляет собой последовательность выполняемых инструкций. Окончание инструкции обозначается </w:t>
      </w:r>
      <w:proofErr w:type="gramStart"/>
      <w:r w:rsidRPr="00CB2FC7">
        <w:rPr>
          <w:rFonts w:ascii="Verdana" w:hAnsi="Verdana"/>
          <w:color w:val="000000"/>
        </w:rPr>
        <w:t>символом </w:t>
      </w:r>
      <w:r w:rsidRPr="00CB2FC7">
        <w:rPr>
          <w:rStyle w:val="HTML"/>
          <w:rFonts w:eastAsiaTheme="minorHAnsi"/>
          <w:color w:val="666666"/>
          <w:sz w:val="22"/>
          <w:szCs w:val="22"/>
        </w:rPr>
        <w:t>;</w:t>
      </w:r>
      <w:proofErr w:type="gramEnd"/>
      <w:r w:rsidRPr="00CB2FC7">
        <w:rPr>
          <w:rFonts w:ascii="Verdana" w:hAnsi="Verdana"/>
          <w:color w:val="000000"/>
        </w:rPr>
        <w:t> (точка с запятой)</w:t>
      </w:r>
      <w:r>
        <w:rPr>
          <w:rFonts w:ascii="Verdana" w:hAnsi="Verdana"/>
          <w:color w:val="000000"/>
        </w:rPr>
        <w:t>.</w:t>
      </w:r>
    </w:p>
    <w:p w:rsidR="00CB2FC7" w:rsidRDefault="00CB2FC7">
      <w:pPr>
        <w:spacing w:after="120"/>
        <w:rPr>
          <w:rFonts w:ascii="Verdana" w:hAnsi="Verdana"/>
          <w:color w:val="000000"/>
        </w:rPr>
      </w:pPr>
      <w:r w:rsidRPr="00CB2FC7">
        <w:rPr>
          <w:rStyle w:val="reftag"/>
          <w:rFonts w:ascii="Verdana" w:hAnsi="Verdana"/>
          <w:b/>
          <w:bCs/>
          <w:color w:val="FF7700"/>
        </w:rPr>
        <w:lastRenderedPageBreak/>
        <w:t>Выражение</w:t>
      </w:r>
      <w:r w:rsidRPr="00CB2FC7">
        <w:rPr>
          <w:rFonts w:ascii="Verdana" w:hAnsi="Verdana"/>
          <w:color w:val="000000"/>
        </w:rPr>
        <w:t> – это любая часть исходного кода программы, которая вычисляет значение и больше ничего не делает: она никак не изменяет состояние программы.</w:t>
      </w:r>
    </w:p>
    <w:p w:rsidR="00CB2FC7" w:rsidRDefault="00CB2FC7" w:rsidP="00CB2FC7">
      <w:pPr>
        <w:pStyle w:val="a3"/>
        <w:numPr>
          <w:ilvl w:val="0"/>
          <w:numId w:val="8"/>
        </w:numPr>
        <w:spacing w:after="120"/>
        <w:rPr>
          <w:color w:val="FF0000"/>
        </w:rPr>
      </w:pPr>
      <w:r w:rsidRPr="00CB2FC7">
        <w:rPr>
          <w:color w:val="FF0000"/>
        </w:rPr>
        <w:t xml:space="preserve">Чем отличаются </w:t>
      </w:r>
      <w:proofErr w:type="spellStart"/>
      <w:r w:rsidRPr="00CB2FC7">
        <w:rPr>
          <w:color w:val="FF0000"/>
          <w:lang w:val="en-US"/>
        </w:rPr>
        <w:t>var</w:t>
      </w:r>
      <w:proofErr w:type="spellEnd"/>
      <w:r w:rsidRPr="00CB2FC7">
        <w:rPr>
          <w:color w:val="FF0000"/>
        </w:rPr>
        <w:t xml:space="preserve">, </w:t>
      </w:r>
      <w:r w:rsidRPr="00CB2FC7">
        <w:rPr>
          <w:color w:val="FF0000"/>
          <w:lang w:val="en-US"/>
        </w:rPr>
        <w:t>let</w:t>
      </w:r>
      <w:r w:rsidRPr="00CB2FC7">
        <w:rPr>
          <w:color w:val="FF0000"/>
        </w:rPr>
        <w:t xml:space="preserve"> и </w:t>
      </w:r>
      <w:proofErr w:type="spellStart"/>
      <w:r w:rsidRPr="00CB2FC7">
        <w:rPr>
          <w:color w:val="FF0000"/>
          <w:lang w:val="en-US"/>
        </w:rPr>
        <w:t>const</w:t>
      </w:r>
      <w:proofErr w:type="spellEnd"/>
      <w:r w:rsidRPr="00CB2FC7">
        <w:rPr>
          <w:color w:val="FF0000"/>
        </w:rPr>
        <w:t xml:space="preserve">? Почему использование </w:t>
      </w:r>
      <w:proofErr w:type="spellStart"/>
      <w:r w:rsidRPr="00CB2FC7">
        <w:rPr>
          <w:color w:val="FF0000"/>
          <w:lang w:val="en-US"/>
        </w:rPr>
        <w:t>const</w:t>
      </w:r>
      <w:proofErr w:type="spellEnd"/>
      <w:r w:rsidRPr="00CB2FC7">
        <w:rPr>
          <w:color w:val="FF0000"/>
        </w:rPr>
        <w:t xml:space="preserve"> может быть предпочтительней? </w:t>
      </w:r>
    </w:p>
    <w:p w:rsidR="00CB2FC7" w:rsidRDefault="00CB2FC7" w:rsidP="00CB2FC7">
      <w:pPr>
        <w:spacing w:after="120"/>
      </w:pPr>
      <w:proofErr w:type="gramStart"/>
      <w:r w:rsidRPr="00A20D7A">
        <w:rPr>
          <w:b/>
          <w:lang w:val="en-US"/>
        </w:rPr>
        <w:t>let</w:t>
      </w:r>
      <w:proofErr w:type="gramEnd"/>
      <w:r w:rsidR="00ED47EB" w:rsidRPr="00A20D7A">
        <w:rPr>
          <w:b/>
        </w:rPr>
        <w:t xml:space="preserve"> и </w:t>
      </w:r>
      <w:proofErr w:type="spellStart"/>
      <w:r w:rsidR="00ED47EB" w:rsidRPr="00A20D7A">
        <w:rPr>
          <w:b/>
          <w:lang w:val="en-US"/>
        </w:rPr>
        <w:t>const</w:t>
      </w:r>
      <w:proofErr w:type="spellEnd"/>
      <w:r w:rsidRPr="00CB2FC7">
        <w:t xml:space="preserve">, в отличии от </w:t>
      </w:r>
      <w:proofErr w:type="spellStart"/>
      <w:r w:rsidRPr="00A20D7A">
        <w:rPr>
          <w:b/>
          <w:lang w:val="en-US"/>
        </w:rPr>
        <w:t>var</w:t>
      </w:r>
      <w:proofErr w:type="spellEnd"/>
      <w:r w:rsidRPr="00CB2FC7">
        <w:t>:</w:t>
      </w:r>
      <w:r w:rsidRPr="00CB2FC7">
        <w:br/>
        <w:t>-</w:t>
      </w:r>
      <w:r>
        <w:t xml:space="preserve">видна только в рамках блока, в котором была объявлена </w:t>
      </w:r>
      <w:r w:rsidRPr="00CB2FC7">
        <w:t>{}</w:t>
      </w:r>
    </w:p>
    <w:p w:rsidR="00ED47EB" w:rsidRPr="00ED47EB" w:rsidRDefault="00CB2FC7" w:rsidP="00CB2FC7">
      <w:pPr>
        <w:spacing w:after="120"/>
        <w:rPr>
          <w:b/>
        </w:rPr>
      </w:pPr>
      <w:r w:rsidRPr="00CB2FC7">
        <w:t>-</w:t>
      </w:r>
      <w:r>
        <w:t xml:space="preserve">становится видимой после своего объявления (если </w:t>
      </w:r>
      <w:proofErr w:type="spellStart"/>
      <w:r>
        <w:rPr>
          <w:lang w:val="en-US"/>
        </w:rPr>
        <w:t>var</w:t>
      </w:r>
      <w:proofErr w:type="spellEnd"/>
      <w:r>
        <w:t xml:space="preserve"> не объявлена, она </w:t>
      </w:r>
      <w:r>
        <w:rPr>
          <w:lang w:val="en-US"/>
        </w:rPr>
        <w:t>undefined</w:t>
      </w:r>
      <w:r w:rsidRPr="00CB2FC7">
        <w:t>)</w:t>
      </w:r>
      <w:r w:rsidR="00ED47EB">
        <w:br/>
      </w:r>
      <w:r w:rsidR="00ED47EB">
        <w:rPr>
          <w:noProof/>
          <w:lang w:eastAsia="ru-RU"/>
        </w:rPr>
        <w:drawing>
          <wp:inline distT="0" distB="0" distL="0" distR="0" wp14:anchorId="2EDCEAA2" wp14:editId="42153F3C">
            <wp:extent cx="4352925" cy="14763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7EB" w:rsidRDefault="00ED47EB" w:rsidP="00CB2FC7">
      <w:pPr>
        <w:spacing w:after="120"/>
      </w:pPr>
      <w:r w:rsidRPr="00ED47EB">
        <w:t>-</w:t>
      </w:r>
      <w:r>
        <w:t xml:space="preserve">нельзя объявлять переменную повторно </w:t>
      </w:r>
    </w:p>
    <w:p w:rsidR="00ED47EB" w:rsidRPr="00ED47EB" w:rsidRDefault="00ED47EB" w:rsidP="00CB2FC7">
      <w:pPr>
        <w:spacing w:after="120"/>
      </w:pPr>
      <w:proofErr w:type="spellStart"/>
      <w:proofErr w:type="gramStart"/>
      <w:r w:rsidRPr="00A20D7A">
        <w:rPr>
          <w:b/>
          <w:lang w:val="en-US"/>
        </w:rPr>
        <w:t>var</w:t>
      </w:r>
      <w:proofErr w:type="spellEnd"/>
      <w:proofErr w:type="gramEnd"/>
      <w:r w:rsidRPr="00ED47EB">
        <w:t>:</w:t>
      </w:r>
      <w:r w:rsidRPr="00ED47EB">
        <w:br/>
        <w:t>-</w:t>
      </w:r>
      <w:r>
        <w:t xml:space="preserve">нет блочной видимости, он просто игнорирует </w:t>
      </w:r>
      <w:r w:rsidRPr="00ED47EB">
        <w:t>{}</w:t>
      </w:r>
      <w:r>
        <w:br/>
        <w:t>-область видимости, в пределах функции (то есть может выходить из других блоков)</w:t>
      </w:r>
      <w:r w:rsidRPr="00ED47EB">
        <w:t>:</w:t>
      </w:r>
    </w:p>
    <w:p w:rsidR="00ED47EB" w:rsidRDefault="00ED47EB" w:rsidP="00CB2FC7">
      <w:pPr>
        <w:spacing w:after="120"/>
        <w:rPr>
          <w:b/>
        </w:rPr>
      </w:pPr>
      <w:r>
        <w:rPr>
          <w:noProof/>
          <w:lang w:eastAsia="ru-RU"/>
        </w:rPr>
        <w:drawing>
          <wp:inline distT="0" distB="0" distL="0" distR="0" wp14:anchorId="2C0701A2" wp14:editId="2FFB8827">
            <wp:extent cx="4962525" cy="10572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0D7A" w:rsidRDefault="00A20D7A" w:rsidP="00CB2FC7">
      <w:pPr>
        <w:spacing w:after="120"/>
      </w:pPr>
      <w:r w:rsidRPr="00A20D7A">
        <w:t>-</w:t>
      </w:r>
      <w:proofErr w:type="spellStart"/>
      <w:r>
        <w:rPr>
          <w:lang w:val="en-US"/>
        </w:rPr>
        <w:t>var</w:t>
      </w:r>
      <w:proofErr w:type="spellEnd"/>
      <w:r w:rsidRPr="00A20D7A">
        <w:t xml:space="preserve"> </w:t>
      </w:r>
      <w:r>
        <w:t>сразу считается объявленной в момент старта функции вне зависимости от того, в каком месте она реально находится:</w:t>
      </w:r>
    </w:p>
    <w:p w:rsidR="00A20D7A" w:rsidRDefault="00A20D7A" w:rsidP="00CB2FC7">
      <w:pPr>
        <w:spacing w:after="120"/>
      </w:pPr>
      <w:r>
        <w:rPr>
          <w:noProof/>
          <w:lang w:eastAsia="ru-RU"/>
        </w:rPr>
        <w:drawing>
          <wp:inline distT="0" distB="0" distL="0" distR="0" wp14:anchorId="71E54CE3" wp14:editId="33D609E1">
            <wp:extent cx="3219450" cy="82867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0D7A">
        <w:br/>
      </w:r>
    </w:p>
    <w:p w:rsidR="00A20D7A" w:rsidRPr="00790B08" w:rsidRDefault="00A20D7A" w:rsidP="00CB2FC7">
      <w:pPr>
        <w:spacing w:after="120"/>
      </w:pPr>
      <w:proofErr w:type="spellStart"/>
      <w:r w:rsidRPr="00A20D7A">
        <w:rPr>
          <w:b/>
          <w:lang w:val="en-US"/>
        </w:rPr>
        <w:t>Const</w:t>
      </w:r>
      <w:proofErr w:type="spellEnd"/>
      <w:r w:rsidRPr="00790B08">
        <w:t>:</w:t>
      </w:r>
    </w:p>
    <w:p w:rsidR="00A20D7A" w:rsidRDefault="00A20D7A" w:rsidP="00CB2FC7">
      <w:pPr>
        <w:spacing w:after="120"/>
      </w:pPr>
      <w:r w:rsidRPr="00A20D7A">
        <w:t>-</w:t>
      </w:r>
      <w:r>
        <w:t xml:space="preserve">создает </w:t>
      </w:r>
      <w:proofErr w:type="spellStart"/>
      <w:r>
        <w:t>констнанту</w:t>
      </w:r>
      <w:proofErr w:type="spellEnd"/>
      <w:r>
        <w:t xml:space="preserve">, которую нельзя изменить. </w:t>
      </w:r>
    </w:p>
    <w:p w:rsidR="00A20D7A" w:rsidRDefault="00A20D7A" w:rsidP="00CB2FC7">
      <w:pPr>
        <w:spacing w:after="120"/>
      </w:pPr>
      <w:r>
        <w:t>(</w:t>
      </w:r>
      <w:proofErr w:type="gramStart"/>
      <w:r>
        <w:t>если</w:t>
      </w:r>
      <w:proofErr w:type="gramEnd"/>
      <w:r>
        <w:t xml:space="preserve"> в константу присвоен ОБЪЕКТ), то нельзя поменять сам ОБЪЕКТ, но свойства внутри него – можно)</w:t>
      </w:r>
    </w:p>
    <w:p w:rsidR="00A20D7A" w:rsidRPr="00A20D7A" w:rsidRDefault="00A20D7A" w:rsidP="00DE65CC">
      <w:pPr>
        <w:pStyle w:val="a3"/>
        <w:numPr>
          <w:ilvl w:val="0"/>
          <w:numId w:val="8"/>
        </w:numPr>
        <w:spacing w:after="120"/>
      </w:pPr>
      <w:r w:rsidRPr="00A20D7A">
        <w:rPr>
          <w:color w:val="FF0000"/>
        </w:rPr>
        <w:t xml:space="preserve">Что такое тернарный оператор? </w:t>
      </w:r>
    </w:p>
    <w:p w:rsidR="00A20D7A" w:rsidRDefault="00A20D7A" w:rsidP="00A20D7A">
      <w:pPr>
        <w:pStyle w:val="a3"/>
        <w:spacing w:after="120"/>
      </w:pPr>
      <w:r>
        <w:t xml:space="preserve">Он же называется условный оператор </w:t>
      </w:r>
      <w:proofErr w:type="gramStart"/>
      <w:r>
        <w:t>- ?</w:t>
      </w:r>
      <w:proofErr w:type="gramEnd"/>
    </w:p>
    <w:p w:rsidR="00A20D7A" w:rsidRDefault="00A20D7A" w:rsidP="00A20D7A">
      <w:pPr>
        <w:pStyle w:val="a3"/>
        <w:spacing w:after="120"/>
        <w:rPr>
          <w:lang w:val="en-US"/>
        </w:rPr>
      </w:pPr>
      <w:r>
        <w:t>Его синтаксис</w:t>
      </w:r>
      <w:r w:rsidRPr="00A20D7A">
        <w:t xml:space="preserve">: </w:t>
      </w:r>
      <w:r>
        <w:rPr>
          <w:lang w:val="en-US"/>
        </w:rPr>
        <w:t>let</w:t>
      </w:r>
      <w:r w:rsidRPr="00A20D7A">
        <w:t xml:space="preserve"> </w:t>
      </w:r>
      <w:r>
        <w:rPr>
          <w:lang w:val="en-US"/>
        </w:rPr>
        <w:t>box</w:t>
      </w:r>
      <w:r w:rsidRPr="00A20D7A">
        <w:t xml:space="preserve"> = </w:t>
      </w:r>
      <w:proofErr w:type="gramStart"/>
      <w:r>
        <w:t>УСЛОВИЕ ?</w:t>
      </w:r>
      <w:proofErr w:type="gramEnd"/>
      <w:r>
        <w:t xml:space="preserve"> </w:t>
      </w:r>
      <w:r>
        <w:rPr>
          <w:lang w:val="en-US"/>
        </w:rPr>
        <w:t>true</w:t>
      </w:r>
      <w:r w:rsidRPr="00A20D7A">
        <w:t xml:space="preserve">: </w:t>
      </w:r>
      <w:r>
        <w:rPr>
          <w:lang w:val="en-US"/>
        </w:rPr>
        <w:t>false</w:t>
      </w:r>
    </w:p>
    <w:p w:rsidR="00A20D7A" w:rsidRDefault="00A20D7A" w:rsidP="00A20D7A">
      <w:pPr>
        <w:pStyle w:val="a3"/>
        <w:spacing w:after="120"/>
        <w:rPr>
          <w:lang w:val="en-US"/>
        </w:rPr>
      </w:pPr>
    </w:p>
    <w:p w:rsidR="00B80729" w:rsidRDefault="00B80729" w:rsidP="00B80729">
      <w:pPr>
        <w:pStyle w:val="a3"/>
        <w:numPr>
          <w:ilvl w:val="0"/>
          <w:numId w:val="8"/>
        </w:numPr>
        <w:spacing w:after="120"/>
        <w:rPr>
          <w:color w:val="FF0000"/>
        </w:rPr>
      </w:pPr>
      <w:r w:rsidRPr="00B80729">
        <w:rPr>
          <w:color w:val="FF0000"/>
        </w:rPr>
        <w:t xml:space="preserve">Что делает оператор </w:t>
      </w:r>
      <w:r w:rsidRPr="00B80729">
        <w:rPr>
          <w:color w:val="FF0000"/>
          <w:lang w:val="en-US"/>
        </w:rPr>
        <w:t>for</w:t>
      </w:r>
      <w:r w:rsidRPr="00B80729">
        <w:rPr>
          <w:color w:val="FF0000"/>
        </w:rPr>
        <w:t>…</w:t>
      </w:r>
      <w:r w:rsidRPr="00B80729">
        <w:rPr>
          <w:color w:val="FF0000"/>
          <w:lang w:val="en-US"/>
        </w:rPr>
        <w:t>in</w:t>
      </w:r>
      <w:r w:rsidRPr="00B80729">
        <w:rPr>
          <w:color w:val="FF0000"/>
        </w:rPr>
        <w:t xml:space="preserve">? Особенности его использования </w:t>
      </w:r>
      <w:proofErr w:type="gramStart"/>
      <w:r w:rsidRPr="00B80729">
        <w:rPr>
          <w:color w:val="FF0000"/>
        </w:rPr>
        <w:t>с  массивами</w:t>
      </w:r>
      <w:proofErr w:type="gramEnd"/>
      <w:r w:rsidRPr="00B80729">
        <w:rPr>
          <w:color w:val="FF0000"/>
        </w:rPr>
        <w:t>?</w:t>
      </w:r>
    </w:p>
    <w:p w:rsidR="00B80729" w:rsidRDefault="00B80729" w:rsidP="00B80729">
      <w:pPr>
        <w:spacing w:after="120"/>
      </w:pPr>
      <w:r>
        <w:t xml:space="preserve">Цикл проходит через каждое свойство объекта, по каждому элементу. </w:t>
      </w:r>
      <w:r>
        <w:br/>
        <w:t xml:space="preserve">Для массивов тоже можно использовать его, </w:t>
      </w:r>
      <w:proofErr w:type="spellStart"/>
      <w:r>
        <w:t>т.к</w:t>
      </w:r>
      <w:proofErr w:type="spellEnd"/>
      <w:r>
        <w:t xml:space="preserve"> массив тоже своего рода объект, но с тем условием, что нет гарантии, что индекса массива вернуться в правильном порядке. Поэтому лучше использовать для массивов </w:t>
      </w:r>
      <w:r>
        <w:rPr>
          <w:lang w:val="en-US"/>
        </w:rPr>
        <w:t>for…of</w:t>
      </w:r>
      <w:r>
        <w:t>.</w:t>
      </w:r>
    </w:p>
    <w:p w:rsidR="00AB31F5" w:rsidRPr="00AB31F5" w:rsidRDefault="00B80729" w:rsidP="00B80729">
      <w:pPr>
        <w:pStyle w:val="a3"/>
        <w:numPr>
          <w:ilvl w:val="0"/>
          <w:numId w:val="8"/>
        </w:numPr>
        <w:spacing w:after="120"/>
        <w:rPr>
          <w:color w:val="FF0000"/>
        </w:rPr>
      </w:pPr>
      <w:r w:rsidRPr="00AB31F5">
        <w:rPr>
          <w:color w:val="FF0000"/>
        </w:rPr>
        <w:t>Как проверить существует ли переменная и не поймать ошибку</w:t>
      </w:r>
      <w:r w:rsidR="00AB31F5" w:rsidRPr="00AB31F5">
        <w:rPr>
          <w:color w:val="FF0000"/>
        </w:rPr>
        <w:t xml:space="preserve"> </w:t>
      </w:r>
      <w:proofErr w:type="spellStart"/>
      <w:r w:rsidR="00AB31F5" w:rsidRPr="00AB31F5">
        <w:rPr>
          <w:color w:val="FF0000"/>
          <w:lang w:val="en-US"/>
        </w:rPr>
        <w:t>ReferenceError</w:t>
      </w:r>
      <w:proofErr w:type="spellEnd"/>
      <w:r w:rsidR="00AB31F5" w:rsidRPr="00AB31F5">
        <w:rPr>
          <w:color w:val="FF0000"/>
        </w:rPr>
        <w:t>?</w:t>
      </w:r>
    </w:p>
    <w:p w:rsidR="00B80729" w:rsidRPr="00B80729" w:rsidRDefault="00B80729" w:rsidP="00AB31F5">
      <w:pPr>
        <w:spacing w:after="120"/>
      </w:pPr>
      <w:r>
        <w:t xml:space="preserve"> </w:t>
      </w:r>
      <w:proofErr w:type="spellStart"/>
      <w:proofErr w:type="gramStart"/>
      <w:r w:rsidR="00AB31F5">
        <w:rPr>
          <w:rFonts w:ascii="Consolas" w:hAnsi="Consolas"/>
          <w:color w:val="333333"/>
          <w:sz w:val="20"/>
          <w:szCs w:val="20"/>
          <w:shd w:val="clear" w:color="auto" w:fill="F6F7F7"/>
        </w:rPr>
        <w:t>typeof</w:t>
      </w:r>
      <w:proofErr w:type="spellEnd"/>
      <w:proofErr w:type="gramEnd"/>
      <w:r w:rsidR="00AB31F5">
        <w:rPr>
          <w:rFonts w:ascii="Consolas" w:hAnsi="Consolas"/>
          <w:color w:val="333333"/>
          <w:sz w:val="20"/>
          <w:szCs w:val="20"/>
          <w:shd w:val="clear" w:color="auto" w:fill="F6F7F7"/>
        </w:rPr>
        <w:t xml:space="preserve"> </w:t>
      </w:r>
      <w:r w:rsidR="00AB31F5">
        <w:rPr>
          <w:rFonts w:ascii="Consolas" w:hAnsi="Consolas"/>
          <w:color w:val="333333"/>
          <w:sz w:val="20"/>
          <w:szCs w:val="20"/>
          <w:shd w:val="clear" w:color="auto" w:fill="F6F7F7"/>
          <w:lang w:val="en-US"/>
        </w:rPr>
        <w:t xml:space="preserve">variable </w:t>
      </w:r>
      <w:r w:rsidR="00AB31F5">
        <w:rPr>
          <w:rFonts w:ascii="Consolas" w:hAnsi="Consolas"/>
          <w:color w:val="333333"/>
          <w:sz w:val="20"/>
          <w:szCs w:val="20"/>
          <w:shd w:val="clear" w:color="auto" w:fill="F6F7F7"/>
        </w:rPr>
        <w:t xml:space="preserve">!= </w:t>
      </w:r>
      <w:proofErr w:type="spellStart"/>
      <w:r w:rsidR="00AB31F5">
        <w:rPr>
          <w:rFonts w:ascii="Consolas" w:hAnsi="Consolas"/>
          <w:color w:val="333333"/>
          <w:sz w:val="20"/>
          <w:szCs w:val="20"/>
          <w:shd w:val="clear" w:color="auto" w:fill="F6F7F7"/>
        </w:rPr>
        <w:t>undefined</w:t>
      </w:r>
      <w:proofErr w:type="spellEnd"/>
      <w:r w:rsidR="00AB31F5">
        <w:rPr>
          <w:rFonts w:ascii="Consolas" w:hAnsi="Consolas"/>
          <w:color w:val="333333"/>
          <w:sz w:val="20"/>
          <w:szCs w:val="20"/>
          <w:shd w:val="clear" w:color="auto" w:fill="F6F7F7"/>
        </w:rPr>
        <w:t>;</w:t>
      </w:r>
    </w:p>
    <w:p w:rsidR="00790B08" w:rsidRDefault="00790B08" w:rsidP="00790B08">
      <w:pPr>
        <w:pStyle w:val="a4"/>
        <w:jc w:val="center"/>
        <w:rPr>
          <w:b/>
        </w:rPr>
      </w:pPr>
      <w:r>
        <w:rPr>
          <w:b/>
        </w:rPr>
        <w:lastRenderedPageBreak/>
        <w:t>Массивы</w:t>
      </w:r>
    </w:p>
    <w:p w:rsidR="00790B08" w:rsidRDefault="00790B08" w:rsidP="00790B08">
      <w:pPr>
        <w:pStyle w:val="a3"/>
        <w:numPr>
          <w:ilvl w:val="0"/>
          <w:numId w:val="13"/>
        </w:numPr>
        <w:rPr>
          <w:color w:val="FF0000"/>
        </w:rPr>
      </w:pPr>
      <w:r w:rsidRPr="00790B08">
        <w:rPr>
          <w:color w:val="FF0000"/>
        </w:rPr>
        <w:t xml:space="preserve">Способы создания массивов (литерал, конструктор, фабричные </w:t>
      </w:r>
      <w:proofErr w:type="gramStart"/>
      <w:r w:rsidRPr="00790B08">
        <w:rPr>
          <w:color w:val="FF0000"/>
        </w:rPr>
        <w:t>методы  -</w:t>
      </w:r>
      <w:proofErr w:type="gramEnd"/>
      <w:r w:rsidRPr="00790B08">
        <w:rPr>
          <w:color w:val="FF0000"/>
        </w:rPr>
        <w:t xml:space="preserve"> </w:t>
      </w:r>
      <w:r w:rsidRPr="00790B08">
        <w:rPr>
          <w:color w:val="FF0000"/>
          <w:lang w:val="en-US"/>
        </w:rPr>
        <w:t>Array</w:t>
      </w:r>
      <w:r w:rsidRPr="00790B08">
        <w:rPr>
          <w:color w:val="FF0000"/>
        </w:rPr>
        <w:t>.</w:t>
      </w:r>
      <w:r w:rsidRPr="00790B08">
        <w:rPr>
          <w:color w:val="FF0000"/>
          <w:lang w:val="en-US"/>
        </w:rPr>
        <w:t>from</w:t>
      </w:r>
      <w:r w:rsidRPr="00790B08">
        <w:rPr>
          <w:color w:val="FF0000"/>
        </w:rPr>
        <w:t xml:space="preserve">() и </w:t>
      </w:r>
      <w:r w:rsidRPr="00790B08">
        <w:rPr>
          <w:color w:val="FF0000"/>
          <w:lang w:val="en-US"/>
        </w:rPr>
        <w:t>Array</w:t>
      </w:r>
      <w:r w:rsidRPr="00790B08">
        <w:rPr>
          <w:color w:val="FF0000"/>
        </w:rPr>
        <w:t>.</w:t>
      </w:r>
      <w:r w:rsidRPr="00790B08">
        <w:rPr>
          <w:color w:val="FF0000"/>
          <w:lang w:val="en-US"/>
        </w:rPr>
        <w:t>of</w:t>
      </w:r>
      <w:r w:rsidRPr="00790B08">
        <w:rPr>
          <w:color w:val="FF0000"/>
        </w:rPr>
        <w:t>()</w:t>
      </w:r>
    </w:p>
    <w:p w:rsidR="00A20D7A" w:rsidRDefault="00790B08" w:rsidP="00790B08">
      <w:pPr>
        <w:spacing w:after="120"/>
        <w:rPr>
          <w:color w:val="000000" w:themeColor="text1"/>
        </w:rPr>
      </w:pPr>
      <w:r w:rsidRPr="00790B08">
        <w:rPr>
          <w:color w:val="000000" w:themeColor="text1"/>
          <w:lang w:val="en-US"/>
        </w:rPr>
        <w:t>Let</w:t>
      </w:r>
      <w:r w:rsidRPr="00DC263F">
        <w:rPr>
          <w:color w:val="000000" w:themeColor="text1"/>
        </w:rPr>
        <w:t xml:space="preserve"> </w:t>
      </w:r>
      <w:proofErr w:type="spellStart"/>
      <w:r w:rsidRPr="00790B08">
        <w:rPr>
          <w:color w:val="000000" w:themeColor="text1"/>
          <w:lang w:val="en-US"/>
        </w:rPr>
        <w:t>arr</w:t>
      </w:r>
      <w:proofErr w:type="spellEnd"/>
      <w:r w:rsidRPr="00DC263F">
        <w:rPr>
          <w:color w:val="000000" w:themeColor="text1"/>
        </w:rPr>
        <w:t xml:space="preserve"> = []; - </w:t>
      </w:r>
      <w:r>
        <w:rPr>
          <w:color w:val="000000" w:themeColor="text1"/>
        </w:rPr>
        <w:t>литерал</w:t>
      </w:r>
      <w:r w:rsidRPr="00DC263F">
        <w:rPr>
          <w:color w:val="000000" w:themeColor="text1"/>
        </w:rPr>
        <w:br/>
      </w:r>
      <w:r w:rsidRPr="00790B08">
        <w:rPr>
          <w:color w:val="000000" w:themeColor="text1"/>
          <w:lang w:val="en-US"/>
        </w:rPr>
        <w:t>let</w:t>
      </w:r>
      <w:r w:rsidRPr="00DC263F">
        <w:rPr>
          <w:color w:val="000000" w:themeColor="text1"/>
        </w:rPr>
        <w:t xml:space="preserve"> </w:t>
      </w:r>
      <w:proofErr w:type="spellStart"/>
      <w:r w:rsidRPr="00790B08">
        <w:rPr>
          <w:color w:val="000000" w:themeColor="text1"/>
          <w:lang w:val="en-US"/>
        </w:rPr>
        <w:t>arr</w:t>
      </w:r>
      <w:proofErr w:type="spellEnd"/>
      <w:r w:rsidRPr="00DC263F">
        <w:rPr>
          <w:color w:val="000000" w:themeColor="text1"/>
        </w:rPr>
        <w:t xml:space="preserve"> = </w:t>
      </w:r>
      <w:r w:rsidRPr="00790B08">
        <w:rPr>
          <w:color w:val="000000" w:themeColor="text1"/>
          <w:lang w:val="en-US"/>
        </w:rPr>
        <w:t>new</w:t>
      </w:r>
      <w:r w:rsidRPr="00DC263F">
        <w:rPr>
          <w:color w:val="000000" w:themeColor="text1"/>
        </w:rPr>
        <w:t xml:space="preserve"> </w:t>
      </w:r>
      <w:proofErr w:type="gramStart"/>
      <w:r w:rsidRPr="00790B08">
        <w:rPr>
          <w:color w:val="000000" w:themeColor="text1"/>
          <w:lang w:val="en-US"/>
        </w:rPr>
        <w:t>Array</w:t>
      </w:r>
      <w:r w:rsidRPr="00DC263F">
        <w:rPr>
          <w:color w:val="000000" w:themeColor="text1"/>
        </w:rPr>
        <w:t>(</w:t>
      </w:r>
      <w:proofErr w:type="gramEnd"/>
      <w:r w:rsidRPr="00DC263F">
        <w:rPr>
          <w:color w:val="000000" w:themeColor="text1"/>
        </w:rPr>
        <w:t xml:space="preserve">); - </w:t>
      </w:r>
      <w:r>
        <w:rPr>
          <w:color w:val="000000" w:themeColor="text1"/>
        </w:rPr>
        <w:t>конструктор</w:t>
      </w:r>
      <w:r w:rsidRPr="00DC263F">
        <w:rPr>
          <w:color w:val="000000" w:themeColor="text1"/>
        </w:rPr>
        <w:t xml:space="preserve"> </w:t>
      </w:r>
      <w:r w:rsidRPr="00DC263F">
        <w:rPr>
          <w:color w:val="000000" w:themeColor="text1"/>
        </w:rPr>
        <w:br/>
      </w:r>
      <w:r w:rsidR="00DC263F">
        <w:rPr>
          <w:color w:val="000000" w:themeColor="text1"/>
          <w:lang w:val="en-US"/>
        </w:rPr>
        <w:t>Array</w:t>
      </w:r>
      <w:r w:rsidR="00DC263F" w:rsidRPr="00DC263F">
        <w:rPr>
          <w:color w:val="000000" w:themeColor="text1"/>
        </w:rPr>
        <w:t>.</w:t>
      </w:r>
      <w:r w:rsidR="00DC263F">
        <w:rPr>
          <w:color w:val="000000" w:themeColor="text1"/>
          <w:lang w:val="en-US"/>
        </w:rPr>
        <w:t>from</w:t>
      </w:r>
      <w:r w:rsidR="00DC263F" w:rsidRPr="00DC263F">
        <w:rPr>
          <w:color w:val="000000" w:themeColor="text1"/>
        </w:rPr>
        <w:t xml:space="preserve"> </w:t>
      </w:r>
      <w:r w:rsidR="00DC263F">
        <w:rPr>
          <w:color w:val="000000" w:themeColor="text1"/>
        </w:rPr>
        <w:t>– принимает итерируемый объект и делает из него массив</w:t>
      </w:r>
      <w:r w:rsidR="00DC263F">
        <w:rPr>
          <w:color w:val="000000" w:themeColor="text1"/>
        </w:rPr>
        <w:br/>
      </w:r>
      <w:r w:rsidR="00DC263F">
        <w:rPr>
          <w:noProof/>
          <w:lang w:eastAsia="ru-RU"/>
        </w:rPr>
        <w:drawing>
          <wp:inline distT="0" distB="0" distL="0" distR="0" wp14:anchorId="4B83D6E2" wp14:editId="137B75D9">
            <wp:extent cx="1885950" cy="103822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041" w:rsidRPr="00647041" w:rsidRDefault="00647041" w:rsidP="00790B08">
      <w:pPr>
        <w:spacing w:after="120"/>
        <w:rPr>
          <w:b/>
          <w:color w:val="000000" w:themeColor="text1"/>
        </w:rPr>
      </w:pPr>
      <w:r>
        <w:rPr>
          <w:color w:val="000000" w:themeColor="text1"/>
          <w:lang w:val="en-US"/>
        </w:rPr>
        <w:t>Array</w:t>
      </w:r>
      <w:r w:rsidRPr="00647041">
        <w:rPr>
          <w:color w:val="000000" w:themeColor="text1"/>
        </w:rPr>
        <w:t>.</w:t>
      </w:r>
      <w:r>
        <w:rPr>
          <w:color w:val="000000" w:themeColor="text1"/>
          <w:lang w:val="en-US"/>
        </w:rPr>
        <w:t>of</w:t>
      </w:r>
      <w:r w:rsidRPr="00647041">
        <w:rPr>
          <w:color w:val="000000" w:themeColor="text1"/>
        </w:rPr>
        <w:t xml:space="preserve"> – </w:t>
      </w:r>
      <w:r>
        <w:rPr>
          <w:color w:val="000000" w:themeColor="text1"/>
        </w:rPr>
        <w:t xml:space="preserve">создает новый массив </w:t>
      </w:r>
      <w:r>
        <w:rPr>
          <w:color w:val="000000" w:themeColor="text1"/>
          <w:lang w:val="en-US"/>
        </w:rPr>
        <w:t>Array</w:t>
      </w:r>
      <w:r w:rsidRPr="00647041">
        <w:rPr>
          <w:color w:val="000000" w:themeColor="text1"/>
        </w:rPr>
        <w:t xml:space="preserve"> </w:t>
      </w:r>
      <w:r>
        <w:rPr>
          <w:color w:val="000000" w:themeColor="text1"/>
        </w:rPr>
        <w:t>из произвольного числа аргументов.</w:t>
      </w:r>
      <w:r>
        <w:rPr>
          <w:color w:val="000000" w:themeColor="text1"/>
        </w:rPr>
        <w:br/>
        <w:t xml:space="preserve">Разница от простого </w:t>
      </w:r>
      <w:r>
        <w:rPr>
          <w:color w:val="000000" w:themeColor="text1"/>
          <w:lang w:val="en-US"/>
        </w:rPr>
        <w:t xml:space="preserve">Array в ЦЕЛОЧИСЛЕННОЙ </w:t>
      </w:r>
      <w:proofErr w:type="spellStart"/>
      <w:r>
        <w:rPr>
          <w:color w:val="000000" w:themeColor="text1"/>
          <w:lang w:val="en-US"/>
        </w:rPr>
        <w:t>обработке</w:t>
      </w:r>
      <w:proofErr w:type="spellEnd"/>
      <w:r>
        <w:rPr>
          <w:color w:val="000000" w:themeColor="text1"/>
          <w:lang w:val="en-US"/>
        </w:rPr>
        <w:t xml:space="preserve"> </w:t>
      </w:r>
      <w:proofErr w:type="spellStart"/>
      <w:r>
        <w:rPr>
          <w:color w:val="000000" w:themeColor="text1"/>
          <w:lang w:val="en-US"/>
        </w:rPr>
        <w:t>аргументов</w:t>
      </w:r>
      <w:proofErr w:type="spellEnd"/>
      <w:r>
        <w:rPr>
          <w:color w:val="000000" w:themeColor="text1"/>
          <w:lang w:val="en-US"/>
        </w:rPr>
        <w:t>:</w:t>
      </w:r>
      <w:r>
        <w:rPr>
          <w:color w:val="000000" w:themeColor="text1"/>
          <w:lang w:val="en-US"/>
        </w:rPr>
        <w:br/>
      </w:r>
      <w:r>
        <w:rPr>
          <w:noProof/>
          <w:lang w:eastAsia="ru-RU"/>
        </w:rPr>
        <w:drawing>
          <wp:inline distT="0" distB="0" distL="0" distR="0" wp14:anchorId="12C1528E" wp14:editId="215BFB3D">
            <wp:extent cx="5048250" cy="18859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</w:rPr>
        <w:br/>
      </w:r>
    </w:p>
    <w:p w:rsidR="002E6F43" w:rsidRPr="002E6F43" w:rsidRDefault="00647041" w:rsidP="002E6F43">
      <w:pPr>
        <w:pStyle w:val="a3"/>
        <w:numPr>
          <w:ilvl w:val="0"/>
          <w:numId w:val="13"/>
        </w:numPr>
        <w:spacing w:after="120"/>
        <w:rPr>
          <w:color w:val="FF0000"/>
        </w:rPr>
      </w:pPr>
      <w:r w:rsidRPr="002E6F43">
        <w:rPr>
          <w:b/>
          <w:color w:val="FF0000"/>
        </w:rPr>
        <w:t xml:space="preserve">Удаление </w:t>
      </w:r>
      <w:proofErr w:type="spellStart"/>
      <w:r w:rsidRPr="002E6F43">
        <w:rPr>
          <w:b/>
          <w:color w:val="FF0000"/>
        </w:rPr>
        <w:t>элеменнтов</w:t>
      </w:r>
      <w:proofErr w:type="spellEnd"/>
      <w:r w:rsidRPr="002E6F43">
        <w:rPr>
          <w:b/>
          <w:color w:val="FF0000"/>
        </w:rPr>
        <w:t xml:space="preserve"> из массива (какие способы есть, в чем отличие</w:t>
      </w:r>
      <w:proofErr w:type="gramStart"/>
      <w:r w:rsidRPr="002E6F43">
        <w:rPr>
          <w:b/>
          <w:color w:val="FF0000"/>
        </w:rPr>
        <w:t>?)</w:t>
      </w:r>
      <w:r w:rsidR="002E6F43">
        <w:rPr>
          <w:b/>
          <w:color w:val="FF0000"/>
        </w:rPr>
        <w:br/>
      </w:r>
      <w:r w:rsidR="002E6F43" w:rsidRPr="00AC7AC8">
        <w:rPr>
          <w:b/>
          <w:color w:val="000000" w:themeColor="text1"/>
          <w:lang w:val="en-US"/>
        </w:rPr>
        <w:t>splice</w:t>
      </w:r>
      <w:proofErr w:type="gramEnd"/>
      <w:r w:rsidR="002E6F43" w:rsidRPr="002E6F43">
        <w:rPr>
          <w:color w:val="000000" w:themeColor="text1"/>
        </w:rPr>
        <w:t>(</w:t>
      </w:r>
      <w:r w:rsidR="002E6F43">
        <w:rPr>
          <w:color w:val="000000" w:themeColor="text1"/>
          <w:lang w:val="en-US"/>
        </w:rPr>
        <w:t>index</w:t>
      </w:r>
      <w:r w:rsidR="002E6F43" w:rsidRPr="002E6F43">
        <w:rPr>
          <w:color w:val="000000" w:themeColor="text1"/>
        </w:rPr>
        <w:t xml:space="preserve">,[, </w:t>
      </w:r>
      <w:proofErr w:type="spellStart"/>
      <w:r w:rsidR="002E6F43">
        <w:rPr>
          <w:color w:val="000000" w:themeColor="text1"/>
          <w:lang w:val="en-US"/>
        </w:rPr>
        <w:t>deleteCount</w:t>
      </w:r>
      <w:proofErr w:type="spellEnd"/>
      <w:r w:rsidR="002E6F43" w:rsidRPr="002E6F43">
        <w:rPr>
          <w:color w:val="000000" w:themeColor="text1"/>
        </w:rPr>
        <w:t xml:space="preserve">, </w:t>
      </w:r>
      <w:proofErr w:type="spellStart"/>
      <w:r w:rsidR="002E6F43">
        <w:rPr>
          <w:color w:val="000000" w:themeColor="text1"/>
          <w:lang w:val="en-US"/>
        </w:rPr>
        <w:t>elem</w:t>
      </w:r>
      <w:proofErr w:type="spellEnd"/>
      <w:r w:rsidR="002E6F43" w:rsidRPr="002E6F43">
        <w:rPr>
          <w:color w:val="000000" w:themeColor="text1"/>
        </w:rPr>
        <w:t xml:space="preserve">1 </w:t>
      </w:r>
      <w:r w:rsidR="002E6F43">
        <w:rPr>
          <w:color w:val="000000" w:themeColor="text1"/>
        </w:rPr>
        <w:t>…</w:t>
      </w:r>
      <w:r w:rsidR="002E6F43" w:rsidRPr="002E6F43">
        <w:rPr>
          <w:color w:val="000000" w:themeColor="text1"/>
        </w:rPr>
        <w:t xml:space="preserve">., </w:t>
      </w:r>
      <w:proofErr w:type="spellStart"/>
      <w:r w:rsidR="002E6F43">
        <w:rPr>
          <w:color w:val="000000" w:themeColor="text1"/>
          <w:lang w:val="en-US"/>
        </w:rPr>
        <w:t>elemN</w:t>
      </w:r>
      <w:proofErr w:type="spellEnd"/>
      <w:r w:rsidR="002E6F43" w:rsidRPr="002E6F43">
        <w:rPr>
          <w:color w:val="000000" w:themeColor="text1"/>
        </w:rPr>
        <w:t xml:space="preserve">]) – </w:t>
      </w:r>
      <w:r w:rsidR="002E6F43">
        <w:rPr>
          <w:color w:val="000000" w:themeColor="text1"/>
        </w:rPr>
        <w:t xml:space="preserve">добавляет, удаляет и изменяет элементы. </w:t>
      </w:r>
    </w:p>
    <w:p w:rsidR="006D7CFF" w:rsidRDefault="002E6F43" w:rsidP="002E6F43">
      <w:pPr>
        <w:spacing w:after="120"/>
        <w:rPr>
          <w:color w:val="000000" w:themeColor="text1"/>
        </w:rPr>
      </w:pPr>
      <w:r>
        <w:rPr>
          <w:color w:val="000000" w:themeColor="text1"/>
        </w:rPr>
        <w:t xml:space="preserve">Начинает с позиции </w:t>
      </w:r>
      <w:r>
        <w:rPr>
          <w:color w:val="000000" w:themeColor="text1"/>
          <w:lang w:val="en-US"/>
        </w:rPr>
        <w:t>Index</w:t>
      </w:r>
      <w:r>
        <w:rPr>
          <w:color w:val="000000" w:themeColor="text1"/>
        </w:rPr>
        <w:t xml:space="preserve"> удаляет </w:t>
      </w:r>
      <w:proofErr w:type="spellStart"/>
      <w:r w:rsidR="0065005C">
        <w:rPr>
          <w:color w:val="000000" w:themeColor="text1"/>
          <w:lang w:val="en-US"/>
        </w:rPr>
        <w:t>deleteCount</w:t>
      </w:r>
      <w:proofErr w:type="spellEnd"/>
      <w:r w:rsidR="0065005C" w:rsidRPr="0065005C">
        <w:rPr>
          <w:color w:val="000000" w:themeColor="text1"/>
        </w:rPr>
        <w:t xml:space="preserve"> </w:t>
      </w:r>
      <w:r w:rsidR="0065005C">
        <w:rPr>
          <w:color w:val="000000" w:themeColor="text1"/>
        </w:rPr>
        <w:t xml:space="preserve">и вставляет </w:t>
      </w:r>
      <w:proofErr w:type="spellStart"/>
      <w:r w:rsidR="0065005C">
        <w:rPr>
          <w:color w:val="000000" w:themeColor="text1"/>
          <w:lang w:val="en-US"/>
        </w:rPr>
        <w:t>elem</w:t>
      </w:r>
      <w:proofErr w:type="spellEnd"/>
      <w:r w:rsidR="0065005C" w:rsidRPr="0065005C">
        <w:rPr>
          <w:color w:val="000000" w:themeColor="text1"/>
        </w:rPr>
        <w:t xml:space="preserve"> </w:t>
      </w:r>
      <w:proofErr w:type="gramStart"/>
      <w:r w:rsidR="0065005C" w:rsidRPr="0065005C">
        <w:rPr>
          <w:color w:val="000000" w:themeColor="text1"/>
        </w:rPr>
        <w:t>1,…</w:t>
      </w:r>
      <w:proofErr w:type="gramEnd"/>
      <w:r w:rsidR="0065005C" w:rsidRPr="0065005C">
        <w:rPr>
          <w:color w:val="000000" w:themeColor="text1"/>
        </w:rPr>
        <w:t>.</w:t>
      </w:r>
      <w:r w:rsidR="00AC7AC8" w:rsidRPr="00AC7AC8">
        <w:rPr>
          <w:color w:val="000000" w:themeColor="text1"/>
        </w:rPr>
        <w:t xml:space="preserve"> </w:t>
      </w:r>
      <w:r w:rsidR="00AC7AC8">
        <w:rPr>
          <w:color w:val="000000" w:themeColor="text1"/>
        </w:rPr>
        <w:t>И возвращает результат работы. Меняет массив.</w:t>
      </w:r>
    </w:p>
    <w:p w:rsidR="00AC7AC8" w:rsidRPr="006D7CFF" w:rsidRDefault="006D7CFF" w:rsidP="002E6F43">
      <w:pPr>
        <w:spacing w:after="120"/>
        <w:rPr>
          <w:color w:val="000000" w:themeColor="text1"/>
        </w:rPr>
      </w:pPr>
      <w:proofErr w:type="gramStart"/>
      <w:r>
        <w:rPr>
          <w:color w:val="000000" w:themeColor="text1"/>
          <w:lang w:val="en-US"/>
        </w:rPr>
        <w:t>Pop</w:t>
      </w:r>
      <w:r w:rsidRPr="006D7CFF">
        <w:rPr>
          <w:color w:val="000000" w:themeColor="text1"/>
        </w:rPr>
        <w:t>(</w:t>
      </w:r>
      <w:proofErr w:type="gramEnd"/>
      <w:r w:rsidRPr="006D7CFF">
        <w:rPr>
          <w:color w:val="000000" w:themeColor="text1"/>
        </w:rPr>
        <w:t xml:space="preserve">) – </w:t>
      </w:r>
      <w:r>
        <w:rPr>
          <w:color w:val="000000" w:themeColor="text1"/>
        </w:rPr>
        <w:t>извлекает элементы с конца</w:t>
      </w:r>
      <w:r w:rsidRPr="006D7CFF">
        <w:rPr>
          <w:color w:val="000000" w:themeColor="text1"/>
        </w:rPr>
        <w:br/>
      </w:r>
      <w:r>
        <w:rPr>
          <w:color w:val="000000" w:themeColor="text1"/>
          <w:lang w:val="en-US"/>
        </w:rPr>
        <w:t>shift</w:t>
      </w:r>
      <w:r w:rsidRPr="006D7CFF">
        <w:rPr>
          <w:color w:val="000000" w:themeColor="text1"/>
        </w:rPr>
        <w:t>()</w:t>
      </w:r>
      <w:r>
        <w:rPr>
          <w:color w:val="000000" w:themeColor="text1"/>
        </w:rPr>
        <w:t xml:space="preserve"> – извлекает элементы с начала</w:t>
      </w:r>
      <w:r w:rsidRPr="006D7CFF">
        <w:rPr>
          <w:color w:val="000000" w:themeColor="text1"/>
        </w:rPr>
        <w:br/>
      </w:r>
      <w:r w:rsidR="00AC7AC8">
        <w:rPr>
          <w:color w:val="000000" w:themeColor="text1"/>
        </w:rPr>
        <w:br/>
      </w:r>
    </w:p>
    <w:p w:rsidR="00AC7AC8" w:rsidRDefault="00AC7AC8" w:rsidP="00AC7AC8">
      <w:pPr>
        <w:pStyle w:val="a3"/>
        <w:numPr>
          <w:ilvl w:val="0"/>
          <w:numId w:val="13"/>
        </w:numPr>
        <w:spacing w:after="120"/>
        <w:rPr>
          <w:color w:val="FF0000"/>
        </w:rPr>
      </w:pPr>
      <w:r w:rsidRPr="00AC7AC8">
        <w:rPr>
          <w:color w:val="FF0000"/>
        </w:rPr>
        <w:t xml:space="preserve">Свойство </w:t>
      </w:r>
      <w:r w:rsidRPr="00AC7AC8">
        <w:rPr>
          <w:color w:val="FF0000"/>
          <w:lang w:val="en-US"/>
        </w:rPr>
        <w:t>length</w:t>
      </w:r>
      <w:r w:rsidRPr="00AC7AC8">
        <w:rPr>
          <w:color w:val="FF0000"/>
        </w:rPr>
        <w:t xml:space="preserve"> у массива. Какие способы удаления элем</w:t>
      </w:r>
      <w:r w:rsidR="006D7CFF">
        <w:rPr>
          <w:color w:val="FF0000"/>
        </w:rPr>
        <w:t>ентов массива влияют на дли</w:t>
      </w:r>
      <w:r w:rsidRPr="00AC7AC8">
        <w:rPr>
          <w:color w:val="FF0000"/>
        </w:rPr>
        <w:t xml:space="preserve">ну, </w:t>
      </w:r>
      <w:proofErr w:type="gramStart"/>
      <w:r w:rsidRPr="00AC7AC8">
        <w:rPr>
          <w:color w:val="FF0000"/>
        </w:rPr>
        <w:t>а  какие</w:t>
      </w:r>
      <w:proofErr w:type="gramEnd"/>
      <w:r w:rsidRPr="00AC7AC8">
        <w:rPr>
          <w:color w:val="FF0000"/>
        </w:rPr>
        <w:t xml:space="preserve"> не влияют?</w:t>
      </w:r>
      <w:r w:rsidR="00B81C15">
        <w:rPr>
          <w:color w:val="FF0000"/>
        </w:rPr>
        <w:br/>
      </w:r>
      <w:r w:rsidR="00B81C15" w:rsidRPr="00B81C15">
        <w:rPr>
          <w:color w:val="000000" w:themeColor="text1"/>
          <w:lang w:val="en-US"/>
        </w:rPr>
        <w:t>length</w:t>
      </w:r>
      <w:r w:rsidR="00B81C15" w:rsidRPr="00B81C15">
        <w:rPr>
          <w:color w:val="000000" w:themeColor="text1"/>
        </w:rPr>
        <w:t xml:space="preserve"> </w:t>
      </w:r>
      <w:r w:rsidR="00B81C15">
        <w:rPr>
          <w:color w:val="000000" w:themeColor="text1"/>
        </w:rPr>
        <w:t>–</w:t>
      </w:r>
      <w:r w:rsidR="00B81C15" w:rsidRPr="00B81C15">
        <w:rPr>
          <w:color w:val="000000" w:themeColor="text1"/>
        </w:rPr>
        <w:t xml:space="preserve"> </w:t>
      </w:r>
      <w:r w:rsidR="00B81C15">
        <w:rPr>
          <w:color w:val="000000" w:themeColor="text1"/>
        </w:rPr>
        <w:t>длинна массива.</w:t>
      </w:r>
      <w:r w:rsidR="00B81C15">
        <w:rPr>
          <w:color w:val="FF0000"/>
        </w:rPr>
        <w:br/>
      </w:r>
      <w:r w:rsidR="00B81C15">
        <w:rPr>
          <w:noProof/>
          <w:lang w:eastAsia="ru-RU"/>
        </w:rPr>
        <w:drawing>
          <wp:inline distT="0" distB="0" distL="0" distR="0" wp14:anchorId="5D33003F" wp14:editId="3B9CBA0C">
            <wp:extent cx="6362700" cy="122872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7AC8">
        <w:rPr>
          <w:color w:val="FF0000"/>
        </w:rPr>
        <w:t xml:space="preserve"> </w:t>
      </w:r>
    </w:p>
    <w:p w:rsidR="00BE5F85" w:rsidRDefault="006D7CFF" w:rsidP="002E6F43">
      <w:pPr>
        <w:spacing w:after="120"/>
        <w:rPr>
          <w:color w:val="000000" w:themeColor="text1"/>
        </w:rPr>
      </w:pPr>
      <w:r>
        <w:rPr>
          <w:color w:val="000000" w:themeColor="text1"/>
        </w:rPr>
        <w:t xml:space="preserve">Мутируют массив методы </w:t>
      </w:r>
      <w:r>
        <w:rPr>
          <w:color w:val="000000" w:themeColor="text1"/>
          <w:lang w:val="en-US"/>
        </w:rPr>
        <w:t>splice</w:t>
      </w:r>
      <w:r w:rsidRPr="00BE5F85">
        <w:rPr>
          <w:color w:val="000000" w:themeColor="text1"/>
        </w:rPr>
        <w:t>:</w:t>
      </w:r>
      <w:r w:rsidRPr="00BE5F85">
        <w:rPr>
          <w:color w:val="000000" w:themeColor="text1"/>
        </w:rPr>
        <w:br/>
      </w:r>
      <w:r>
        <w:rPr>
          <w:noProof/>
          <w:lang w:eastAsia="ru-RU"/>
        </w:rPr>
        <w:drawing>
          <wp:inline distT="0" distB="0" distL="0" distR="0" wp14:anchorId="05F5AB82" wp14:editId="3F2B5744">
            <wp:extent cx="3752850" cy="84772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F85" w:rsidRDefault="006D7CFF" w:rsidP="002E6F43">
      <w:pPr>
        <w:spacing w:after="120"/>
        <w:rPr>
          <w:color w:val="FF0000"/>
        </w:rPr>
      </w:pPr>
      <w:r w:rsidRPr="00BE5F85">
        <w:rPr>
          <w:color w:val="000000" w:themeColor="text1"/>
        </w:rPr>
        <w:lastRenderedPageBreak/>
        <w:br/>
      </w:r>
      <w:r w:rsidR="00BE5F85" w:rsidRPr="00BE5F85">
        <w:rPr>
          <w:color w:val="000000" w:themeColor="text1"/>
        </w:rPr>
        <w:t xml:space="preserve">Метод </w:t>
      </w:r>
      <w:r w:rsidR="00BE5F85" w:rsidRPr="00BE5F85">
        <w:rPr>
          <w:color w:val="000000" w:themeColor="text1"/>
          <w:lang w:val="en-US"/>
        </w:rPr>
        <w:t>shift</w:t>
      </w:r>
      <w:r w:rsidR="00BE5F85" w:rsidRPr="00BE5F85">
        <w:rPr>
          <w:color w:val="000000" w:themeColor="text1"/>
        </w:rPr>
        <w:t xml:space="preserve"> и </w:t>
      </w:r>
      <w:r w:rsidR="00BE5F85" w:rsidRPr="00BE5F85">
        <w:rPr>
          <w:color w:val="000000" w:themeColor="text1"/>
          <w:lang w:val="en-US"/>
        </w:rPr>
        <w:t>pop</w:t>
      </w:r>
      <w:r w:rsidR="00BE5F85" w:rsidRPr="00BE5F85">
        <w:rPr>
          <w:color w:val="000000" w:themeColor="text1"/>
        </w:rPr>
        <w:t xml:space="preserve"> тоже его мутируют:</w:t>
      </w:r>
    </w:p>
    <w:p w:rsidR="00020895" w:rsidRDefault="00BE5F85" w:rsidP="00020895">
      <w:pPr>
        <w:pStyle w:val="a3"/>
        <w:spacing w:after="120"/>
        <w:ind w:left="360"/>
        <w:rPr>
          <w:color w:val="FF0000"/>
        </w:rPr>
      </w:pPr>
      <w:r>
        <w:rPr>
          <w:noProof/>
          <w:lang w:eastAsia="ru-RU"/>
        </w:rPr>
        <w:drawing>
          <wp:inline distT="0" distB="0" distL="0" distR="0" wp14:anchorId="7D1D238C" wp14:editId="54BC39D0">
            <wp:extent cx="4191000" cy="2543175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895" w:rsidRDefault="00020895" w:rsidP="00020895">
      <w:pPr>
        <w:pStyle w:val="a3"/>
        <w:spacing w:after="120"/>
        <w:ind w:left="360"/>
        <w:rPr>
          <w:color w:val="FF0000"/>
        </w:rPr>
      </w:pPr>
    </w:p>
    <w:p w:rsidR="00020895" w:rsidRDefault="00020895" w:rsidP="00020895">
      <w:pPr>
        <w:pStyle w:val="a3"/>
        <w:numPr>
          <w:ilvl w:val="0"/>
          <w:numId w:val="13"/>
        </w:numPr>
        <w:spacing w:after="120"/>
        <w:rPr>
          <w:color w:val="FF0000"/>
        </w:rPr>
      </w:pPr>
      <w:r>
        <w:rPr>
          <w:color w:val="FF0000"/>
        </w:rPr>
        <w:t xml:space="preserve">Как проверить, что в переменной лежит </w:t>
      </w:r>
      <w:proofErr w:type="gramStart"/>
      <w:r>
        <w:rPr>
          <w:color w:val="FF0000"/>
        </w:rPr>
        <w:t>массив?</w:t>
      </w:r>
      <w:r w:rsidR="00EA075C">
        <w:rPr>
          <w:color w:val="FF0000"/>
        </w:rPr>
        <w:br/>
      </w:r>
      <w:r w:rsidR="00EA075C" w:rsidRPr="00EA075C">
        <w:rPr>
          <w:color w:val="000000" w:themeColor="text1"/>
        </w:rPr>
        <w:t>один</w:t>
      </w:r>
      <w:proofErr w:type="gramEnd"/>
      <w:r w:rsidR="00EA075C" w:rsidRPr="00EA075C">
        <w:rPr>
          <w:color w:val="000000" w:themeColor="text1"/>
        </w:rPr>
        <w:t xml:space="preserve"> из способов:</w:t>
      </w:r>
    </w:p>
    <w:p w:rsidR="00EA075C" w:rsidRDefault="00020895" w:rsidP="00020895">
      <w:pPr>
        <w:pStyle w:val="a3"/>
        <w:spacing w:after="120"/>
        <w:ind w:left="36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E3AD86B" wp14:editId="63A63FD1">
            <wp:extent cx="6562725" cy="1304925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5627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5F85" w:rsidRPr="00020895">
        <w:rPr>
          <w:color w:val="FF0000"/>
        </w:rPr>
        <w:br/>
      </w:r>
      <w:proofErr w:type="gramStart"/>
      <w:r w:rsidR="00EA075C">
        <w:t>более</w:t>
      </w:r>
      <w:proofErr w:type="gramEnd"/>
      <w:r w:rsidR="00EA075C">
        <w:t xml:space="preserve"> </w:t>
      </w:r>
      <w:proofErr w:type="spellStart"/>
      <w:r w:rsidR="00EA075C">
        <w:t>элегентный</w:t>
      </w:r>
      <w:proofErr w:type="spellEnd"/>
      <w:r w:rsidR="00EA075C">
        <w:t xml:space="preserve"> способ</w:t>
      </w:r>
      <w:r w:rsidR="00EA075C">
        <w:rPr>
          <w:lang w:val="en-US"/>
        </w:rPr>
        <w:t>:</w:t>
      </w:r>
      <w:r w:rsidR="00EA075C">
        <w:rPr>
          <w:lang w:val="en-US"/>
        </w:rPr>
        <w:br/>
      </w:r>
      <w:r w:rsidR="00EA075C">
        <w:rPr>
          <w:noProof/>
          <w:lang w:eastAsia="ru-RU"/>
        </w:rPr>
        <w:drawing>
          <wp:inline distT="0" distB="0" distL="0" distR="0" wp14:anchorId="35B8170A" wp14:editId="1031E428">
            <wp:extent cx="2362200" cy="79057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75C" w:rsidRDefault="00EA075C" w:rsidP="00020895">
      <w:pPr>
        <w:pStyle w:val="a3"/>
        <w:spacing w:after="120"/>
        <w:ind w:left="360"/>
        <w:rPr>
          <w:lang w:val="en-US"/>
        </w:rPr>
      </w:pPr>
    </w:p>
    <w:p w:rsidR="00EA075C" w:rsidRDefault="00EA075C" w:rsidP="00EA075C">
      <w:pPr>
        <w:pStyle w:val="a3"/>
        <w:numPr>
          <w:ilvl w:val="0"/>
          <w:numId w:val="13"/>
        </w:numPr>
        <w:spacing w:after="120"/>
        <w:rPr>
          <w:color w:val="FF0000"/>
        </w:rPr>
      </w:pPr>
      <w:r w:rsidRPr="00EA075C">
        <w:rPr>
          <w:color w:val="FF0000"/>
        </w:rPr>
        <w:t>Что делают, как и когда использовать следующие методы:</w:t>
      </w:r>
    </w:p>
    <w:p w:rsidR="008177D0" w:rsidRPr="008177D0" w:rsidRDefault="008177D0" w:rsidP="008177D0">
      <w:pPr>
        <w:pStyle w:val="a3"/>
        <w:spacing w:after="120"/>
        <w:ind w:left="360"/>
        <w:rPr>
          <w:b/>
          <w:color w:val="000000" w:themeColor="text1"/>
        </w:rPr>
      </w:pPr>
      <w:proofErr w:type="spellStart"/>
      <w:proofErr w:type="gramStart"/>
      <w:r w:rsidRPr="008177D0">
        <w:rPr>
          <w:b/>
          <w:color w:val="000000" w:themeColor="text1"/>
        </w:rPr>
        <w:t>Sort</w:t>
      </w:r>
      <w:proofErr w:type="spellEnd"/>
      <w:r w:rsidRPr="008177D0">
        <w:rPr>
          <w:b/>
          <w:color w:val="000000" w:themeColor="text1"/>
        </w:rPr>
        <w:t>(</w:t>
      </w:r>
      <w:proofErr w:type="gramEnd"/>
      <w:r w:rsidRPr="008177D0">
        <w:rPr>
          <w:b/>
          <w:color w:val="000000" w:themeColor="text1"/>
        </w:rPr>
        <w:t>)</w:t>
      </w:r>
    </w:p>
    <w:p w:rsidR="008177D0" w:rsidRPr="008177D0" w:rsidRDefault="008177D0" w:rsidP="008177D0">
      <w:pPr>
        <w:pStyle w:val="a3"/>
        <w:spacing w:after="120"/>
        <w:ind w:left="360"/>
        <w:rPr>
          <w:color w:val="000000" w:themeColor="text1"/>
        </w:rPr>
      </w:pPr>
      <w:r w:rsidRPr="008177D0">
        <w:rPr>
          <w:color w:val="000000" w:themeColor="text1"/>
        </w:rPr>
        <w:t xml:space="preserve">Сортирует массив на месте, от меньшего к большему, приводя значения к строкам. </w:t>
      </w:r>
    </w:p>
    <w:p w:rsidR="008177D0" w:rsidRPr="008177D0" w:rsidRDefault="008177D0" w:rsidP="008177D0">
      <w:pPr>
        <w:pStyle w:val="a3"/>
        <w:spacing w:after="120"/>
        <w:ind w:left="360"/>
        <w:rPr>
          <w:color w:val="000000" w:themeColor="text1"/>
        </w:rPr>
      </w:pPr>
      <w:r w:rsidRPr="008177D0">
        <w:rPr>
          <w:color w:val="000000" w:themeColor="text1"/>
        </w:rPr>
        <w:t xml:space="preserve">В аргументы метода нужно передавать функцию, которая определяет порядок сортировки. Функцию над </w:t>
      </w:r>
      <w:proofErr w:type="spellStart"/>
      <w:r w:rsidRPr="008177D0">
        <w:rPr>
          <w:color w:val="000000" w:themeColor="text1"/>
        </w:rPr>
        <w:t>чиркануть</w:t>
      </w:r>
      <w:proofErr w:type="spellEnd"/>
      <w:r w:rsidRPr="008177D0">
        <w:rPr>
          <w:color w:val="000000" w:themeColor="text1"/>
        </w:rPr>
        <w:t xml:space="preserve"> самому. </w:t>
      </w:r>
    </w:p>
    <w:p w:rsidR="008177D0" w:rsidRPr="008177D0" w:rsidRDefault="008177D0" w:rsidP="008177D0">
      <w:pPr>
        <w:pStyle w:val="a3"/>
        <w:spacing w:after="120"/>
        <w:ind w:left="360"/>
        <w:rPr>
          <w:b/>
          <w:color w:val="000000" w:themeColor="text1"/>
        </w:rPr>
      </w:pPr>
      <w:proofErr w:type="spellStart"/>
      <w:proofErr w:type="gramStart"/>
      <w:r w:rsidRPr="008177D0">
        <w:rPr>
          <w:b/>
          <w:color w:val="000000" w:themeColor="text1"/>
        </w:rPr>
        <w:t>Filter</w:t>
      </w:r>
      <w:proofErr w:type="spellEnd"/>
      <w:r w:rsidRPr="008177D0">
        <w:rPr>
          <w:b/>
          <w:color w:val="000000" w:themeColor="text1"/>
        </w:rPr>
        <w:t>(</w:t>
      </w:r>
      <w:proofErr w:type="gramEnd"/>
      <w:r w:rsidRPr="008177D0">
        <w:rPr>
          <w:b/>
          <w:color w:val="000000" w:themeColor="text1"/>
        </w:rPr>
        <w:t>)</w:t>
      </w:r>
    </w:p>
    <w:p w:rsidR="008177D0" w:rsidRPr="008177D0" w:rsidRDefault="008177D0" w:rsidP="008177D0">
      <w:pPr>
        <w:pStyle w:val="a3"/>
        <w:spacing w:after="120"/>
        <w:ind w:left="360"/>
        <w:rPr>
          <w:color w:val="000000" w:themeColor="text1"/>
        </w:rPr>
      </w:pPr>
      <w:r w:rsidRPr="008177D0">
        <w:rPr>
          <w:color w:val="000000" w:themeColor="text1"/>
        </w:rPr>
        <w:t>Возвращает массив из всех подходящих элементов.</w:t>
      </w:r>
    </w:p>
    <w:p w:rsidR="008177D0" w:rsidRPr="008177D0" w:rsidRDefault="008177D0" w:rsidP="008177D0">
      <w:pPr>
        <w:pStyle w:val="a3"/>
        <w:spacing w:after="120"/>
        <w:ind w:left="360"/>
        <w:rPr>
          <w:color w:val="000000" w:themeColor="text1"/>
        </w:rPr>
      </w:pPr>
      <w:r w:rsidRPr="008177D0">
        <w:rPr>
          <w:color w:val="000000" w:themeColor="text1"/>
        </w:rPr>
        <w:t xml:space="preserve">Вернет пустой массив в случае, если ничего не найдено. </w:t>
      </w:r>
    </w:p>
    <w:p w:rsidR="008177D0" w:rsidRPr="008177D0" w:rsidRDefault="008177D0" w:rsidP="008177D0">
      <w:pPr>
        <w:pStyle w:val="a3"/>
        <w:spacing w:after="120"/>
        <w:ind w:left="360"/>
        <w:rPr>
          <w:color w:val="000000" w:themeColor="text1"/>
        </w:rPr>
      </w:pPr>
    </w:p>
    <w:p w:rsidR="008177D0" w:rsidRPr="008177D0" w:rsidRDefault="008177D0" w:rsidP="008177D0">
      <w:pPr>
        <w:pStyle w:val="a3"/>
        <w:spacing w:after="120"/>
        <w:ind w:left="360"/>
        <w:rPr>
          <w:b/>
          <w:color w:val="000000" w:themeColor="text1"/>
        </w:rPr>
      </w:pPr>
      <w:proofErr w:type="spellStart"/>
      <w:r w:rsidRPr="008177D0">
        <w:rPr>
          <w:b/>
          <w:color w:val="000000" w:themeColor="text1"/>
        </w:rPr>
        <w:t>ForEach</w:t>
      </w:r>
      <w:proofErr w:type="spellEnd"/>
      <w:r w:rsidRPr="008177D0">
        <w:rPr>
          <w:b/>
          <w:color w:val="000000" w:themeColor="text1"/>
        </w:rPr>
        <w:t>(перебор)</w:t>
      </w:r>
    </w:p>
    <w:p w:rsidR="008177D0" w:rsidRPr="008177D0" w:rsidRDefault="008177D0" w:rsidP="008177D0">
      <w:pPr>
        <w:pStyle w:val="a3"/>
        <w:spacing w:after="120"/>
        <w:ind w:left="360"/>
        <w:rPr>
          <w:color w:val="000000" w:themeColor="text1"/>
        </w:rPr>
      </w:pPr>
      <w:r w:rsidRPr="008177D0">
        <w:rPr>
          <w:color w:val="000000" w:themeColor="text1"/>
        </w:rPr>
        <w:t xml:space="preserve">Запускает функцию для каждого элемента массива. </w:t>
      </w:r>
    </w:p>
    <w:p w:rsidR="008177D0" w:rsidRPr="008177D0" w:rsidRDefault="008177D0" w:rsidP="008177D0">
      <w:pPr>
        <w:pStyle w:val="a3"/>
        <w:spacing w:after="120"/>
        <w:ind w:left="360"/>
        <w:rPr>
          <w:color w:val="000000" w:themeColor="text1"/>
        </w:rPr>
      </w:pPr>
    </w:p>
    <w:p w:rsidR="008177D0" w:rsidRPr="008177D0" w:rsidRDefault="008177D0" w:rsidP="008177D0">
      <w:pPr>
        <w:pStyle w:val="a3"/>
        <w:spacing w:after="120"/>
        <w:ind w:left="360"/>
        <w:rPr>
          <w:b/>
          <w:color w:val="000000" w:themeColor="text1"/>
        </w:rPr>
      </w:pPr>
      <w:proofErr w:type="spellStart"/>
      <w:proofErr w:type="gramStart"/>
      <w:r w:rsidRPr="008177D0">
        <w:rPr>
          <w:b/>
          <w:color w:val="000000" w:themeColor="text1"/>
        </w:rPr>
        <w:t>Map</w:t>
      </w:r>
      <w:proofErr w:type="spellEnd"/>
      <w:r w:rsidRPr="008177D0">
        <w:rPr>
          <w:b/>
          <w:color w:val="000000" w:themeColor="text1"/>
        </w:rPr>
        <w:t>(</w:t>
      </w:r>
      <w:proofErr w:type="gramEnd"/>
      <w:r w:rsidRPr="008177D0">
        <w:rPr>
          <w:b/>
          <w:color w:val="000000" w:themeColor="text1"/>
        </w:rPr>
        <w:t>)</w:t>
      </w:r>
    </w:p>
    <w:p w:rsidR="008177D0" w:rsidRPr="008177D0" w:rsidRDefault="008177D0" w:rsidP="008177D0">
      <w:pPr>
        <w:pStyle w:val="a3"/>
        <w:spacing w:after="120"/>
        <w:ind w:left="360"/>
        <w:rPr>
          <w:color w:val="000000" w:themeColor="text1"/>
        </w:rPr>
      </w:pPr>
      <w:r w:rsidRPr="008177D0">
        <w:rPr>
          <w:color w:val="000000" w:themeColor="text1"/>
        </w:rPr>
        <w:t>Вызывает функцию для каждого элемента массива и возвращает значение этой функции. Его отличает от других как раз то, что он генерирует новый массив на основе старого.</w:t>
      </w:r>
    </w:p>
    <w:p w:rsidR="008177D0" w:rsidRPr="008177D0" w:rsidRDefault="008177D0" w:rsidP="008177D0">
      <w:pPr>
        <w:pStyle w:val="a3"/>
        <w:spacing w:after="120"/>
        <w:ind w:left="360"/>
        <w:rPr>
          <w:color w:val="000000" w:themeColor="text1"/>
        </w:rPr>
      </w:pPr>
    </w:p>
    <w:p w:rsidR="008177D0" w:rsidRPr="008177D0" w:rsidRDefault="008177D0" w:rsidP="008177D0">
      <w:pPr>
        <w:pStyle w:val="a3"/>
        <w:spacing w:after="120"/>
        <w:ind w:left="360"/>
        <w:rPr>
          <w:b/>
          <w:color w:val="000000" w:themeColor="text1"/>
        </w:rPr>
      </w:pPr>
      <w:proofErr w:type="spellStart"/>
      <w:proofErr w:type="gramStart"/>
      <w:r w:rsidRPr="008177D0">
        <w:rPr>
          <w:b/>
          <w:color w:val="000000" w:themeColor="text1"/>
        </w:rPr>
        <w:t>Some</w:t>
      </w:r>
      <w:proofErr w:type="spellEnd"/>
      <w:r w:rsidRPr="008177D0">
        <w:rPr>
          <w:b/>
          <w:color w:val="000000" w:themeColor="text1"/>
        </w:rPr>
        <w:t>(</w:t>
      </w:r>
      <w:proofErr w:type="gramEnd"/>
      <w:r w:rsidRPr="008177D0">
        <w:rPr>
          <w:b/>
          <w:color w:val="000000" w:themeColor="text1"/>
        </w:rPr>
        <w:t>)</w:t>
      </w:r>
    </w:p>
    <w:p w:rsidR="008177D0" w:rsidRPr="008177D0" w:rsidRDefault="008177D0" w:rsidP="008177D0">
      <w:pPr>
        <w:pStyle w:val="a3"/>
        <w:spacing w:after="120"/>
        <w:ind w:left="360"/>
        <w:rPr>
          <w:color w:val="000000" w:themeColor="text1"/>
        </w:rPr>
      </w:pPr>
      <w:r w:rsidRPr="008177D0">
        <w:rPr>
          <w:color w:val="000000" w:themeColor="text1"/>
        </w:rPr>
        <w:t>Проверяет, удовлетворяет ли какой-либо элемент массива условию, заданному в функции.</w:t>
      </w:r>
    </w:p>
    <w:p w:rsidR="008177D0" w:rsidRDefault="008177D0" w:rsidP="008177D0">
      <w:pPr>
        <w:pStyle w:val="a3"/>
        <w:spacing w:after="120"/>
        <w:ind w:left="360"/>
        <w:rPr>
          <w:color w:val="000000" w:themeColor="text1"/>
        </w:rPr>
      </w:pPr>
    </w:p>
    <w:p w:rsidR="008177D0" w:rsidRPr="008177D0" w:rsidRDefault="008177D0" w:rsidP="008177D0">
      <w:pPr>
        <w:pStyle w:val="a3"/>
        <w:spacing w:after="120"/>
        <w:ind w:left="360"/>
        <w:rPr>
          <w:color w:val="000000" w:themeColor="text1"/>
        </w:rPr>
      </w:pPr>
    </w:p>
    <w:p w:rsidR="008177D0" w:rsidRPr="008177D0" w:rsidRDefault="008177D0" w:rsidP="008177D0">
      <w:pPr>
        <w:pStyle w:val="a3"/>
        <w:spacing w:after="120"/>
        <w:ind w:left="360"/>
        <w:rPr>
          <w:b/>
          <w:color w:val="000000" w:themeColor="text1"/>
        </w:rPr>
      </w:pPr>
      <w:proofErr w:type="spellStart"/>
      <w:proofErr w:type="gramStart"/>
      <w:r w:rsidRPr="008177D0">
        <w:rPr>
          <w:b/>
          <w:color w:val="000000" w:themeColor="text1"/>
        </w:rPr>
        <w:lastRenderedPageBreak/>
        <w:t>Every</w:t>
      </w:r>
      <w:proofErr w:type="spellEnd"/>
      <w:r w:rsidRPr="008177D0">
        <w:rPr>
          <w:b/>
          <w:color w:val="000000" w:themeColor="text1"/>
        </w:rPr>
        <w:t>(</w:t>
      </w:r>
      <w:proofErr w:type="gramEnd"/>
      <w:r w:rsidRPr="008177D0">
        <w:rPr>
          <w:b/>
          <w:color w:val="000000" w:themeColor="text1"/>
        </w:rPr>
        <w:t>)</w:t>
      </w:r>
    </w:p>
    <w:p w:rsidR="008177D0" w:rsidRPr="008177D0" w:rsidRDefault="008177D0" w:rsidP="008177D0">
      <w:pPr>
        <w:pStyle w:val="a3"/>
        <w:spacing w:after="120"/>
        <w:ind w:left="360"/>
        <w:rPr>
          <w:color w:val="000000" w:themeColor="text1"/>
        </w:rPr>
      </w:pPr>
      <w:r w:rsidRPr="008177D0">
        <w:rPr>
          <w:color w:val="000000" w:themeColor="text1"/>
        </w:rPr>
        <w:t xml:space="preserve">Проверяет, удовлетворяют ли все элементы массива условию, заданному в передаваемой функции. </w:t>
      </w:r>
    </w:p>
    <w:p w:rsidR="008177D0" w:rsidRPr="008177D0" w:rsidRDefault="008177D0" w:rsidP="008177D0">
      <w:pPr>
        <w:pStyle w:val="a3"/>
        <w:spacing w:after="120"/>
        <w:ind w:left="360"/>
        <w:rPr>
          <w:color w:val="000000" w:themeColor="text1"/>
        </w:rPr>
      </w:pPr>
    </w:p>
    <w:p w:rsidR="00EA075C" w:rsidRPr="008177D0" w:rsidRDefault="00EA075C" w:rsidP="00EA075C">
      <w:pPr>
        <w:spacing w:after="120"/>
        <w:rPr>
          <w:b/>
        </w:rPr>
      </w:pPr>
      <w:proofErr w:type="gramStart"/>
      <w:r w:rsidRPr="00C4009A">
        <w:rPr>
          <w:b/>
          <w:lang w:val="en-US"/>
        </w:rPr>
        <w:t>Reduce</w:t>
      </w:r>
      <w:r w:rsidRPr="008177D0">
        <w:rPr>
          <w:b/>
        </w:rPr>
        <w:t>()</w:t>
      </w:r>
      <w:proofErr w:type="gramEnd"/>
    </w:p>
    <w:p w:rsidR="00C4009A" w:rsidRDefault="00C4009A" w:rsidP="00EA075C">
      <w:pPr>
        <w:spacing w:after="120"/>
      </w:pPr>
      <w:r>
        <w:t xml:space="preserve">Цель этого метода – взять </w:t>
      </w:r>
      <w:r w:rsidR="00092F4B">
        <w:t>массив и сжать его содержимое до одного значения. Это может быть строкой, числом, объектом или другим массивом. Очень гибкий метод.</w:t>
      </w:r>
    </w:p>
    <w:p w:rsidR="00092F4B" w:rsidRDefault="00092F4B" w:rsidP="00EA075C">
      <w:pPr>
        <w:spacing w:after="120"/>
      </w:pPr>
      <w:r>
        <w:t xml:space="preserve">Принимает два аргумента – </w:t>
      </w:r>
      <w:proofErr w:type="spellStart"/>
      <w:r>
        <w:t>калбек</w:t>
      </w:r>
      <w:proofErr w:type="spellEnd"/>
      <w:r>
        <w:t xml:space="preserve"> для каждого элемента в массиве и начальное значение.</w:t>
      </w:r>
    </w:p>
    <w:p w:rsidR="00092F4B" w:rsidRDefault="00092F4B" w:rsidP="00EA075C">
      <w:pPr>
        <w:spacing w:after="120"/>
      </w:pPr>
      <w:proofErr w:type="spellStart"/>
      <w:r>
        <w:t>Калбек</w:t>
      </w:r>
      <w:proofErr w:type="spellEnd"/>
      <w:r>
        <w:t xml:space="preserve"> тоже принимает два аргумента – </w:t>
      </w:r>
      <w:proofErr w:type="gramStart"/>
      <w:r>
        <w:t>аккумулятор(</w:t>
      </w:r>
      <w:proofErr w:type="gramEnd"/>
      <w:r>
        <w:t xml:space="preserve">текущее объединенное значение) и текущий элемент в цикле. </w:t>
      </w:r>
      <w:r>
        <w:br/>
      </w:r>
      <w:r w:rsidR="00CC09E3">
        <w:t xml:space="preserve">Все, что мы возвращаем, используется в качестве аккумулятора для следующего элемента в  цикле. В самом первом цикле используется начальное значение. </w:t>
      </w:r>
    </w:p>
    <w:p w:rsidR="008177D0" w:rsidRDefault="008177D0" w:rsidP="00F5110D">
      <w:pPr>
        <w:spacing w:after="120"/>
        <w:rPr>
          <w:color w:val="000000" w:themeColor="text1"/>
        </w:rPr>
      </w:pPr>
      <w:r w:rsidRPr="00F5110D">
        <w:rPr>
          <w:color w:val="000000" w:themeColor="text1"/>
        </w:rPr>
        <w:t>Его смысл в том, что с помощью него мы можем вычесть какое-либо единое значение на основе всего массива</w:t>
      </w:r>
      <w:r w:rsidR="00F5110D">
        <w:rPr>
          <w:color w:val="000000" w:themeColor="text1"/>
        </w:rPr>
        <w:t>.</w:t>
      </w:r>
    </w:p>
    <w:p w:rsidR="00F5110D" w:rsidRDefault="00F5110D" w:rsidP="00F5110D">
      <w:pPr>
        <w:spacing w:after="120"/>
        <w:rPr>
          <w:color w:val="000000" w:themeColor="text1"/>
        </w:rPr>
      </w:pPr>
    </w:p>
    <w:p w:rsidR="00F5110D" w:rsidRDefault="00F5110D" w:rsidP="00F5110D">
      <w:pPr>
        <w:pStyle w:val="a4"/>
        <w:jc w:val="center"/>
        <w:rPr>
          <w:b/>
        </w:rPr>
      </w:pPr>
      <w:r>
        <w:rPr>
          <w:b/>
        </w:rPr>
        <w:t>Функции</w:t>
      </w:r>
    </w:p>
    <w:p w:rsidR="00F5110D" w:rsidRPr="00F5110D" w:rsidRDefault="00F5110D" w:rsidP="00F5110D">
      <w:pPr>
        <w:pStyle w:val="a3"/>
        <w:numPr>
          <w:ilvl w:val="0"/>
          <w:numId w:val="13"/>
        </w:numPr>
        <w:rPr>
          <w:color w:val="FF0000"/>
        </w:rPr>
      </w:pPr>
      <w:r w:rsidRPr="00F5110D">
        <w:rPr>
          <w:color w:val="FF0000"/>
        </w:rPr>
        <w:t xml:space="preserve">Какие есть </w:t>
      </w:r>
      <w:proofErr w:type="gramStart"/>
      <w:r w:rsidRPr="00F5110D">
        <w:rPr>
          <w:color w:val="FF0000"/>
        </w:rPr>
        <w:t>4  шаблона</w:t>
      </w:r>
      <w:proofErr w:type="gramEnd"/>
      <w:r w:rsidRPr="00F5110D">
        <w:rPr>
          <w:color w:val="FF0000"/>
        </w:rPr>
        <w:t xml:space="preserve"> вызова функции, которые задают контекст выполнения этой функции? Как директива </w:t>
      </w:r>
      <w:r w:rsidRPr="00F5110D">
        <w:rPr>
          <w:color w:val="FF0000"/>
          <w:lang w:val="en-US"/>
        </w:rPr>
        <w:t>‘use string</w:t>
      </w:r>
      <w:proofErr w:type="gramStart"/>
      <w:r w:rsidRPr="00F5110D">
        <w:rPr>
          <w:color w:val="FF0000"/>
          <w:lang w:val="en-US"/>
        </w:rPr>
        <w:t xml:space="preserve">’ </w:t>
      </w:r>
      <w:r w:rsidRPr="00F5110D">
        <w:rPr>
          <w:color w:val="FF0000"/>
        </w:rPr>
        <w:t xml:space="preserve"> влияет</w:t>
      </w:r>
      <w:proofErr w:type="gramEnd"/>
      <w:r w:rsidRPr="00F5110D">
        <w:rPr>
          <w:color w:val="FF0000"/>
        </w:rPr>
        <w:t xml:space="preserve"> на </w:t>
      </w:r>
      <w:r w:rsidRPr="00F5110D">
        <w:rPr>
          <w:color w:val="FF0000"/>
          <w:lang w:val="en-US"/>
        </w:rPr>
        <w:t>this</w:t>
      </w:r>
      <w:r w:rsidRPr="00F5110D">
        <w:rPr>
          <w:color w:val="FF0000"/>
        </w:rPr>
        <w:t xml:space="preserve"> внутри функции?</w:t>
      </w:r>
    </w:p>
    <w:p w:rsidR="00F5110D" w:rsidRPr="00F5110D" w:rsidRDefault="00F5110D" w:rsidP="00F5110D">
      <w:pPr>
        <w:spacing w:after="120"/>
        <w:rPr>
          <w:color w:val="000000" w:themeColor="text1"/>
          <w:lang w:val="en-US"/>
        </w:rPr>
      </w:pPr>
      <w:r>
        <w:rPr>
          <w:color w:val="000000" w:themeColor="text1"/>
        </w:rPr>
        <w:t>1.Вызов метода –</w:t>
      </w:r>
      <w:r>
        <w:rPr>
          <w:color w:val="000000" w:themeColor="text1"/>
          <w:lang w:val="en-US"/>
        </w:rPr>
        <w:t xml:space="preserve"> method Invocation</w:t>
      </w:r>
    </w:p>
    <w:p w:rsidR="00F5110D" w:rsidRDefault="00F5110D" w:rsidP="00F5110D">
      <w:pPr>
        <w:spacing w:after="120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2.</w:t>
      </w:r>
      <w:r>
        <w:rPr>
          <w:color w:val="000000" w:themeColor="text1"/>
        </w:rPr>
        <w:t xml:space="preserve">Вызов функции – </w:t>
      </w:r>
      <w:r>
        <w:rPr>
          <w:color w:val="000000" w:themeColor="text1"/>
          <w:lang w:val="en-US"/>
        </w:rPr>
        <w:t>Function Invocation</w:t>
      </w:r>
    </w:p>
    <w:p w:rsidR="00F5110D" w:rsidRDefault="00F5110D" w:rsidP="00F5110D">
      <w:pPr>
        <w:spacing w:after="120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3.</w:t>
      </w:r>
      <w:r>
        <w:rPr>
          <w:color w:val="000000" w:themeColor="text1"/>
        </w:rPr>
        <w:t xml:space="preserve">Вызов конструктора – </w:t>
      </w:r>
      <w:r>
        <w:rPr>
          <w:color w:val="000000" w:themeColor="text1"/>
          <w:lang w:val="en-US"/>
        </w:rPr>
        <w:t>Construction Invocation</w:t>
      </w:r>
    </w:p>
    <w:p w:rsidR="00F5110D" w:rsidRDefault="00F5110D" w:rsidP="00F5110D">
      <w:pPr>
        <w:spacing w:after="120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4.</w:t>
      </w:r>
      <w:r>
        <w:rPr>
          <w:color w:val="000000" w:themeColor="text1"/>
        </w:rPr>
        <w:t xml:space="preserve">Вызов </w:t>
      </w:r>
      <w:r>
        <w:rPr>
          <w:color w:val="000000" w:themeColor="text1"/>
          <w:lang w:val="en-US"/>
        </w:rPr>
        <w:t xml:space="preserve">apply </w:t>
      </w:r>
      <w:r>
        <w:rPr>
          <w:color w:val="000000" w:themeColor="text1"/>
        </w:rPr>
        <w:t xml:space="preserve">и </w:t>
      </w:r>
      <w:r>
        <w:rPr>
          <w:color w:val="000000" w:themeColor="text1"/>
          <w:lang w:val="en-US"/>
        </w:rPr>
        <w:t>call</w:t>
      </w:r>
    </w:p>
    <w:p w:rsidR="00F5110D" w:rsidRPr="00FE4C20" w:rsidRDefault="00FE4C20" w:rsidP="00F5110D">
      <w:pPr>
        <w:spacing w:after="120"/>
        <w:rPr>
          <w:color w:val="000000" w:themeColor="text1"/>
          <w:lang w:val="en-US"/>
        </w:rPr>
      </w:pPr>
      <w:r>
        <w:rPr>
          <w:color w:val="000000" w:themeColor="text1"/>
        </w:rPr>
        <w:t xml:space="preserve">Функции очень гибкие, их можно использовать в других функциях и объектах. </w:t>
      </w:r>
    </w:p>
    <w:p w:rsidR="00F5110D" w:rsidRDefault="007575A1" w:rsidP="00F5110D">
      <w:pPr>
        <w:spacing w:after="120"/>
        <w:rPr>
          <w:color w:val="000000" w:themeColor="text1"/>
        </w:rPr>
      </w:pPr>
      <w:r>
        <w:rPr>
          <w:color w:val="000000" w:themeColor="text1"/>
        </w:rPr>
        <w:t xml:space="preserve">Метод </w:t>
      </w:r>
      <w:r w:rsidRPr="003F5FBB">
        <w:rPr>
          <w:b/>
          <w:color w:val="000000" w:themeColor="text1"/>
          <w:lang w:val="en-US"/>
        </w:rPr>
        <w:t>call</w:t>
      </w:r>
      <w:r>
        <w:rPr>
          <w:color w:val="000000" w:themeColor="text1"/>
        </w:rPr>
        <w:t xml:space="preserve"> позволяет вызывать функцию как метод объекта, устанавливая ей </w:t>
      </w:r>
      <w:r>
        <w:rPr>
          <w:color w:val="000000" w:themeColor="text1"/>
          <w:lang w:val="en-US"/>
        </w:rPr>
        <w:t>this</w:t>
      </w:r>
      <w:r w:rsidRPr="007575A1">
        <w:rPr>
          <w:color w:val="000000" w:themeColor="text1"/>
        </w:rPr>
        <w:t xml:space="preserve"> </w:t>
      </w:r>
      <w:r>
        <w:rPr>
          <w:color w:val="000000" w:themeColor="text1"/>
        </w:rPr>
        <w:t>и передавая необходимые аргументы, а можно вообще обойтись без их передачи</w:t>
      </w:r>
      <w:r w:rsidRPr="007575A1">
        <w:rPr>
          <w:color w:val="000000" w:themeColor="text1"/>
        </w:rPr>
        <w:t xml:space="preserve">: </w:t>
      </w:r>
      <w:r>
        <w:rPr>
          <w:color w:val="000000" w:themeColor="text1"/>
        </w:rPr>
        <w:br/>
      </w:r>
      <w:r>
        <w:rPr>
          <w:noProof/>
          <w:lang w:eastAsia="ru-RU"/>
        </w:rPr>
        <w:drawing>
          <wp:inline distT="0" distB="0" distL="0" distR="0" wp14:anchorId="536F8F15" wp14:editId="58DA0D5D">
            <wp:extent cx="6645910" cy="991870"/>
            <wp:effectExtent l="0" t="0" r="254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9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7D0" w:rsidRPr="003F5FBB" w:rsidRDefault="003F5FBB" w:rsidP="00EA075C">
      <w:pPr>
        <w:spacing w:after="120"/>
        <w:rPr>
          <w:color w:val="000000" w:themeColor="text1"/>
        </w:rPr>
      </w:pPr>
      <w:r w:rsidRPr="003F5FBB">
        <w:rPr>
          <w:b/>
          <w:color w:val="000000" w:themeColor="text1"/>
          <w:lang w:val="en-US"/>
        </w:rPr>
        <w:t>Appl</w:t>
      </w:r>
      <w:r>
        <w:rPr>
          <w:b/>
          <w:color w:val="000000" w:themeColor="text1"/>
          <w:lang w:val="en-US"/>
        </w:rPr>
        <w:t>y</w:t>
      </w:r>
      <w:r>
        <w:rPr>
          <w:b/>
          <w:color w:val="000000" w:themeColor="text1"/>
        </w:rPr>
        <w:t xml:space="preserve"> </w:t>
      </w:r>
      <w:r w:rsidRPr="003F5FBB">
        <w:rPr>
          <w:color w:val="000000" w:themeColor="text1"/>
        </w:rPr>
        <w:t xml:space="preserve">похож </w:t>
      </w:r>
      <w:r>
        <w:rPr>
          <w:color w:val="000000" w:themeColor="text1"/>
        </w:rPr>
        <w:t xml:space="preserve">на метод </w:t>
      </w:r>
      <w:r>
        <w:rPr>
          <w:color w:val="000000" w:themeColor="text1"/>
          <w:lang w:val="en-US"/>
        </w:rPr>
        <w:t>call</w:t>
      </w:r>
      <w:r w:rsidRPr="003F5FBB"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также позволяет передать функцию как метод объекта, </w:t>
      </w:r>
      <w:proofErr w:type="gramStart"/>
      <w:r>
        <w:rPr>
          <w:color w:val="000000" w:themeColor="text1"/>
        </w:rPr>
        <w:t>но</w:t>
      </w:r>
      <w:proofErr w:type="gramEnd"/>
      <w:r>
        <w:rPr>
          <w:color w:val="000000" w:themeColor="text1"/>
        </w:rPr>
        <w:t xml:space="preserve"> передает аргументы в виде массива</w:t>
      </w:r>
      <w:r w:rsidRPr="003F5FBB">
        <w:rPr>
          <w:color w:val="000000" w:themeColor="text1"/>
        </w:rPr>
        <w:t>:</w:t>
      </w:r>
    </w:p>
    <w:p w:rsidR="003F5FBB" w:rsidRPr="003F5FBB" w:rsidRDefault="003F5FBB" w:rsidP="00EA075C">
      <w:pPr>
        <w:spacing w:after="120"/>
      </w:pPr>
      <w:r>
        <w:rPr>
          <w:noProof/>
          <w:lang w:eastAsia="ru-RU"/>
        </w:rPr>
        <w:drawing>
          <wp:inline distT="0" distB="0" distL="0" distR="0" wp14:anchorId="0CD29D43" wp14:editId="44BC164F">
            <wp:extent cx="6645910" cy="1080770"/>
            <wp:effectExtent l="0" t="0" r="2540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75C" w:rsidRPr="00AF5BBF" w:rsidRDefault="00AF5BBF" w:rsidP="00EA075C">
      <w:pPr>
        <w:spacing w:after="120"/>
      </w:pPr>
      <w:r>
        <w:t>Можно также соединить два массива</w:t>
      </w:r>
      <w:r w:rsidRPr="00AF5BBF">
        <w:t>:</w:t>
      </w:r>
      <w:r w:rsidRPr="00AF5BBF">
        <w:br/>
      </w:r>
      <w:r>
        <w:rPr>
          <w:noProof/>
          <w:lang w:eastAsia="ru-RU"/>
        </w:rPr>
        <w:drawing>
          <wp:inline distT="0" distB="0" distL="0" distR="0" wp14:anchorId="587EBF73" wp14:editId="43412109">
            <wp:extent cx="6486525" cy="10668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0BB8" w:rsidRDefault="009C0BB8" w:rsidP="00EA075C">
      <w:pPr>
        <w:spacing w:after="120"/>
        <w:rPr>
          <w:color w:val="000000" w:themeColor="text1"/>
        </w:rPr>
      </w:pPr>
      <w:proofErr w:type="gramStart"/>
      <w:r w:rsidRPr="009C0BB8">
        <w:rPr>
          <w:b/>
          <w:color w:val="000000" w:themeColor="text1"/>
          <w:lang w:val="en-US"/>
        </w:rPr>
        <w:lastRenderedPageBreak/>
        <w:t>This</w:t>
      </w:r>
      <w:r w:rsidRPr="009C0BB8">
        <w:rPr>
          <w:b/>
          <w:color w:val="000000" w:themeColor="text1"/>
        </w:rPr>
        <w:t xml:space="preserve"> </w:t>
      </w:r>
      <w:r>
        <w:rPr>
          <w:b/>
          <w:color w:val="FF0000"/>
        </w:rPr>
        <w:t xml:space="preserve"> </w:t>
      </w:r>
      <w:r>
        <w:rPr>
          <w:color w:val="000000" w:themeColor="text1"/>
        </w:rPr>
        <w:t>в</w:t>
      </w:r>
      <w:proofErr w:type="gramEnd"/>
      <w:r>
        <w:rPr>
          <w:color w:val="000000" w:themeColor="text1"/>
        </w:rPr>
        <w:t xml:space="preserve"> функциях которые запущены в строгом режиме = </w:t>
      </w:r>
      <w:r>
        <w:rPr>
          <w:color w:val="000000" w:themeColor="text1"/>
          <w:lang w:val="en-US"/>
        </w:rPr>
        <w:t>undefined</w:t>
      </w:r>
      <w:r w:rsidRPr="009C0BB8">
        <w:rPr>
          <w:color w:val="000000" w:themeColor="text1"/>
        </w:rPr>
        <w:t xml:space="preserve">. </w:t>
      </w:r>
      <w:r>
        <w:rPr>
          <w:color w:val="000000" w:themeColor="text1"/>
        </w:rPr>
        <w:t>И во всех вложенных в нее функциях – тоже.</w:t>
      </w:r>
    </w:p>
    <w:p w:rsidR="009C0BB8" w:rsidRDefault="009C0BB8" w:rsidP="00EA075C">
      <w:pPr>
        <w:spacing w:after="120"/>
        <w:rPr>
          <w:color w:val="000000" w:themeColor="text1"/>
        </w:rPr>
      </w:pPr>
    </w:p>
    <w:p w:rsidR="009C0BB8" w:rsidRDefault="009C0BB8" w:rsidP="009C0BB8">
      <w:pPr>
        <w:pStyle w:val="a3"/>
        <w:numPr>
          <w:ilvl w:val="0"/>
          <w:numId w:val="13"/>
        </w:numPr>
        <w:spacing w:after="120"/>
        <w:rPr>
          <w:b/>
          <w:color w:val="FF0000"/>
        </w:rPr>
      </w:pPr>
      <w:r w:rsidRPr="009C0BB8">
        <w:rPr>
          <w:b/>
          <w:color w:val="FF0000"/>
        </w:rPr>
        <w:t xml:space="preserve">Какой наиболее простой паттерн облегчает читаемость функции, когда у нее огромное количество аргументов? </w:t>
      </w:r>
    </w:p>
    <w:p w:rsidR="00465561" w:rsidRPr="000C1BF0" w:rsidRDefault="00250000" w:rsidP="00465561">
      <w:pPr>
        <w:pStyle w:val="a3"/>
        <w:spacing w:after="120"/>
        <w:ind w:left="360"/>
        <w:rPr>
          <w:color w:val="000000" w:themeColor="text1"/>
          <w:lang w:val="en-US"/>
        </w:rPr>
      </w:pPr>
      <w:r>
        <w:rPr>
          <w:color w:val="000000" w:themeColor="text1"/>
        </w:rPr>
        <w:t xml:space="preserve">Можно использовать </w:t>
      </w:r>
      <w:r w:rsidR="00465561">
        <w:rPr>
          <w:color w:val="000000" w:themeColor="text1"/>
        </w:rPr>
        <w:t xml:space="preserve">оператор </w:t>
      </w:r>
      <w:r w:rsidR="00465561">
        <w:rPr>
          <w:color w:val="000000" w:themeColor="text1"/>
          <w:lang w:val="en-US"/>
        </w:rPr>
        <w:t>Rest</w:t>
      </w:r>
      <w:r w:rsidR="00465561" w:rsidRPr="00465561">
        <w:rPr>
          <w:color w:val="000000" w:themeColor="text1"/>
        </w:rPr>
        <w:t xml:space="preserve"> </w:t>
      </w:r>
      <w:r w:rsidR="00465561">
        <w:rPr>
          <w:color w:val="000000" w:themeColor="text1"/>
        </w:rPr>
        <w:t xml:space="preserve">для упаковки аргументов. </w:t>
      </w:r>
      <w:bookmarkStart w:id="0" w:name="_GoBack"/>
      <w:bookmarkEnd w:id="0"/>
    </w:p>
    <w:p w:rsidR="009C0BB8" w:rsidRPr="009C0BB8" w:rsidRDefault="009C0BB8" w:rsidP="009C0BB8">
      <w:pPr>
        <w:spacing w:after="120"/>
        <w:rPr>
          <w:b/>
          <w:color w:val="000000" w:themeColor="text1"/>
        </w:rPr>
      </w:pPr>
    </w:p>
    <w:p w:rsidR="00647041" w:rsidRPr="009C0BB8" w:rsidRDefault="00647041" w:rsidP="009C0BB8">
      <w:pPr>
        <w:spacing w:after="120"/>
        <w:rPr>
          <w:b/>
          <w:color w:val="000000" w:themeColor="text1"/>
        </w:rPr>
      </w:pPr>
      <w:r w:rsidRPr="009C0BB8">
        <w:rPr>
          <w:b/>
          <w:color w:val="FF0000"/>
        </w:rPr>
        <w:br/>
      </w:r>
    </w:p>
    <w:p w:rsidR="00EA075C" w:rsidRPr="00EA075C" w:rsidRDefault="00EA075C" w:rsidP="00EA075C">
      <w:pPr>
        <w:pStyle w:val="a3"/>
        <w:spacing w:after="120"/>
        <w:ind w:left="360"/>
        <w:rPr>
          <w:color w:val="000000" w:themeColor="text1"/>
        </w:rPr>
      </w:pPr>
    </w:p>
    <w:sectPr w:rsidR="00EA075C" w:rsidRPr="00EA075C" w:rsidSect="00F7521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2A4748"/>
    <w:multiLevelType w:val="hybridMultilevel"/>
    <w:tmpl w:val="9436805E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>
    <w:nsid w:val="02F0730E"/>
    <w:multiLevelType w:val="hybridMultilevel"/>
    <w:tmpl w:val="70E8D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C762D58"/>
    <w:multiLevelType w:val="hybridMultilevel"/>
    <w:tmpl w:val="A41C732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0D2B4BA0"/>
    <w:multiLevelType w:val="hybridMultilevel"/>
    <w:tmpl w:val="EE84C032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83B360B"/>
    <w:multiLevelType w:val="hybridMultilevel"/>
    <w:tmpl w:val="18C6DB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C77394D"/>
    <w:multiLevelType w:val="hybridMultilevel"/>
    <w:tmpl w:val="DBD034EC"/>
    <w:lvl w:ilvl="0" w:tplc="D3143F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29C783A"/>
    <w:multiLevelType w:val="hybridMultilevel"/>
    <w:tmpl w:val="FBEE6AB8"/>
    <w:lvl w:ilvl="0" w:tplc="33DA96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EA7A64"/>
    <w:multiLevelType w:val="hybridMultilevel"/>
    <w:tmpl w:val="3B1C26FE"/>
    <w:lvl w:ilvl="0" w:tplc="D3143F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00E46CC"/>
    <w:multiLevelType w:val="hybridMultilevel"/>
    <w:tmpl w:val="E0D6F2D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3466479"/>
    <w:multiLevelType w:val="hybridMultilevel"/>
    <w:tmpl w:val="743C84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8E76AEE"/>
    <w:multiLevelType w:val="hybridMultilevel"/>
    <w:tmpl w:val="9C666148"/>
    <w:lvl w:ilvl="0" w:tplc="D3143F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4427FC9"/>
    <w:multiLevelType w:val="hybridMultilevel"/>
    <w:tmpl w:val="4330F44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>
    <w:nsid w:val="79D12345"/>
    <w:multiLevelType w:val="hybridMultilevel"/>
    <w:tmpl w:val="72E663C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5"/>
  </w:num>
  <w:num w:numId="3">
    <w:abstractNumId w:val="7"/>
  </w:num>
  <w:num w:numId="4">
    <w:abstractNumId w:val="10"/>
  </w:num>
  <w:num w:numId="5">
    <w:abstractNumId w:val="2"/>
  </w:num>
  <w:num w:numId="6">
    <w:abstractNumId w:val="11"/>
  </w:num>
  <w:num w:numId="7">
    <w:abstractNumId w:val="1"/>
  </w:num>
  <w:num w:numId="8">
    <w:abstractNumId w:val="6"/>
  </w:num>
  <w:num w:numId="9">
    <w:abstractNumId w:val="4"/>
  </w:num>
  <w:num w:numId="10">
    <w:abstractNumId w:val="12"/>
  </w:num>
  <w:num w:numId="11">
    <w:abstractNumId w:val="3"/>
  </w:num>
  <w:num w:numId="12">
    <w:abstractNumId w:val="0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6F1F"/>
    <w:rsid w:val="00020895"/>
    <w:rsid w:val="00092F4B"/>
    <w:rsid w:val="000C1BF0"/>
    <w:rsid w:val="00115061"/>
    <w:rsid w:val="001A4F6C"/>
    <w:rsid w:val="00250000"/>
    <w:rsid w:val="00261F2B"/>
    <w:rsid w:val="002E6F43"/>
    <w:rsid w:val="003C21AF"/>
    <w:rsid w:val="003E17D9"/>
    <w:rsid w:val="003F5FBB"/>
    <w:rsid w:val="0040410A"/>
    <w:rsid w:val="00465561"/>
    <w:rsid w:val="004A6209"/>
    <w:rsid w:val="00525FEE"/>
    <w:rsid w:val="00560F89"/>
    <w:rsid w:val="005D3FA7"/>
    <w:rsid w:val="00647041"/>
    <w:rsid w:val="0065005C"/>
    <w:rsid w:val="006D7CFF"/>
    <w:rsid w:val="00724F61"/>
    <w:rsid w:val="007575A1"/>
    <w:rsid w:val="00790B08"/>
    <w:rsid w:val="007D0BE2"/>
    <w:rsid w:val="008177D0"/>
    <w:rsid w:val="009C0BB8"/>
    <w:rsid w:val="00A20D7A"/>
    <w:rsid w:val="00AB31F5"/>
    <w:rsid w:val="00AC7AC8"/>
    <w:rsid w:val="00AF5BBF"/>
    <w:rsid w:val="00B80729"/>
    <w:rsid w:val="00B81C15"/>
    <w:rsid w:val="00BA3D42"/>
    <w:rsid w:val="00BE5F85"/>
    <w:rsid w:val="00C16537"/>
    <w:rsid w:val="00C20DE2"/>
    <w:rsid w:val="00C4009A"/>
    <w:rsid w:val="00CB2FC7"/>
    <w:rsid w:val="00CC09E3"/>
    <w:rsid w:val="00D03738"/>
    <w:rsid w:val="00D86B00"/>
    <w:rsid w:val="00DC263F"/>
    <w:rsid w:val="00E26F1F"/>
    <w:rsid w:val="00E50D5A"/>
    <w:rsid w:val="00EA075C"/>
    <w:rsid w:val="00ED47EB"/>
    <w:rsid w:val="00EE4DDF"/>
    <w:rsid w:val="00EE5465"/>
    <w:rsid w:val="00F5110D"/>
    <w:rsid w:val="00F75217"/>
    <w:rsid w:val="00FA2C7F"/>
    <w:rsid w:val="00FE4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944C43C-00A9-4EC9-978F-2139C3F3D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A2C7F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FA2C7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Название Знак"/>
    <w:basedOn w:val="a0"/>
    <w:link w:val="a4"/>
    <w:uiPriority w:val="10"/>
    <w:rsid w:val="00FA2C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6">
    <w:name w:val="Emphasis"/>
    <w:basedOn w:val="a0"/>
    <w:uiPriority w:val="20"/>
    <w:qFormat/>
    <w:rsid w:val="00F75217"/>
    <w:rPr>
      <w:i/>
      <w:iCs/>
    </w:rPr>
  </w:style>
  <w:style w:type="character" w:customStyle="1" w:styleId="reftag">
    <w:name w:val="reftag"/>
    <w:basedOn w:val="a0"/>
    <w:rsid w:val="00CB2FC7"/>
  </w:style>
  <w:style w:type="character" w:styleId="HTML">
    <w:name w:val="HTML Code"/>
    <w:basedOn w:val="a0"/>
    <w:uiPriority w:val="99"/>
    <w:semiHidden/>
    <w:unhideWhenUsed/>
    <w:rsid w:val="00CB2FC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56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9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1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A4A5FD-C4F8-4257-86C2-BD978C9621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918</TotalTime>
  <Pages>8</Pages>
  <Words>1353</Words>
  <Characters>7714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9049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Юрий Девляшов</dc:creator>
  <cp:keywords/>
  <dc:description/>
  <cp:lastModifiedBy>Юрий Девляшов</cp:lastModifiedBy>
  <cp:revision>18</cp:revision>
  <dcterms:created xsi:type="dcterms:W3CDTF">2020-05-27T06:39:00Z</dcterms:created>
  <dcterms:modified xsi:type="dcterms:W3CDTF">2020-05-29T14:45:00Z</dcterms:modified>
</cp:coreProperties>
</file>