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D0" w:rsidRPr="00D044BD" w:rsidRDefault="00E93838" w:rsidP="009D4DD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Какие значения бывают у свойства </w:t>
      </w:r>
      <w:proofErr w:type="spellStart"/>
      <w:r w:rsidRPr="00D044B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display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 В чём их особенность?</w:t>
      </w:r>
    </w:p>
    <w:p w:rsidR="009D4DD0" w:rsidRPr="009D4DD0" w:rsidRDefault="009D4DD0" w:rsidP="009D4DD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5917E" wp14:editId="26A83A48">
            <wp:extent cx="5940425" cy="648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BD" w:rsidRDefault="00E93838" w:rsidP="00D044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делает свойство </w:t>
      </w:r>
      <w:proofErr w:type="spellStart"/>
      <w:r w:rsidRPr="00D044B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margin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 xml:space="preserve">? Какие есть особенности у отрицательных значений? Что такое </w:t>
      </w:r>
      <w:proofErr w:type="spellStart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margin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collapsing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</w:t>
      </w:r>
    </w:p>
    <w:p w:rsidR="00D044BD" w:rsidRDefault="00D044BD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Margin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задает внешний отступ у элемента. При отрицательном смещении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марджинов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соседние элементы занимают свободное пространство. </w:t>
      </w:r>
    </w:p>
    <w:p w:rsidR="00D044BD" w:rsidRDefault="00D044BD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val="en-US" w:eastAsia="ru-RU"/>
        </w:rPr>
        <w:t>Margin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val="en-US" w:eastAsia="ru-RU"/>
        </w:rPr>
        <w:t>collapsing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это схлопывание внешних отступов. </w:t>
      </w:r>
    </w:p>
    <w:p w:rsidR="00D044BD" w:rsidRDefault="001A5703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Горизонтальные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марджины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никогда не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схлопываются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</w:t>
      </w:r>
    </w:p>
    <w:p w:rsid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 xml:space="preserve">Но вертикальные могут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схлопываться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 Задумано это было для корректного отображения текста в абзацах, чтобы между абзацев не увеличивалось расстояние.</w:t>
      </w:r>
    </w:p>
    <w:p w:rsidR="000B4A3E" w:rsidRP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В примере ниже 1 блок имеет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-батом 30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px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а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топ у другого блока 20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px</w:t>
      </w:r>
      <w:proofErr w:type="spellEnd"/>
      <w:r w:rsidRPr="000B4A3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:rsidR="001A5703" w:rsidRP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И расстояние между этими элементами будет 30px, так как </w:t>
      </w:r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попросту выберется большее из двух значений.</w:t>
      </w:r>
    </w:p>
    <w:p w:rsidR="00D044BD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A23386" wp14:editId="673570DB">
            <wp:extent cx="5940425" cy="2797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3E" w:rsidRP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Если один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марджин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отрицательный, то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отриц.марджин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+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марджин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;</w:t>
      </w:r>
    </w:p>
    <w:p w:rsid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Если оба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margin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отрицательные, то из двух значений выбирается наибольшее по модулю, оно же и выступает в качестве отрицательного отступа между элементами;</w:t>
      </w:r>
    </w:p>
    <w:p w:rsidR="00147E27" w:rsidRPr="00147E27" w:rsidRDefault="00147E27" w:rsidP="00147E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Схлопывание </w:t>
      </w:r>
      <w:proofErr w:type="spellStart"/>
      <w:r w:rsidRPr="00147E27">
        <w:rPr>
          <w:rFonts w:ascii="Verdana" w:eastAsia="Times New Roman" w:hAnsi="Verdana" w:cs="Times New Roman"/>
          <w:color w:val="E6550D"/>
          <w:sz w:val="24"/>
          <w:szCs w:val="24"/>
          <w:lang w:eastAsia="ru-RU"/>
        </w:rPr>
        <w:t>margin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не срабатывает: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элементов с абсолютным позиционированием, т. е. таких, у которых 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begin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instrText xml:space="preserve"> HYPERLINK "https://webref.ru/css/position" </w:instrTex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separate"/>
      </w:r>
      <w:r w:rsidRPr="00147E27">
        <w:rPr>
          <w:rFonts w:ascii="Verdana" w:eastAsia="Times New Roman" w:hAnsi="Verdana" w:cs="Times New Roman"/>
          <w:color w:val="8E44AD"/>
          <w:sz w:val="24"/>
          <w:szCs w:val="24"/>
          <w:lang w:eastAsia="ru-RU"/>
        </w:rPr>
        <w:t>position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end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установлено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absolute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fixed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обтекаемых элементов (для них свойство 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begin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instrText xml:space="preserve"> HYPERLINK "https://webref.ru/css/float" </w:instrTex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separate"/>
      </w:r>
      <w:r w:rsidRPr="00147E27">
        <w:rPr>
          <w:rFonts w:ascii="Verdana" w:eastAsia="Times New Roman" w:hAnsi="Verdana" w:cs="Times New Roman"/>
          <w:color w:val="8E44AD"/>
          <w:sz w:val="24"/>
          <w:szCs w:val="24"/>
          <w:lang w:eastAsia="ru-RU"/>
        </w:rPr>
        <w:t>float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end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задано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left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right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);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строчных или строчно-блочных элементов (для них свойство 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begin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instrText xml:space="preserve"> HYPERLINK "https://webref.ru/css/display" </w:instrTex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separate"/>
      </w:r>
      <w:r w:rsidRPr="00147E27">
        <w:rPr>
          <w:rFonts w:ascii="Verdana" w:eastAsia="Times New Roman" w:hAnsi="Verdana" w:cs="Times New Roman"/>
          <w:color w:val="8E44AD"/>
          <w:sz w:val="24"/>
          <w:szCs w:val="24"/>
          <w:lang w:eastAsia="ru-RU"/>
        </w:rPr>
        <w:t>display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end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задано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inline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inline-block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);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флекс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-элементов (у родителя которых свойство </w:t>
      </w:r>
      <w:proofErr w:type="spellStart"/>
      <w:r w:rsidRPr="00147E27">
        <w:rPr>
          <w:rFonts w:ascii="Verdana" w:eastAsia="Times New Roman" w:hAnsi="Verdana" w:cs="Times New Roman"/>
          <w:color w:val="E6550D"/>
          <w:sz w:val="24"/>
          <w:szCs w:val="24"/>
          <w:lang w:eastAsia="ru-RU"/>
        </w:rPr>
        <w:t>display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задано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flex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inline-flex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);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элемента </w:t>
      </w:r>
      <w:r w:rsidRPr="00147E27">
        <w:rPr>
          <w:rFonts w:ascii="Verdana" w:eastAsia="Times New Roman" w:hAnsi="Verdana" w:cs="Times New Roman"/>
          <w:color w:val="000080"/>
          <w:sz w:val="24"/>
          <w:szCs w:val="24"/>
          <w:lang w:eastAsia="ru-RU"/>
        </w:rPr>
        <w:t>&lt;</w:t>
      </w:r>
      <w:proofErr w:type="spellStart"/>
      <w:r w:rsidRPr="00147E27">
        <w:rPr>
          <w:rFonts w:ascii="Verdana" w:eastAsia="Times New Roman" w:hAnsi="Verdana" w:cs="Times New Roman"/>
          <w:color w:val="000080"/>
          <w:sz w:val="24"/>
          <w:szCs w:val="24"/>
          <w:lang w:eastAsia="ru-RU"/>
        </w:rPr>
        <w:t>html</w:t>
      </w:r>
      <w:proofErr w:type="spellEnd"/>
      <w:r w:rsidRPr="00147E27">
        <w:rPr>
          <w:rFonts w:ascii="Verdana" w:eastAsia="Times New Roman" w:hAnsi="Verdana" w:cs="Times New Roman"/>
          <w:color w:val="000080"/>
          <w:sz w:val="24"/>
          <w:szCs w:val="24"/>
          <w:lang w:eastAsia="ru-RU"/>
        </w:rPr>
        <w:t>&gt;</w: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.</w:t>
      </w:r>
    </w:p>
    <w:p w:rsidR="00147E27" w:rsidRDefault="00147E27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</w:p>
    <w:p w:rsidR="002211EC" w:rsidRDefault="002211EC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У заголовков, например, так же содержится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марджин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по умолчанию и он может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схлопываться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</w:p>
    <w:p w:rsidR="002211EC" w:rsidRDefault="002211EC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Для </w:t>
      </w:r>
      <w:r w:rsidR="00DE56C9">
        <w:rPr>
          <w:rFonts w:ascii="Segoe UI" w:eastAsia="Times New Roman" w:hAnsi="Segoe UI" w:cs="Segoe UI"/>
          <w:sz w:val="24"/>
          <w:szCs w:val="24"/>
          <w:lang w:eastAsia="ru-RU"/>
        </w:rPr>
        <w:t>отмены этого эффекта</w:t>
      </w:r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 xml:space="preserve"> к родительскому блоку добавляем свойство </w:t>
      </w:r>
      <w:proofErr w:type="spellStart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>padding</w:t>
      </w:r>
      <w:proofErr w:type="spellEnd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 xml:space="preserve"> со значением 0.1px. На экране такая величина будет незаметна, но браузеры её понимают и схлопывание </w:t>
      </w:r>
      <w:proofErr w:type="spellStart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>margin</w:t>
      </w:r>
      <w:proofErr w:type="spellEnd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отменяют</w:t>
      </w:r>
      <w:r w:rsidR="00E6274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147E27" w:rsidRPr="00E62749" w:rsidRDefault="00E62749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соседних элементов схлопывание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отменять, как правило, нет необходимости, поскольку результат достаточно предсказуем — надо только помнить о поведении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или включать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margin-top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или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margin-bottom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лишь для одного элемента.</w:t>
      </w:r>
    </w:p>
    <w:p w:rsidR="00E62749" w:rsidRDefault="00E93838" w:rsidP="00E6274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E62749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делает свойство </w:t>
      </w:r>
      <w:proofErr w:type="spellStart"/>
      <w:r w:rsidRPr="00E62749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vertical-align</w:t>
      </w:r>
      <w:proofErr w:type="spellEnd"/>
      <w:r w:rsidRPr="00E62749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 Какие у него есть значения?</w:t>
      </w:r>
    </w:p>
    <w:p w:rsidR="00E62749" w:rsidRDefault="00037FCD" w:rsidP="00E6274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Выравнивает элемент по вертикали относительно своего родителя, окружающего текста или ячейки таблицы.</w:t>
      </w:r>
    </w:p>
    <w:p w:rsidR="00037FCD" w:rsidRPr="00037FCD" w:rsidRDefault="00037FCD" w:rsidP="00E6274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A4049D" wp14:editId="612330E5">
            <wp:extent cx="5940425" cy="200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D" w:rsidRPr="00037FCD" w:rsidRDefault="00E93838" w:rsidP="00037FC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такое </w:t>
      </w:r>
      <w:proofErr w:type="spellStart"/>
      <w:r w:rsidRPr="00037FC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padding</w:t>
      </w:r>
      <w:proofErr w:type="spellEnd"/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</w:t>
      </w:r>
    </w:p>
    <w:p w:rsidR="00037FCD" w:rsidRP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Внутренний отступ элемента.</w:t>
      </w:r>
    </w:p>
    <w:p w:rsidR="00037FCD" w:rsidRDefault="00E93838" w:rsidP="00037FC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такое </w:t>
      </w:r>
      <w:proofErr w:type="spellStart"/>
      <w:r w:rsidRPr="00037FC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box-sizing</w:t>
      </w:r>
      <w:proofErr w:type="spellEnd"/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</w:t>
      </w:r>
    </w:p>
    <w:p w:rsid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CSS свойство </w:t>
      </w:r>
      <w:proofErr w:type="spellStart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box-sizing</w:t>
      </w:r>
      <w:proofErr w:type="spellEnd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определяет</w:t>
      </w:r>
      <w:proofErr w:type="gramEnd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 как </w:t>
      </w:r>
      <w:proofErr w:type="spellStart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высчитвыается</w:t>
      </w:r>
      <w:proofErr w:type="spellEnd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 общая ширина и высота элемента.</w:t>
      </w:r>
    </w:p>
    <w:p w:rsidR="00037FCD" w:rsidRP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780A25" wp14:editId="53C29920">
            <wp:extent cx="5940425" cy="583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D" w:rsidRP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93838" w:rsidRPr="007824E1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Шрифты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Как и в каких единицах можно задавать размер шрифта?</w:t>
      </w:r>
    </w:p>
    <w:p w:rsidR="005953A1" w:rsidRPr="005953A1" w:rsidRDefault="005953A1" w:rsidP="005953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Р</w:t>
      </w:r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азрешается использовать любые допустимые единицы CSS: 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em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 (высота шрифта элемента), 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ex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 (высота символа х), пункты (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pt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>), пикселы (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px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), проценты </w:t>
      </w:r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(%)</w:t>
      </w:r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 и др. За 100% берется размер шрифта родительского элемента. Отрицательные значения не допускаются.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lastRenderedPageBreak/>
        <w:t>В каких форматах можно задавать цвет шрифта?</w:t>
      </w:r>
    </w:p>
    <w:p w:rsidR="006B2179" w:rsidRPr="006B2179" w:rsidRDefault="006B2179" w:rsidP="006B217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Hex</w:t>
      </w:r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 xml:space="preserve">#,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RGBA</w:t>
      </w:r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>,</w:t>
      </w:r>
      <w:r w:rsidRPr="006B2179">
        <w:t xml:space="preserve"> </w:t>
      </w:r>
      <w:proofErr w:type="spellStart"/>
      <w:proofErr w:type="gramStart"/>
      <w:r w:rsidRPr="006B2179">
        <w:rPr>
          <w:rFonts w:ascii="Segoe UI" w:eastAsia="Times New Roman" w:hAnsi="Segoe UI" w:cs="Segoe UI"/>
          <w:sz w:val="24"/>
          <w:szCs w:val="24"/>
          <w:lang w:val="en-US" w:eastAsia="ru-RU"/>
        </w:rPr>
        <w:t>hsl</w:t>
      </w:r>
      <w:proofErr w:type="spellEnd"/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proofErr w:type="gramEnd"/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>165, 100%, 50%),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стандартные цвета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хтмл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-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black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Чем </w:t>
      </w:r>
      <w:proofErr w:type="spellStart"/>
      <w:r w:rsidRPr="007824E1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rgb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отличается от </w:t>
      </w:r>
      <w:proofErr w:type="spellStart"/>
      <w:r w:rsidRPr="007824E1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rgba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</w:t>
      </w:r>
    </w:p>
    <w:p w:rsidR="005338EF" w:rsidRDefault="005338EF" w:rsidP="005338EF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– десятичные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ru-RU"/>
        </w:rPr>
        <w:t>значения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Red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Blue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Green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Color: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ru-RU"/>
        </w:rPr>
        <w:t>92,66,11).</w:t>
      </w:r>
    </w:p>
    <w:p w:rsidR="005338EF" w:rsidRPr="005338EF" w:rsidRDefault="005338EF" w:rsidP="00B97AD5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RGBA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– тоже самое что и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, но у него есть альфа канал которым можно регулировать прозрачность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Color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а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ru-RU"/>
        </w:rPr>
        <w:t>92,66,11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, 100</w:t>
      </w:r>
      <w:r w:rsidR="00B97AD5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:rsidR="00E93838" w:rsidRPr="007824E1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В чём заключаются отличия у разных семейств шрифтов (с засечками, без них и </w:t>
      </w:r>
      <w:proofErr w:type="spellStart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моноширинные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шрифты)? Как они называются на английском?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Какие есть особенности подключения шрифтов через </w:t>
      </w:r>
      <w:proofErr w:type="spellStart"/>
      <w:r w:rsidRPr="007824E1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font-face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</w:t>
      </w:r>
    </w:p>
    <w:p w:rsidR="00B97AD5" w:rsidRDefault="00B97AD5" w:rsidP="00B97AD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Это правило позволяет загружать разные пользовательские шрифты. Браузер сохраняет их в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кеш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и применяет на всю страницу.</w:t>
      </w:r>
    </w:p>
    <w:p w:rsidR="00B97AD5" w:rsidRDefault="00B97AD5" w:rsidP="00B97AD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Это правило лучше размещать перед всеми остальными правилами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css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, лучше выносить в отдельный файл.</w:t>
      </w:r>
    </w:p>
    <w:p w:rsidR="00B97AD5" w:rsidRPr="00B97AD5" w:rsidRDefault="00B97AD5" w:rsidP="00B97AD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52A0A3" wp14:editId="162E04D9">
            <wp:extent cx="5940425" cy="1470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D5" w:rsidRPr="00B97AD5" w:rsidRDefault="00B97AD5" w:rsidP="00B97AD5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B97AD5" w:rsidRPr="00B97AD5" w:rsidRDefault="00B97AD5" w:rsidP="00B97AD5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B97AD5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такое поток документа?</w:t>
      </w:r>
    </w:p>
    <w:p w:rsidR="00B97AD5" w:rsidRDefault="00CD4CEC" w:rsidP="00B97A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Это порядок вывода элементов на страницу. Выводятся они сверху-вниз. Вложенные элементы появляются поверх своих родителей. Чем глубже элемент находится, тем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первее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он всплывет и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наложиться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D4CEC" w:rsidRDefault="00CD4CEC" w:rsidP="00B97A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4E034" wp14:editId="0FFDC131">
            <wp:extent cx="5940425" cy="1165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EC" w:rsidRPr="00CD4CEC" w:rsidRDefault="00CD4CEC" w:rsidP="00B97A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Все это можно регулировать свойствами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позизш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, высота, ширина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z</w:t>
      </w:r>
      <w:r w:rsidRPr="00CD4CEC">
        <w:rPr>
          <w:rFonts w:ascii="Segoe UI" w:eastAsia="Times New Roman" w:hAnsi="Segoe UI" w:cs="Segoe UI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index</w:t>
      </w:r>
      <w:r w:rsidRPr="00CD4CE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и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тд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float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Почему родитель элемента с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float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может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схлопываться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50F6" w:rsidRPr="00E93838" w:rsidRDefault="00E950F6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GoBack"/>
      <w:bookmarkEnd w:id="0"/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position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элементы называют позиционированными?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Относительно чего происходит позиционирование элементов при разных значениях свойства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position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z-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index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Контекст наложения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такое?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влияет на расположение элементов с заданным значением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z-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index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свойства создают новый контекст наложения?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Flex</w:t>
      </w:r>
      <w:proofErr w:type="spellEnd"/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такое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flexbox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Существует ли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инлайновый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flexbox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такое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flex-container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flex-items?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выравнивать элементы с помощью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flexbox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Принципы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работы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flex-grow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flex-shrink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Каким образом рассчитывается занимаемое и свободное пространство при использовании этих свойств?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Чуть более сложные вещи в верстке: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Рамки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-style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-color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-width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-radius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spellEnd"/>
      <w:proofErr w:type="gramEnd"/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задать стили для каждой рамки отдельно (например, отдельно для левой и для правой рамок)?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Внешние рамки (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outline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чем отличие от обычных рамок?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-style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-color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-width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-offset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spellEnd"/>
      <w:proofErr w:type="gramEnd"/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Тени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text-shadow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им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box-shadow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им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сделать так, чтобы у одного элемента было несколько теней?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Есть ли возможность задавать параметры теней отдельно (например, задать отдельно цвет или размер тени)?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Фоны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-image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-position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-size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-repeat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-origin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-clip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-attachment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-color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spellEnd"/>
      <w:proofErr w:type="gramEnd"/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Градиенты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функция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linear-gradient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ей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функция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radial-gradient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ей пользоваться?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Анимации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такое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@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keyframes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Зачем нужно? Как им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spellEnd"/>
      <w:proofErr w:type="gram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-delay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-direction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-duration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-fill-mode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-iteration-count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-name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-play-state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-timing-function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spellEnd"/>
      <w:proofErr w:type="gram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-delay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-duration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-property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-timing-function</w:t>
      </w:r>
      <w:proofErr w:type="spellEnd"/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задать несколько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анимаций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элемента?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Трансформации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transform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Какие значения ему можно задавать?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задать несколько трансформаций для элемента?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Изменяется ли положение координатной плоскости при трансформациях?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Единицы измерения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рассчитываются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width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height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заданные в процентах?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рассчитываются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padding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margin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заданные в процентах?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рассчитывается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line-height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заданный в процентах?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пользоваться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vh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vw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vmin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vmax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стилизовать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чекбокс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прижать футер к низу страницы (назвать хотя бы два способа)?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отцентровать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элемент по горизонтали (назвать хотя бы три способа)?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Как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отцентровать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элемент по вертикали (назвать хотя бы три способа)?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такое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media-queries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Чем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отличаются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responsive, adaptive, liquid?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есть типы селекторов (по тегу, по классу и далее)?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работают приоритеты селекторов? Какие есть 4 вида возможных отношений?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CSS-правило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* </w:t>
      </w:r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{ 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box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-sizing</w:t>
      </w:r>
      <w:proofErr w:type="spell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border-box</w:t>
      </w:r>
      <w:proofErr w:type="spell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 }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Зачем оно нужно?</w:t>
      </w:r>
    </w:p>
    <w:p w:rsidR="00630660" w:rsidRDefault="00630660"/>
    <w:sectPr w:rsidR="0063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1480"/>
    <w:multiLevelType w:val="multilevel"/>
    <w:tmpl w:val="557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A28C5"/>
    <w:multiLevelType w:val="multilevel"/>
    <w:tmpl w:val="9114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F6"/>
    <w:rsid w:val="00037FCD"/>
    <w:rsid w:val="000B4A3E"/>
    <w:rsid w:val="00147E27"/>
    <w:rsid w:val="001A5703"/>
    <w:rsid w:val="002211EC"/>
    <w:rsid w:val="005338EF"/>
    <w:rsid w:val="005953A1"/>
    <w:rsid w:val="00630660"/>
    <w:rsid w:val="006B2179"/>
    <w:rsid w:val="007824E1"/>
    <w:rsid w:val="008F7BF6"/>
    <w:rsid w:val="009D4DD0"/>
    <w:rsid w:val="00B97AD5"/>
    <w:rsid w:val="00CD4CEC"/>
    <w:rsid w:val="00D044BD"/>
    <w:rsid w:val="00DE56C9"/>
    <w:rsid w:val="00E62749"/>
    <w:rsid w:val="00E93838"/>
    <w:rsid w:val="00E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567EA-0E0B-43A0-A79D-FFDA5EC7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9383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147E27"/>
  </w:style>
  <w:style w:type="character" w:styleId="a4">
    <w:name w:val="Hyperlink"/>
    <w:basedOn w:val="a0"/>
    <w:uiPriority w:val="99"/>
    <w:semiHidden/>
    <w:unhideWhenUsed/>
    <w:rsid w:val="00147E27"/>
    <w:rPr>
      <w:color w:val="0000FF"/>
      <w:u w:val="single"/>
    </w:rPr>
  </w:style>
  <w:style w:type="character" w:customStyle="1" w:styleId="value">
    <w:name w:val="value"/>
    <w:basedOn w:val="a0"/>
    <w:rsid w:val="00147E27"/>
  </w:style>
  <w:style w:type="character" w:customStyle="1" w:styleId="tag">
    <w:name w:val="tag"/>
    <w:basedOn w:val="a0"/>
    <w:rsid w:val="0014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7079B-F8D1-45C6-9BB5-9393344E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Юрий Девляшов</cp:lastModifiedBy>
  <cp:revision>13</cp:revision>
  <dcterms:created xsi:type="dcterms:W3CDTF">2020-07-08T06:44:00Z</dcterms:created>
  <dcterms:modified xsi:type="dcterms:W3CDTF">2020-07-08T12:26:00Z</dcterms:modified>
</cp:coreProperties>
</file>