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20C52" w14:textId="68D0DE39" w:rsidR="00AC6995" w:rsidRDefault="005614C9" w:rsidP="0051618F">
      <w:pPr>
        <w:jc w:val="left"/>
      </w:pPr>
      <w:r>
        <w:t>Ngắt</w:t>
      </w:r>
    </w:p>
    <w:p w14:paraId="2FEA1377" w14:textId="2DAAF5F6" w:rsidR="005614C9" w:rsidRDefault="005614C9" w:rsidP="0051618F">
      <w:pPr>
        <w:pStyle w:val="oancuaDanhsach"/>
        <w:numPr>
          <w:ilvl w:val="0"/>
          <w:numId w:val="1"/>
        </w:numPr>
        <w:jc w:val="left"/>
      </w:pPr>
      <w:r>
        <w:t>Ngắt là gì?</w:t>
      </w:r>
    </w:p>
    <w:p w14:paraId="4667DBC7" w14:textId="0E900BC7" w:rsidR="005614C9" w:rsidRDefault="005614C9" w:rsidP="0051618F">
      <w:pPr>
        <w:pStyle w:val="oancuaDanhsach"/>
        <w:numPr>
          <w:ilvl w:val="0"/>
          <w:numId w:val="1"/>
        </w:numPr>
        <w:jc w:val="left"/>
      </w:pPr>
      <w:r>
        <w:t>Ngắt trong STM32?</w:t>
      </w:r>
    </w:p>
    <w:p w14:paraId="763B6BFA" w14:textId="77777777" w:rsidR="00801BFD" w:rsidRDefault="005614C9" w:rsidP="0051618F">
      <w:pPr>
        <w:pStyle w:val="oancuaDanhsach"/>
        <w:numPr>
          <w:ilvl w:val="0"/>
          <w:numId w:val="3"/>
        </w:numPr>
        <w:jc w:val="left"/>
      </w:pPr>
      <w:r>
        <w:t>Bộ điều khiển NVIC:</w:t>
      </w:r>
    </w:p>
    <w:p w14:paraId="49113D95" w14:textId="197B53ED" w:rsidR="00EC0F78" w:rsidRDefault="00801BFD" w:rsidP="0051618F">
      <w:pPr>
        <w:pStyle w:val="oancuaDanhsach"/>
        <w:numPr>
          <w:ilvl w:val="0"/>
          <w:numId w:val="4"/>
        </w:numPr>
        <w:jc w:val="left"/>
      </w:pPr>
      <w:r>
        <w:rPr>
          <w:noProof/>
        </w:rPr>
        <w:drawing>
          <wp:anchor distT="0" distB="0" distL="114300" distR="114300" simplePos="0" relativeHeight="251658240" behindDoc="0" locked="0" layoutInCell="1" allowOverlap="1" wp14:anchorId="398FC9E8" wp14:editId="7E354AB3">
            <wp:simplePos x="0" y="0"/>
            <wp:positionH relativeFrom="column">
              <wp:posOffset>120015</wp:posOffset>
            </wp:positionH>
            <wp:positionV relativeFrom="paragraph">
              <wp:posOffset>973455</wp:posOffset>
            </wp:positionV>
            <wp:extent cx="5760720" cy="2661285"/>
            <wp:effectExtent l="0" t="0" r="0" b="571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661285"/>
                    </a:xfrm>
                    <a:prstGeom prst="rect">
                      <a:avLst/>
                    </a:prstGeom>
                  </pic:spPr>
                </pic:pic>
              </a:graphicData>
            </a:graphic>
          </wp:anchor>
        </w:drawing>
      </w:r>
      <w:r w:rsidR="005614C9">
        <w:t xml:space="preserve">NVIC là 1 đơn vị phần cứng chuyên dụng nằm trong vi điều khiển </w:t>
      </w:r>
      <w:r w:rsidR="00EC0F78">
        <w:t>lõi</w:t>
      </w:r>
      <w:r w:rsidR="005614C9">
        <w:t xml:space="preserve"> ARM Cortex-M. </w:t>
      </w:r>
      <w:r w:rsidR="005614C9" w:rsidRPr="00801BFD">
        <w:rPr>
          <w:b/>
          <w:bCs/>
        </w:rPr>
        <w:t xml:space="preserve">Hình 1 </w:t>
      </w:r>
      <w:r w:rsidR="005614C9">
        <w:t>cho ta thấy mối quan hệ giữa NVIC, lõi vi xử lý và các thiết bị ngoại vi</w:t>
      </w:r>
      <w:r>
        <w:t xml:space="preserve">. </w:t>
      </w:r>
      <w:r w:rsidR="00EC0F78">
        <w:t>Bộ điều khiển ngắt ngoài (EXTI</w:t>
      </w:r>
      <w:r w:rsidR="00DF6681">
        <w:t xml:space="preserve"> controller</w:t>
      </w:r>
      <w:r w:rsidR="00EC0F78">
        <w:t>)</w:t>
      </w:r>
      <w:r w:rsidR="004520D9">
        <w:t xml:space="preserve">, sẽ chịu trách nhiệm kết nối giữa </w:t>
      </w:r>
      <w:r>
        <w:t>tín hiệu I/O và bộ điều khiển NVIC</w:t>
      </w:r>
    </w:p>
    <w:p w14:paraId="0A49FF8E" w14:textId="13F078DE" w:rsidR="00801BFD" w:rsidRDefault="00801BFD" w:rsidP="0051618F">
      <w:pPr>
        <w:ind w:left="360"/>
        <w:jc w:val="left"/>
        <w:rPr>
          <w:i/>
          <w:iCs/>
          <w:sz w:val="24"/>
          <w:szCs w:val="20"/>
        </w:rPr>
      </w:pPr>
      <w:r>
        <w:rPr>
          <w:i/>
          <w:iCs/>
          <w:sz w:val="24"/>
          <w:szCs w:val="20"/>
        </w:rPr>
        <w:t>Hình 1: Mối quan hệ giữa NVIC, lõi vi xử lý &amp; ngoại vi</w:t>
      </w:r>
    </w:p>
    <w:p w14:paraId="323E1B75" w14:textId="6077AC53" w:rsidR="00801BFD" w:rsidRPr="008B7662" w:rsidRDefault="00801BFD" w:rsidP="0051618F">
      <w:pPr>
        <w:pStyle w:val="oancuaDanhsach"/>
        <w:numPr>
          <w:ilvl w:val="0"/>
          <w:numId w:val="4"/>
        </w:numPr>
        <w:jc w:val="left"/>
        <w:rPr>
          <w:i/>
          <w:iCs/>
        </w:rPr>
      </w:pPr>
      <w:r>
        <w:t xml:space="preserve">Ta có thể hiểu đơn giản, </w:t>
      </w:r>
      <w:r w:rsidRPr="00222D6C">
        <w:rPr>
          <w:i/>
          <w:iCs/>
        </w:rPr>
        <w:t>IRQ (Interrupts Requests)</w:t>
      </w:r>
      <w:r>
        <w:t xml:space="preserve"> hay còn gọi là yêu cầu ngắt là những </w:t>
      </w:r>
      <w:r w:rsidR="00222D6C">
        <w:t>“</w:t>
      </w:r>
      <w:r>
        <w:t>ngoại lệ</w:t>
      </w:r>
      <w:r w:rsidR="00222D6C">
        <w:t>”</w:t>
      </w:r>
      <w:r>
        <w:t xml:space="preserve"> </w:t>
      </w:r>
      <w:r w:rsidR="00222D6C">
        <w:t xml:space="preserve">xảy ra trong lõi CPU hay từ các ngoại vi trong quá trình chạy code. Và khi có 1 yêu cầu ngắt, chương trình sẽ chạy đến thực hiện các câu lệnh được chỉ định từ trước được gọi là </w:t>
      </w:r>
      <w:r w:rsidR="00222D6C" w:rsidRPr="00222D6C">
        <w:rPr>
          <w:b/>
          <w:bCs/>
          <w:i/>
          <w:iCs/>
        </w:rPr>
        <w:t>trình phục vụ ngắt</w:t>
      </w:r>
      <w:r w:rsidR="00222D6C">
        <w:t xml:space="preserve"> (</w:t>
      </w:r>
      <w:r w:rsidR="00222D6C" w:rsidRPr="00222D6C">
        <w:rPr>
          <w:i/>
          <w:iCs/>
        </w:rPr>
        <w:t>ISRs</w:t>
      </w:r>
      <w:r w:rsidR="00222D6C">
        <w:t xml:space="preserve"> - </w:t>
      </w:r>
      <w:r w:rsidR="00222D6C" w:rsidRPr="00222D6C">
        <w:rPr>
          <w:i/>
          <w:iCs/>
        </w:rPr>
        <w:t>Interrupt Service Routine</w:t>
      </w:r>
      <w:r w:rsidR="00222D6C">
        <w:rPr>
          <w:i/>
          <w:iCs/>
        </w:rPr>
        <w:t xml:space="preserve">). </w:t>
      </w:r>
      <w:r w:rsidR="00222D6C">
        <w:t xml:space="preserve">Bộ vi xử lý sẽ biết địa chỉ, nơi mà chứa trình phục vụ ngắt. Khi có ngắt bất kì, vi xử lý sẽ trỏ tới địa chỉ chứa trình phục vụ ngắt tương ứng để thực thi. Và các địa chỉ đó được quy định trong 1 bảng được gọi là </w:t>
      </w:r>
      <w:r w:rsidR="00222D6C" w:rsidRPr="00222D6C">
        <w:rPr>
          <w:i/>
          <w:iCs/>
        </w:rPr>
        <w:t>vector table</w:t>
      </w:r>
      <w:r w:rsidR="00222D6C">
        <w:rPr>
          <w:i/>
          <w:iCs/>
        </w:rPr>
        <w:t xml:space="preserve">. </w:t>
      </w:r>
      <w:r w:rsidR="00222D6C">
        <w:t xml:space="preserve">Hãy cùng phân tích </w:t>
      </w:r>
      <w:r w:rsidR="00222D6C">
        <w:rPr>
          <w:i/>
          <w:iCs/>
        </w:rPr>
        <w:t xml:space="preserve">vector table </w:t>
      </w:r>
      <w:r w:rsidR="00222D6C">
        <w:t>của STM32f103C8</w:t>
      </w:r>
      <w:r w:rsidR="008B7662">
        <w:t>.</w:t>
      </w:r>
    </w:p>
    <w:p w14:paraId="6A1ADF0D" w14:textId="1E79C0EF" w:rsidR="008B7662" w:rsidRDefault="008B7662" w:rsidP="0051618F">
      <w:pPr>
        <w:pStyle w:val="oancuaDanhsach"/>
        <w:numPr>
          <w:ilvl w:val="0"/>
          <w:numId w:val="3"/>
        </w:numPr>
        <w:jc w:val="left"/>
      </w:pPr>
      <w:r>
        <w:t>Vector Table:</w:t>
      </w:r>
    </w:p>
    <w:p w14:paraId="2EDF0B23" w14:textId="2AC1AF9F" w:rsidR="008B7662" w:rsidRDefault="008B7662" w:rsidP="0051618F">
      <w:pPr>
        <w:pStyle w:val="oancuaDanhsach"/>
        <w:numPr>
          <w:ilvl w:val="0"/>
          <w:numId w:val="4"/>
        </w:numPr>
        <w:jc w:val="left"/>
      </w:pPr>
      <w:r>
        <w:t xml:space="preserve">Tất cả bộ vi xử lý Cortex-M đều định nghĩa 1 tập hợp các ngoại lệ cố định (15 đối với Cortex-M3/4/7 13 đối với M0). Dưới đây là các Ngoại </w:t>
      </w:r>
      <w:r w:rsidR="00E00948">
        <w:t>lệ trong STM32F103:</w:t>
      </w:r>
    </w:p>
    <w:p w14:paraId="637B20FB" w14:textId="2B22DE01" w:rsidR="00E00948" w:rsidRDefault="00E00948" w:rsidP="0051618F">
      <w:pPr>
        <w:pStyle w:val="oancuaDanhsach"/>
        <w:numPr>
          <w:ilvl w:val="1"/>
          <w:numId w:val="4"/>
        </w:numPr>
        <w:jc w:val="left"/>
      </w:pPr>
      <w:r>
        <w:rPr>
          <w:b/>
          <w:bCs/>
        </w:rPr>
        <w:t xml:space="preserve">Reset: </w:t>
      </w:r>
      <w:r>
        <w:t>Ngoại lệ này được đưa lên ngay khi CPU resets. Lệnh xử lý của nó trỏ thẳng vào firmware. Tất cả các dòng STM32 đều bắt đầu từ ngoại lệ này.</w:t>
      </w:r>
    </w:p>
    <w:p w14:paraId="73ABA753" w14:textId="05BBC336" w:rsidR="00E00948" w:rsidRDefault="00E00948" w:rsidP="0051618F">
      <w:pPr>
        <w:pStyle w:val="oancuaDanhsach"/>
        <w:numPr>
          <w:ilvl w:val="1"/>
          <w:numId w:val="4"/>
        </w:numPr>
        <w:jc w:val="left"/>
      </w:pPr>
      <w:r>
        <w:rPr>
          <w:b/>
          <w:bCs/>
        </w:rPr>
        <w:lastRenderedPageBreak/>
        <w:t>NMI:</w:t>
      </w:r>
      <w:r>
        <w:t xml:space="preserve"> Đây là 1 ngoại lệ đặc biệt, có mức ưu tiên cao thứ 2. Cũng như Reset, đây là ngắt không thể che. Trong STM32, nó được kết nối tới Clock Security System (CSS). CSS là một ngoại vi có chức năng chẩn đoán lỗi của HSE</w:t>
      </w:r>
      <w:r w:rsidR="009F13D7">
        <w:t xml:space="preserve"> (thạch anh ngoại tốc độ cao)</w:t>
      </w:r>
      <w:r>
        <w:t>. Nếu có lỗi xảy ra, HSE sẽ tự động tắt (đồng nghĩa với việc HSI</w:t>
      </w:r>
      <w:r w:rsidR="009F13D7">
        <w:t xml:space="preserve"> (thạch anh nội tốc độ cao)</w:t>
      </w:r>
      <w:r>
        <w:t xml:space="preserve"> sẽ tự động kích hoạt). Và ngắt </w:t>
      </w:r>
      <w:r w:rsidR="009F13D7">
        <w:rPr>
          <w:b/>
          <w:bCs/>
        </w:rPr>
        <w:t xml:space="preserve">NMI </w:t>
      </w:r>
      <w:r w:rsidR="009F13D7">
        <w:t xml:space="preserve">được đưa lên để thông báo có vấn đề gì đó xảy ra với HSE. </w:t>
      </w:r>
    </w:p>
    <w:p w14:paraId="0F3CB128" w14:textId="29F7EA6D" w:rsidR="009F13D7" w:rsidRDefault="009F13D7" w:rsidP="0051618F">
      <w:pPr>
        <w:pStyle w:val="oancuaDanhsach"/>
        <w:numPr>
          <w:ilvl w:val="1"/>
          <w:numId w:val="4"/>
        </w:numPr>
        <w:jc w:val="left"/>
      </w:pPr>
      <w:bookmarkStart w:id="0" w:name="OLE_LINK1"/>
      <w:r>
        <w:rPr>
          <w:b/>
          <w:bCs/>
        </w:rPr>
        <w:t>Hard Fault:</w:t>
      </w:r>
      <w:r>
        <w:t xml:space="preserve"> </w:t>
      </w:r>
      <w:bookmarkEnd w:id="0"/>
      <w:r>
        <w:t>Đây là 1 lỗi ngoại lệ chung.</w:t>
      </w:r>
      <w:r w:rsidR="006811F2">
        <w:t xml:space="preserve"> Vì thế nó có dính dáng tới ngắt trong phần mềm. Khi các lỗi ngoại lệ khác không kích hoạt. Nó hoạt động như bộ thu thập các loại ngoại lệ</w:t>
      </w:r>
    </w:p>
    <w:p w14:paraId="26E92E4B" w14:textId="356B5644" w:rsidR="006811F2" w:rsidRDefault="006811F2" w:rsidP="0051618F">
      <w:pPr>
        <w:pStyle w:val="oancuaDanhsach"/>
        <w:numPr>
          <w:ilvl w:val="1"/>
          <w:numId w:val="4"/>
        </w:numPr>
        <w:jc w:val="left"/>
      </w:pPr>
      <w:r>
        <w:rPr>
          <w:b/>
          <w:bCs/>
        </w:rPr>
        <w:t>Memory management fault:</w:t>
      </w:r>
      <w:r>
        <w:t xml:space="preserve"> Xảy ra khi mã thực thi cố gắng truy cập vào một vùng nhớ mà vi phạm quy tắc của Memory Protection Unit (MPU).</w:t>
      </w:r>
    </w:p>
    <w:p w14:paraId="1F74D53F" w14:textId="66C6A09C" w:rsidR="00CB6E01" w:rsidRDefault="006811F2" w:rsidP="0051618F">
      <w:pPr>
        <w:pStyle w:val="oancuaDanhsach"/>
        <w:numPr>
          <w:ilvl w:val="1"/>
          <w:numId w:val="4"/>
        </w:numPr>
        <w:jc w:val="left"/>
      </w:pPr>
      <w:r>
        <w:rPr>
          <w:b/>
          <w:bCs/>
        </w:rPr>
        <w:t>Bus Fault</w:t>
      </w:r>
      <w:r w:rsidR="00F17ED4">
        <w:rPr>
          <w:b/>
          <w:bCs/>
        </w:rPr>
        <w:t xml:space="preserve">: </w:t>
      </w:r>
      <w:r w:rsidR="00F17ED4">
        <w:t>Xảy ra khi AHB nhận được phản hồi từ bus slave</w:t>
      </w:r>
      <w:r w:rsidR="00CB6E01">
        <w:t>, hoặc khi truy cập bất hợp pháp (ví dụ truy cập vào vị trí bộ nhớ SRAM không tôn tại).</w:t>
      </w:r>
    </w:p>
    <w:p w14:paraId="6D0C7555" w14:textId="4C76073B" w:rsidR="00CB6E01" w:rsidRDefault="00CB6E01" w:rsidP="0051618F">
      <w:pPr>
        <w:pStyle w:val="oancuaDanhsach"/>
        <w:numPr>
          <w:ilvl w:val="1"/>
          <w:numId w:val="4"/>
        </w:numPr>
        <w:jc w:val="left"/>
      </w:pPr>
      <w:r>
        <w:rPr>
          <w:b/>
          <w:bCs/>
        </w:rPr>
        <w:t>Usage Fault:</w:t>
      </w:r>
      <w:r>
        <w:t xml:space="preserve"> Xảy ra khi có lỗi chương trình. Chẳng hạn như khi truy cập vào bộ xử lý không tồn tại.</w:t>
      </w:r>
    </w:p>
    <w:p w14:paraId="67002FFB" w14:textId="15328AEC" w:rsidR="00CB6E01" w:rsidRDefault="00CB6E01" w:rsidP="0051618F">
      <w:pPr>
        <w:pStyle w:val="oancuaDanhsach"/>
        <w:numPr>
          <w:ilvl w:val="1"/>
          <w:numId w:val="4"/>
        </w:numPr>
        <w:jc w:val="left"/>
        <w:rPr>
          <w:i/>
          <w:iCs/>
        </w:rPr>
      </w:pPr>
      <w:r>
        <w:rPr>
          <w:b/>
          <w:bCs/>
        </w:rPr>
        <w:t>SVCCall:</w:t>
      </w:r>
      <w:r>
        <w:t xml:space="preserve"> Đây không phải là một lỗi, nó được kích hoạt khi SVC (Supervisor Call) được gọi. Điều này được sử dụng bởi </w:t>
      </w:r>
      <w:bookmarkStart w:id="1" w:name="OLE_LINK2"/>
      <w:r w:rsidRPr="00CB6E01">
        <w:rPr>
          <w:i/>
          <w:iCs/>
        </w:rPr>
        <w:t>Hệ điều hành thời gian thực</w:t>
      </w:r>
      <w:bookmarkEnd w:id="1"/>
      <w:r w:rsidRPr="00CB6E01">
        <w:rPr>
          <w:i/>
          <w:iCs/>
        </w:rPr>
        <w:t xml:space="preserve"> </w:t>
      </w:r>
      <w:r>
        <w:rPr>
          <w:i/>
          <w:iCs/>
        </w:rPr>
        <w:t>(Real Time Operating Systems).</w:t>
      </w:r>
    </w:p>
    <w:p w14:paraId="373F415E" w14:textId="1183E711" w:rsidR="00CB6E01" w:rsidRDefault="00CB6E01" w:rsidP="0051618F">
      <w:pPr>
        <w:pStyle w:val="oancuaDanhsach"/>
        <w:numPr>
          <w:ilvl w:val="1"/>
          <w:numId w:val="4"/>
        </w:numPr>
        <w:jc w:val="left"/>
        <w:rPr>
          <w:i/>
          <w:iCs/>
        </w:rPr>
      </w:pPr>
      <w:r>
        <w:rPr>
          <w:b/>
          <w:bCs/>
        </w:rPr>
        <w:t xml:space="preserve">Debug Monior: </w:t>
      </w:r>
      <w:r>
        <w:t xml:space="preserve">Ngoại lệ này xảy ra khi bật chế độ gỡ lỗi phần mềm. Nó cũng được sử dụng làm ngoại lệ cho các sự kiện gỡ lỗi như </w:t>
      </w:r>
      <w:r>
        <w:rPr>
          <w:i/>
          <w:iCs/>
        </w:rPr>
        <w:t>Breakpoints, watchpoints,…</w:t>
      </w:r>
    </w:p>
    <w:p w14:paraId="6CE4DE61" w14:textId="77D471B5" w:rsidR="00654CDB" w:rsidRPr="00654CDB" w:rsidRDefault="00CB6E01" w:rsidP="0051618F">
      <w:pPr>
        <w:pStyle w:val="oancuaDanhsach"/>
        <w:numPr>
          <w:ilvl w:val="1"/>
          <w:numId w:val="4"/>
        </w:numPr>
        <w:jc w:val="left"/>
        <w:rPr>
          <w:i/>
          <w:iCs/>
        </w:rPr>
      </w:pPr>
      <w:r>
        <w:rPr>
          <w:b/>
          <w:bCs/>
        </w:rPr>
        <w:t xml:space="preserve">PendSV: </w:t>
      </w:r>
      <w:r>
        <w:t xml:space="preserve">Đây là 1 ngoại lệ khác trong </w:t>
      </w:r>
      <w:r w:rsidRPr="00CB6E01">
        <w:rPr>
          <w:i/>
          <w:iCs/>
        </w:rPr>
        <w:t>Hệ điều hành thời gian thực</w:t>
      </w:r>
      <w:r>
        <w:rPr>
          <w:i/>
          <w:iCs/>
        </w:rPr>
        <w:t xml:space="preserve">. </w:t>
      </w:r>
      <w:r w:rsidR="00654CDB">
        <w:t>Tuy nhiên nó có thể bị hoãn lại. điều này cho phép RTOS hoàn thành các nhiệm vụ với mức độ ưu tiên cao hơn.</w:t>
      </w:r>
    </w:p>
    <w:p w14:paraId="2C1B28FD" w14:textId="7DBA1641" w:rsidR="00654CDB" w:rsidRPr="00654CDB" w:rsidRDefault="00654CDB" w:rsidP="0051618F">
      <w:pPr>
        <w:pStyle w:val="oancuaDanhsach"/>
        <w:numPr>
          <w:ilvl w:val="1"/>
          <w:numId w:val="4"/>
        </w:numPr>
        <w:jc w:val="left"/>
        <w:rPr>
          <w:i/>
          <w:iCs/>
        </w:rPr>
      </w:pPr>
      <w:r>
        <w:rPr>
          <w:b/>
          <w:bCs/>
        </w:rPr>
        <w:t>SysTick:</w:t>
      </w:r>
      <w:r>
        <w:rPr>
          <w:i/>
          <w:iCs/>
        </w:rPr>
        <w:t xml:space="preserve"> </w:t>
      </w:r>
      <w:r>
        <w:t xml:space="preserve">Ngoại lệ này cũng thường liên quan đến RTOS. Mỗi RTOS cần một bộ đếm thời gian để ngắt định kì việc thực thi mã hiện tại và chuyển sang tác vụ khác. </w:t>
      </w:r>
    </w:p>
    <w:p w14:paraId="0B1A2500" w14:textId="7839DBBD" w:rsidR="009672E0" w:rsidRPr="00B433B0" w:rsidRDefault="009672E0" w:rsidP="0051618F">
      <w:pPr>
        <w:pStyle w:val="oancuaDanhsach"/>
        <w:numPr>
          <w:ilvl w:val="0"/>
          <w:numId w:val="4"/>
        </w:numPr>
        <w:jc w:val="left"/>
        <w:rPr>
          <w:i/>
          <w:iCs/>
        </w:rPr>
      </w:pPr>
      <w:r>
        <w:t>Các ngoại lệ còn lại được xác định cho một MCU nhất định. Cortex-M0/0+ cho phép 32 ngắt ngoài. Trong khi Cortex-M3/4/7 cho phép định nghĩa lên tới 240 ngắt.</w:t>
      </w:r>
    </w:p>
    <w:p w14:paraId="2BAE44BB" w14:textId="71E07798" w:rsidR="008B7662" w:rsidRPr="00BE308C" w:rsidRDefault="00BE308C" w:rsidP="0051618F">
      <w:pPr>
        <w:pStyle w:val="oancuaDanhsach"/>
        <w:numPr>
          <w:ilvl w:val="0"/>
          <w:numId w:val="4"/>
        </w:numPr>
        <w:jc w:val="left"/>
        <w:rPr>
          <w:i/>
          <w:iCs/>
        </w:rPr>
      </w:pPr>
      <w:r>
        <w:t xml:space="preserve">Ngay cả khi </w:t>
      </w:r>
      <w:r>
        <w:rPr>
          <w:i/>
          <w:iCs/>
        </w:rPr>
        <w:t xml:space="preserve">vector table </w:t>
      </w:r>
      <w:r>
        <w:t xml:space="preserve">chứa địa chỉ của trình xử lý ngắt. Lõi Cortex-M vẫn cần cách để tìm </w:t>
      </w:r>
      <w:r>
        <w:rPr>
          <w:i/>
          <w:iCs/>
        </w:rPr>
        <w:t xml:space="preserve">vector table </w:t>
      </w:r>
      <w:r>
        <w:t xml:space="preserve">bên trông bộ nhớ. Theo quy ước, </w:t>
      </w:r>
      <w:r>
        <w:rPr>
          <w:i/>
          <w:iCs/>
        </w:rPr>
        <w:t xml:space="preserve">vector table </w:t>
      </w:r>
      <w:r>
        <w:t xml:space="preserve">bắt đầu tại địa chỉ hardware là 0x0000 0000. Nếu </w:t>
      </w:r>
      <w:r>
        <w:rPr>
          <w:i/>
          <w:iCs/>
        </w:rPr>
        <w:t xml:space="preserve">vector table </w:t>
      </w:r>
      <w:r>
        <w:t xml:space="preserve">nằm trong bộ nhớ </w:t>
      </w:r>
      <w:r>
        <w:lastRenderedPageBreak/>
        <w:t xml:space="preserve">flash, và vì bộ nhớ flash của STM32 ánh xạ từ địa chỉ 0x0800 0000, nên nó sẽ được đặt từ địa chỉ 0x0800 0000 ( có thể hiểu nôm na, 0x0000 0000 là địa chỉ đầu tiên của bộ nhớ chứa </w:t>
      </w:r>
      <w:r>
        <w:rPr>
          <w:i/>
          <w:iCs/>
        </w:rPr>
        <w:t xml:space="preserve">vector table, </w:t>
      </w:r>
      <w:r>
        <w:t xml:space="preserve">tùy mỗi dòng vi điều khiển mà sẽ có địa chỉ cụ thể khác nhau) </w:t>
      </w:r>
    </w:p>
    <w:p w14:paraId="3FEB5310" w14:textId="73DE213E" w:rsidR="008B7662" w:rsidRPr="008B7662" w:rsidRDefault="008B7662" w:rsidP="0051618F">
      <w:pPr>
        <w:pStyle w:val="oancuaDanhsach"/>
        <w:jc w:val="left"/>
      </w:pPr>
      <w:r>
        <w:rPr>
          <w:noProof/>
        </w:rPr>
        <w:drawing>
          <wp:anchor distT="0" distB="0" distL="114300" distR="114300" simplePos="0" relativeHeight="251659264" behindDoc="0" locked="0" layoutInCell="1" allowOverlap="1" wp14:anchorId="70E37C71" wp14:editId="6D8330F4">
            <wp:simplePos x="0" y="0"/>
            <wp:positionH relativeFrom="margin">
              <wp:align>right</wp:align>
            </wp:positionH>
            <wp:positionV relativeFrom="paragraph">
              <wp:posOffset>0</wp:posOffset>
            </wp:positionV>
            <wp:extent cx="5760720" cy="4686300"/>
            <wp:effectExtent l="0" t="0" r="0" b="0"/>
            <wp:wrapTopAndBottom/>
            <wp:docPr id="2" name="Hình ảnh 2" descr="Interru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ru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anchor>
        </w:drawing>
      </w:r>
    </w:p>
    <w:p w14:paraId="5726EDBD" w14:textId="676F5195" w:rsidR="00B433B0" w:rsidRPr="00B433B0" w:rsidRDefault="00B433B0" w:rsidP="0051618F">
      <w:pPr>
        <w:pStyle w:val="oancuaDanhsach"/>
        <w:numPr>
          <w:ilvl w:val="0"/>
          <w:numId w:val="4"/>
        </w:numPr>
        <w:jc w:val="left"/>
        <w:rPr>
          <w:b/>
          <w:bCs/>
        </w:rPr>
      </w:pPr>
      <w:r w:rsidRPr="00B433B0">
        <w:rPr>
          <w:b/>
          <w:bCs/>
        </w:rPr>
        <w:t>Hình 2</w:t>
      </w:r>
      <w:r>
        <w:rPr>
          <w:b/>
          <w:bCs/>
        </w:rPr>
        <w:t xml:space="preserve"> </w:t>
      </w:r>
      <w:r>
        <w:t xml:space="preserve">cho ta thấy cách mà </w:t>
      </w:r>
      <w:r>
        <w:rPr>
          <w:i/>
          <w:iCs/>
        </w:rPr>
        <w:t xml:space="preserve">vector table </w:t>
      </w:r>
      <w:r>
        <w:t xml:space="preserve">được tổ chức trong bộ nhớ. Mục ban đầu của mảng này là địa chỉ của con trỏ ngăn xếp chính (MSP) bên trong SRAM. Từ mục thứ 2 ta sẽ thấy các ngoại lệ và trình xử lý ngắt. </w:t>
      </w:r>
    </w:p>
    <w:p w14:paraId="3499C215" w14:textId="79784D94" w:rsidR="00B433B0" w:rsidRPr="00B433B0" w:rsidRDefault="00B433B0" w:rsidP="0051618F">
      <w:pPr>
        <w:pStyle w:val="oancuaDanhsach"/>
        <w:numPr>
          <w:ilvl w:val="0"/>
          <w:numId w:val="4"/>
        </w:numPr>
        <w:jc w:val="left"/>
        <w:rPr>
          <w:b/>
          <w:bCs/>
        </w:rPr>
      </w:pPr>
      <w:r>
        <w:t xml:space="preserve">Một số điều cần phải làm rõ về </w:t>
      </w:r>
      <w:r>
        <w:rPr>
          <w:i/>
          <w:iCs/>
        </w:rPr>
        <w:t>vector table:</w:t>
      </w:r>
    </w:p>
    <w:p w14:paraId="174517AF" w14:textId="6A9BA6FE" w:rsidR="00B433B0" w:rsidRPr="00B433B0" w:rsidRDefault="00BE308C" w:rsidP="0051618F">
      <w:pPr>
        <w:pStyle w:val="oancuaDanhsach"/>
        <w:numPr>
          <w:ilvl w:val="1"/>
          <w:numId w:val="4"/>
        </w:numPr>
        <w:jc w:val="left"/>
        <w:rPr>
          <w:b/>
          <w:bCs/>
        </w:rPr>
      </w:pPr>
      <w:r>
        <w:t xml:space="preserve">Tên của các trình xử lý ngoại lệ (biểu thị trong </w:t>
      </w:r>
      <w:r>
        <w:rPr>
          <w:b/>
          <w:bCs/>
        </w:rPr>
        <w:t>hình 2)</w:t>
      </w:r>
      <w:r>
        <w:t xml:space="preserve"> chỉ là một quy ước và bạn hoàn toàn có thể tự do đổi tên chúng nếu thích.</w:t>
      </w:r>
    </w:p>
    <w:p w14:paraId="1FFA7BE2" w14:textId="77777777" w:rsidR="00B433B0" w:rsidRDefault="00B433B0" w:rsidP="0051618F">
      <w:pPr>
        <w:pStyle w:val="oancuaDanhsach"/>
        <w:jc w:val="left"/>
        <w:rPr>
          <w:b/>
          <w:bCs/>
        </w:rPr>
      </w:pPr>
    </w:p>
    <w:p w14:paraId="138879F5" w14:textId="77777777" w:rsidR="00BE308C" w:rsidRDefault="00BE308C" w:rsidP="0051618F">
      <w:pPr>
        <w:pStyle w:val="oancuaDanhsach"/>
        <w:jc w:val="left"/>
        <w:rPr>
          <w:b/>
          <w:bCs/>
        </w:rPr>
      </w:pPr>
    </w:p>
    <w:p w14:paraId="37678428" w14:textId="2D438D17" w:rsidR="008B7662" w:rsidRPr="00B433B0" w:rsidRDefault="00B433B0" w:rsidP="0051618F">
      <w:pPr>
        <w:pStyle w:val="oancuaDanhsach"/>
        <w:jc w:val="left"/>
        <w:rPr>
          <w:b/>
          <w:bCs/>
        </w:rPr>
      </w:pPr>
      <w:r>
        <w:rPr>
          <w:noProof/>
        </w:rPr>
        <w:lastRenderedPageBreak/>
        <w:drawing>
          <wp:inline distT="0" distB="0" distL="0" distR="0" wp14:anchorId="34FC498E" wp14:editId="6E25C270">
            <wp:extent cx="5760720" cy="4455795"/>
            <wp:effectExtent l="0" t="0" r="0" b="190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55795"/>
                    </a:xfrm>
                    <a:prstGeom prst="rect">
                      <a:avLst/>
                    </a:prstGeom>
                  </pic:spPr>
                </pic:pic>
              </a:graphicData>
            </a:graphic>
          </wp:inline>
        </w:drawing>
      </w:r>
      <w:r w:rsidRPr="00B433B0">
        <w:rPr>
          <w:b/>
          <w:bCs/>
        </w:rPr>
        <w:t xml:space="preserve"> </w:t>
      </w:r>
    </w:p>
    <w:p w14:paraId="4974B3C2" w14:textId="19532B7B" w:rsidR="006E3352" w:rsidRPr="006E3352" w:rsidRDefault="006E3352" w:rsidP="006E3352">
      <w:pPr>
        <w:pStyle w:val="oancuaDanhsach"/>
        <w:jc w:val="center"/>
        <w:rPr>
          <w:i/>
          <w:iCs/>
          <w:sz w:val="24"/>
          <w:szCs w:val="20"/>
        </w:rPr>
      </w:pPr>
      <w:r>
        <w:rPr>
          <w:i/>
          <w:iCs/>
          <w:sz w:val="24"/>
          <w:szCs w:val="20"/>
        </w:rPr>
        <w:t xml:space="preserve">Hình 2: Bố cục của </w:t>
      </w:r>
      <w:r w:rsidR="003402C0">
        <w:rPr>
          <w:i/>
          <w:iCs/>
          <w:sz w:val="24"/>
          <w:szCs w:val="20"/>
        </w:rPr>
        <w:t>vector table</w:t>
      </w:r>
    </w:p>
    <w:p w14:paraId="3366FF89" w14:textId="41EA02A8" w:rsidR="00BE308C" w:rsidRDefault="0051618F" w:rsidP="0051618F">
      <w:pPr>
        <w:pStyle w:val="oancuaDanhsach"/>
        <w:numPr>
          <w:ilvl w:val="0"/>
          <w:numId w:val="3"/>
        </w:numPr>
        <w:jc w:val="left"/>
      </w:pPr>
      <w:r>
        <w:t>EXTI và NVIC:</w:t>
      </w:r>
    </w:p>
    <w:p w14:paraId="26255612" w14:textId="4D822788" w:rsidR="0051618F" w:rsidRDefault="0051618F" w:rsidP="0051618F">
      <w:pPr>
        <w:pStyle w:val="oancuaDanhsach"/>
        <w:numPr>
          <w:ilvl w:val="0"/>
          <w:numId w:val="7"/>
        </w:numPr>
        <w:jc w:val="left"/>
      </w:pPr>
      <w:r>
        <w:t xml:space="preserve">Như đã nói ở trên. STM32 cung cấp 1 lượng </w:t>
      </w:r>
      <w:r w:rsidR="006E3352">
        <w:t xml:space="preserve">nguồn </w:t>
      </w:r>
      <w:r>
        <w:t>ngắt ngoài được kết nối với NVIC thông qua EXTI</w:t>
      </w:r>
      <w:r w:rsidR="00DF6681">
        <w:t xml:space="preserve"> controller.</w:t>
      </w:r>
      <w:r w:rsidR="006E3352">
        <w:t xml:space="preserve"> Số lượng nguồn ngắt sẽ tùy thuộc vào họ STM32 cụ thể</w:t>
      </w:r>
    </w:p>
    <w:p w14:paraId="1533625A" w14:textId="733070C5" w:rsidR="006E3352" w:rsidRDefault="006E3352" w:rsidP="0051618F">
      <w:pPr>
        <w:pStyle w:val="oancuaDanhsach"/>
        <w:numPr>
          <w:ilvl w:val="0"/>
          <w:numId w:val="7"/>
        </w:numPr>
        <w:jc w:val="left"/>
      </w:pPr>
      <w:r>
        <w:t>GPIO kết nối với các EXTI line. Và có thể cho phép ngắt mọi GPIO MCU ngay cả khi hầu hết chúng chỉa sẻ cùng 1 dòng ngắt. Ở đây ta sẽ lấy ví dụ với STM32F4. Có tận 114 GPIO kết nối với 16 EXTI line. Nhưng chỉ 7 trong số đó là có ngắt độc lập liên kết với chúng.</w:t>
      </w:r>
    </w:p>
    <w:p w14:paraId="246323F0" w14:textId="45D4B2FB" w:rsidR="006E3352" w:rsidRDefault="006E3352" w:rsidP="0051618F">
      <w:pPr>
        <w:pStyle w:val="oancuaDanhsach"/>
        <w:numPr>
          <w:ilvl w:val="0"/>
          <w:numId w:val="7"/>
        </w:numPr>
        <w:jc w:val="left"/>
      </w:pPr>
      <w:r>
        <w:rPr>
          <w:b/>
          <w:bCs/>
        </w:rPr>
        <w:t xml:space="preserve">Hình 3 </w:t>
      </w:r>
      <w:r>
        <w:t>cho ta thấy EXTI lines 0, 10 và 15 trong STM32F4. Tất cả các Px0 liên kết với EXTI0, tât cả các Px10 thì nối với EXTI10, tương tự với Px15. Tuy nhiên EXTI10 và 15 lại dùng chung cùng IRQ trong NVIC (và do đó nó sẽ được phục vụ bởi cùng 1 ISR).</w:t>
      </w:r>
    </w:p>
    <w:p w14:paraId="0BE31350" w14:textId="54EE7DBB" w:rsidR="006E3352" w:rsidRDefault="006E3352" w:rsidP="0051618F">
      <w:pPr>
        <w:pStyle w:val="oancuaDanhsach"/>
        <w:numPr>
          <w:ilvl w:val="0"/>
          <w:numId w:val="7"/>
        </w:numPr>
        <w:jc w:val="left"/>
      </w:pPr>
      <w:r>
        <w:t>Điều này có nghĩa:</w:t>
      </w:r>
    </w:p>
    <w:p w14:paraId="01D887BC" w14:textId="77777777" w:rsidR="006E3352" w:rsidRDefault="006E3352" w:rsidP="006E3352">
      <w:pPr>
        <w:pStyle w:val="oancuaDanhsach"/>
        <w:numPr>
          <w:ilvl w:val="1"/>
          <w:numId w:val="7"/>
        </w:numPr>
        <w:jc w:val="left"/>
      </w:pPr>
      <w:r>
        <w:t xml:space="preserve">Chỉ 1 PxY có thể là 1 nguồn ngắt. </w:t>
      </w:r>
      <w:r>
        <w:tab/>
        <w:t>Ví dụ, chúng ta không thể cấu hình PA0 và PB0 đều là chân ngắt.</w:t>
      </w:r>
    </w:p>
    <w:p w14:paraId="5C5A4C25" w14:textId="25E8BF96" w:rsidR="006E3352" w:rsidRDefault="006E3352" w:rsidP="006E3352">
      <w:pPr>
        <w:pStyle w:val="oancuaDanhsach"/>
        <w:numPr>
          <w:ilvl w:val="1"/>
          <w:numId w:val="7"/>
        </w:numPr>
        <w:jc w:val="left"/>
      </w:pPr>
      <w:r>
        <w:lastRenderedPageBreak/>
        <w:t>Đối với các EXTI line chia sẻ cùng IRQ trong NVIC. Chúng ta phải giải mã ISR tương ứng để chúng có thể phân biệt được line nào tạo ra ngắt</w:t>
      </w:r>
      <w:r>
        <w:tab/>
      </w:r>
    </w:p>
    <w:p w14:paraId="6D0A947D" w14:textId="4BC0CF92" w:rsidR="006E3352" w:rsidRPr="006E3352" w:rsidRDefault="006E3352" w:rsidP="006E3352">
      <w:pPr>
        <w:jc w:val="center"/>
        <w:rPr>
          <w:sz w:val="24"/>
          <w:szCs w:val="20"/>
        </w:rPr>
      </w:pPr>
      <w:r w:rsidRPr="006E3352">
        <w:rPr>
          <w:noProof/>
          <w:sz w:val="24"/>
          <w:szCs w:val="20"/>
        </w:rPr>
        <w:drawing>
          <wp:anchor distT="0" distB="0" distL="114300" distR="114300" simplePos="0" relativeHeight="251660288" behindDoc="0" locked="0" layoutInCell="1" allowOverlap="1" wp14:anchorId="15290476" wp14:editId="683EA2C5">
            <wp:simplePos x="0" y="0"/>
            <wp:positionH relativeFrom="page">
              <wp:align>center</wp:align>
            </wp:positionH>
            <wp:positionV relativeFrom="paragraph">
              <wp:posOffset>0</wp:posOffset>
            </wp:positionV>
            <wp:extent cx="4311650" cy="496062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1650" cy="4960620"/>
                    </a:xfrm>
                    <a:prstGeom prst="rect">
                      <a:avLst/>
                    </a:prstGeom>
                  </pic:spPr>
                </pic:pic>
              </a:graphicData>
            </a:graphic>
            <wp14:sizeRelH relativeFrom="margin">
              <wp14:pctWidth>0</wp14:pctWidth>
            </wp14:sizeRelH>
            <wp14:sizeRelV relativeFrom="margin">
              <wp14:pctHeight>0</wp14:pctHeight>
            </wp14:sizeRelV>
          </wp:anchor>
        </w:drawing>
      </w:r>
      <w:r w:rsidRPr="006E3352">
        <w:rPr>
          <w:i/>
          <w:iCs/>
          <w:sz w:val="24"/>
          <w:szCs w:val="20"/>
        </w:rPr>
        <w:t>Hình 3: mối quan hệ giữa GPIO, EXTI và NVIC</w:t>
      </w:r>
    </w:p>
    <w:p w14:paraId="50A035FA" w14:textId="1D0F5EB9" w:rsidR="00BE308C" w:rsidRDefault="005614C9" w:rsidP="00580F0F">
      <w:pPr>
        <w:pStyle w:val="oancuaDanhsach"/>
        <w:numPr>
          <w:ilvl w:val="0"/>
          <w:numId w:val="1"/>
        </w:numPr>
        <w:jc w:val="left"/>
      </w:pPr>
      <w:r>
        <w:t>Lập trình ngắt trong STM32</w:t>
      </w:r>
      <w:r w:rsidR="00BE308C">
        <w:t>:</w:t>
      </w:r>
    </w:p>
    <w:p w14:paraId="32F015DF" w14:textId="17DCF659" w:rsidR="00BE308C" w:rsidRDefault="00580F0F" w:rsidP="00580F0F">
      <w:pPr>
        <w:pStyle w:val="oancuaDanhsach"/>
        <w:jc w:val="left"/>
      </w:pPr>
      <w:r>
        <w:t xml:space="preserve">Ở trong ví dụ này, chúng ta sẽ </w:t>
      </w:r>
      <w:r w:rsidR="00325637">
        <w:t xml:space="preserve">kết hợp với bài trước, điều khiển led bằng nút nhấn có sử dụng  ngắt ngoài </w:t>
      </w:r>
      <w:r>
        <w:t xml:space="preserve">trên STM32 start kit (link mua sản phẩm: </w:t>
      </w:r>
      <w:hyperlink r:id="rId9" w:history="1">
        <w:r w:rsidR="00325637" w:rsidRPr="00D3298C">
          <w:rPr>
            <w:rStyle w:val="Siuktni"/>
          </w:rPr>
          <w:t>https://banlinhkien.com/kit-stm32f103c8t6-ban-start-p6649308.html</w:t>
        </w:r>
      </w:hyperlink>
      <w:r>
        <w:t>)</w:t>
      </w:r>
      <w:r w:rsidR="00325637">
        <w:t>.</w:t>
      </w:r>
    </w:p>
    <w:p w14:paraId="61509E43" w14:textId="09E9E724" w:rsidR="00325637" w:rsidRDefault="00004FC5" w:rsidP="00325637">
      <w:pPr>
        <w:pStyle w:val="oancuaDanhsach"/>
        <w:numPr>
          <w:ilvl w:val="0"/>
          <w:numId w:val="8"/>
        </w:numPr>
        <w:jc w:val="left"/>
      </w:pPr>
      <w:r>
        <w:t>Khởi tạo project với cubeMx</w:t>
      </w:r>
      <w:r w:rsidR="00325637">
        <w:t>:</w:t>
      </w:r>
    </w:p>
    <w:p w14:paraId="345387E3" w14:textId="0BF70341" w:rsidR="00BD3817" w:rsidRDefault="0079082B" w:rsidP="00BD3817">
      <w:pPr>
        <w:jc w:val="left"/>
      </w:pPr>
      <w:r>
        <w:t xml:space="preserve">B1: </w:t>
      </w:r>
      <w:r w:rsidR="00004FC5">
        <w:t>B</w:t>
      </w:r>
      <w:r w:rsidR="00BD3817">
        <w:t>ước đầu tiên ta sẽ làm tương tự như bài 1</w:t>
      </w:r>
      <w:r w:rsidR="00004FC5">
        <w:t xml:space="preserve"> (cấu hình thạch anh, chế độ debug, …).</w:t>
      </w:r>
    </w:p>
    <w:p w14:paraId="1FB011CC" w14:textId="632FF038" w:rsidR="0079082B" w:rsidRDefault="0079082B" w:rsidP="00BD3817">
      <w:pPr>
        <w:jc w:val="left"/>
      </w:pPr>
      <w:r>
        <w:t xml:space="preserve">B2: </w:t>
      </w:r>
      <w:r w:rsidR="00BD3817">
        <w:t>Cấu hình chân ngắt:</w:t>
      </w:r>
    </w:p>
    <w:p w14:paraId="60DA570D" w14:textId="1B0BFDAE" w:rsidR="00BD3817" w:rsidRDefault="00BD3817" w:rsidP="00BD3817">
      <w:pPr>
        <w:pStyle w:val="oancuaDanhsach"/>
        <w:numPr>
          <w:ilvl w:val="0"/>
          <w:numId w:val="10"/>
        </w:numPr>
        <w:jc w:val="left"/>
      </w:pPr>
      <w:r>
        <w:t>Ở đây ta sẽ cấu hình 2 chân PA12, và PA11</w:t>
      </w:r>
      <w:r w:rsidR="009E574B">
        <w:t xml:space="preserve">. </w:t>
      </w:r>
      <w:r>
        <w:t>Click vào 2 chân và chọn GPIO_EXTIx.</w:t>
      </w:r>
    </w:p>
    <w:p w14:paraId="360FC651" w14:textId="2156CD9F" w:rsidR="009E574B" w:rsidRDefault="009E574B" w:rsidP="009E574B">
      <w:pPr>
        <w:jc w:val="left"/>
      </w:pPr>
      <w:r w:rsidRPr="009E574B">
        <w:lastRenderedPageBreak/>
        <w:drawing>
          <wp:inline distT="0" distB="0" distL="0" distR="0" wp14:anchorId="1A1B239B" wp14:editId="642521AA">
            <wp:extent cx="5760720" cy="454088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40885"/>
                    </a:xfrm>
                    <a:prstGeom prst="rect">
                      <a:avLst/>
                    </a:prstGeom>
                  </pic:spPr>
                </pic:pic>
              </a:graphicData>
            </a:graphic>
          </wp:inline>
        </w:drawing>
      </w:r>
    </w:p>
    <w:p w14:paraId="3513515F" w14:textId="38DA6627" w:rsidR="00BD3817" w:rsidRDefault="00BD3817" w:rsidP="00BD3817">
      <w:pPr>
        <w:pStyle w:val="oancuaDanhsach"/>
        <w:numPr>
          <w:ilvl w:val="0"/>
          <w:numId w:val="10"/>
        </w:numPr>
        <w:jc w:val="left"/>
      </w:pPr>
      <w:r>
        <w:t>Cấu hình ngắt cho từng chân.</w:t>
      </w:r>
      <w:r w:rsidR="009E574B">
        <w:t xml:space="preserve"> Ở</w:t>
      </w:r>
      <w:r>
        <w:t xml:space="preserve"> đây ta thấy có 6 mode ngắt, theo thứ tự từ trên xuống dưới lần lượt là:</w:t>
      </w:r>
    </w:p>
    <w:p w14:paraId="0662CA7A" w14:textId="0EE0051D" w:rsidR="009E574B" w:rsidRDefault="009E574B" w:rsidP="009E574B">
      <w:pPr>
        <w:pStyle w:val="oancuaDanhsach"/>
        <w:numPr>
          <w:ilvl w:val="1"/>
          <w:numId w:val="10"/>
        </w:numPr>
        <w:jc w:val="left"/>
      </w:pPr>
      <w:r>
        <w:t>Ngắt ngoài sườn lên</w:t>
      </w:r>
    </w:p>
    <w:p w14:paraId="4330E255" w14:textId="44B5CE94" w:rsidR="009E574B" w:rsidRDefault="009E574B" w:rsidP="009E574B">
      <w:pPr>
        <w:pStyle w:val="oancuaDanhsach"/>
        <w:numPr>
          <w:ilvl w:val="1"/>
          <w:numId w:val="10"/>
        </w:numPr>
        <w:jc w:val="left"/>
      </w:pPr>
      <w:r>
        <w:t>Ngắt ngoài sườn xuống</w:t>
      </w:r>
    </w:p>
    <w:p w14:paraId="7CA92E89" w14:textId="13451165" w:rsidR="009E574B" w:rsidRDefault="009E574B" w:rsidP="009E574B">
      <w:pPr>
        <w:pStyle w:val="oancuaDanhsach"/>
        <w:numPr>
          <w:ilvl w:val="1"/>
          <w:numId w:val="10"/>
        </w:numPr>
        <w:jc w:val="left"/>
      </w:pPr>
      <w:r>
        <w:t>Ngắt ngoài sườn lên hoặc xuống</w:t>
      </w:r>
    </w:p>
    <w:p w14:paraId="5BB90903" w14:textId="78F43758" w:rsidR="009E574B" w:rsidRDefault="009E574B" w:rsidP="009E574B">
      <w:pPr>
        <w:pStyle w:val="oancuaDanhsach"/>
        <w:numPr>
          <w:ilvl w:val="0"/>
          <w:numId w:val="10"/>
        </w:numPr>
        <w:jc w:val="left"/>
      </w:pPr>
      <w:r>
        <w:t>Vì trong schematic, khi nhấn nút thì GPIO sẽ = 0, nên ta sẽ chọn ngắt theo sườn xuống và chọn trở kéo lên (pull-up).</w:t>
      </w:r>
    </w:p>
    <w:p w14:paraId="4BFC2780" w14:textId="40C31AE0" w:rsidR="009E574B" w:rsidRDefault="009E574B" w:rsidP="009E574B">
      <w:pPr>
        <w:jc w:val="left"/>
      </w:pPr>
      <w:r>
        <w:rPr>
          <w:noProof/>
        </w:rPr>
        <w:drawing>
          <wp:inline distT="0" distB="0" distL="0" distR="0" wp14:anchorId="17EACB9C" wp14:editId="7ACE55E2">
            <wp:extent cx="5760720" cy="949960"/>
            <wp:effectExtent l="0" t="0" r="0"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49960"/>
                    </a:xfrm>
                    <a:prstGeom prst="rect">
                      <a:avLst/>
                    </a:prstGeom>
                  </pic:spPr>
                </pic:pic>
              </a:graphicData>
            </a:graphic>
          </wp:inline>
        </w:drawing>
      </w:r>
    </w:p>
    <w:p w14:paraId="4CAC4C03" w14:textId="33517AE4" w:rsidR="009E574B" w:rsidRDefault="009E574B" w:rsidP="009E574B">
      <w:pPr>
        <w:jc w:val="left"/>
      </w:pPr>
      <w:r>
        <w:rPr>
          <w:noProof/>
        </w:rPr>
        <w:lastRenderedPageBreak/>
        <w:drawing>
          <wp:inline distT="0" distB="0" distL="0" distR="0" wp14:anchorId="57E442BC" wp14:editId="1060F506">
            <wp:extent cx="5760720" cy="32619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61995"/>
                    </a:xfrm>
                    <a:prstGeom prst="rect">
                      <a:avLst/>
                    </a:prstGeom>
                  </pic:spPr>
                </pic:pic>
              </a:graphicData>
            </a:graphic>
          </wp:inline>
        </w:drawing>
      </w:r>
    </w:p>
    <w:p w14:paraId="327ED93A" w14:textId="0FEEF776" w:rsidR="009E574B" w:rsidRDefault="009E574B" w:rsidP="009E574B">
      <w:pPr>
        <w:jc w:val="left"/>
      </w:pPr>
      <w:r>
        <w:t>B3: Kích hoạt ngắt và mức độ ưu tiên.</w:t>
      </w:r>
    </w:p>
    <w:p w14:paraId="5D982C41" w14:textId="57EE2AFE" w:rsidR="009E574B" w:rsidRDefault="009E574B" w:rsidP="009E574B">
      <w:pPr>
        <w:pStyle w:val="oancuaDanhsach"/>
        <w:numPr>
          <w:ilvl w:val="0"/>
          <w:numId w:val="11"/>
        </w:numPr>
        <w:jc w:val="left"/>
      </w:pPr>
      <w:r>
        <w:t xml:space="preserve">Ở đây có 3 cột, tương ứng là: </w:t>
      </w:r>
    </w:p>
    <w:p w14:paraId="66F430C2" w14:textId="7FA94C6C" w:rsidR="009E574B" w:rsidRDefault="009E574B" w:rsidP="009E574B">
      <w:pPr>
        <w:pStyle w:val="oancuaDanhsach"/>
        <w:numPr>
          <w:ilvl w:val="1"/>
          <w:numId w:val="11"/>
        </w:numPr>
        <w:jc w:val="left"/>
      </w:pPr>
      <w:r>
        <w:t>Cho phép ngắt</w:t>
      </w:r>
    </w:p>
    <w:p w14:paraId="1CE5C73E" w14:textId="187D1B0E" w:rsidR="009E574B" w:rsidRDefault="009E574B" w:rsidP="009E574B">
      <w:pPr>
        <w:pStyle w:val="oancuaDanhsach"/>
        <w:numPr>
          <w:ilvl w:val="1"/>
          <w:numId w:val="11"/>
        </w:numPr>
        <w:jc w:val="left"/>
      </w:pPr>
      <w:r>
        <w:t>Mức ưu tiên chính</w:t>
      </w:r>
    </w:p>
    <w:p w14:paraId="1283B976" w14:textId="419B21DC" w:rsidR="009E574B" w:rsidRDefault="009E574B" w:rsidP="009E574B">
      <w:pPr>
        <w:pStyle w:val="oancuaDanhsach"/>
        <w:numPr>
          <w:ilvl w:val="1"/>
          <w:numId w:val="11"/>
        </w:numPr>
        <w:jc w:val="left"/>
      </w:pPr>
      <w:r>
        <w:t>Mức ưu tiên phụ</w:t>
      </w:r>
      <w:r w:rsidR="005B2832">
        <w:t xml:space="preserve"> ( đối với 2 ngắt có mức ưu tiên chính bằng nhau, ngắt nào có mức ưu tiên phụ cao hơn thì được ưu tiên thực thi trước).</w:t>
      </w:r>
    </w:p>
    <w:p w14:paraId="776EC697" w14:textId="370D8080" w:rsidR="005B2832" w:rsidRDefault="005B2832" w:rsidP="005B2832">
      <w:pPr>
        <w:pStyle w:val="oancuaDanhsach"/>
        <w:numPr>
          <w:ilvl w:val="0"/>
          <w:numId w:val="11"/>
        </w:numPr>
        <w:jc w:val="left"/>
      </w:pPr>
      <w:r>
        <w:t>Click chọn enable cho EXTI line[15:10], ở đây ta có thể thấy tuy dùng 2 chân ngắt nhưng chỉ có 1 EXTI line, điều đó chứng tỏ 2 chân ngắt này dùng chung 1 NVIC IRQ (đọc lý thuyết ở phần trên).</w:t>
      </w:r>
    </w:p>
    <w:p w14:paraId="1C077FA6" w14:textId="5B2D7ECB" w:rsidR="005B2832" w:rsidRDefault="00C56E10" w:rsidP="005B2832">
      <w:pPr>
        <w:pStyle w:val="oancuaDanhsach"/>
        <w:numPr>
          <w:ilvl w:val="0"/>
          <w:numId w:val="11"/>
        </w:numPr>
        <w:jc w:val="left"/>
      </w:pPr>
      <w:r>
        <w:rPr>
          <w:noProof/>
        </w:rPr>
        <w:drawing>
          <wp:anchor distT="0" distB="0" distL="114300" distR="114300" simplePos="0" relativeHeight="251661312" behindDoc="0" locked="0" layoutInCell="1" allowOverlap="1" wp14:anchorId="7B0E65DA" wp14:editId="1139638F">
            <wp:simplePos x="0" y="0"/>
            <wp:positionH relativeFrom="column">
              <wp:posOffset>120015</wp:posOffset>
            </wp:positionH>
            <wp:positionV relativeFrom="paragraph">
              <wp:posOffset>791845</wp:posOffset>
            </wp:positionV>
            <wp:extent cx="5760720" cy="2456815"/>
            <wp:effectExtent l="0" t="0" r="0" b="635"/>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456815"/>
                    </a:xfrm>
                    <a:prstGeom prst="rect">
                      <a:avLst/>
                    </a:prstGeom>
                  </pic:spPr>
                </pic:pic>
              </a:graphicData>
            </a:graphic>
          </wp:anchor>
        </w:drawing>
      </w:r>
      <w:r w:rsidR="005B2832">
        <w:t>Lưu ý khi chọn mức độ ưu tiên, ta không nên chọn mức 0 trừ khi nó quá quan trọng, số thứ tự càng thấp thì độ ưu tiên càng cao. Và mức 0 được fix cứng cho các ngắt hệ thống nên hạn chế làm ảnh hưởng tới chúng.</w:t>
      </w:r>
    </w:p>
    <w:p w14:paraId="4245082D" w14:textId="20E15DAA" w:rsidR="00C56E10" w:rsidRDefault="00C56E10" w:rsidP="00C56E10">
      <w:pPr>
        <w:jc w:val="left"/>
      </w:pPr>
      <w:r>
        <w:lastRenderedPageBreak/>
        <w:t>B4: Cấu hình 2 chân PB0, PB1 làm 2 chân điều khiển LED như trong ảnh</w:t>
      </w:r>
    </w:p>
    <w:p w14:paraId="5689610D" w14:textId="2E14B24A" w:rsidR="00C56E10" w:rsidRDefault="00C56E10" w:rsidP="00C56E10">
      <w:pPr>
        <w:jc w:val="left"/>
      </w:pPr>
      <w:r>
        <w:rPr>
          <w:noProof/>
        </w:rPr>
        <w:drawing>
          <wp:inline distT="0" distB="0" distL="0" distR="0" wp14:anchorId="38F32962" wp14:editId="682874A7">
            <wp:extent cx="5760720" cy="242506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25065"/>
                    </a:xfrm>
                    <a:prstGeom prst="rect">
                      <a:avLst/>
                    </a:prstGeom>
                  </pic:spPr>
                </pic:pic>
              </a:graphicData>
            </a:graphic>
          </wp:inline>
        </w:drawing>
      </w:r>
    </w:p>
    <w:p w14:paraId="39ADD828" w14:textId="2205270E" w:rsidR="00C56E10" w:rsidRDefault="00C56E10" w:rsidP="00C56E10">
      <w:pPr>
        <w:jc w:val="left"/>
      </w:pPr>
      <w:r>
        <w:t>B5: Đặt tên project và GENERATE CODE</w:t>
      </w:r>
      <w:r w:rsidR="009579D5">
        <w:t>.</w:t>
      </w:r>
    </w:p>
    <w:p w14:paraId="3AB80F77" w14:textId="56BEC83A" w:rsidR="009579D5" w:rsidRDefault="009579D5" w:rsidP="009579D5">
      <w:pPr>
        <w:pStyle w:val="oancuaDanhsach"/>
        <w:numPr>
          <w:ilvl w:val="0"/>
          <w:numId w:val="8"/>
        </w:numPr>
        <w:jc w:val="left"/>
      </w:pPr>
      <w:r>
        <w:t>Lập trình trên Keil C:</w:t>
      </w:r>
    </w:p>
    <w:p w14:paraId="70144018" w14:textId="1B95D508" w:rsidR="009579D5" w:rsidRDefault="009579D5" w:rsidP="009579D5">
      <w:pPr>
        <w:jc w:val="left"/>
      </w:pPr>
      <w:r>
        <w:t>B1: Cho nháy LED0 trong hàm main với chu kỳ 1s.</w:t>
      </w:r>
    </w:p>
    <w:p w14:paraId="62F71DD8"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569CD6"/>
          <w:sz w:val="21"/>
          <w:szCs w:val="21"/>
        </w:rPr>
        <w:t>int</w:t>
      </w: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DCDCAA"/>
          <w:sz w:val="21"/>
          <w:szCs w:val="21"/>
        </w:rPr>
        <w:t>main</w:t>
      </w:r>
      <w:r w:rsidRPr="001B2A67">
        <w:rPr>
          <w:rFonts w:ascii="Consolas" w:eastAsia="Times New Roman" w:hAnsi="Consolas" w:cs="Times New Roman"/>
          <w:color w:val="D4D4D4"/>
          <w:sz w:val="21"/>
          <w:szCs w:val="21"/>
        </w:rPr>
        <w:t>(</w:t>
      </w:r>
      <w:r w:rsidRPr="001B2A67">
        <w:rPr>
          <w:rFonts w:ascii="Consolas" w:eastAsia="Times New Roman" w:hAnsi="Consolas" w:cs="Times New Roman"/>
          <w:color w:val="569CD6"/>
          <w:sz w:val="21"/>
          <w:szCs w:val="21"/>
        </w:rPr>
        <w:t>void</w:t>
      </w:r>
      <w:r w:rsidRPr="001B2A67">
        <w:rPr>
          <w:rFonts w:ascii="Consolas" w:eastAsia="Times New Roman" w:hAnsi="Consolas" w:cs="Times New Roman"/>
          <w:color w:val="D4D4D4"/>
          <w:sz w:val="21"/>
          <w:szCs w:val="21"/>
        </w:rPr>
        <w:t>)</w:t>
      </w:r>
    </w:p>
    <w:p w14:paraId="3D40C79A"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w:t>
      </w:r>
    </w:p>
    <w:p w14:paraId="2337A909"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DCDCAA"/>
          <w:sz w:val="21"/>
          <w:szCs w:val="21"/>
        </w:rPr>
        <w:t>HAL_Init</w:t>
      </w:r>
      <w:r w:rsidRPr="001B2A67">
        <w:rPr>
          <w:rFonts w:ascii="Consolas" w:eastAsia="Times New Roman" w:hAnsi="Consolas" w:cs="Times New Roman"/>
          <w:color w:val="D4D4D4"/>
          <w:sz w:val="21"/>
          <w:szCs w:val="21"/>
        </w:rPr>
        <w:t>();</w:t>
      </w:r>
    </w:p>
    <w:p w14:paraId="295C7857"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p>
    <w:p w14:paraId="6DA2617D"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DCDCAA"/>
          <w:sz w:val="21"/>
          <w:szCs w:val="21"/>
        </w:rPr>
        <w:t>SystemClock_Config</w:t>
      </w:r>
      <w:r w:rsidRPr="001B2A67">
        <w:rPr>
          <w:rFonts w:ascii="Consolas" w:eastAsia="Times New Roman" w:hAnsi="Consolas" w:cs="Times New Roman"/>
          <w:color w:val="D4D4D4"/>
          <w:sz w:val="21"/>
          <w:szCs w:val="21"/>
        </w:rPr>
        <w:t>();</w:t>
      </w:r>
    </w:p>
    <w:p w14:paraId="0982E44F"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p>
    <w:p w14:paraId="04CF1621" w14:textId="55C5F86C" w:rsid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DCDCAA"/>
          <w:sz w:val="21"/>
          <w:szCs w:val="21"/>
        </w:rPr>
        <w:t>MX_GPIO_Init</w:t>
      </w:r>
      <w:r w:rsidRPr="001B2A67">
        <w:rPr>
          <w:rFonts w:ascii="Consolas" w:eastAsia="Times New Roman" w:hAnsi="Consolas" w:cs="Times New Roman"/>
          <w:color w:val="D4D4D4"/>
          <w:sz w:val="21"/>
          <w:szCs w:val="21"/>
        </w:rPr>
        <w:t>();</w:t>
      </w:r>
    </w:p>
    <w:p w14:paraId="26D83947"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p>
    <w:p w14:paraId="212EB3D0"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C586C0"/>
          <w:sz w:val="21"/>
          <w:szCs w:val="21"/>
        </w:rPr>
        <w:t>while</w:t>
      </w: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B5CEA8"/>
          <w:sz w:val="21"/>
          <w:szCs w:val="21"/>
        </w:rPr>
        <w:t>1</w:t>
      </w:r>
      <w:r w:rsidRPr="001B2A67">
        <w:rPr>
          <w:rFonts w:ascii="Consolas" w:eastAsia="Times New Roman" w:hAnsi="Consolas" w:cs="Times New Roman"/>
          <w:color w:val="D4D4D4"/>
          <w:sz w:val="21"/>
          <w:szCs w:val="21"/>
        </w:rPr>
        <w:t>)</w:t>
      </w:r>
    </w:p>
    <w:p w14:paraId="17B4ECB6"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p>
    <w:p w14:paraId="58336BD7"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DCDCAA"/>
          <w:sz w:val="21"/>
          <w:szCs w:val="21"/>
        </w:rPr>
        <w:t>HAL_GPIO_TogglePin</w:t>
      </w:r>
      <w:r w:rsidRPr="001B2A67">
        <w:rPr>
          <w:rFonts w:ascii="Consolas" w:eastAsia="Times New Roman" w:hAnsi="Consolas" w:cs="Times New Roman"/>
          <w:color w:val="D4D4D4"/>
          <w:sz w:val="21"/>
          <w:szCs w:val="21"/>
        </w:rPr>
        <w:t>(GPIOB, GPIO_PIN_0);</w:t>
      </w:r>
    </w:p>
    <w:p w14:paraId="47BD02B4"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r w:rsidRPr="001B2A67">
        <w:rPr>
          <w:rFonts w:ascii="Consolas" w:eastAsia="Times New Roman" w:hAnsi="Consolas" w:cs="Times New Roman"/>
          <w:color w:val="DCDCAA"/>
          <w:sz w:val="21"/>
          <w:szCs w:val="21"/>
        </w:rPr>
        <w:t>HAL_Delay</w:t>
      </w:r>
      <w:r w:rsidRPr="001B2A67">
        <w:rPr>
          <w:rFonts w:ascii="Consolas" w:eastAsia="Times New Roman" w:hAnsi="Consolas" w:cs="Times New Roman"/>
          <w:color w:val="D4D4D4"/>
          <w:sz w:val="21"/>
          <w:szCs w:val="21"/>
        </w:rPr>
        <w:t>(</w:t>
      </w:r>
      <w:r w:rsidRPr="001B2A67">
        <w:rPr>
          <w:rFonts w:ascii="Consolas" w:eastAsia="Times New Roman" w:hAnsi="Consolas" w:cs="Times New Roman"/>
          <w:color w:val="B5CEA8"/>
          <w:sz w:val="21"/>
          <w:szCs w:val="21"/>
        </w:rPr>
        <w:t>1000</w:t>
      </w:r>
      <w:r w:rsidRPr="001B2A67">
        <w:rPr>
          <w:rFonts w:ascii="Consolas" w:eastAsia="Times New Roman" w:hAnsi="Consolas" w:cs="Times New Roman"/>
          <w:color w:val="D4D4D4"/>
          <w:sz w:val="21"/>
          <w:szCs w:val="21"/>
        </w:rPr>
        <w:t>);</w:t>
      </w:r>
    </w:p>
    <w:p w14:paraId="3CCE6CF8" w14:textId="2FDB24FE"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  }</w:t>
      </w:r>
    </w:p>
    <w:p w14:paraId="56374062" w14:textId="77777777" w:rsidR="001B2A67" w:rsidRPr="001B2A67" w:rsidRDefault="001B2A67" w:rsidP="001B2A67">
      <w:pPr>
        <w:shd w:val="clear" w:color="auto" w:fill="1E1E1E"/>
        <w:spacing w:after="0" w:line="285" w:lineRule="atLeast"/>
        <w:contextualSpacing w:val="0"/>
        <w:jc w:val="left"/>
        <w:rPr>
          <w:rFonts w:ascii="Consolas" w:eastAsia="Times New Roman" w:hAnsi="Consolas" w:cs="Times New Roman"/>
          <w:color w:val="D4D4D4"/>
          <w:sz w:val="21"/>
          <w:szCs w:val="21"/>
        </w:rPr>
      </w:pPr>
      <w:r w:rsidRPr="001B2A67">
        <w:rPr>
          <w:rFonts w:ascii="Consolas" w:eastAsia="Times New Roman" w:hAnsi="Consolas" w:cs="Times New Roman"/>
          <w:color w:val="D4D4D4"/>
          <w:sz w:val="21"/>
          <w:szCs w:val="21"/>
        </w:rPr>
        <w:t>}</w:t>
      </w:r>
    </w:p>
    <w:p w14:paraId="5E1A522C" w14:textId="77777777" w:rsidR="009579D5" w:rsidRDefault="009579D5" w:rsidP="009579D5">
      <w:pPr>
        <w:jc w:val="left"/>
      </w:pPr>
    </w:p>
    <w:p w14:paraId="26012A7A" w14:textId="481B4787" w:rsidR="009579D5" w:rsidRDefault="009579D5" w:rsidP="009579D5">
      <w:pPr>
        <w:jc w:val="left"/>
      </w:pPr>
      <w:r>
        <w:t>B2: Lôi hàm phục vụ ngắt ra và code. Khi có ngắt ngoài xảy ra thì chương trình sẽ nhảy tới hàm này và thực thi các câu lệnh trong đây</w:t>
      </w:r>
    </w:p>
    <w:p w14:paraId="5993F11D" w14:textId="77777777" w:rsidR="009579D5" w:rsidRDefault="009579D5" w:rsidP="009579D5">
      <w:pPr>
        <w:jc w:val="left"/>
      </w:pPr>
    </w:p>
    <w:p w14:paraId="7FC2AD68" w14:textId="77777777" w:rsidR="00C56E10" w:rsidRDefault="00C56E10" w:rsidP="00C56E10">
      <w:pPr>
        <w:jc w:val="left"/>
      </w:pPr>
    </w:p>
    <w:sectPr w:rsidR="00C56E10"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Libertin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A8D"/>
    <w:multiLevelType w:val="hybridMultilevel"/>
    <w:tmpl w:val="FE744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942047"/>
    <w:multiLevelType w:val="hybridMultilevel"/>
    <w:tmpl w:val="94040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84613"/>
    <w:multiLevelType w:val="hybridMultilevel"/>
    <w:tmpl w:val="B9E06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36C2C"/>
    <w:multiLevelType w:val="hybridMultilevel"/>
    <w:tmpl w:val="32ECE6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932103"/>
    <w:multiLevelType w:val="hybridMultilevel"/>
    <w:tmpl w:val="6714F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135BCE"/>
    <w:multiLevelType w:val="hybridMultilevel"/>
    <w:tmpl w:val="B120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A5560"/>
    <w:multiLevelType w:val="hybridMultilevel"/>
    <w:tmpl w:val="F160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461A6"/>
    <w:multiLevelType w:val="hybridMultilevel"/>
    <w:tmpl w:val="E5FA42E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C60CD"/>
    <w:multiLevelType w:val="hybridMultilevel"/>
    <w:tmpl w:val="D81C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060EC"/>
    <w:multiLevelType w:val="hybridMultilevel"/>
    <w:tmpl w:val="5A4C8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201718"/>
    <w:multiLevelType w:val="hybridMultilevel"/>
    <w:tmpl w:val="0262E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A4D2F"/>
    <w:multiLevelType w:val="hybridMultilevel"/>
    <w:tmpl w:val="0D62E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1"/>
  </w:num>
  <w:num w:numId="5">
    <w:abstractNumId w:val="1"/>
  </w:num>
  <w:num w:numId="6">
    <w:abstractNumId w:val="0"/>
  </w:num>
  <w:num w:numId="7">
    <w:abstractNumId w:val="6"/>
  </w:num>
  <w:num w:numId="8">
    <w:abstractNumId w:val="5"/>
  </w:num>
  <w:num w:numId="9">
    <w:abstractNumId w:val="3"/>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68"/>
    <w:rsid w:val="00004FC5"/>
    <w:rsid w:val="001415AC"/>
    <w:rsid w:val="001B2A67"/>
    <w:rsid w:val="00222D6C"/>
    <w:rsid w:val="00325637"/>
    <w:rsid w:val="003402C0"/>
    <w:rsid w:val="00371A55"/>
    <w:rsid w:val="004520D9"/>
    <w:rsid w:val="00476C68"/>
    <w:rsid w:val="0051618F"/>
    <w:rsid w:val="005614C9"/>
    <w:rsid w:val="00580F0F"/>
    <w:rsid w:val="005B2832"/>
    <w:rsid w:val="00654CDB"/>
    <w:rsid w:val="006811F2"/>
    <w:rsid w:val="006E3352"/>
    <w:rsid w:val="0079082B"/>
    <w:rsid w:val="00801BFD"/>
    <w:rsid w:val="008B7662"/>
    <w:rsid w:val="009579D5"/>
    <w:rsid w:val="009672E0"/>
    <w:rsid w:val="009E574B"/>
    <w:rsid w:val="009F13D7"/>
    <w:rsid w:val="00A1546C"/>
    <w:rsid w:val="00A408DE"/>
    <w:rsid w:val="00AC6995"/>
    <w:rsid w:val="00B433B0"/>
    <w:rsid w:val="00BD3817"/>
    <w:rsid w:val="00BE308C"/>
    <w:rsid w:val="00C56E10"/>
    <w:rsid w:val="00CB6E01"/>
    <w:rsid w:val="00DF6681"/>
    <w:rsid w:val="00E00948"/>
    <w:rsid w:val="00EC0F78"/>
    <w:rsid w:val="00F1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5CA9"/>
  <w15:chartTrackingRefBased/>
  <w15:docId w15:val="{65AAC429-8B4C-49DD-9F1F-EA50508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1A55"/>
    <w:pPr>
      <w:spacing w:after="120" w:line="324" w:lineRule="auto"/>
      <w:contextualSpacing/>
      <w:jc w:val="both"/>
    </w:pPr>
    <w:rPr>
      <w:rFonts w:ascii="Times New Roman" w:hAnsi="Times New Roman"/>
      <w:sz w:val="26"/>
    </w:rPr>
  </w:style>
  <w:style w:type="paragraph" w:styleId="u1">
    <w:name w:val="heading 1"/>
    <w:basedOn w:val="Binhthng"/>
    <w:next w:val="Binhthng"/>
    <w:link w:val="u1Char"/>
    <w:autoRedefine/>
    <w:uiPriority w:val="9"/>
    <w:qFormat/>
    <w:rsid w:val="00371A55"/>
    <w:pPr>
      <w:keepNext/>
      <w:keepLines/>
      <w:spacing w:before="240"/>
      <w:jc w:val="left"/>
      <w:outlineLvl w:val="0"/>
    </w:pPr>
    <w:rPr>
      <w:rFonts w:eastAsiaTheme="majorEastAsia" w:cstheme="majorBidi"/>
      <w:szCs w:val="32"/>
    </w:rPr>
  </w:style>
  <w:style w:type="paragraph" w:styleId="u2">
    <w:name w:val="heading 2"/>
    <w:basedOn w:val="Binhthng"/>
    <w:next w:val="Binhthng"/>
    <w:link w:val="u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u3">
    <w:name w:val="heading 3"/>
    <w:basedOn w:val="Binhthng"/>
    <w:next w:val="Binhthng"/>
    <w:link w:val="u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1A55"/>
    <w:rPr>
      <w:rFonts w:ascii="Times New Roman" w:eastAsiaTheme="majorEastAsia" w:hAnsi="Times New Roman" w:cstheme="majorBidi"/>
      <w:sz w:val="26"/>
      <w:szCs w:val="32"/>
    </w:rPr>
  </w:style>
  <w:style w:type="character" w:customStyle="1" w:styleId="u2Char">
    <w:name w:val="Đầu đề 2 Char"/>
    <w:basedOn w:val="Phngmcinhcuaoanvn"/>
    <w:link w:val="u2"/>
    <w:uiPriority w:val="9"/>
    <w:semiHidden/>
    <w:rsid w:val="00371A55"/>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371A55"/>
    <w:rPr>
      <w:rFonts w:ascii="Times New Roman" w:eastAsiaTheme="majorEastAsia" w:hAnsi="Times New Roman" w:cstheme="majorBidi"/>
      <w:b/>
      <w:i/>
      <w:sz w:val="26"/>
      <w:szCs w:val="24"/>
    </w:rPr>
  </w:style>
  <w:style w:type="paragraph" w:styleId="oancuaDanhsach">
    <w:name w:val="List Paragraph"/>
    <w:basedOn w:val="Binhthng"/>
    <w:uiPriority w:val="34"/>
    <w:qFormat/>
    <w:rsid w:val="005614C9"/>
    <w:pPr>
      <w:ind w:left="720"/>
    </w:pPr>
  </w:style>
  <w:style w:type="character" w:customStyle="1" w:styleId="fontstyle01">
    <w:name w:val="fontstyle01"/>
    <w:basedOn w:val="Phngmcinhcuaoanvn"/>
    <w:rsid w:val="00222D6C"/>
    <w:rPr>
      <w:rFonts w:ascii="LinLibertineI" w:hAnsi="LinLibertineI" w:hint="default"/>
      <w:b w:val="0"/>
      <w:bCs w:val="0"/>
      <w:i/>
      <w:iCs/>
      <w:color w:val="000000"/>
      <w:sz w:val="24"/>
      <w:szCs w:val="24"/>
    </w:rPr>
  </w:style>
  <w:style w:type="character" w:styleId="Siuktni">
    <w:name w:val="Hyperlink"/>
    <w:basedOn w:val="Phngmcinhcuaoanvn"/>
    <w:uiPriority w:val="99"/>
    <w:unhideWhenUsed/>
    <w:rsid w:val="00325637"/>
    <w:rPr>
      <w:color w:val="0563C1" w:themeColor="hyperlink"/>
      <w:u w:val="single"/>
    </w:rPr>
  </w:style>
  <w:style w:type="character" w:styleId="cpChagiiquyt">
    <w:name w:val="Unresolved Mention"/>
    <w:basedOn w:val="Phngmcinhcuaoanvn"/>
    <w:uiPriority w:val="99"/>
    <w:semiHidden/>
    <w:unhideWhenUsed/>
    <w:rsid w:val="00325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781135">
      <w:bodyDiv w:val="1"/>
      <w:marLeft w:val="0"/>
      <w:marRight w:val="0"/>
      <w:marTop w:val="0"/>
      <w:marBottom w:val="0"/>
      <w:divBdr>
        <w:top w:val="none" w:sz="0" w:space="0" w:color="auto"/>
        <w:left w:val="none" w:sz="0" w:space="0" w:color="auto"/>
        <w:bottom w:val="none" w:sz="0" w:space="0" w:color="auto"/>
        <w:right w:val="none" w:sz="0" w:space="0" w:color="auto"/>
      </w:divBdr>
      <w:divsChild>
        <w:div w:id="515001688">
          <w:marLeft w:val="0"/>
          <w:marRight w:val="0"/>
          <w:marTop w:val="0"/>
          <w:marBottom w:val="0"/>
          <w:divBdr>
            <w:top w:val="none" w:sz="0" w:space="0" w:color="auto"/>
            <w:left w:val="none" w:sz="0" w:space="0" w:color="auto"/>
            <w:bottom w:val="none" w:sz="0" w:space="0" w:color="auto"/>
            <w:right w:val="none" w:sz="0" w:space="0" w:color="auto"/>
          </w:divBdr>
          <w:divsChild>
            <w:div w:id="1748770813">
              <w:marLeft w:val="0"/>
              <w:marRight w:val="0"/>
              <w:marTop w:val="0"/>
              <w:marBottom w:val="0"/>
              <w:divBdr>
                <w:top w:val="none" w:sz="0" w:space="0" w:color="auto"/>
                <w:left w:val="none" w:sz="0" w:space="0" w:color="auto"/>
                <w:bottom w:val="none" w:sz="0" w:space="0" w:color="auto"/>
                <w:right w:val="none" w:sz="0" w:space="0" w:color="auto"/>
              </w:divBdr>
            </w:div>
            <w:div w:id="943075180">
              <w:marLeft w:val="0"/>
              <w:marRight w:val="0"/>
              <w:marTop w:val="0"/>
              <w:marBottom w:val="0"/>
              <w:divBdr>
                <w:top w:val="none" w:sz="0" w:space="0" w:color="auto"/>
                <w:left w:val="none" w:sz="0" w:space="0" w:color="auto"/>
                <w:bottom w:val="none" w:sz="0" w:space="0" w:color="auto"/>
                <w:right w:val="none" w:sz="0" w:space="0" w:color="auto"/>
              </w:divBdr>
            </w:div>
            <w:div w:id="1515072677">
              <w:marLeft w:val="0"/>
              <w:marRight w:val="0"/>
              <w:marTop w:val="0"/>
              <w:marBottom w:val="0"/>
              <w:divBdr>
                <w:top w:val="none" w:sz="0" w:space="0" w:color="auto"/>
                <w:left w:val="none" w:sz="0" w:space="0" w:color="auto"/>
                <w:bottom w:val="none" w:sz="0" w:space="0" w:color="auto"/>
                <w:right w:val="none" w:sz="0" w:space="0" w:color="auto"/>
              </w:divBdr>
            </w:div>
            <w:div w:id="1308046798">
              <w:marLeft w:val="0"/>
              <w:marRight w:val="0"/>
              <w:marTop w:val="0"/>
              <w:marBottom w:val="0"/>
              <w:divBdr>
                <w:top w:val="none" w:sz="0" w:space="0" w:color="auto"/>
                <w:left w:val="none" w:sz="0" w:space="0" w:color="auto"/>
                <w:bottom w:val="none" w:sz="0" w:space="0" w:color="auto"/>
                <w:right w:val="none" w:sz="0" w:space="0" w:color="auto"/>
              </w:divBdr>
            </w:div>
            <w:div w:id="1089890049">
              <w:marLeft w:val="0"/>
              <w:marRight w:val="0"/>
              <w:marTop w:val="0"/>
              <w:marBottom w:val="0"/>
              <w:divBdr>
                <w:top w:val="none" w:sz="0" w:space="0" w:color="auto"/>
                <w:left w:val="none" w:sz="0" w:space="0" w:color="auto"/>
                <w:bottom w:val="none" w:sz="0" w:space="0" w:color="auto"/>
                <w:right w:val="none" w:sz="0" w:space="0" w:color="auto"/>
              </w:divBdr>
            </w:div>
            <w:div w:id="1127506690">
              <w:marLeft w:val="0"/>
              <w:marRight w:val="0"/>
              <w:marTop w:val="0"/>
              <w:marBottom w:val="0"/>
              <w:divBdr>
                <w:top w:val="none" w:sz="0" w:space="0" w:color="auto"/>
                <w:left w:val="none" w:sz="0" w:space="0" w:color="auto"/>
                <w:bottom w:val="none" w:sz="0" w:space="0" w:color="auto"/>
                <w:right w:val="none" w:sz="0" w:space="0" w:color="auto"/>
              </w:divBdr>
            </w:div>
            <w:div w:id="1714646374">
              <w:marLeft w:val="0"/>
              <w:marRight w:val="0"/>
              <w:marTop w:val="0"/>
              <w:marBottom w:val="0"/>
              <w:divBdr>
                <w:top w:val="none" w:sz="0" w:space="0" w:color="auto"/>
                <w:left w:val="none" w:sz="0" w:space="0" w:color="auto"/>
                <w:bottom w:val="none" w:sz="0" w:space="0" w:color="auto"/>
                <w:right w:val="none" w:sz="0" w:space="0" w:color="auto"/>
              </w:divBdr>
            </w:div>
            <w:div w:id="138152848">
              <w:marLeft w:val="0"/>
              <w:marRight w:val="0"/>
              <w:marTop w:val="0"/>
              <w:marBottom w:val="0"/>
              <w:divBdr>
                <w:top w:val="none" w:sz="0" w:space="0" w:color="auto"/>
                <w:left w:val="none" w:sz="0" w:space="0" w:color="auto"/>
                <w:bottom w:val="none" w:sz="0" w:space="0" w:color="auto"/>
                <w:right w:val="none" w:sz="0" w:space="0" w:color="auto"/>
              </w:divBdr>
            </w:div>
            <w:div w:id="790977761">
              <w:marLeft w:val="0"/>
              <w:marRight w:val="0"/>
              <w:marTop w:val="0"/>
              <w:marBottom w:val="0"/>
              <w:divBdr>
                <w:top w:val="none" w:sz="0" w:space="0" w:color="auto"/>
                <w:left w:val="none" w:sz="0" w:space="0" w:color="auto"/>
                <w:bottom w:val="none" w:sz="0" w:space="0" w:color="auto"/>
                <w:right w:val="none" w:sz="0" w:space="0" w:color="auto"/>
              </w:divBdr>
            </w:div>
            <w:div w:id="1180003224">
              <w:marLeft w:val="0"/>
              <w:marRight w:val="0"/>
              <w:marTop w:val="0"/>
              <w:marBottom w:val="0"/>
              <w:divBdr>
                <w:top w:val="none" w:sz="0" w:space="0" w:color="auto"/>
                <w:left w:val="none" w:sz="0" w:space="0" w:color="auto"/>
                <w:bottom w:val="none" w:sz="0" w:space="0" w:color="auto"/>
                <w:right w:val="none" w:sz="0" w:space="0" w:color="auto"/>
              </w:divBdr>
            </w:div>
            <w:div w:id="1189248196">
              <w:marLeft w:val="0"/>
              <w:marRight w:val="0"/>
              <w:marTop w:val="0"/>
              <w:marBottom w:val="0"/>
              <w:divBdr>
                <w:top w:val="none" w:sz="0" w:space="0" w:color="auto"/>
                <w:left w:val="none" w:sz="0" w:space="0" w:color="auto"/>
                <w:bottom w:val="none" w:sz="0" w:space="0" w:color="auto"/>
                <w:right w:val="none" w:sz="0" w:space="0" w:color="auto"/>
              </w:divBdr>
            </w:div>
            <w:div w:id="272396733">
              <w:marLeft w:val="0"/>
              <w:marRight w:val="0"/>
              <w:marTop w:val="0"/>
              <w:marBottom w:val="0"/>
              <w:divBdr>
                <w:top w:val="none" w:sz="0" w:space="0" w:color="auto"/>
                <w:left w:val="none" w:sz="0" w:space="0" w:color="auto"/>
                <w:bottom w:val="none" w:sz="0" w:space="0" w:color="auto"/>
                <w:right w:val="none" w:sz="0" w:space="0" w:color="auto"/>
              </w:divBdr>
            </w:div>
            <w:div w:id="2007442695">
              <w:marLeft w:val="0"/>
              <w:marRight w:val="0"/>
              <w:marTop w:val="0"/>
              <w:marBottom w:val="0"/>
              <w:divBdr>
                <w:top w:val="none" w:sz="0" w:space="0" w:color="auto"/>
                <w:left w:val="none" w:sz="0" w:space="0" w:color="auto"/>
                <w:bottom w:val="none" w:sz="0" w:space="0" w:color="auto"/>
                <w:right w:val="none" w:sz="0" w:space="0" w:color="auto"/>
              </w:divBdr>
            </w:div>
            <w:div w:id="373700062">
              <w:marLeft w:val="0"/>
              <w:marRight w:val="0"/>
              <w:marTop w:val="0"/>
              <w:marBottom w:val="0"/>
              <w:divBdr>
                <w:top w:val="none" w:sz="0" w:space="0" w:color="auto"/>
                <w:left w:val="none" w:sz="0" w:space="0" w:color="auto"/>
                <w:bottom w:val="none" w:sz="0" w:space="0" w:color="auto"/>
                <w:right w:val="none" w:sz="0" w:space="0" w:color="auto"/>
              </w:divBdr>
            </w:div>
            <w:div w:id="511259871">
              <w:marLeft w:val="0"/>
              <w:marRight w:val="0"/>
              <w:marTop w:val="0"/>
              <w:marBottom w:val="0"/>
              <w:divBdr>
                <w:top w:val="none" w:sz="0" w:space="0" w:color="auto"/>
                <w:left w:val="none" w:sz="0" w:space="0" w:color="auto"/>
                <w:bottom w:val="none" w:sz="0" w:space="0" w:color="auto"/>
                <w:right w:val="none" w:sz="0" w:space="0" w:color="auto"/>
              </w:divBdr>
            </w:div>
            <w:div w:id="1699895294">
              <w:marLeft w:val="0"/>
              <w:marRight w:val="0"/>
              <w:marTop w:val="0"/>
              <w:marBottom w:val="0"/>
              <w:divBdr>
                <w:top w:val="none" w:sz="0" w:space="0" w:color="auto"/>
                <w:left w:val="none" w:sz="0" w:space="0" w:color="auto"/>
                <w:bottom w:val="none" w:sz="0" w:space="0" w:color="auto"/>
                <w:right w:val="none" w:sz="0" w:space="0" w:color="auto"/>
              </w:divBdr>
            </w:div>
            <w:div w:id="1176506069">
              <w:marLeft w:val="0"/>
              <w:marRight w:val="0"/>
              <w:marTop w:val="0"/>
              <w:marBottom w:val="0"/>
              <w:divBdr>
                <w:top w:val="none" w:sz="0" w:space="0" w:color="auto"/>
                <w:left w:val="none" w:sz="0" w:space="0" w:color="auto"/>
                <w:bottom w:val="none" w:sz="0" w:space="0" w:color="auto"/>
                <w:right w:val="none" w:sz="0" w:space="0" w:color="auto"/>
              </w:divBdr>
            </w:div>
            <w:div w:id="330334016">
              <w:marLeft w:val="0"/>
              <w:marRight w:val="0"/>
              <w:marTop w:val="0"/>
              <w:marBottom w:val="0"/>
              <w:divBdr>
                <w:top w:val="none" w:sz="0" w:space="0" w:color="auto"/>
                <w:left w:val="none" w:sz="0" w:space="0" w:color="auto"/>
                <w:bottom w:val="none" w:sz="0" w:space="0" w:color="auto"/>
                <w:right w:val="none" w:sz="0" w:space="0" w:color="auto"/>
              </w:divBdr>
            </w:div>
            <w:div w:id="1800340291">
              <w:marLeft w:val="0"/>
              <w:marRight w:val="0"/>
              <w:marTop w:val="0"/>
              <w:marBottom w:val="0"/>
              <w:divBdr>
                <w:top w:val="none" w:sz="0" w:space="0" w:color="auto"/>
                <w:left w:val="none" w:sz="0" w:space="0" w:color="auto"/>
                <w:bottom w:val="none" w:sz="0" w:space="0" w:color="auto"/>
                <w:right w:val="none" w:sz="0" w:space="0" w:color="auto"/>
              </w:divBdr>
            </w:div>
            <w:div w:id="583953803">
              <w:marLeft w:val="0"/>
              <w:marRight w:val="0"/>
              <w:marTop w:val="0"/>
              <w:marBottom w:val="0"/>
              <w:divBdr>
                <w:top w:val="none" w:sz="0" w:space="0" w:color="auto"/>
                <w:left w:val="none" w:sz="0" w:space="0" w:color="auto"/>
                <w:bottom w:val="none" w:sz="0" w:space="0" w:color="auto"/>
                <w:right w:val="none" w:sz="0" w:space="0" w:color="auto"/>
              </w:divBdr>
            </w:div>
            <w:div w:id="129172421">
              <w:marLeft w:val="0"/>
              <w:marRight w:val="0"/>
              <w:marTop w:val="0"/>
              <w:marBottom w:val="0"/>
              <w:divBdr>
                <w:top w:val="none" w:sz="0" w:space="0" w:color="auto"/>
                <w:left w:val="none" w:sz="0" w:space="0" w:color="auto"/>
                <w:bottom w:val="none" w:sz="0" w:space="0" w:color="auto"/>
                <w:right w:val="none" w:sz="0" w:space="0" w:color="auto"/>
              </w:divBdr>
            </w:div>
            <w:div w:id="481653076">
              <w:marLeft w:val="0"/>
              <w:marRight w:val="0"/>
              <w:marTop w:val="0"/>
              <w:marBottom w:val="0"/>
              <w:divBdr>
                <w:top w:val="none" w:sz="0" w:space="0" w:color="auto"/>
                <w:left w:val="none" w:sz="0" w:space="0" w:color="auto"/>
                <w:bottom w:val="none" w:sz="0" w:space="0" w:color="auto"/>
                <w:right w:val="none" w:sz="0" w:space="0" w:color="auto"/>
              </w:divBdr>
            </w:div>
            <w:div w:id="1465462666">
              <w:marLeft w:val="0"/>
              <w:marRight w:val="0"/>
              <w:marTop w:val="0"/>
              <w:marBottom w:val="0"/>
              <w:divBdr>
                <w:top w:val="none" w:sz="0" w:space="0" w:color="auto"/>
                <w:left w:val="none" w:sz="0" w:space="0" w:color="auto"/>
                <w:bottom w:val="none" w:sz="0" w:space="0" w:color="auto"/>
                <w:right w:val="none" w:sz="0" w:space="0" w:color="auto"/>
              </w:divBdr>
            </w:div>
            <w:div w:id="1670017785">
              <w:marLeft w:val="0"/>
              <w:marRight w:val="0"/>
              <w:marTop w:val="0"/>
              <w:marBottom w:val="0"/>
              <w:divBdr>
                <w:top w:val="none" w:sz="0" w:space="0" w:color="auto"/>
                <w:left w:val="none" w:sz="0" w:space="0" w:color="auto"/>
                <w:bottom w:val="none" w:sz="0" w:space="0" w:color="auto"/>
                <w:right w:val="none" w:sz="0" w:space="0" w:color="auto"/>
              </w:divBdr>
            </w:div>
            <w:div w:id="1372535017">
              <w:marLeft w:val="0"/>
              <w:marRight w:val="0"/>
              <w:marTop w:val="0"/>
              <w:marBottom w:val="0"/>
              <w:divBdr>
                <w:top w:val="none" w:sz="0" w:space="0" w:color="auto"/>
                <w:left w:val="none" w:sz="0" w:space="0" w:color="auto"/>
                <w:bottom w:val="none" w:sz="0" w:space="0" w:color="auto"/>
                <w:right w:val="none" w:sz="0" w:space="0" w:color="auto"/>
              </w:divBdr>
            </w:div>
            <w:div w:id="1276600634">
              <w:marLeft w:val="0"/>
              <w:marRight w:val="0"/>
              <w:marTop w:val="0"/>
              <w:marBottom w:val="0"/>
              <w:divBdr>
                <w:top w:val="none" w:sz="0" w:space="0" w:color="auto"/>
                <w:left w:val="none" w:sz="0" w:space="0" w:color="auto"/>
                <w:bottom w:val="none" w:sz="0" w:space="0" w:color="auto"/>
                <w:right w:val="none" w:sz="0" w:space="0" w:color="auto"/>
              </w:divBdr>
            </w:div>
            <w:div w:id="337929836">
              <w:marLeft w:val="0"/>
              <w:marRight w:val="0"/>
              <w:marTop w:val="0"/>
              <w:marBottom w:val="0"/>
              <w:divBdr>
                <w:top w:val="none" w:sz="0" w:space="0" w:color="auto"/>
                <w:left w:val="none" w:sz="0" w:space="0" w:color="auto"/>
                <w:bottom w:val="none" w:sz="0" w:space="0" w:color="auto"/>
                <w:right w:val="none" w:sz="0" w:space="0" w:color="auto"/>
              </w:divBdr>
            </w:div>
            <w:div w:id="14246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nlinhkien.com/kit-stm32f103c8t6-ban-start-p6649308.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1042</Words>
  <Characters>5942</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Khoa</dc:creator>
  <cp:keywords/>
  <dc:description/>
  <cp:lastModifiedBy>Tran Ngoc Khoa</cp:lastModifiedBy>
  <cp:revision>11</cp:revision>
  <dcterms:created xsi:type="dcterms:W3CDTF">2021-01-05T14:20:00Z</dcterms:created>
  <dcterms:modified xsi:type="dcterms:W3CDTF">2021-01-06T14:53:00Z</dcterms:modified>
</cp:coreProperties>
</file>