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707142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  <w:lang w:val="sk-SK" w:eastAsia="sk-SK"/>
        </w:rPr>
      </w:sdtEndPr>
      <w:sdtContent>
        <w:p w:rsidR="00E04134" w:rsidRDefault="00E0413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4134" w:rsidTr="00E0413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5222A5F14D8444A7B9DEEA70E41EB31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04134" w:rsidRDefault="00E04134" w:rsidP="00E04134">
                    <w:pPr>
                      <w:pStyle w:val="Bezriadkovani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FrisbeeTeam</w:t>
                    </w:r>
                  </w:p>
                </w:tc>
              </w:sdtContent>
            </w:sdt>
          </w:tr>
          <w:tr w:rsidR="00E04134" w:rsidTr="00E0413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Názov"/>
                  <w:id w:val="13406919"/>
                  <w:placeholder>
                    <w:docPart w:val="2CC05EAC4A024B7885B99509957AB4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04134" w:rsidRDefault="00E04134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DISCGOLF</w:t>
                    </w:r>
                  </w:p>
                </w:sdtContent>
              </w:sdt>
            </w:tc>
          </w:tr>
          <w:tr w:rsidR="00E04134" w:rsidTr="00E04134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04134" w:rsidRDefault="00E04134" w:rsidP="00E04134">
                <w:pPr>
                  <w:pStyle w:val="Bezriadkovania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Vedúci tímu: Pavel Petrovič</w:t>
                </w:r>
              </w:p>
            </w:tc>
          </w:tr>
        </w:tbl>
        <w:tbl>
          <w:tblPr>
            <w:tblpPr w:leftFromText="187" w:rightFromText="187" w:vertAnchor="page" w:horzAnchor="margin" w:tblpXSpec="center" w:tblpY="13105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04134" w:rsidTr="00E0413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2663E5BB00B4F1BA53415F9291ABDF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04134" w:rsidRDefault="00E04134" w:rsidP="00E04134">
                    <w:pPr>
                      <w:pStyle w:val="Bezriadkovani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Vypracovali: Michal Ondrejička, Pavel Mikloš, Samo Korčičiak, Péter Stingel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átum"/>
                  <w:tag w:val="Dátum"/>
                  <w:id w:val="13406932"/>
                  <w:placeholder>
                    <w:docPart w:val="716534CED3E44547AF928A4CA3884B4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2T00:00:00Z">
                    <w:dateFormat w:val="d.M.yyyy"/>
                    <w:lid w:val="sk-SK"/>
                    <w:storeMappedDataAs w:val="dateTime"/>
                    <w:calendar w:val="gregorian"/>
                  </w:date>
                </w:sdtPr>
                <w:sdtContent>
                  <w:p w:rsidR="00E04134" w:rsidRDefault="00E04134" w:rsidP="00E04134">
                    <w:pPr>
                      <w:pStyle w:val="Bezriadkovani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12.10.2017</w:t>
                    </w:r>
                  </w:p>
                </w:sdtContent>
              </w:sdt>
              <w:p w:rsidR="00E04134" w:rsidRDefault="00E04134" w:rsidP="00E04134">
                <w:pPr>
                  <w:pStyle w:val="Bezriadkovania"/>
                  <w:rPr>
                    <w:color w:val="5B9BD5" w:themeColor="accent1"/>
                  </w:rPr>
                </w:pPr>
              </w:p>
            </w:tc>
          </w:tr>
        </w:tbl>
        <w:p w:rsidR="00E04134" w:rsidRDefault="00E04134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sk-SK" w:eastAsia="sk-SK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sk-SK" w:eastAsia="sk-SK"/>
            </w:rPr>
            <w:br w:type="page"/>
          </w:r>
        </w:p>
      </w:sdtContent>
    </w:sdt>
    <w:p w:rsidR="00E04134" w:rsidRPr="00E04134" w:rsidRDefault="00E04134" w:rsidP="00E04134">
      <w:pPr>
        <w:pStyle w:val="Zvraznencitcia"/>
        <w:rPr>
          <w:b/>
          <w:i w:val="0"/>
          <w:color w:val="auto"/>
          <w:sz w:val="48"/>
          <w:szCs w:val="48"/>
          <w:lang w:val="sk-SK"/>
        </w:rPr>
      </w:pPr>
      <w:r w:rsidRPr="00E04134">
        <w:rPr>
          <w:b/>
          <w:i w:val="0"/>
          <w:color w:val="auto"/>
          <w:sz w:val="48"/>
          <w:szCs w:val="48"/>
          <w:lang w:val="sk-SK"/>
        </w:rPr>
        <w:lastRenderedPageBreak/>
        <w:t>Obsah</w:t>
      </w:r>
    </w:p>
    <w:p w:rsidR="00E04134" w:rsidRDefault="00E04134" w:rsidP="00E04134">
      <w:pPr>
        <w:pStyle w:val="Odsekzoznamu"/>
        <w:numPr>
          <w:ilvl w:val="0"/>
          <w:numId w:val="1"/>
        </w:numPr>
        <w:rPr>
          <w:b/>
          <w:sz w:val="32"/>
          <w:szCs w:val="32"/>
          <w:lang w:val="sk-SK"/>
        </w:rPr>
      </w:pPr>
      <w:r w:rsidRPr="00E04134">
        <w:rPr>
          <w:b/>
          <w:sz w:val="32"/>
          <w:szCs w:val="32"/>
          <w:lang w:val="sk-SK"/>
        </w:rPr>
        <w:t>Úvod</w:t>
      </w:r>
    </w:p>
    <w:p w:rsidR="00E04134" w:rsidRDefault="00E04134" w:rsidP="00E0413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Účel požiadaviek dokumentu</w:t>
      </w:r>
    </w:p>
    <w:p w:rsidR="00E04134" w:rsidRDefault="00A6103E" w:rsidP="00E0413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Rozsah proje</w:t>
      </w:r>
      <w:r w:rsidR="00E04134">
        <w:rPr>
          <w:sz w:val="32"/>
          <w:szCs w:val="32"/>
          <w:lang w:val="sk-SK"/>
        </w:rPr>
        <w:t>ktu</w:t>
      </w:r>
    </w:p>
    <w:p w:rsidR="00E04134" w:rsidRDefault="00E04134" w:rsidP="00E0413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Definície, pojmy a skratky</w:t>
      </w:r>
    </w:p>
    <w:p w:rsidR="00E04134" w:rsidRDefault="00E04134" w:rsidP="00E0413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Odkazy</w:t>
      </w:r>
    </w:p>
    <w:p w:rsidR="00E04134" w:rsidRDefault="004D45B4" w:rsidP="004D45B4">
      <w:pPr>
        <w:pStyle w:val="Odsekzoznamu"/>
        <w:numPr>
          <w:ilvl w:val="0"/>
          <w:numId w:val="1"/>
        </w:numPr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Všeobecný opis</w:t>
      </w:r>
    </w:p>
    <w:p w:rsidR="004D45B4" w:rsidRDefault="004D45B4" w:rsidP="004D45B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Perspektíva projektu</w:t>
      </w:r>
    </w:p>
    <w:p w:rsidR="004D45B4" w:rsidRDefault="00F06DB5" w:rsidP="004D45B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Funkcie proje</w:t>
      </w:r>
      <w:r w:rsidR="004D45B4">
        <w:rPr>
          <w:sz w:val="32"/>
          <w:szCs w:val="32"/>
          <w:lang w:val="sk-SK"/>
        </w:rPr>
        <w:t>ktu</w:t>
      </w:r>
    </w:p>
    <w:p w:rsidR="004D45B4" w:rsidRDefault="004D45B4" w:rsidP="004D45B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Charakteristiky používateľov</w:t>
      </w:r>
    </w:p>
    <w:p w:rsidR="004D45B4" w:rsidRDefault="004D45B4" w:rsidP="004D45B4">
      <w:pPr>
        <w:pStyle w:val="Odsekzoznamu"/>
        <w:numPr>
          <w:ilvl w:val="0"/>
          <w:numId w:val="1"/>
        </w:numPr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Konkrétne požiadavky</w:t>
      </w:r>
    </w:p>
    <w:p w:rsidR="004D45B4" w:rsidRDefault="004D45B4" w:rsidP="004D45B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Načítavanie údajov</w:t>
      </w:r>
    </w:p>
    <w:p w:rsidR="004D45B4" w:rsidRDefault="004D45B4" w:rsidP="004D45B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Parsovanie údajov</w:t>
      </w:r>
    </w:p>
    <w:p w:rsidR="004D45B4" w:rsidRDefault="004D45B4" w:rsidP="004D45B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Ukladanie údajov do databázy</w:t>
      </w:r>
    </w:p>
    <w:p w:rsidR="004D45B4" w:rsidRDefault="004D45B4" w:rsidP="004D45B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Dynamické generovanie obsahu web-stránky</w:t>
      </w:r>
    </w:p>
    <w:p w:rsidR="004D45B4" w:rsidRDefault="004D45B4" w:rsidP="004D45B4">
      <w:pPr>
        <w:ind w:left="1416"/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Doplnková funkcionalita</w:t>
      </w:r>
    </w:p>
    <w:p w:rsidR="004D45B4" w:rsidRDefault="004D45B4" w:rsidP="004D45B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Možnosť editovania údajov v databáze</w:t>
      </w:r>
    </w:p>
    <w:p w:rsidR="004D45B4" w:rsidRPr="004D45B4" w:rsidRDefault="004D45B4" w:rsidP="004D45B4">
      <w:pPr>
        <w:ind w:left="1416"/>
        <w:rPr>
          <w:b/>
          <w:sz w:val="32"/>
          <w:szCs w:val="32"/>
          <w:lang w:val="sk-SK"/>
        </w:rPr>
      </w:pPr>
      <w:r w:rsidRPr="004D45B4">
        <w:rPr>
          <w:b/>
          <w:sz w:val="32"/>
          <w:szCs w:val="32"/>
          <w:lang w:val="sk-SK"/>
        </w:rPr>
        <w:t>Rozšírená funkcionalita</w:t>
      </w:r>
    </w:p>
    <w:p w:rsidR="004D45B4" w:rsidRDefault="004D45B4" w:rsidP="004D45B4">
      <w:pPr>
        <w:pStyle w:val="Odsekzoznamu"/>
        <w:numPr>
          <w:ilvl w:val="1"/>
          <w:numId w:val="1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Možnosť exportu údajov z databázy</w:t>
      </w:r>
    </w:p>
    <w:p w:rsidR="00764AD6" w:rsidRDefault="00764AD6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br w:type="page"/>
      </w:r>
    </w:p>
    <w:p w:rsidR="00764AD6" w:rsidRPr="00233E34" w:rsidRDefault="00764AD6" w:rsidP="00764AD6">
      <w:pPr>
        <w:pStyle w:val="Odsekzoznamu"/>
        <w:numPr>
          <w:ilvl w:val="0"/>
          <w:numId w:val="2"/>
        </w:numPr>
        <w:rPr>
          <w:b/>
          <w:sz w:val="36"/>
          <w:szCs w:val="32"/>
          <w:lang w:val="sk-SK"/>
        </w:rPr>
      </w:pPr>
      <w:r w:rsidRPr="00233E34">
        <w:rPr>
          <w:b/>
          <w:sz w:val="36"/>
          <w:szCs w:val="32"/>
          <w:lang w:val="sk-SK"/>
        </w:rPr>
        <w:lastRenderedPageBreak/>
        <w:t>Úvod</w:t>
      </w:r>
    </w:p>
    <w:p w:rsidR="004D45B4" w:rsidRDefault="00764AD6" w:rsidP="00764AD6">
      <w:pPr>
        <w:pStyle w:val="Odsekzoznamu"/>
        <w:numPr>
          <w:ilvl w:val="1"/>
          <w:numId w:val="2"/>
        </w:num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Účeľ </w:t>
      </w:r>
      <w:r>
        <w:rPr>
          <w:sz w:val="32"/>
          <w:szCs w:val="32"/>
          <w:lang w:val="sk-SK"/>
        </w:rPr>
        <w:tab/>
        <w:t>požiadaviek dokumentu</w:t>
      </w:r>
    </w:p>
    <w:p w:rsidR="00764AD6" w:rsidRDefault="00764AD6" w:rsidP="00233E34">
      <w:pPr>
        <w:spacing w:after="0"/>
        <w:ind w:left="1416"/>
        <w:rPr>
          <w:sz w:val="24"/>
          <w:szCs w:val="24"/>
          <w:lang w:val="sk-SK"/>
        </w:rPr>
      </w:pPr>
      <w:r w:rsidRPr="00764AD6">
        <w:rPr>
          <w:sz w:val="24"/>
          <w:szCs w:val="24"/>
          <w:lang w:val="sk-SK"/>
        </w:rPr>
        <w:t>Táto špecifikácia požia</w:t>
      </w:r>
      <w:r>
        <w:rPr>
          <w:sz w:val="24"/>
          <w:szCs w:val="24"/>
          <w:lang w:val="sk-SK"/>
        </w:rPr>
        <w:t xml:space="preserve">daviek na softvér (ďalej len ŠP) popisuje použivateľské a funkcné požiadavky na systém Spracovávania poradia v medzinárodnej súťaži v discgolfe. </w:t>
      </w:r>
    </w:p>
    <w:p w:rsidR="00764AD6" w:rsidRDefault="00764AD6" w:rsidP="00233E34">
      <w:pPr>
        <w:spacing w:after="0"/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ŠP je určená najmä pre ľudí, ktorých sa softvér priamo týka: zadávateľ, cvičiaci a</w:t>
      </w:r>
      <w:r w:rsidR="00824167">
        <w:rPr>
          <w:sz w:val="24"/>
          <w:szCs w:val="24"/>
          <w:lang w:val="sk-SK"/>
        </w:rPr>
        <w:t> </w:t>
      </w:r>
      <w:r>
        <w:rPr>
          <w:sz w:val="24"/>
          <w:szCs w:val="24"/>
          <w:lang w:val="sk-SK"/>
        </w:rPr>
        <w:t>vyučujúci</w:t>
      </w:r>
      <w:r w:rsidR="00824167">
        <w:rPr>
          <w:sz w:val="24"/>
          <w:szCs w:val="24"/>
          <w:lang w:val="sk-SK"/>
        </w:rPr>
        <w:t>.</w:t>
      </w:r>
    </w:p>
    <w:p w:rsidR="00764AD6" w:rsidRDefault="00764AD6" w:rsidP="00764AD6">
      <w:pPr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Bude slúžiť ako východisko pre vývoj softvéru a</w:t>
      </w:r>
      <w:r w:rsidR="00824167">
        <w:rPr>
          <w:sz w:val="24"/>
          <w:szCs w:val="24"/>
          <w:lang w:val="sk-SK"/>
        </w:rPr>
        <w:t xml:space="preserve"> vyhodnocovania </w:t>
      </w:r>
      <w:r>
        <w:rPr>
          <w:sz w:val="24"/>
          <w:szCs w:val="24"/>
          <w:lang w:val="sk-SK"/>
        </w:rPr>
        <w:t xml:space="preserve">jeho korektnosti. </w:t>
      </w:r>
    </w:p>
    <w:p w:rsidR="00F06DB5" w:rsidRDefault="00F06DB5" w:rsidP="00764AD6">
      <w:pPr>
        <w:ind w:left="1416"/>
        <w:rPr>
          <w:sz w:val="24"/>
          <w:szCs w:val="24"/>
          <w:lang w:val="sk-SK"/>
        </w:rPr>
      </w:pPr>
    </w:p>
    <w:p w:rsidR="00764AD6" w:rsidRDefault="00764AD6" w:rsidP="00764AD6">
      <w:pPr>
        <w:pStyle w:val="Odsekzoznamu"/>
        <w:numPr>
          <w:ilvl w:val="1"/>
          <w:numId w:val="2"/>
        </w:numPr>
        <w:rPr>
          <w:sz w:val="32"/>
          <w:szCs w:val="32"/>
          <w:lang w:val="sk-SK"/>
        </w:rPr>
      </w:pPr>
      <w:r w:rsidRPr="00764AD6">
        <w:rPr>
          <w:sz w:val="32"/>
          <w:szCs w:val="32"/>
          <w:lang w:val="sk-SK"/>
        </w:rPr>
        <w:t xml:space="preserve">Rozsah </w:t>
      </w:r>
      <w:r w:rsidR="00EC1DA4">
        <w:rPr>
          <w:sz w:val="32"/>
          <w:szCs w:val="32"/>
          <w:lang w:val="sk-SK"/>
        </w:rPr>
        <w:t>proje</w:t>
      </w:r>
      <w:r w:rsidRPr="00764AD6">
        <w:rPr>
          <w:sz w:val="32"/>
          <w:szCs w:val="32"/>
          <w:lang w:val="sk-SK"/>
        </w:rPr>
        <w:t>ktu</w:t>
      </w:r>
    </w:p>
    <w:p w:rsidR="00764AD6" w:rsidRDefault="00764AD6" w:rsidP="00233E34">
      <w:pPr>
        <w:spacing w:after="0"/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Softvér bude mať za úlohu získať údaje z databázy a webu PDGA</w:t>
      </w:r>
      <w:r w:rsidR="00824167">
        <w:rPr>
          <w:sz w:val="24"/>
          <w:szCs w:val="24"/>
          <w:lang w:val="sk-SK"/>
        </w:rPr>
        <w:t xml:space="preserve"> o všetkých hráčov DiscGolfu z celej Európy</w:t>
      </w:r>
      <w:r>
        <w:rPr>
          <w:sz w:val="24"/>
          <w:szCs w:val="24"/>
          <w:lang w:val="sk-SK"/>
        </w:rPr>
        <w:t xml:space="preserve">, následne ich spracovať a ukladať do projektovej databázy. </w:t>
      </w:r>
      <w:r w:rsidR="00824167">
        <w:rPr>
          <w:sz w:val="24"/>
          <w:szCs w:val="24"/>
          <w:lang w:val="sk-SK"/>
        </w:rPr>
        <w:t>N</w:t>
      </w:r>
      <w:r>
        <w:rPr>
          <w:sz w:val="24"/>
          <w:szCs w:val="24"/>
          <w:lang w:val="sk-SK"/>
        </w:rPr>
        <w:t xml:space="preserve">a základe získaných </w:t>
      </w:r>
      <w:r w:rsidR="0008094C">
        <w:rPr>
          <w:sz w:val="24"/>
          <w:szCs w:val="24"/>
          <w:lang w:val="sk-SK"/>
        </w:rPr>
        <w:t>dát</w:t>
      </w:r>
      <w:r w:rsidR="00824167">
        <w:rPr>
          <w:sz w:val="24"/>
          <w:szCs w:val="24"/>
          <w:lang w:val="sk-SK"/>
        </w:rPr>
        <w:t xml:space="preserve"> bude dynamicky vytvorená webová</w:t>
      </w:r>
      <w:r>
        <w:rPr>
          <w:sz w:val="24"/>
          <w:szCs w:val="24"/>
          <w:lang w:val="sk-SK"/>
        </w:rPr>
        <w:t xml:space="preserve"> </w:t>
      </w:r>
      <w:r w:rsidR="00824167">
        <w:rPr>
          <w:sz w:val="24"/>
          <w:szCs w:val="24"/>
          <w:lang w:val="sk-SK"/>
        </w:rPr>
        <w:t>stránka a ako výstup bude poskytovaný súbor typu csv</w:t>
      </w:r>
      <w:r>
        <w:rPr>
          <w:sz w:val="24"/>
          <w:szCs w:val="24"/>
          <w:lang w:val="sk-SK"/>
        </w:rPr>
        <w:t>.</w:t>
      </w:r>
    </w:p>
    <w:p w:rsidR="00824167" w:rsidRDefault="00824167" w:rsidP="00764AD6">
      <w:pPr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Výstup bude oddelene pre ženy aj pre mužov. </w:t>
      </w:r>
    </w:p>
    <w:p w:rsidR="00F06DB5" w:rsidRDefault="00F06DB5" w:rsidP="00764AD6">
      <w:pPr>
        <w:ind w:left="1416"/>
        <w:rPr>
          <w:sz w:val="24"/>
          <w:szCs w:val="24"/>
          <w:lang w:val="sk-SK"/>
        </w:rPr>
      </w:pPr>
    </w:p>
    <w:p w:rsidR="00764AD6" w:rsidRDefault="00764AD6" w:rsidP="00764AD6">
      <w:pPr>
        <w:pStyle w:val="Odsekzoznamu"/>
        <w:numPr>
          <w:ilvl w:val="1"/>
          <w:numId w:val="2"/>
        </w:numPr>
        <w:rPr>
          <w:sz w:val="32"/>
          <w:szCs w:val="32"/>
          <w:lang w:val="sk-SK"/>
        </w:rPr>
      </w:pPr>
      <w:r w:rsidRPr="00764AD6">
        <w:rPr>
          <w:sz w:val="32"/>
          <w:szCs w:val="32"/>
          <w:lang w:val="sk-SK"/>
        </w:rPr>
        <w:t>Definície, pojmy a</w:t>
      </w:r>
      <w:r>
        <w:rPr>
          <w:sz w:val="32"/>
          <w:szCs w:val="32"/>
          <w:lang w:val="sk-SK"/>
        </w:rPr>
        <w:t> </w:t>
      </w:r>
      <w:r w:rsidRPr="00764AD6">
        <w:rPr>
          <w:sz w:val="32"/>
          <w:szCs w:val="32"/>
          <w:lang w:val="sk-SK"/>
        </w:rPr>
        <w:t>skratky</w:t>
      </w:r>
    </w:p>
    <w:p w:rsidR="00485E78" w:rsidRPr="00485E78" w:rsidRDefault="00485E78" w:rsidP="00233E34">
      <w:pPr>
        <w:spacing w:after="0"/>
        <w:ind w:left="1416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PDGA </w:t>
      </w:r>
      <w:r w:rsidRPr="00485E78">
        <w:rPr>
          <w:sz w:val="24"/>
          <w:szCs w:val="24"/>
          <w:lang w:val="sk-SK"/>
        </w:rPr>
        <w:t>-</w:t>
      </w:r>
      <w:r>
        <w:rPr>
          <w:b/>
          <w:sz w:val="24"/>
          <w:szCs w:val="24"/>
          <w:lang w:val="sk-SK"/>
        </w:rPr>
        <w:t xml:space="preserve"> </w:t>
      </w:r>
      <w:r w:rsidRPr="00485E78">
        <w:rPr>
          <w:sz w:val="24"/>
          <w:szCs w:val="24"/>
        </w:rPr>
        <w:t>Professional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 xml:space="preserve"> 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>Disc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 xml:space="preserve"> 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>Golf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 xml:space="preserve"> </w:t>
      </w:r>
      <w:r w:rsidRPr="00485E78">
        <w:rPr>
          <w:rFonts w:ascii="Gautami" w:eastAsia="Gautami" w:hAnsi="Gautami" w:cs="Gautami"/>
          <w:sz w:val="24"/>
          <w:szCs w:val="24"/>
        </w:rPr>
        <w:t>​</w:t>
      </w:r>
      <w:r w:rsidRPr="00485E78">
        <w:rPr>
          <w:sz w:val="24"/>
          <w:szCs w:val="24"/>
        </w:rPr>
        <w:t>Association</w:t>
      </w:r>
    </w:p>
    <w:p w:rsidR="00764AD6" w:rsidRDefault="00764AD6" w:rsidP="00F06DB5">
      <w:pPr>
        <w:spacing w:after="0"/>
        <w:ind w:left="1416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Parser</w:t>
      </w:r>
      <w:r>
        <w:rPr>
          <w:sz w:val="24"/>
          <w:szCs w:val="24"/>
          <w:lang w:val="sk-SK"/>
        </w:rPr>
        <w:t xml:space="preserve"> </w:t>
      </w:r>
      <w:r w:rsidR="00485E78">
        <w:rPr>
          <w:sz w:val="24"/>
          <w:szCs w:val="24"/>
          <w:lang w:val="sk-SK"/>
        </w:rPr>
        <w:t>–</w:t>
      </w:r>
      <w:r>
        <w:rPr>
          <w:sz w:val="24"/>
          <w:szCs w:val="24"/>
          <w:lang w:val="sk-SK"/>
        </w:rPr>
        <w:t xml:space="preserve"> </w:t>
      </w:r>
      <w:r w:rsidR="00485E78">
        <w:rPr>
          <w:sz w:val="24"/>
          <w:szCs w:val="24"/>
          <w:lang w:val="sk-SK"/>
        </w:rPr>
        <w:t>Nástroj slúžiaci na spracovanie textu z jedného formátu na iný formát (v našom prípade z HTML do native-language)</w:t>
      </w:r>
    </w:p>
    <w:p w:rsidR="00485E78" w:rsidRDefault="00485E78" w:rsidP="00F06DB5">
      <w:pPr>
        <w:spacing w:after="0"/>
        <w:ind w:left="1416"/>
        <w:rPr>
          <w:sz w:val="24"/>
          <w:szCs w:val="24"/>
          <w:lang w:val="sk-SK"/>
        </w:rPr>
      </w:pPr>
      <w:r w:rsidRPr="00485E78">
        <w:rPr>
          <w:b/>
          <w:sz w:val="24"/>
          <w:szCs w:val="24"/>
          <w:lang w:val="sk-SK"/>
        </w:rPr>
        <w:t>HTML</w:t>
      </w:r>
      <w:r>
        <w:rPr>
          <w:sz w:val="24"/>
          <w:szCs w:val="24"/>
          <w:lang w:val="sk-SK"/>
        </w:rPr>
        <w:t xml:space="preserve"> – HyperText Markup Language (jazyk pre písanie webových dokumentov)</w:t>
      </w:r>
    </w:p>
    <w:p w:rsidR="00485E78" w:rsidRDefault="00485E78" w:rsidP="00F06DB5">
      <w:pPr>
        <w:spacing w:after="0"/>
        <w:ind w:left="1416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Nativ</w:t>
      </w:r>
      <w:r w:rsidRPr="00485E78">
        <w:rPr>
          <w:b/>
          <w:sz w:val="24"/>
          <w:szCs w:val="24"/>
          <w:lang w:val="sk-SK"/>
        </w:rPr>
        <w:t>e-Language</w:t>
      </w:r>
      <w:r>
        <w:rPr>
          <w:sz w:val="24"/>
          <w:szCs w:val="24"/>
          <w:lang w:val="sk-SK"/>
        </w:rPr>
        <w:t xml:space="preserve"> – Ľudská reč</w:t>
      </w:r>
    </w:p>
    <w:p w:rsidR="00824167" w:rsidRDefault="00824167" w:rsidP="00764AD6">
      <w:pPr>
        <w:ind w:left="1416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csv  </w:t>
      </w:r>
      <w:r>
        <w:rPr>
          <w:sz w:val="24"/>
          <w:szCs w:val="24"/>
          <w:lang w:val="sk-SK"/>
        </w:rPr>
        <w:t>- formát súborov (Comma-separated value), v ktorých sú uložené tabuľkové dáta</w:t>
      </w:r>
    </w:p>
    <w:p w:rsidR="00F06DB5" w:rsidRPr="00824167" w:rsidRDefault="00F06DB5" w:rsidP="00764AD6">
      <w:pPr>
        <w:ind w:left="1416"/>
        <w:rPr>
          <w:sz w:val="24"/>
          <w:szCs w:val="24"/>
          <w:lang w:val="sk-SK"/>
        </w:rPr>
      </w:pPr>
    </w:p>
    <w:p w:rsidR="00485E78" w:rsidRPr="00485E78" w:rsidRDefault="00485E78" w:rsidP="00485E78">
      <w:pPr>
        <w:pStyle w:val="Odsekzoznamu"/>
        <w:numPr>
          <w:ilvl w:val="1"/>
          <w:numId w:val="2"/>
        </w:numPr>
        <w:rPr>
          <w:sz w:val="32"/>
          <w:szCs w:val="32"/>
          <w:lang w:val="sk-SK"/>
        </w:rPr>
      </w:pPr>
      <w:r w:rsidRPr="00485E78">
        <w:rPr>
          <w:sz w:val="32"/>
          <w:szCs w:val="32"/>
          <w:lang w:val="sk-SK"/>
        </w:rPr>
        <w:t>Odkazy</w:t>
      </w:r>
    </w:p>
    <w:p w:rsidR="00485E78" w:rsidRDefault="00485E78" w:rsidP="00F06DB5">
      <w:pPr>
        <w:spacing w:after="0"/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PDGA Europe domovská stránka: </w:t>
      </w:r>
      <w:hyperlink r:id="rId8" w:history="1">
        <w:r w:rsidRPr="003C7056">
          <w:rPr>
            <w:rStyle w:val="Hypertextovprepojenie"/>
            <w:sz w:val="24"/>
            <w:szCs w:val="24"/>
            <w:lang w:val="sk-SK"/>
          </w:rPr>
          <w:t>https://pdga-europe.com/</w:t>
        </w:r>
      </w:hyperlink>
      <w:r>
        <w:rPr>
          <w:sz w:val="24"/>
          <w:szCs w:val="24"/>
          <w:lang w:val="sk-SK"/>
        </w:rPr>
        <w:t xml:space="preserve"> </w:t>
      </w:r>
    </w:p>
    <w:p w:rsidR="00485E78" w:rsidRDefault="00824167" w:rsidP="00F06DB5">
      <w:pPr>
        <w:spacing w:after="0"/>
        <w:ind w:left="1416"/>
        <w:rPr>
          <w:color w:val="1155CC"/>
          <w:sz w:val="24"/>
          <w:u w:val="single" w:color="1155CC"/>
        </w:rPr>
      </w:pPr>
      <w:r w:rsidRPr="00792483">
        <w:rPr>
          <w:sz w:val="24"/>
        </w:rPr>
        <w:t>PDGA</w:t>
      </w:r>
      <w:r w:rsidRPr="00792483">
        <w:rPr>
          <w:rFonts w:ascii="Gautami" w:eastAsia="Gautami" w:hAnsi="Gautami" w:cs="Gautami"/>
          <w:sz w:val="24"/>
        </w:rPr>
        <w:t xml:space="preserve">​ </w:t>
      </w:r>
      <w:r w:rsidRPr="00792483">
        <w:rPr>
          <w:sz w:val="24"/>
        </w:rPr>
        <w:t>Europe</w:t>
      </w:r>
      <w:r w:rsidRPr="00792483">
        <w:rPr>
          <w:rFonts w:ascii="Gautami" w:eastAsia="Gautami" w:hAnsi="Gautami" w:cs="Gautami"/>
          <w:sz w:val="24"/>
        </w:rPr>
        <w:t xml:space="preserve">​ </w:t>
      </w:r>
      <w:r w:rsidRPr="00792483">
        <w:rPr>
          <w:sz w:val="24"/>
        </w:rPr>
        <w:t>Player</w:t>
      </w:r>
      <w:r w:rsidRPr="00792483">
        <w:rPr>
          <w:rFonts w:ascii="Gautami" w:eastAsia="Gautami" w:hAnsi="Gautami" w:cs="Gautami"/>
          <w:sz w:val="24"/>
        </w:rPr>
        <w:t>​</w:t>
      </w:r>
      <w:r w:rsidRPr="00792483">
        <w:rPr>
          <w:sz w:val="24"/>
        </w:rPr>
        <w:t xml:space="preserve"> </w:t>
      </w:r>
      <w:r w:rsidRPr="00792483">
        <w:rPr>
          <w:rFonts w:ascii="Gautami" w:eastAsia="Gautami" w:hAnsi="Gautami" w:cs="Gautami"/>
          <w:sz w:val="24"/>
        </w:rPr>
        <w:t>​</w:t>
      </w:r>
      <w:r w:rsidRPr="00792483">
        <w:rPr>
          <w:sz w:val="24"/>
        </w:rPr>
        <w:t>of</w:t>
      </w:r>
      <w:r w:rsidRPr="00792483">
        <w:rPr>
          <w:rFonts w:ascii="Gautami" w:eastAsia="Gautami" w:hAnsi="Gautami" w:cs="Gautami"/>
          <w:sz w:val="24"/>
        </w:rPr>
        <w:t xml:space="preserve">​ </w:t>
      </w:r>
      <w:r w:rsidRPr="00792483">
        <w:rPr>
          <w:sz w:val="24"/>
        </w:rPr>
        <w:t>the</w:t>
      </w:r>
      <w:r w:rsidRPr="00792483">
        <w:rPr>
          <w:rFonts w:ascii="Gautami" w:eastAsia="Gautami" w:hAnsi="Gautami" w:cs="Gautami"/>
          <w:sz w:val="24"/>
        </w:rPr>
        <w:t xml:space="preserve"> </w:t>
      </w:r>
      <w:r w:rsidR="002C1118">
        <w:rPr>
          <w:sz w:val="24"/>
        </w:rPr>
        <w:t>Year:</w:t>
      </w:r>
      <w:r w:rsidRPr="00792483">
        <w:rPr>
          <w:sz w:val="24"/>
        </w:rPr>
        <w:t xml:space="preserve"> </w:t>
      </w:r>
      <w:r w:rsidRPr="00792483">
        <w:rPr>
          <w:rFonts w:ascii="Gautami" w:eastAsia="Gautami" w:hAnsi="Gautami" w:cs="Gautami"/>
          <w:sz w:val="24"/>
        </w:rPr>
        <w:t xml:space="preserve">​ </w:t>
      </w:r>
      <w:hyperlink r:id="rId9" w:history="1">
        <w:r w:rsidRPr="002C1118">
          <w:rPr>
            <w:rStyle w:val="Hypertextovprepojenie"/>
            <w:sz w:val="24"/>
            <w:u w:color="1155CC"/>
          </w:rPr>
          <w:t>http://pdga-europe.co</w:t>
        </w:r>
        <w:r w:rsidRPr="002C1118">
          <w:rPr>
            <w:rStyle w:val="Hypertextovprepojenie"/>
            <w:sz w:val="24"/>
            <w:u w:color="1155CC"/>
          </w:rPr>
          <w:t>m</w:t>
        </w:r>
        <w:r w:rsidRPr="002C1118">
          <w:rPr>
            <w:rStyle w:val="Hypertextovprepojenie"/>
            <w:sz w:val="24"/>
            <w:u w:color="1155CC"/>
          </w:rPr>
          <w:t>/player-of-the-year</w:t>
        </w:r>
      </w:hyperlink>
    </w:p>
    <w:p w:rsidR="002C1118" w:rsidRPr="002C1118" w:rsidRDefault="002C1118" w:rsidP="00F06DB5">
      <w:pPr>
        <w:spacing w:after="0"/>
        <w:ind w:left="1416"/>
        <w:rPr>
          <w:color w:val="1155CC"/>
          <w:sz w:val="24"/>
          <w:u w:val="single" w:color="1155CC"/>
        </w:rPr>
      </w:pPr>
      <w:r w:rsidRPr="002C1118">
        <w:rPr>
          <w:sz w:val="24"/>
          <w:szCs w:val="24"/>
          <w:lang w:val="sk-SK"/>
        </w:rPr>
        <w:t xml:space="preserve">PDGA Europe Country Statistics: </w:t>
      </w:r>
      <w:hyperlink r:id="rId10" w:history="1">
        <w:r w:rsidRPr="002C1118">
          <w:rPr>
            <w:rStyle w:val="Hypertextovprepojenie"/>
            <w:sz w:val="24"/>
            <w:u w:color="1155CC"/>
          </w:rPr>
          <w:t>http://pdga-europe.com/country-statistics/</w:t>
        </w:r>
      </w:hyperlink>
    </w:p>
    <w:p w:rsidR="002C1118" w:rsidRDefault="002C1118" w:rsidP="00F06DB5">
      <w:pPr>
        <w:spacing w:after="0"/>
        <w:ind w:left="1416"/>
        <w:rPr>
          <w:color w:val="1155CC"/>
          <w:sz w:val="24"/>
          <w:u w:val="single" w:color="1155CC"/>
        </w:rPr>
      </w:pPr>
      <w:r w:rsidRPr="002C1118">
        <w:rPr>
          <w:sz w:val="24"/>
          <w:szCs w:val="24"/>
          <w:lang w:val="sk-SK"/>
        </w:rPr>
        <w:t>PDGA Europe Player Details:</w:t>
      </w:r>
      <w:r w:rsidRPr="002C1118">
        <w:rPr>
          <w:sz w:val="28"/>
          <w:szCs w:val="24"/>
          <w:lang w:val="sk-SK"/>
        </w:rPr>
        <w:t xml:space="preserve"> </w:t>
      </w:r>
      <w:hyperlink r:id="rId11" w:history="1">
        <w:r w:rsidRPr="002C1118">
          <w:rPr>
            <w:rStyle w:val="Hypertextovprepojenie"/>
            <w:sz w:val="24"/>
            <w:u w:color="1155CC"/>
          </w:rPr>
          <w:t>https://www.pdga.com/player/1</w:t>
        </w:r>
      </w:hyperlink>
    </w:p>
    <w:p w:rsidR="002C1118" w:rsidRDefault="002C1118" w:rsidP="00F06DB5">
      <w:pPr>
        <w:spacing w:after="0"/>
        <w:ind w:left="1416"/>
        <w:rPr>
          <w:sz w:val="32"/>
          <w:szCs w:val="24"/>
          <w:lang w:val="sk-SK"/>
        </w:rPr>
      </w:pPr>
      <w:r w:rsidRPr="002C1118">
        <w:rPr>
          <w:sz w:val="24"/>
          <w:szCs w:val="24"/>
          <w:lang w:val="sk-SK"/>
        </w:rPr>
        <w:t xml:space="preserve">PDGA Europe Tournaments: </w:t>
      </w:r>
      <w:hyperlink r:id="rId12" w:history="1">
        <w:r w:rsidRPr="002C1118">
          <w:rPr>
            <w:rStyle w:val="Hypertextovprepojenie"/>
            <w:sz w:val="24"/>
            <w:u w:color="1155CC"/>
          </w:rPr>
          <w:t>https://www.pdga.com/tour/events</w:t>
        </w:r>
      </w:hyperlink>
    </w:p>
    <w:p w:rsidR="002C1118" w:rsidRDefault="002C1118" w:rsidP="002C1118">
      <w:pPr>
        <w:ind w:left="1416"/>
        <w:rPr>
          <w:color w:val="1155CC"/>
          <w:sz w:val="24"/>
          <w:u w:val="single" w:color="1155CC"/>
        </w:rPr>
      </w:pPr>
      <w:r>
        <w:rPr>
          <w:sz w:val="24"/>
          <w:szCs w:val="24"/>
          <w:lang w:val="sk-SK"/>
        </w:rPr>
        <w:t xml:space="preserve">PDGA Europe Game Rules: </w:t>
      </w:r>
      <w:hyperlink r:id="rId13" w:history="1">
        <w:r w:rsidRPr="002C1118">
          <w:rPr>
            <w:rStyle w:val="Hypertextovprepojenie"/>
            <w:sz w:val="24"/>
            <w:u w:color="1155CC"/>
          </w:rPr>
          <w:t>http://pdga-europe.com/wp-content/uploads/2017/06/POTY_rules.pdf</w:t>
        </w:r>
      </w:hyperlink>
    </w:p>
    <w:p w:rsidR="00F06DB5" w:rsidRDefault="00F06DB5" w:rsidP="002C1118">
      <w:pPr>
        <w:ind w:left="1416"/>
        <w:rPr>
          <w:color w:val="1155CC"/>
          <w:sz w:val="24"/>
          <w:u w:val="single" w:color="1155CC"/>
        </w:rPr>
      </w:pPr>
    </w:p>
    <w:p w:rsidR="002C1118" w:rsidRPr="00233E34" w:rsidRDefault="00233E34" w:rsidP="00233E34">
      <w:pPr>
        <w:pStyle w:val="Odsekzoznamu"/>
        <w:numPr>
          <w:ilvl w:val="0"/>
          <w:numId w:val="2"/>
        </w:numPr>
        <w:rPr>
          <w:b/>
          <w:sz w:val="36"/>
          <w:u w:color="1155CC"/>
        </w:rPr>
      </w:pPr>
      <w:r w:rsidRPr="00233E34">
        <w:rPr>
          <w:b/>
          <w:sz w:val="36"/>
          <w:u w:color="1155CC"/>
        </w:rPr>
        <w:lastRenderedPageBreak/>
        <w:t>Všeobecný opis</w:t>
      </w:r>
    </w:p>
    <w:p w:rsidR="002C1118" w:rsidRDefault="00233E34" w:rsidP="00233E34">
      <w:pPr>
        <w:pStyle w:val="Odsekzoznamu"/>
        <w:numPr>
          <w:ilvl w:val="1"/>
          <w:numId w:val="2"/>
        </w:numPr>
        <w:rPr>
          <w:sz w:val="32"/>
          <w:szCs w:val="24"/>
          <w:lang w:val="sk-SK"/>
        </w:rPr>
      </w:pPr>
      <w:r w:rsidRPr="00233E34">
        <w:rPr>
          <w:sz w:val="32"/>
          <w:szCs w:val="24"/>
          <w:lang w:val="sk-SK"/>
        </w:rPr>
        <w:t>Perspektíva projektu</w:t>
      </w:r>
    </w:p>
    <w:p w:rsidR="00233E34" w:rsidRDefault="00F06DB5" w:rsidP="00233E34">
      <w:pPr>
        <w:ind w:left="1416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Projekt bude slúžiť na prehľadné prezeranie aktuálneho stavu hráčov DiscGolfu v Európe.</w:t>
      </w:r>
      <w:r w:rsidR="001B2CD3">
        <w:rPr>
          <w:sz w:val="24"/>
          <w:szCs w:val="24"/>
          <w:lang w:val="sk-SK"/>
        </w:rPr>
        <w:t xml:space="preserve"> </w:t>
      </w:r>
    </w:p>
    <w:p w:rsidR="0008094C" w:rsidRDefault="0008094C" w:rsidP="00233E34">
      <w:pPr>
        <w:ind w:left="1416"/>
        <w:rPr>
          <w:sz w:val="24"/>
          <w:szCs w:val="24"/>
          <w:lang w:val="sk-SK"/>
        </w:rPr>
      </w:pPr>
    </w:p>
    <w:p w:rsidR="001B2CD3" w:rsidRDefault="001B2CD3" w:rsidP="001B2CD3">
      <w:pPr>
        <w:pStyle w:val="Odsekzoznamu"/>
        <w:numPr>
          <w:ilvl w:val="1"/>
          <w:numId w:val="2"/>
        </w:numPr>
        <w:rPr>
          <w:sz w:val="32"/>
          <w:szCs w:val="24"/>
          <w:lang w:val="sk-SK"/>
        </w:rPr>
      </w:pPr>
      <w:r w:rsidRPr="001B2CD3">
        <w:rPr>
          <w:sz w:val="32"/>
          <w:szCs w:val="24"/>
          <w:lang w:val="sk-SK"/>
        </w:rPr>
        <w:t>Funkcie projektu</w:t>
      </w:r>
    </w:p>
    <w:p w:rsidR="001B2CD3" w:rsidRDefault="00553AFE" w:rsidP="00553AFE">
      <w:pPr>
        <w:ind w:left="1416"/>
        <w:rPr>
          <w:sz w:val="28"/>
          <w:szCs w:val="24"/>
          <w:lang w:val="sk-SK"/>
        </w:rPr>
      </w:pPr>
      <w:r>
        <w:rPr>
          <w:sz w:val="28"/>
          <w:szCs w:val="24"/>
          <w:lang w:val="sk-SK"/>
        </w:rPr>
        <w:t>Bežný pou</w:t>
      </w:r>
      <w:r w:rsidRPr="00553AFE">
        <w:rPr>
          <w:sz w:val="28"/>
          <w:szCs w:val="24"/>
          <w:lang w:val="sk-SK"/>
        </w:rPr>
        <w:t>žívateľ bude môcť:</w:t>
      </w:r>
    </w:p>
    <w:p w:rsidR="00553AFE" w:rsidRPr="008C4C65" w:rsidRDefault="00553AFE" w:rsidP="00553AFE">
      <w:pPr>
        <w:pStyle w:val="Odsekzoznamu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Prezerať si hráčov uvedených v tabuľke</w:t>
      </w:r>
    </w:p>
    <w:p w:rsidR="00553AFE" w:rsidRPr="008C4C65" w:rsidRDefault="00553AFE" w:rsidP="00553AFE">
      <w:pPr>
        <w:pStyle w:val="Odsekzoznamu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Posúvať tabulku</w:t>
      </w:r>
    </w:p>
    <w:p w:rsidR="00553AFE" w:rsidRPr="008C4C65" w:rsidRDefault="00553AFE" w:rsidP="00553AFE">
      <w:pPr>
        <w:pStyle w:val="Odsekzoznamu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Vyhľadávať</w:t>
      </w:r>
      <w:r w:rsidR="008C4C65" w:rsidRPr="008C4C65">
        <w:rPr>
          <w:sz w:val="24"/>
          <w:szCs w:val="24"/>
          <w:lang w:val="sk-SK"/>
        </w:rPr>
        <w:t xml:space="preserve"> výsledky</w:t>
      </w:r>
      <w:r w:rsidRPr="008C4C65">
        <w:rPr>
          <w:sz w:val="24"/>
          <w:szCs w:val="24"/>
          <w:lang w:val="sk-SK"/>
        </w:rPr>
        <w:t xml:space="preserve"> podľa príslušných rokov</w:t>
      </w:r>
    </w:p>
    <w:p w:rsidR="00553AFE" w:rsidRDefault="008C4C65" w:rsidP="00553AFE">
      <w:pPr>
        <w:pStyle w:val="Odsekzoznamu"/>
        <w:numPr>
          <w:ilvl w:val="0"/>
          <w:numId w:val="5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Aktualizovať výsledky</w:t>
      </w:r>
    </w:p>
    <w:p w:rsidR="008C4C65" w:rsidRPr="008C4C65" w:rsidRDefault="008C4C65" w:rsidP="00553AFE">
      <w:pPr>
        <w:pStyle w:val="Odsekzoznamu"/>
        <w:numPr>
          <w:ilvl w:val="0"/>
          <w:numId w:val="5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Stiahnuť formátovanú verziu typu .csv</w:t>
      </w:r>
    </w:p>
    <w:p w:rsidR="008C4C65" w:rsidRPr="008C4C65" w:rsidRDefault="008C4C65" w:rsidP="008C4C65">
      <w:pPr>
        <w:ind w:left="1416"/>
        <w:rPr>
          <w:sz w:val="28"/>
          <w:szCs w:val="24"/>
          <w:lang w:val="sk-SK"/>
        </w:rPr>
      </w:pPr>
      <w:r w:rsidRPr="008C4C65">
        <w:rPr>
          <w:sz w:val="28"/>
          <w:szCs w:val="24"/>
          <w:lang w:val="sk-SK"/>
        </w:rPr>
        <w:t>Mimo toho má administrátor právo:</w:t>
      </w:r>
    </w:p>
    <w:p w:rsidR="0008094C" w:rsidRDefault="008C4C65" w:rsidP="0008094C">
      <w:pPr>
        <w:pStyle w:val="Odsekzoznamu"/>
        <w:numPr>
          <w:ilvl w:val="0"/>
          <w:numId w:val="6"/>
        </w:numPr>
        <w:rPr>
          <w:sz w:val="24"/>
          <w:szCs w:val="24"/>
          <w:lang w:val="sk-SK"/>
        </w:rPr>
      </w:pPr>
      <w:r w:rsidRPr="008C4C65">
        <w:rPr>
          <w:sz w:val="24"/>
          <w:szCs w:val="24"/>
          <w:lang w:val="sk-SK"/>
        </w:rPr>
        <w:t>Zmeniť výsledky v</w:t>
      </w:r>
      <w:r w:rsidR="0008094C">
        <w:rPr>
          <w:sz w:val="24"/>
          <w:szCs w:val="24"/>
          <w:lang w:val="sk-SK"/>
        </w:rPr>
        <w:t> </w:t>
      </w:r>
      <w:r w:rsidRPr="008C4C65">
        <w:rPr>
          <w:sz w:val="24"/>
          <w:szCs w:val="24"/>
          <w:lang w:val="sk-SK"/>
        </w:rPr>
        <w:t>tabuľke</w:t>
      </w:r>
    </w:p>
    <w:p w:rsidR="0008094C" w:rsidRDefault="0008094C" w:rsidP="0008094C">
      <w:pPr>
        <w:pStyle w:val="Odsekzoznamu"/>
        <w:numPr>
          <w:ilvl w:val="0"/>
          <w:numId w:val="6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Spravovať aktuálne údaje manuálne</w:t>
      </w:r>
      <w:bookmarkStart w:id="0" w:name="_GoBack"/>
      <w:bookmarkEnd w:id="0"/>
    </w:p>
    <w:p w:rsidR="0008094C" w:rsidRPr="0008094C" w:rsidRDefault="0008094C" w:rsidP="0008094C">
      <w:pPr>
        <w:ind w:left="1776"/>
        <w:rPr>
          <w:sz w:val="24"/>
          <w:szCs w:val="24"/>
          <w:lang w:val="sk-SK"/>
        </w:rPr>
      </w:pPr>
    </w:p>
    <w:p w:rsidR="001B2CD3" w:rsidRDefault="001B2CD3" w:rsidP="001B2CD3">
      <w:pPr>
        <w:pStyle w:val="Odsekzoznamu"/>
        <w:numPr>
          <w:ilvl w:val="1"/>
          <w:numId w:val="2"/>
        </w:numPr>
        <w:rPr>
          <w:sz w:val="32"/>
          <w:szCs w:val="24"/>
          <w:lang w:val="sk-SK"/>
        </w:rPr>
      </w:pPr>
      <w:r w:rsidRPr="001B2CD3">
        <w:rPr>
          <w:sz w:val="32"/>
          <w:szCs w:val="24"/>
          <w:lang w:val="sk-SK"/>
        </w:rPr>
        <w:t>Charakteristiky používateľov</w:t>
      </w:r>
      <w:r>
        <w:rPr>
          <w:sz w:val="32"/>
          <w:szCs w:val="24"/>
          <w:lang w:val="sk-SK"/>
        </w:rPr>
        <w:t xml:space="preserve"> </w:t>
      </w:r>
    </w:p>
    <w:p w:rsidR="001B2CD3" w:rsidRPr="001B2CD3" w:rsidRDefault="001B2CD3" w:rsidP="001B2CD3">
      <w:pPr>
        <w:pStyle w:val="Odsekzoznamu"/>
        <w:numPr>
          <w:ilvl w:val="0"/>
          <w:numId w:val="3"/>
        </w:numPr>
        <w:rPr>
          <w:sz w:val="24"/>
          <w:szCs w:val="24"/>
          <w:lang w:val="sk-SK"/>
        </w:rPr>
      </w:pPr>
      <w:r w:rsidRPr="001B2CD3">
        <w:rPr>
          <w:sz w:val="24"/>
          <w:szCs w:val="24"/>
          <w:lang w:val="sk-SK"/>
        </w:rPr>
        <w:t>Neprihlásený používate</w:t>
      </w:r>
      <w:r>
        <w:rPr>
          <w:sz w:val="24"/>
          <w:szCs w:val="24"/>
          <w:lang w:val="sk-SK"/>
        </w:rPr>
        <w:t xml:space="preserve">ľ </w:t>
      </w:r>
      <w:r w:rsidR="00AE6717">
        <w:rPr>
          <w:sz w:val="24"/>
          <w:szCs w:val="24"/>
          <w:lang w:val="sk-SK"/>
        </w:rPr>
        <w:t>–</w:t>
      </w:r>
      <w:r>
        <w:rPr>
          <w:sz w:val="24"/>
          <w:szCs w:val="24"/>
          <w:lang w:val="sk-SK"/>
        </w:rPr>
        <w:t xml:space="preserve"> </w:t>
      </w:r>
      <w:r w:rsidR="00AE6717">
        <w:rPr>
          <w:sz w:val="24"/>
          <w:szCs w:val="24"/>
          <w:lang w:val="sk-SK"/>
        </w:rPr>
        <w:t>Neprihlásený používateľ má možnosť prezerať tabuľku a sťahovať tabuľku vo výstupnom formáte. Nemá právo ju upravovať a tieto funkcie mu nebudú sprístupnené.</w:t>
      </w:r>
    </w:p>
    <w:p w:rsidR="001B2CD3" w:rsidRPr="001B2CD3" w:rsidRDefault="001B2CD3" w:rsidP="0008094C">
      <w:pPr>
        <w:pStyle w:val="Odsekzoznamu"/>
        <w:numPr>
          <w:ilvl w:val="0"/>
          <w:numId w:val="3"/>
        </w:numPr>
        <w:rPr>
          <w:sz w:val="32"/>
          <w:szCs w:val="24"/>
          <w:lang w:val="sk-SK"/>
        </w:rPr>
      </w:pPr>
      <w:r w:rsidRPr="001B2CD3">
        <w:rPr>
          <w:sz w:val="24"/>
          <w:szCs w:val="24"/>
          <w:lang w:val="sk-SK"/>
        </w:rPr>
        <w:t>Administrátor stránky</w:t>
      </w:r>
      <w:r w:rsidR="00AE6717">
        <w:rPr>
          <w:sz w:val="24"/>
          <w:szCs w:val="24"/>
          <w:lang w:val="sk-SK"/>
        </w:rPr>
        <w:t xml:space="preserve"> – Táto osoba má narozdiel od regulárneho používateľa právo meniť údaje v tabuľkách a ovplyvňovať tým dáta v databáze.</w:t>
      </w:r>
      <w:r w:rsidR="0008094C" w:rsidRPr="001B2CD3">
        <w:rPr>
          <w:sz w:val="32"/>
          <w:szCs w:val="24"/>
          <w:lang w:val="sk-SK"/>
        </w:rPr>
        <w:t xml:space="preserve"> </w:t>
      </w:r>
    </w:p>
    <w:sectPr w:rsidR="001B2CD3" w:rsidRPr="001B2CD3" w:rsidSect="00E0413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EC0" w:rsidRDefault="00341EC0" w:rsidP="00E04134">
      <w:pPr>
        <w:spacing w:after="0" w:line="240" w:lineRule="auto"/>
      </w:pPr>
      <w:r>
        <w:separator/>
      </w:r>
    </w:p>
  </w:endnote>
  <w:endnote w:type="continuationSeparator" w:id="0">
    <w:p w:rsidR="00341EC0" w:rsidRDefault="00341EC0" w:rsidP="00E0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1054365"/>
      <w:docPartObj>
        <w:docPartGallery w:val="Page Numbers (Bottom of Page)"/>
        <w:docPartUnique/>
      </w:docPartObj>
    </w:sdtPr>
    <w:sdtContent>
      <w:p w:rsidR="00764AD6" w:rsidRDefault="00764AD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94C" w:rsidRPr="0008094C">
          <w:rPr>
            <w:noProof/>
            <w:lang w:val="sk-SK"/>
          </w:rPr>
          <w:t>0</w:t>
        </w:r>
        <w:r>
          <w:fldChar w:fldCharType="end"/>
        </w:r>
      </w:p>
    </w:sdtContent>
  </w:sdt>
  <w:p w:rsidR="004D45B4" w:rsidRDefault="004D45B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EC0" w:rsidRDefault="00341EC0" w:rsidP="00E04134">
      <w:pPr>
        <w:spacing w:after="0" w:line="240" w:lineRule="auto"/>
      </w:pPr>
      <w:r>
        <w:separator/>
      </w:r>
    </w:p>
  </w:footnote>
  <w:footnote w:type="continuationSeparator" w:id="0">
    <w:p w:rsidR="00341EC0" w:rsidRDefault="00341EC0" w:rsidP="00E04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134" w:rsidRPr="00E04134" w:rsidRDefault="00E04134">
    <w:pPr>
      <w:pStyle w:val="Hlavika"/>
      <w:rPr>
        <w:lang w:val="sk-SK"/>
      </w:rPr>
    </w:pPr>
    <w:r>
      <w:rPr>
        <w:lang w:val="sk-SK"/>
      </w:rPr>
      <w:t>TIS</w:t>
    </w:r>
    <w:r>
      <w:rPr>
        <w:lang w:val="sk-SK"/>
      </w:rPr>
      <w:tab/>
      <w:t>DiscGolf</w:t>
    </w:r>
    <w:r>
      <w:rPr>
        <w:lang w:val="sk-SK"/>
      </w:rPr>
      <w:tab/>
      <w:t>12.10.2017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F67EC"/>
    <w:multiLevelType w:val="hybridMultilevel"/>
    <w:tmpl w:val="47D2910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A73061"/>
    <w:multiLevelType w:val="hybridMultilevel"/>
    <w:tmpl w:val="7116EDF6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7E3035B"/>
    <w:multiLevelType w:val="hybridMultilevel"/>
    <w:tmpl w:val="C0DEB1B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EF60C9D"/>
    <w:multiLevelType w:val="multilevel"/>
    <w:tmpl w:val="7464A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abstractNum w:abstractNumId="4" w15:restartNumberingAfterBreak="0">
    <w:nsid w:val="51394854"/>
    <w:multiLevelType w:val="multilevel"/>
    <w:tmpl w:val="7464A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abstractNum w:abstractNumId="5" w15:restartNumberingAfterBreak="0">
    <w:nsid w:val="6B557418"/>
    <w:multiLevelType w:val="hybridMultilevel"/>
    <w:tmpl w:val="296099D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34"/>
    <w:rsid w:val="0008094C"/>
    <w:rsid w:val="001B2CD3"/>
    <w:rsid w:val="00233E34"/>
    <w:rsid w:val="002C1118"/>
    <w:rsid w:val="002E39C6"/>
    <w:rsid w:val="00341EC0"/>
    <w:rsid w:val="00485E78"/>
    <w:rsid w:val="004D45B4"/>
    <w:rsid w:val="00553AFE"/>
    <w:rsid w:val="00755872"/>
    <w:rsid w:val="00764AD6"/>
    <w:rsid w:val="00792483"/>
    <w:rsid w:val="007A0DD6"/>
    <w:rsid w:val="00824167"/>
    <w:rsid w:val="008C4C65"/>
    <w:rsid w:val="00A6103E"/>
    <w:rsid w:val="00AE6717"/>
    <w:rsid w:val="00C465A6"/>
    <w:rsid w:val="00E04134"/>
    <w:rsid w:val="00EC1DA4"/>
    <w:rsid w:val="00F0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69729-A323-444B-9DBE-5D144E8C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04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04134"/>
    <w:rPr>
      <w:lang w:val="en-GB"/>
    </w:rPr>
  </w:style>
  <w:style w:type="paragraph" w:styleId="Pta">
    <w:name w:val="footer"/>
    <w:basedOn w:val="Normlny"/>
    <w:link w:val="PtaChar"/>
    <w:uiPriority w:val="99"/>
    <w:unhideWhenUsed/>
    <w:rsid w:val="00E04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04134"/>
    <w:rPr>
      <w:lang w:val="en-GB"/>
    </w:rPr>
  </w:style>
  <w:style w:type="paragraph" w:styleId="Bezriadkovania">
    <w:name w:val="No Spacing"/>
    <w:link w:val="BezriadkovaniaChar"/>
    <w:uiPriority w:val="1"/>
    <w:qFormat/>
    <w:rsid w:val="00E04134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E04134"/>
    <w:rPr>
      <w:rFonts w:eastAsiaTheme="minorEastAsia"/>
      <w:lang w:eastAsia="sk-SK"/>
    </w:rPr>
  </w:style>
  <w:style w:type="paragraph" w:styleId="Nzov">
    <w:name w:val="Title"/>
    <w:basedOn w:val="Normlny"/>
    <w:next w:val="Normlny"/>
    <w:link w:val="NzovChar"/>
    <w:uiPriority w:val="10"/>
    <w:qFormat/>
    <w:rsid w:val="00E04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0413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041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04134"/>
    <w:rPr>
      <w:i/>
      <w:iCs/>
      <w:color w:val="5B9BD5" w:themeColor="accent1"/>
      <w:lang w:val="en-GB"/>
    </w:rPr>
  </w:style>
  <w:style w:type="paragraph" w:styleId="Odsekzoznamu">
    <w:name w:val="List Paragraph"/>
    <w:basedOn w:val="Normlny"/>
    <w:uiPriority w:val="34"/>
    <w:qFormat/>
    <w:rsid w:val="00E0413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85E78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C1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ga-europe.com/" TargetMode="External"/><Relationship Id="rId13" Type="http://schemas.openxmlformats.org/officeDocument/2006/relationships/hyperlink" Target="http://pdga-europe.com/wp-content/uploads/2017/06/POTY_rules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dga.com/tour/event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dga.com/player/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dga-europe.com/country-statist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dga-europe.com/player-of-the-year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22A5F14D8444A7B9DEEA70E41EB31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4D0E2C-B978-4F35-BEB6-9CC9C705E2E6}"/>
      </w:docPartPr>
      <w:docPartBody>
        <w:p w:rsidR="00000000" w:rsidRDefault="008C1D3F" w:rsidP="008C1D3F">
          <w:pPr>
            <w:pStyle w:val="5222A5F14D8444A7B9DEEA70E41EB31E"/>
          </w:pPr>
          <w:r>
            <w:rPr>
              <w:color w:val="2E74B5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2CC05EAC4A024B7885B99509957AB47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B9D9E37-D05F-496D-AD21-CCBBB9997C11}"/>
      </w:docPartPr>
      <w:docPartBody>
        <w:p w:rsidR="00000000" w:rsidRDefault="008C1D3F" w:rsidP="008C1D3F">
          <w:pPr>
            <w:pStyle w:val="2CC05EAC4A024B7885B99509957AB47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12663E5BB00B4F1BA53415F9291ABDF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1A8163E-46CF-4765-8EF6-D0ECC0982C6F}"/>
      </w:docPartPr>
      <w:docPartBody>
        <w:p w:rsidR="00000000" w:rsidRDefault="008C1D3F" w:rsidP="008C1D3F">
          <w:pPr>
            <w:pStyle w:val="12663E5BB00B4F1BA53415F9291ABDF3"/>
          </w:pPr>
          <w:r>
            <w:rPr>
              <w:color w:val="5B9BD5" w:themeColor="accent1"/>
              <w:sz w:val="28"/>
              <w:szCs w:val="28"/>
            </w:rPr>
            <w:t>[Meno autora]</w:t>
          </w:r>
        </w:p>
      </w:docPartBody>
    </w:docPart>
    <w:docPart>
      <w:docPartPr>
        <w:name w:val="716534CED3E44547AF928A4CA3884B4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2945E8B-77BC-41D1-B991-4232D751A0F0}"/>
      </w:docPartPr>
      <w:docPartBody>
        <w:p w:rsidR="00000000" w:rsidRDefault="008C1D3F" w:rsidP="008C1D3F">
          <w:pPr>
            <w:pStyle w:val="716534CED3E44547AF928A4CA3884B48"/>
          </w:pPr>
          <w:r>
            <w:rPr>
              <w:color w:val="5B9BD5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3F"/>
    <w:rsid w:val="008C1D3F"/>
    <w:rsid w:val="00B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F1E16ECB7362423C846AEF1435EBC0F8">
    <w:name w:val="F1E16ECB7362423C846AEF1435EBC0F8"/>
    <w:rsid w:val="008C1D3F"/>
  </w:style>
  <w:style w:type="paragraph" w:customStyle="1" w:styleId="2E04227A1D8F4D848DECD3B69BEB18D0">
    <w:name w:val="2E04227A1D8F4D848DECD3B69BEB18D0"/>
    <w:rsid w:val="008C1D3F"/>
  </w:style>
  <w:style w:type="paragraph" w:customStyle="1" w:styleId="5222A5F14D8444A7B9DEEA70E41EB31E">
    <w:name w:val="5222A5F14D8444A7B9DEEA70E41EB31E"/>
    <w:rsid w:val="008C1D3F"/>
  </w:style>
  <w:style w:type="paragraph" w:customStyle="1" w:styleId="2CC05EAC4A024B7885B99509957AB475">
    <w:name w:val="2CC05EAC4A024B7885B99509957AB475"/>
    <w:rsid w:val="008C1D3F"/>
  </w:style>
  <w:style w:type="paragraph" w:customStyle="1" w:styleId="8D6970E51D7143E896CAFBE20E49B08E">
    <w:name w:val="8D6970E51D7143E896CAFBE20E49B08E"/>
    <w:rsid w:val="008C1D3F"/>
  </w:style>
  <w:style w:type="paragraph" w:customStyle="1" w:styleId="6864E4739B3E4E6FAC09679A5299F165">
    <w:name w:val="6864E4739B3E4E6FAC09679A5299F165"/>
    <w:rsid w:val="008C1D3F"/>
  </w:style>
  <w:style w:type="paragraph" w:customStyle="1" w:styleId="41FE03F0D8024F38A80B714C62FB5787">
    <w:name w:val="41FE03F0D8024F38A80B714C62FB5787"/>
    <w:rsid w:val="008C1D3F"/>
  </w:style>
  <w:style w:type="paragraph" w:customStyle="1" w:styleId="12663E5BB00B4F1BA53415F9291ABDF3">
    <w:name w:val="12663E5BB00B4F1BA53415F9291ABDF3"/>
    <w:rsid w:val="008C1D3F"/>
  </w:style>
  <w:style w:type="paragraph" w:customStyle="1" w:styleId="716534CED3E44547AF928A4CA3884B48">
    <w:name w:val="716534CED3E44547AF928A4CA3884B48"/>
    <w:rsid w:val="008C1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DISCGOLF</vt:lpstr>
    </vt:vector>
  </TitlesOfParts>
  <Company>FrisbeeTeam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DISCGOLF</dc:title>
  <dc:subject> </dc:subject>
  <dc:creator>Vypracovali: Michal Ondrejička, Pavel Mikloš, Samo Korčičiak, Péter Stingel</dc:creator>
  <cp:keywords/>
  <dc:description/>
  <cp:lastModifiedBy>Michal Ondrejička</cp:lastModifiedBy>
  <cp:revision>7</cp:revision>
  <dcterms:created xsi:type="dcterms:W3CDTF">2017-10-16T11:03:00Z</dcterms:created>
  <dcterms:modified xsi:type="dcterms:W3CDTF">2017-10-17T15:04:00Z</dcterms:modified>
</cp:coreProperties>
</file>