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Форма заявки для стартапа: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Voices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color w:val="202124"/>
        </w:rPr>
        <w:t>Прототип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ЦОДД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color w:val="202124"/>
        </w:rPr>
        <w:t>да, требуется сертификация и у нас она есть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89998887766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username@mail.ru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Voices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1234567890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Менее 20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stinger-hack.ru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ЦП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vertAlign w:val="baseline"/>
        </w:rPr>
        <w:t>stinger-hack.ru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54</Words>
  <Characters>324</Characters>
  <CharactersWithSpaces>342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2021-12-03T23:50:43Z</dcterms:created>
  <dc:creator/>
  <dc:description/>
  <dc:language>ru-RU</dc:language>
  <cp:lastModifiedBy/>
  <dcterms:modified xsi:type="dcterms:W3CDTF">2021-12-03T23:53:46Z</dcterms:modified>
  <cp:revision>1</cp:revision>
  <dc:subject/>
  <dc:title/>
</cp:coreProperties>
</file>