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6BC51" w14:textId="60F0CCE3" w:rsidR="006F25D7" w:rsidRDefault="006F25D7" w:rsidP="006F25D7">
      <w:pPr>
        <w:spacing w:after="0" w:line="240" w:lineRule="auto"/>
        <w:rPr>
          <w:rFonts w:ascii="Arial" w:eastAsia="Times New Roman" w:hAnsi="Arial" w:cs="Arial"/>
          <w:sz w:val="40"/>
          <w:szCs w:val="40"/>
          <w:lang w:eastAsia="nl-NL"/>
        </w:rPr>
      </w:pPr>
      <w:r>
        <w:rPr>
          <w:rFonts w:ascii="Arial" w:eastAsia="Times New Roman" w:hAnsi="Arial" w:cs="Arial"/>
          <w:sz w:val="40"/>
          <w:szCs w:val="40"/>
          <w:lang w:eastAsia="nl-NL"/>
        </w:rPr>
        <w:t>Persoonlijk Ontwikkelplan (POP) Ad SMP</w:t>
      </w:r>
    </w:p>
    <w:p w14:paraId="2B4D8E9E" w14:textId="77777777" w:rsidR="006F25D7" w:rsidRDefault="006F25D7" w:rsidP="006F25D7">
      <w:pPr>
        <w:spacing w:after="0" w:line="240" w:lineRule="auto"/>
        <w:rPr>
          <w:rFonts w:ascii="Arial" w:eastAsia="Times New Roman" w:hAnsi="Arial" w:cs="Arial"/>
          <w:sz w:val="40"/>
          <w:szCs w:val="40"/>
          <w:lang w:eastAsia="nl-NL"/>
        </w:rPr>
      </w:pPr>
    </w:p>
    <w:tbl>
      <w:tblPr>
        <w:tblStyle w:val="TableGrid"/>
        <w:tblW w:w="0" w:type="auto"/>
        <w:tblLook w:val="04A0" w:firstRow="1" w:lastRow="0" w:firstColumn="1" w:lastColumn="0" w:noHBand="0" w:noVBand="1"/>
      </w:tblPr>
      <w:tblGrid>
        <w:gridCol w:w="9016"/>
      </w:tblGrid>
      <w:tr w:rsidR="006F25D7" w:rsidRPr="006F25D7" w14:paraId="514EF383" w14:textId="77777777" w:rsidTr="006F25D7">
        <w:tc>
          <w:tcPr>
            <w:tcW w:w="9016" w:type="dxa"/>
          </w:tcPr>
          <w:p w14:paraId="4EB3584A" w14:textId="527AE750" w:rsidR="006F25D7" w:rsidRPr="006F25D7" w:rsidRDefault="006F25D7" w:rsidP="006F25D7">
            <w:pPr>
              <w:rPr>
                <w:rFonts w:eastAsia="Times New Roman" w:cstheme="minorHAnsi"/>
                <w:sz w:val="24"/>
                <w:szCs w:val="24"/>
                <w:lang w:eastAsia="nl-NL"/>
              </w:rPr>
            </w:pPr>
            <w:r>
              <w:rPr>
                <w:rFonts w:eastAsia="Times New Roman" w:cstheme="minorHAnsi"/>
                <w:sz w:val="24"/>
                <w:szCs w:val="24"/>
                <w:lang w:eastAsia="nl-NL"/>
              </w:rPr>
              <w:t>Naam: Stijn Smit</w:t>
            </w:r>
          </w:p>
        </w:tc>
      </w:tr>
      <w:tr w:rsidR="006F25D7" w:rsidRPr="006F25D7" w14:paraId="69F06C69" w14:textId="77777777" w:rsidTr="006F25D7">
        <w:tc>
          <w:tcPr>
            <w:tcW w:w="9016" w:type="dxa"/>
          </w:tcPr>
          <w:p w14:paraId="353C6B62" w14:textId="5008D768" w:rsidR="006F25D7" w:rsidRPr="006F25D7" w:rsidRDefault="006F25D7" w:rsidP="006F25D7">
            <w:pPr>
              <w:rPr>
                <w:rFonts w:eastAsia="Times New Roman" w:cstheme="minorHAnsi"/>
                <w:sz w:val="24"/>
                <w:szCs w:val="24"/>
                <w:lang w:eastAsia="nl-NL"/>
              </w:rPr>
            </w:pPr>
            <w:r>
              <w:rPr>
                <w:rFonts w:eastAsia="Times New Roman" w:cstheme="minorHAnsi"/>
                <w:sz w:val="24"/>
                <w:szCs w:val="24"/>
                <w:lang w:eastAsia="nl-NL"/>
              </w:rPr>
              <w:t>Studentnummer: 500852023</w:t>
            </w:r>
          </w:p>
        </w:tc>
      </w:tr>
    </w:tbl>
    <w:p w14:paraId="7DF82FD7" w14:textId="18BBD963" w:rsidR="00AD61C5" w:rsidRDefault="006F25D7" w:rsidP="006F25D7">
      <w:pPr>
        <w:spacing w:after="0" w:line="240" w:lineRule="auto"/>
        <w:rPr>
          <w:rFonts w:eastAsia="Times New Roman" w:cstheme="minorHAnsi"/>
          <w:sz w:val="24"/>
          <w:szCs w:val="24"/>
          <w:lang w:eastAsia="nl-NL"/>
        </w:rPr>
      </w:pPr>
      <w:r>
        <w:rPr>
          <w:rFonts w:eastAsia="Times New Roman" w:cstheme="minorHAnsi"/>
          <w:sz w:val="24"/>
          <w:szCs w:val="24"/>
          <w:lang w:eastAsia="nl-NL"/>
        </w:rPr>
        <w:br/>
        <w:t>In overleg met jouw coach stel je tijdens de Bootcamp een persoonlijk ontwikkelplan op. Tijdens een blok werk je aan de 5 gedragsindicatoren: Methodisch handelen, lerend vermogen, samenwerken, communiceren en lerend vermogen. Daarnaast werk je ook aan een paar persoonlijke leerdoelen.</w:t>
      </w:r>
    </w:p>
    <w:p w14:paraId="1D49D3FA" w14:textId="7A84C18B" w:rsidR="006F25D7" w:rsidRPr="006F25D7" w:rsidRDefault="006F25D7" w:rsidP="006F25D7">
      <w:pPr>
        <w:spacing w:after="0" w:line="240" w:lineRule="auto"/>
        <w:rPr>
          <w:rFonts w:eastAsia="Times New Roman" w:cstheme="minorHAnsi"/>
          <w:sz w:val="24"/>
          <w:szCs w:val="24"/>
          <w:lang w:eastAsia="nl-NL"/>
        </w:rPr>
      </w:pPr>
      <w:r>
        <w:rPr>
          <w:rFonts w:eastAsia="Times New Roman" w:cstheme="minorHAnsi"/>
          <w:sz w:val="24"/>
          <w:szCs w:val="24"/>
          <w:lang w:eastAsia="nl-NL"/>
        </w:rPr>
        <w:t xml:space="preserve">Beschrijf hieronder wat je </w:t>
      </w:r>
      <w:r>
        <w:rPr>
          <w:rFonts w:eastAsia="Times New Roman" w:cstheme="minorHAnsi"/>
          <w:b/>
          <w:bCs/>
          <w:sz w:val="24"/>
          <w:szCs w:val="24"/>
          <w:lang w:eastAsia="nl-NL"/>
        </w:rPr>
        <w:t>persoonlijke doelen</w:t>
      </w:r>
      <w:r>
        <w:rPr>
          <w:rFonts w:eastAsia="Times New Roman" w:cstheme="minorHAnsi"/>
          <w:sz w:val="24"/>
          <w:szCs w:val="24"/>
          <w:lang w:eastAsia="nl-NL"/>
        </w:rPr>
        <w:t xml:space="preserve"> zijn en welke acties, benodigdheden en planningen nodig zijn om die doelen te behalen. Beschrijf minimaal 2 persoonlijke doelen, meer mag.</w:t>
        <w:br/>
      </w:r>
    </w:p>
    <w:p w14:paraId="182DFC7A" w14:textId="77777777" w:rsidR="00AD61C5" w:rsidRPr="00AD61C5" w:rsidRDefault="006F25D7" w:rsidP="00AD61C5">
      <w:pPr>
        <w:spacing w:after="0" w:line="240" w:lineRule="auto"/>
        <w:rPr>
          <w:rFonts w:eastAsia="Times New Roman" w:cstheme="minorHAnsi"/>
          <w:sz w:val="24"/>
          <w:szCs w:val="24"/>
          <w:lang w:eastAsia="nl-NL"/>
        </w:rPr>
      </w:pPr>
      <w:r>
        <w:rPr>
          <w:rFonts w:eastAsia="Times New Roman" w:cstheme="minorHAnsi"/>
          <w:b/>
          <w:bCs/>
          <w:sz w:val="24"/>
          <w:szCs w:val="24"/>
          <w:lang w:eastAsia="nl-NL"/>
        </w:rPr>
        <w:t>Doelen</w:t>
      </w:r>
    </w:p>
    <w:p w14:paraId="6591B871" w14:textId="2F099C72" w:rsidR="00AD61C5" w:rsidRDefault="00AD61C5" w:rsidP="00AD61C5">
      <w:pPr>
        <w:pStyle w:val="ListParagraph"/>
        <w:numPr>
          <w:ilvl w:val="0"/>
          <w:numId w:val="1"/>
        </w:numPr>
        <w:spacing w:after="0" w:line="240" w:lineRule="auto"/>
        <w:rPr>
          <w:rFonts w:eastAsia="Times New Roman" w:cstheme="minorHAnsi"/>
          <w:sz w:val="24"/>
          <w:szCs w:val="24"/>
          <w:lang w:eastAsia="nl-NL"/>
        </w:rPr>
      </w:pPr>
      <w:r>
        <w:rPr>
          <w:rFonts w:eastAsia="Times New Roman" w:cstheme="minorHAnsi"/>
          <w:sz w:val="24"/>
          <w:szCs w:val="24"/>
          <w:lang w:eastAsia="nl-NL"/>
        </w:rPr>
        <w:t>Welke ontwikkelpunten zijn er van voorafgaand blok?</w:t>
      </w:r>
    </w:p>
    <w:p w14:paraId="58FA2703" w14:textId="00F5E8A0" w:rsidR="00AD61C5" w:rsidRPr="00AD61C5" w:rsidRDefault="00AD61C5" w:rsidP="00760B79">
      <w:pPr>
        <w:pStyle w:val="ListParagraph"/>
        <w:numPr>
          <w:ilvl w:val="0"/>
          <w:numId w:val="1"/>
        </w:numPr>
        <w:spacing w:after="0" w:line="240" w:lineRule="auto"/>
        <w:rPr>
          <w:rFonts w:eastAsia="Times New Roman" w:cstheme="minorHAnsi"/>
          <w:sz w:val="24"/>
          <w:szCs w:val="24"/>
          <w:lang w:eastAsia="nl-NL"/>
        </w:rPr>
      </w:pPr>
      <w:r>
        <w:rPr>
          <w:rFonts w:eastAsia="Times New Roman" w:cstheme="minorHAnsi"/>
          <w:sz w:val="24"/>
          <w:szCs w:val="24"/>
          <w:lang w:eastAsia="nl-NL"/>
        </w:rPr>
        <w:t>Wat wil je verder persoonlijk nog ontwikkelen?</w:t>
        <w:br/>
        <w:t xml:space="preserve">Wat wil je bereiken? </w:t>
      </w:r>
    </w:p>
    <w:p w14:paraId="5AE42DBF" w14:textId="77777777" w:rsidR="00AD61C5" w:rsidRDefault="006F25D7" w:rsidP="006F25D7">
      <w:pPr>
        <w:pStyle w:val="ListParagraph"/>
        <w:numPr>
          <w:ilvl w:val="0"/>
          <w:numId w:val="1"/>
        </w:numPr>
        <w:spacing w:after="0" w:line="240" w:lineRule="auto"/>
        <w:rPr>
          <w:rFonts w:eastAsia="Times New Roman" w:cstheme="minorHAnsi"/>
          <w:sz w:val="24"/>
          <w:szCs w:val="24"/>
          <w:lang w:eastAsia="nl-NL"/>
        </w:rPr>
      </w:pPr>
      <w:r>
        <w:rPr>
          <w:rFonts w:eastAsia="Times New Roman" w:cstheme="minorHAnsi"/>
          <w:sz w:val="24"/>
          <w:szCs w:val="24"/>
          <w:lang w:eastAsia="nl-NL"/>
        </w:rPr>
        <w:t>Waar sta je nu? Wat zijn je sterke punten?</w:t>
      </w:r>
    </w:p>
    <w:p w14:paraId="5DEBC404" w14:textId="7207C47B" w:rsidR="006F25D7" w:rsidRPr="00AD61C5" w:rsidRDefault="006F25D7" w:rsidP="006F25D7">
      <w:pPr>
        <w:pStyle w:val="ListParagraph"/>
        <w:numPr>
          <w:ilvl w:val="0"/>
          <w:numId w:val="1"/>
        </w:numPr>
        <w:spacing w:after="0" w:line="240" w:lineRule="auto"/>
        <w:rPr>
          <w:rFonts w:eastAsia="Times New Roman" w:cstheme="minorHAnsi"/>
          <w:sz w:val="24"/>
          <w:szCs w:val="24"/>
          <w:lang w:eastAsia="nl-NL"/>
        </w:rPr>
      </w:pPr>
      <w:r>
        <w:rPr>
          <w:rFonts w:eastAsia="Times New Roman" w:cstheme="minorHAnsi"/>
          <w:sz w:val="24"/>
          <w:szCs w:val="24"/>
          <w:lang w:eastAsia="nl-NL"/>
        </w:rPr>
        <w:t>Wat zijn je verbeterpunten?</w:t>
        <w:br/>
      </w:r>
    </w:p>
    <w:tbl>
      <w:tblPr>
        <w:tblStyle w:val="TableGrid"/>
        <w:tblW w:w="0" w:type="auto"/>
        <w:tblLook w:val="04A0" w:firstRow="1" w:lastRow="0" w:firstColumn="1" w:lastColumn="0" w:noHBand="0" w:noVBand="1"/>
      </w:tblPr>
      <w:tblGrid>
        <w:gridCol w:w="9016"/>
      </w:tblGrid>
      <w:tr w:rsidR="006F25D7" w14:paraId="3FDFBC03" w14:textId="77777777" w:rsidTr="006F25D7">
        <w:tc>
          <w:tcPr>
            <w:tcW w:w="9016" w:type="dxa"/>
          </w:tcPr>
          <w:p>
            <w:pPr>
              <w:spacing w:before="120" w:after="60"/>
            </w:pPr>
            <w:r>
              <w:rPr>
                <w:b/>
                <w:bCs/>
              </w:rPr>
              <w:t xml:space="preserve">Doel 1 — Technische verdieping als Head of Technology</w:t>
            </w:r>
          </w:p>
          <w:p>
            <w:pPr>
              <w:spacing w:after="120"/>
            </w:pPr>
            <w:r>
              <w:t xml:space="preserve">Tijdens de minor heb ik de basis van de Kaires tech-stack neergezet: de eerste versie van de weighted matrix, een begin van het Nederlandse muziekgeneratiemodel, en het platform. Ontwikkelpunt voor blok 8: ik werk nog veel op het niveau van bestaande tools aan elkaar knopen. Ik wil een laag dieper — zelf modellen finetunen, de matrix onderbouwd opbouwen in plaats van op gevoel, en mijn technische keuzes kunnen beargumenteren. Sterke punten: snel schakelen, verbanden leggen, ondernemend. Verbeterpunt: onder de motorkap begrijpen wat ik bouw.</w:t>
            </w:r>
          </w:p>
          <w:p>
            <w:pPr>
              <w:spacing w:before="120" w:after="60"/>
            </w:pPr>
            <w:r>
              <w:rPr>
                <w:b/>
                <w:bCs/>
              </w:rPr>
              <w:t xml:space="preserve">Doel 2 — Ethische en juridische positionering van AI-muziek in retail</w:t>
            </w:r>
          </w:p>
          <w:p>
            <w:pPr>
              <w:spacing w:after="120"/>
            </w:pPr>
            <w:r>
              <w:t xml:space="preserve">Ik weet dat Kaires Buma/Sena omzeilt omdat we geen bestaande rechten gebruiken — dat is in blok 7 juridisch uitgezocht. Maar de ethische laag (wat betekent AI-muziek voor artiesten, hoe transparant zijn we richting eindklant en retailer) heb ik nog niet onderbouwd. Gedragscriterium MH 2.3 dwingt me dit scherp te krijgen, en ik wil zelf een gefundeerd standpunt hebben — geen marketingverhaal.</w:t>
            </w:r>
          </w:p>
          <w:p>
            <w:pPr>
              <w:spacing w:before="120" w:after="60"/>
            </w:pPr>
            <w:r>
              <w:rPr>
                <w:b/>
                <w:bCs/>
              </w:rPr>
              <w:t xml:space="preserve">Doel 3 — Van subassertief naar stevig staan bij pitches en netwerken</w:t>
            </w:r>
          </w:p>
          <w:p>
            <w:pPr>
              <w:spacing w:after="120"/>
            </w:pPr>
            <w:r>
              <w:t xml:space="preserve">Uit mijn Enneagramtest kwam naar voren dat ik een waarnemer en vredestichter ben. Ik merk in klantcontacten dat ik te snel meega en mijn eigen visie laat liggen. Voor blok 8 vervang ik mijn oude salescalls-doel uit de minor door twee concrete momenten: de keynote op het RAAIT event (samen met Max, voor 300 retailers in de zaal) en actief netwerken op datzelfde event — niet afwachten, maar benaderen met een doel vooraf.</w:t>
            </w:r>
          </w:p>
        </w:tc>
      </w:tr>
    </w:tbl>
    <w:p w14:paraId="07CAEDA6" w14:textId="77777777" w:rsidR="006F25D7" w:rsidRPr="006F25D7" w:rsidRDefault="006F25D7" w:rsidP="006F25D7">
      <w:pPr>
        <w:spacing w:after="0" w:line="240" w:lineRule="auto"/>
        <w:rPr>
          <w:rFonts w:eastAsia="Times New Roman" w:cstheme="minorHAnsi"/>
          <w:sz w:val="24"/>
          <w:szCs w:val="24"/>
          <w:lang w:eastAsia="nl-NL"/>
        </w:rPr>
      </w:pPr>
    </w:p>
    <w:p w14:paraId="745DB54B" w14:textId="77777777" w:rsidR="00AD61C5" w:rsidRPr="00AD61C5" w:rsidRDefault="006F25D7" w:rsidP="00AD61C5">
      <w:pPr>
        <w:spacing w:after="0" w:line="240" w:lineRule="auto"/>
        <w:rPr>
          <w:rFonts w:eastAsia="Times New Roman" w:cstheme="minorHAnsi"/>
          <w:sz w:val="24"/>
          <w:szCs w:val="24"/>
          <w:lang w:eastAsia="nl-NL"/>
        </w:rPr>
      </w:pPr>
      <w:r>
        <w:rPr>
          <w:rFonts w:eastAsia="Times New Roman" w:cstheme="minorHAnsi"/>
          <w:b/>
          <w:bCs/>
          <w:sz w:val="24"/>
          <w:szCs w:val="24"/>
          <w:lang w:eastAsia="nl-NL"/>
        </w:rPr>
        <w:t>Acties</w:t>
      </w:r>
    </w:p>
    <w:p w14:paraId="18385F91" w14:textId="77777777" w:rsidR="00AD61C5" w:rsidRDefault="006F25D7" w:rsidP="00AD61C5">
      <w:pPr>
        <w:pStyle w:val="ListParagraph"/>
        <w:numPr>
          <w:ilvl w:val="0"/>
          <w:numId w:val="1"/>
        </w:numPr>
        <w:spacing w:after="0" w:line="240" w:lineRule="auto"/>
        <w:rPr>
          <w:rFonts w:eastAsia="Times New Roman" w:cstheme="minorHAnsi"/>
          <w:sz w:val="24"/>
          <w:szCs w:val="24"/>
          <w:lang w:eastAsia="nl-NL"/>
        </w:rPr>
      </w:pPr>
      <w:r>
        <w:rPr>
          <w:rFonts w:eastAsia="Times New Roman" w:cstheme="minorHAnsi"/>
          <w:sz w:val="24"/>
          <w:szCs w:val="24"/>
          <w:lang w:eastAsia="nl-NL"/>
        </w:rPr>
        <w:t>Welke acties ga je ondernemen om jouw doelen te bereiken?</w:t>
      </w:r>
    </w:p>
    <w:p w14:paraId="1E35B420" w14:textId="77777777" w:rsidR="00AD61C5" w:rsidRDefault="006F25D7" w:rsidP="00AD61C5">
      <w:pPr>
        <w:pStyle w:val="ListParagraph"/>
        <w:numPr>
          <w:ilvl w:val="0"/>
          <w:numId w:val="1"/>
        </w:numPr>
        <w:spacing w:after="0" w:line="240" w:lineRule="auto"/>
        <w:rPr>
          <w:rFonts w:eastAsia="Times New Roman" w:cstheme="minorHAnsi"/>
          <w:sz w:val="24"/>
          <w:szCs w:val="24"/>
          <w:lang w:eastAsia="nl-NL"/>
        </w:rPr>
      </w:pPr>
      <w:r>
        <w:rPr>
          <w:rFonts w:eastAsia="Times New Roman" w:cstheme="minorHAnsi"/>
          <w:sz w:val="24"/>
          <w:szCs w:val="24"/>
          <w:lang w:eastAsia="nl-NL"/>
        </w:rPr>
        <w:t>Hoe ga je hulp vragen van anderen?</w:t>
      </w:r>
    </w:p>
    <w:p w14:paraId="6118658C" w14:textId="17792965" w:rsidR="006F25D7" w:rsidRPr="00AD61C5" w:rsidRDefault="006F25D7" w:rsidP="00AD61C5">
      <w:pPr>
        <w:pStyle w:val="ListParagraph"/>
        <w:numPr>
          <w:ilvl w:val="0"/>
          <w:numId w:val="1"/>
        </w:numPr>
        <w:spacing w:after="0" w:line="240" w:lineRule="auto"/>
        <w:rPr>
          <w:rFonts w:eastAsia="Times New Roman" w:cstheme="minorHAnsi"/>
          <w:sz w:val="24"/>
          <w:szCs w:val="24"/>
          <w:lang w:eastAsia="nl-NL"/>
        </w:rPr>
      </w:pPr>
      <w:r>
        <w:rPr>
          <w:rFonts w:eastAsia="Times New Roman" w:cstheme="minorHAnsi"/>
          <w:sz w:val="24"/>
          <w:szCs w:val="24"/>
          <w:lang w:eastAsia="nl-NL"/>
        </w:rPr>
        <w:t>Welke afspraken maak je met jezelf?</w:t>
      </w:r>
    </w:p>
    <w:tbl>
      <w:tblPr>
        <w:tblStyle w:val="TableGrid"/>
        <w:tblW w:w="0" w:type="auto"/>
        <w:tblLook w:val="04A0" w:firstRow="1" w:lastRow="0" w:firstColumn="1" w:lastColumn="0" w:noHBand="0" w:noVBand="1"/>
      </w:tblPr>
      <w:tblGrid>
        <w:gridCol w:w="9016"/>
      </w:tblGrid>
      <w:tr w:rsidR="006F25D7" w14:paraId="21D1769B" w14:textId="77777777" w:rsidTr="006F25D7">
        <w:tc>
          <w:tcPr>
            <w:tcW w:w="9016" w:type="dxa"/>
          </w:tcPr>
          <w:p>
            <w:pPr>
              <w:pStyle w:val="ListParagraph"/>
              <w:numPr>
                <w:ilvl w:val="0"/>
                <w:numId w:val="1"/>
              </w:numPr>
              <w:spacing w:after="60" w:line="276" w:lineRule="auto"/>
            </w:pPr>
            <w:r>
              <w:rPr>
                <w:b/>
                <w:bCs/>
              </w:rPr>
              <w:t xml:space="preserve">Tech</w:t>
            </w:r>
            <w:r>
              <w:t xml:space="preserve"> — Wekelijks vaste blokken voor modelwerk (uit de 420u begroting). Bouwlog bijhouden met korte reflectie: wat werkt, wat niet. Peer review op technische keuzes vragen aan mijn mediaprofessional.</w:t>
            </w:r>
          </w:p>
          <w:p>
            <w:pPr>
              <w:pStyle w:val="ListParagraph"/>
              <w:numPr>
                <w:ilvl w:val="0"/>
                <w:numId w:val="1"/>
              </w:numPr>
              <w:spacing w:after="60" w:line="276" w:lineRule="auto"/>
            </w:pPr>
            <w:r>
              <w:rPr>
                <w:b/>
                <w:bCs/>
              </w:rPr>
              <w:t xml:space="preserve">Ethiek</w:t>
            </w:r>
            <w:r>
              <w:t xml:space="preserve"> — Expert-interview inplannen met iemand uit de muziekindustrie over AI en artiestenrecht. Deskresearch naar bestaande ethische frameworks voor generatieve AI. Positie formuleren in het adviesrapport.</w:t>
            </w:r>
          </w:p>
          <w:p>
            <w:pPr>
              <w:pStyle w:val="ListParagraph"/>
              <w:numPr>
                <w:ilvl w:val="0"/>
                <w:numId w:val="1"/>
              </w:numPr>
              <w:spacing w:after="60" w:line="276" w:lineRule="auto"/>
            </w:pPr>
            <w:r>
              <w:rPr>
                <w:b/>
                <w:bCs/>
              </w:rPr>
              <w:t xml:space="preserve">Assertiviteit / RAAIT</w:t>
            </w:r>
            <w:r>
              <w:t xml:space="preserve"> — Keynote voorbereiden en oefenen met Max en twee critical friends. Voor het event zelf een concreet doel vooraf zetten (bijvoorbeeld 5 leads, 2 vervolgafspraken). Achteraf reflecteren: waar heb ik meegegeven, waar heb ik stelling genomen?</w:t>
            </w:r>
          </w:p>
          <w:p>
            <w:pPr>
              <w:pStyle w:val="ListParagraph"/>
              <w:numPr>
                <w:ilvl w:val="0"/>
                <w:numId w:val="1"/>
              </w:numPr>
              <w:spacing w:after="60" w:line="276" w:lineRule="auto"/>
            </w:pPr>
            <w:r>
              <w:rPr>
                <w:b/>
                <w:bCs/>
              </w:rPr>
              <w:t xml:space="preserve">Feedback</w:t>
            </w:r>
            <w:r>
              <w:t xml:space="preserve"> — Tweewekelijkse check-in met mijn coach en met Max over gedrag, niet alleen over output.</w:t>
            </w:r>
          </w:p>
        </w:tc>
      </w:tr>
    </w:tbl>
    <w:p w14:paraId="0FD285C7" w14:textId="77777777" w:rsidR="000B6E75" w:rsidRDefault="006F25D7" w:rsidP="006F25D7">
      <w:pPr>
        <w:spacing w:after="0" w:line="240" w:lineRule="auto"/>
        <w:rPr>
          <w:rFonts w:eastAsia="Times New Roman" w:cstheme="minorHAnsi"/>
          <w:sz w:val="24"/>
          <w:szCs w:val="24"/>
          <w:lang w:eastAsia="nl-NL"/>
        </w:rPr>
      </w:pPr>
      <w:r>
        <w:rPr>
          <w:rFonts w:eastAsia="Times New Roman" w:cstheme="minorHAnsi"/>
          <w:sz w:val="24"/>
          <w:szCs w:val="24"/>
          <w:lang w:eastAsia="nl-NL"/>
        </w:rPr>
        <w:br/>
      </w:r>
      <w:r>
        <w:rPr>
          <w:rFonts w:eastAsia="Times New Roman" w:cstheme="minorHAnsi"/>
          <w:b/>
          <w:bCs/>
          <w:sz w:val="24"/>
          <w:szCs w:val="24"/>
          <w:lang w:eastAsia="nl-NL"/>
        </w:rPr>
        <w:t>Benodigdheden</w:t>
      </w:r>
    </w:p>
    <w:p w14:paraId="79A57A05" w14:textId="77777777" w:rsidR="000B6E75" w:rsidRDefault="006F25D7" w:rsidP="000B6E75">
      <w:pPr>
        <w:pStyle w:val="ListParagraph"/>
        <w:numPr>
          <w:ilvl w:val="0"/>
          <w:numId w:val="2"/>
        </w:numPr>
        <w:spacing w:after="0" w:line="240" w:lineRule="auto"/>
        <w:rPr>
          <w:rFonts w:eastAsia="Times New Roman" w:cstheme="minorHAnsi"/>
          <w:sz w:val="24"/>
          <w:szCs w:val="24"/>
          <w:lang w:eastAsia="nl-NL"/>
        </w:rPr>
      </w:pPr>
      <w:r>
        <w:rPr>
          <w:rFonts w:eastAsia="Times New Roman" w:cstheme="minorHAnsi"/>
          <w:sz w:val="24"/>
          <w:szCs w:val="24"/>
          <w:lang w:eastAsia="nl-NL"/>
        </w:rPr>
        <w:t>Wat heb je nodig om je doelen te bereiken?</w:t>
      </w:r>
    </w:p>
    <w:p w14:paraId="44953EFD" w14:textId="77777777" w:rsidR="000B6E75" w:rsidRDefault="006F25D7" w:rsidP="000B6E75">
      <w:pPr>
        <w:pStyle w:val="ListParagraph"/>
        <w:numPr>
          <w:ilvl w:val="0"/>
          <w:numId w:val="2"/>
        </w:numPr>
        <w:spacing w:after="0" w:line="240" w:lineRule="auto"/>
        <w:rPr>
          <w:rFonts w:eastAsia="Times New Roman" w:cstheme="minorHAnsi"/>
          <w:sz w:val="24"/>
          <w:szCs w:val="24"/>
          <w:lang w:eastAsia="nl-NL"/>
        </w:rPr>
      </w:pPr>
      <w:r>
        <w:rPr>
          <w:rFonts w:eastAsia="Times New Roman" w:cstheme="minorHAnsi"/>
          <w:sz w:val="24"/>
          <w:szCs w:val="24"/>
          <w:lang w:eastAsia="nl-NL"/>
        </w:rPr>
        <w:t>Van wie heb je hulp nodig?</w:t>
      </w:r>
    </w:p>
    <w:p w14:paraId="261D12B5" w14:textId="2ED88C90" w:rsidR="006F25D7" w:rsidRPr="000B6E75" w:rsidRDefault="006F25D7" w:rsidP="000B6E75">
      <w:pPr>
        <w:pStyle w:val="ListParagraph"/>
        <w:numPr>
          <w:ilvl w:val="0"/>
          <w:numId w:val="2"/>
        </w:numPr>
        <w:spacing w:after="0" w:line="240" w:lineRule="auto"/>
        <w:rPr>
          <w:rFonts w:eastAsia="Times New Roman" w:cstheme="minorHAnsi"/>
          <w:sz w:val="24"/>
          <w:szCs w:val="24"/>
          <w:lang w:eastAsia="nl-NL"/>
        </w:rPr>
      </w:pPr>
      <w:r>
        <w:rPr>
          <w:rFonts w:eastAsia="Times New Roman" w:cstheme="minorHAnsi"/>
          <w:sz w:val="24"/>
          <w:szCs w:val="24"/>
          <w:lang w:eastAsia="nl-NL"/>
        </w:rPr>
        <w:t>Welke tools heb je nodig?</w:t>
      </w:r>
    </w:p>
    <w:tbl>
      <w:tblPr>
        <w:tblStyle w:val="TableGrid"/>
        <w:tblW w:w="0" w:type="auto"/>
        <w:tblLook w:val="04A0" w:firstRow="1" w:lastRow="0" w:firstColumn="1" w:lastColumn="0" w:noHBand="0" w:noVBand="1"/>
      </w:tblPr>
      <w:tblGrid>
        <w:gridCol w:w="9016"/>
      </w:tblGrid>
      <w:tr w:rsidR="006F25D7" w14:paraId="60D8082B" w14:textId="77777777" w:rsidTr="006F25D7">
        <w:tc>
          <w:tcPr>
            <w:tcW w:w="9016" w:type="dxa"/>
          </w:tcPr>
          <w:p>
            <w:pPr>
              <w:pStyle w:val="ListParagraph"/>
              <w:numPr>
                <w:ilvl w:val="0"/>
                <w:numId w:val="1"/>
              </w:numPr>
              <w:spacing w:after="60" w:line="276" w:lineRule="auto"/>
            </w:pPr>
            <w:r>
              <w:rPr>
                <w:b/>
                <w:bCs/>
              </w:rPr>
              <w:t xml:space="preserve">Mensen</w:t>
            </w:r>
            <w:r>
              <w:t xml:space="preserve"> — mediaprofessional Tijs Nieuwboer (nog te bevestigen) als tech-sparringpartner · Max als co-founder voor de commerciële kant · mijn HvA-coach.</w:t>
            </w:r>
          </w:p>
          <w:p>
            <w:pPr>
              <w:pStyle w:val="ListParagraph"/>
              <w:numPr>
                <w:ilvl w:val="0"/>
                <w:numId w:val="1"/>
              </w:numPr>
              <w:spacing w:after="60" w:line="276" w:lineRule="auto"/>
            </w:pPr>
            <w:r>
              <w:rPr>
                <w:b/>
                <w:bCs/>
              </w:rPr>
              <w:t xml:space="preserve">Tools</w:t>
            </w:r>
            <w:r>
              <w:t xml:space="preserve"> — Claude Code en Claude Cowork voor bouwen en automatiseren · Suno en ons eigen Nederlandse muziekmodel · Figma voor prototypes · Notion voor documentatie.</w:t>
            </w:r>
          </w:p>
          <w:p>
            <w:pPr>
              <w:pStyle w:val="ListParagraph"/>
              <w:numPr>
                <w:ilvl w:val="0"/>
                <w:numId w:val="1"/>
              </w:numPr>
              <w:spacing w:after="60" w:line="276" w:lineRule="auto"/>
            </w:pPr>
            <w:r>
              <w:rPr>
                <w:b/>
                <w:bCs/>
              </w:rPr>
              <w:t xml:space="preserve">Toegang</w:t>
            </w:r>
            <w:r>
              <w:t xml:space="preserve"> — minimaal twee pilotlocaties waar de matrix live kan draaien, plus het keynote-slot op RAAIT.</w:t>
            </w:r>
          </w:p>
          <w:p>
            <w:pPr>
              <w:pStyle w:val="ListParagraph"/>
              <w:numPr>
                <w:ilvl w:val="0"/>
                <w:numId w:val="1"/>
              </w:numPr>
              <w:spacing w:after="60" w:line="276" w:lineRule="auto"/>
            </w:pPr>
            <w:r>
              <w:rPr>
                <w:b/>
                <w:bCs/>
              </w:rPr>
              <w:t xml:space="preserve">Data</w:t>
            </w:r>
            <w:r>
              <w:t xml:space="preserve"> — meetbare baseline (verblijftijd, conversie) bij de pilots vóór uitrol, zodat impact aantoonbaar is.</w:t>
            </w:r>
          </w:p>
        </w:tc>
      </w:tr>
    </w:tbl>
    <w:p w14:paraId="28034E0D" w14:textId="77777777" w:rsidR="000B6E75" w:rsidRDefault="006F25D7" w:rsidP="006F25D7">
      <w:pPr>
        <w:spacing w:after="0" w:line="240" w:lineRule="auto"/>
        <w:rPr>
          <w:rFonts w:eastAsia="Times New Roman" w:cstheme="minorHAnsi"/>
          <w:sz w:val="24"/>
          <w:szCs w:val="24"/>
          <w:lang w:eastAsia="nl-NL"/>
        </w:rPr>
      </w:pPr>
      <w:r>
        <w:rPr>
          <w:rFonts w:eastAsia="Times New Roman" w:cstheme="minorHAnsi"/>
          <w:sz w:val="24"/>
          <w:szCs w:val="24"/>
          <w:lang w:eastAsia="nl-NL"/>
        </w:rPr>
        <w:br/>
      </w:r>
      <w:r>
        <w:rPr>
          <w:rFonts w:eastAsia="Times New Roman" w:cstheme="minorHAnsi"/>
          <w:b/>
          <w:bCs/>
          <w:sz w:val="24"/>
          <w:szCs w:val="24"/>
          <w:lang w:eastAsia="nl-NL"/>
        </w:rPr>
        <w:t>Tijdsindeling</w:t>
      </w:r>
    </w:p>
    <w:p w14:paraId="2816C64F" w14:textId="77777777" w:rsidR="000B6E75" w:rsidRDefault="006F25D7" w:rsidP="006F25D7">
      <w:pPr>
        <w:pStyle w:val="ListParagraph"/>
        <w:numPr>
          <w:ilvl w:val="0"/>
          <w:numId w:val="3"/>
        </w:numPr>
        <w:spacing w:after="0" w:line="240" w:lineRule="auto"/>
        <w:rPr>
          <w:rFonts w:eastAsia="Times New Roman" w:cstheme="minorHAnsi"/>
          <w:sz w:val="24"/>
          <w:szCs w:val="24"/>
          <w:lang w:eastAsia="nl-NL"/>
        </w:rPr>
      </w:pPr>
      <w:r>
        <w:rPr>
          <w:rFonts w:eastAsia="Times New Roman" w:cstheme="minorHAnsi"/>
          <w:sz w:val="24"/>
          <w:szCs w:val="24"/>
          <w:lang w:eastAsia="nl-NL"/>
        </w:rPr>
        <w:t>Wanneer wil je je doelen hebben bereikt?</w:t>
      </w:r>
    </w:p>
    <w:p w14:paraId="71DD25CD" w14:textId="43C64375" w:rsidR="006F25D7" w:rsidRPr="000B6E75" w:rsidRDefault="006F25D7" w:rsidP="006F25D7">
      <w:pPr>
        <w:pStyle w:val="ListParagraph"/>
        <w:numPr>
          <w:ilvl w:val="0"/>
          <w:numId w:val="3"/>
        </w:numPr>
        <w:spacing w:after="0" w:line="240" w:lineRule="auto"/>
        <w:rPr>
          <w:rFonts w:eastAsia="Times New Roman" w:cstheme="minorHAnsi"/>
          <w:sz w:val="24"/>
          <w:szCs w:val="24"/>
          <w:lang w:eastAsia="nl-NL"/>
        </w:rPr>
      </w:pPr>
      <w:r>
        <w:rPr>
          <w:rFonts w:eastAsia="Times New Roman" w:cstheme="minorHAnsi"/>
          <w:sz w:val="24"/>
          <w:szCs w:val="24"/>
          <w:lang w:eastAsia="nl-NL"/>
        </w:rPr>
        <w:t>Hoe ziet jouw planning er voor komend blok uit?</w:t>
      </w:r>
    </w:p>
    <w:tbl>
      <w:tblPr>
        <w:tblStyle w:val="TableGrid"/>
        <w:tblW w:w="0" w:type="auto"/>
        <w:tblLook w:val="04A0" w:firstRow="1" w:lastRow="0" w:firstColumn="1" w:lastColumn="0" w:noHBand="0" w:noVBand="1"/>
      </w:tblPr>
      <w:tblGrid>
        <w:gridCol w:w="9016"/>
      </w:tblGrid>
      <w:tr w:rsidR="006F25D7" w14:paraId="4A25EE84" w14:textId="77777777" w:rsidTr="006F25D7">
        <w:tc>
          <w:tcPr>
            <w:tcW w:w="9016" w:type="dxa"/>
          </w:tcPr>
          <w:p>
            <w:pPr>
              <w:spacing w:after="120"/>
            </w:pPr>
            <w:r>
              <w:t xml:space="preserve">Blok 8 is mijn afstudeerblok: 420 uur totaal, conform de urenbegroting.</w:t>
            </w:r>
          </w:p>
          <w:p>
            <w:pPr>
              <w:pStyle w:val="ListParagraph"/>
              <w:numPr>
                <w:ilvl w:val="0"/>
                <w:numId w:val="1"/>
              </w:numPr>
              <w:spacing w:after="60" w:line="276" w:lineRule="auto"/>
            </w:pPr>
            <w:r>
              <w:rPr>
                <w:b/>
                <w:bCs/>
              </w:rPr>
              <w:t xml:space="preserve">Week 1–2</w:t>
            </w:r>
            <w:r>
              <w:t xml:space="preserve"> — onderzoeksopzet finaliseren, deskresearch ethiek, tech-roadmap scherpmaken.</w:t>
            </w:r>
          </w:p>
          <w:p>
            <w:pPr>
              <w:pStyle w:val="ListParagraph"/>
              <w:numPr>
                <w:ilvl w:val="0"/>
                <w:numId w:val="1"/>
              </w:numPr>
              <w:spacing w:after="60" w:line="276" w:lineRule="auto"/>
            </w:pPr>
            <w:r>
              <w:rPr>
                <w:b/>
                <w:bCs/>
              </w:rPr>
              <w:t xml:space="preserve">Week 3–6</w:t>
            </w:r>
            <w:r>
              <w:t xml:space="preserve"> — weighted matrix uitbouwen, eerste pilotklant live, model finetunen.</w:t>
            </w:r>
          </w:p>
          <w:p>
            <w:pPr>
              <w:pStyle w:val="ListParagraph"/>
              <w:numPr>
                <w:ilvl w:val="0"/>
                <w:numId w:val="1"/>
              </w:numPr>
              <w:spacing w:after="60" w:line="276" w:lineRule="auto"/>
            </w:pPr>
            <w:r>
              <w:rPr>
                <w:b/>
                <w:bCs/>
              </w:rPr>
              <w:t xml:space="preserve">Week 7–9</w:t>
            </w:r>
            <w:r>
              <w:t xml:space="preserve"> — tweede pilotklant live, data verzamelen over verblijftijd en conversie.</w:t>
            </w:r>
          </w:p>
          <w:p>
            <w:pPr>
              <w:pStyle w:val="ListParagraph"/>
              <w:numPr>
                <w:ilvl w:val="0"/>
                <w:numId w:val="1"/>
              </w:numPr>
              <w:spacing w:after="60" w:line="276" w:lineRule="auto"/>
            </w:pPr>
            <w:r>
              <w:rPr>
                <w:b/>
                <w:bCs/>
              </w:rPr>
              <w:t xml:space="preserve">Week 10</w:t>
            </w:r>
            <w:r>
              <w:t xml:space="preserve"> — RAAIT keynote + netwerken op het event.</w:t>
            </w:r>
          </w:p>
          <w:p>
            <w:pPr>
              <w:pStyle w:val="ListParagraph"/>
              <w:numPr>
                <w:ilvl w:val="0"/>
                <w:numId w:val="1"/>
              </w:numPr>
              <w:spacing w:after="60" w:line="276" w:lineRule="auto"/>
            </w:pPr>
            <w:r>
              <w:rPr>
                <w:b/>
                <w:bCs/>
              </w:rPr>
              <w:t xml:space="preserve">Week 11–13</w:t>
            </w:r>
            <w:r>
              <w:t xml:space="preserve"> — ethische reflectie afronden, eindproduct opleveren, eindpresentatie.</w:t>
            </w:r>
          </w:p>
          <w:p>
            <w:pPr>
              <w:pStyle w:val="ListParagraph"/>
              <w:numPr>
                <w:ilvl w:val="0"/>
                <w:numId w:val="1"/>
              </w:numPr>
              <w:spacing w:after="60" w:line="276" w:lineRule="auto"/>
            </w:pPr>
            <w:r>
              <w:rPr>
                <w:b/>
                <w:bCs/>
              </w:rPr>
              <w:t xml:space="preserve">Wekelijks</w:t>
            </w:r>
            <w:r>
              <w:t xml:space="preserve"> — 2u reflectie/logboek, 1u check-in met coach, 1u check-in met Max.</w:t>
            </w:r>
          </w:p>
        </w:tc>
      </w:tr>
    </w:tbl>
    <w:p w14:paraId="4FB5C133" w14:textId="77777777" w:rsidR="00890424" w:rsidRDefault="00890424"/>
    <w:sectPr w:rsidR="008904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33EF3"/>
    <w:multiLevelType w:val="hybridMultilevel"/>
    <w:tmpl w:val="3D229B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BB02F75"/>
    <w:multiLevelType w:val="hybridMultilevel"/>
    <w:tmpl w:val="B3205C8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629B1956"/>
    <w:multiLevelType w:val="hybridMultilevel"/>
    <w:tmpl w:val="ECA8A20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9203054">
    <w:abstractNumId w:val="2"/>
  </w:num>
  <w:num w:numId="2" w16cid:durableId="1459181104">
    <w:abstractNumId w:val="1"/>
  </w:num>
  <w:num w:numId="3" w16cid:durableId="1649165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5D7"/>
    <w:rsid w:val="000B6E75"/>
    <w:rsid w:val="0013091F"/>
    <w:rsid w:val="002A21B7"/>
    <w:rsid w:val="00354656"/>
    <w:rsid w:val="005D2833"/>
    <w:rsid w:val="006B7B39"/>
    <w:rsid w:val="006F25D7"/>
    <w:rsid w:val="008107E0"/>
    <w:rsid w:val="00890424"/>
    <w:rsid w:val="009451D6"/>
    <w:rsid w:val="00AD61C5"/>
    <w:rsid w:val="00AE3469"/>
    <w:rsid w:val="00BD43C8"/>
    <w:rsid w:val="00CA2117"/>
    <w:rsid w:val="00D14D6E"/>
    <w:rsid w:val="00ED211A"/>
    <w:rsid w:val="00F062AC"/>
    <w:rsid w:val="00F80E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64B83"/>
  <w15:chartTrackingRefBased/>
  <w15:docId w15:val="{69469C1C-B4CC-49BB-B5BA-604A5B46B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F25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61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050705">
      <w:bodyDiv w:val="1"/>
      <w:marLeft w:val="0"/>
      <w:marRight w:val="0"/>
      <w:marTop w:val="0"/>
      <w:marBottom w:val="0"/>
      <w:divBdr>
        <w:top w:val="none" w:sz="0" w:space="0" w:color="auto"/>
        <w:left w:val="none" w:sz="0" w:space="0" w:color="auto"/>
        <w:bottom w:val="none" w:sz="0" w:space="0" w:color="auto"/>
        <w:right w:val="none" w:sz="0" w:space="0" w:color="auto"/>
      </w:divBdr>
      <w:divsChild>
        <w:div w:id="9702804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168</Words>
  <Characters>961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Eline van der Wal</dc:creator>
  <cp:keywords/>
  <dc:description/>
  <cp:lastModifiedBy>Stijn Smit</cp:lastModifiedBy>
  <cp:revision>5</cp:revision>
  <dcterms:created xsi:type="dcterms:W3CDTF">2023-11-08T13:40:00Z</dcterms:created>
  <dcterms:modified xsi:type="dcterms:W3CDTF">2026-04-22T19:37:00Z</dcterms:modified>
</cp:coreProperties>
</file>