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g" ContentType="image/jpeg"/>
  <Default Extension="png" ContentType="image/png"/>
  <Default Extension="wmf" ContentType="image/x-wmf"/>
  <Default Extension="gif" ContentType="image/gif"/>
  <Default Extension="emf" ContentType="image/x-emf"/>
</Types>
</file>

<file path=_rels/.rels><?xml version="1.0" encoding="UTF-8" standalone="yes"?><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14:paraId="77B29EFA">
      <w:r>
        <w:rPr>
          <w:rFonts w:ascii="Calibri"/>
          <w:lang w:bidi="ar-sa"/>
        </w:rPr>
        <w:drawing>
          <wp:inline distT="0" distR="0" distL="0" distB="0">
            <wp:extent cy="849630" cx="5727700"/>
            <wp:effectExtent r="12700" l="0" b="0" t="0"/>
            <wp:docPr name="Picture 1"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 id="1"/>
                    <pic:cNvPicPr/>
                  </pic:nvPicPr>
                  <pic:blipFill>
                    <a:blip r:embed="rId5"/>
                    <a:stretch>
                      <a:fillRect/>
                    </a:stretch>
                  </pic:blipFill>
                  <pic:spPr>
                    <a:xfrm>
                      <a:off x="0" y="0"/>
                      <a:ext cy="849630" cx="5727700"/>
                    </a:xfrm>
                    <a:prstGeom prst="rect">
                      <a:avLst/>
                    </a:prstGeom>
                  </pic:spPr>
                </pic:pic>
              </a:graphicData>
            </a:graphic>
          </wp:inline>
        </w:drawing>
      </w:r>
    </w:p>
    <w:p w14:paraId="1A89E4BE"/>
    <w:p w14:paraId="371913AF">
      <w:pPr>
        <w:jc w:val="center"/>
        <w:rPr>
          <w:rFonts w:ascii="Helvetica Neue" w:hAnsi="Helvetica Neue"/>
        </w:rPr>
      </w:pPr>
      <w:r>
        <w:rPr>
          <w:rFonts w:ascii="Helvetica Neue" w:hAnsi="Helvetica Neue"/>
          <w:lang w:bidi="ar-sa"/>
        </w:rPr>
        <w:t>ABOUT US</w:t>
      </w:r>
    </w:p>
    <w:p w14:paraId="5814DF10">
      <w:pPr>
        <w:jc w:val="center"/>
        <w:rPr>
          <w:rFonts w:ascii="Helvetica Neue" w:hAnsi="Helvetica Neue"/>
        </w:rPr>
      </w:pPr>
    </w:p>
    <w:p w14:paraId="33BE5562">
      <w:pPr>
        <w:rPr>
          <w:b w:val="1"/>
          <w:rFonts w:ascii="Helvetica Neue" w:hAnsi="Helvetica Neue"/>
        </w:rPr>
      </w:pPr>
      <w:r>
        <w:rPr>
          <w:b w:val="1"/>
          <w:rFonts w:ascii="Helvetica Neue" w:hAnsi="Helvetica Neue"/>
          <w:lang w:bidi="ar-sa"/>
        </w:rPr>
        <w:t>What we love</w:t>
      </w:r>
    </w:p>
    <w:p w14:paraId="27DE7203">
      <w:pPr>
        <w:pStyle w:val="ListParagraph"/>
        <w:numPr>
          <w:ilvl w:val="0"/>
          <w:numId w:val="2"/>
        </w:numPr>
        <w:rPr>
          <w:rFonts w:ascii="Helvetica Neue" w:hAnsi="Helvetica Neue"/>
        </w:rPr>
      </w:pPr>
      <w:r>
        <w:rPr>
          <w:rFonts w:ascii="Helvetica Neue" w:hAnsi="Helvetica Neue"/>
          <w:lang w:bidi="ar-sa"/>
        </w:rPr>
        <w:t>Reading great articles</w:t>
      </w:r>
    </w:p>
    <w:p w14:paraId="1BC895AA">
      <w:pPr>
        <w:pStyle w:val="ListParagraph"/>
        <w:numPr>
          <w:ilvl w:val="0"/>
          <w:numId w:val="2"/>
        </w:numPr>
        <w:rPr>
          <w:rFonts w:ascii="Helvetica Neue" w:hAnsi="Helvetica Neue"/>
        </w:rPr>
      </w:pPr>
      <w:r>
        <w:rPr>
          <w:rFonts w:ascii="Helvetica Neue" w:hAnsi="Helvetica Neue"/>
          <w:lang w:bidi="ar-sa"/>
        </w:rPr>
        <w:t>Journalists and writers who invest time and effort into their work</w:t>
      </w:r>
    </w:p>
    <w:p w14:paraId="7922538D">
      <w:pPr>
        <w:pStyle w:val="ListParagraph"/>
        <w:numPr>
          <w:ilvl w:val="0"/>
          <w:numId w:val="2"/>
        </w:numPr>
        <w:rPr>
          <w:rFonts w:ascii="Helvetica Neue" w:hAnsi="Helvetica Neue"/>
        </w:rPr>
      </w:pPr>
      <w:r>
        <w:rPr>
          <w:rFonts w:ascii="Helvetica Neue" w:hAnsi="Helvetica Neue"/>
          <w:lang w:bidi="ar-sa"/>
        </w:rPr>
        <w:t>Being curious about a topic you’ve never heard of</w:t>
      </w:r>
    </w:p>
    <w:p w14:paraId="34EC3C4A">
      <w:pPr>
        <w:pStyle w:val="ListParagraph"/>
        <w:numPr>
          <w:ilvl w:val="0"/>
          <w:numId w:val="2"/>
        </w:numPr>
        <w:rPr>
          <w:rFonts w:ascii="Helvetica Neue" w:hAnsi="Helvetica Neue"/>
        </w:rPr>
      </w:pPr>
      <w:r>
        <w:rPr>
          <w:rFonts w:ascii="Helvetica Neue" w:hAnsi="Helvetica Neue"/>
          <w:lang w:bidi="ar-sa"/>
        </w:rPr>
        <w:t>Learning something, big or small, useful or useless, from what we read</w:t>
      </w:r>
    </w:p>
    <w:p w14:paraId="65D1A44B">
      <w:pPr>
        <w:pStyle w:val="ListParagraph"/>
        <w:numPr>
          <w:ilvl w:val="0"/>
          <w:numId w:val="2"/>
        </w:numPr>
        <w:rPr>
          <w:rFonts w:ascii="Helvetica Neue" w:hAnsi="Helvetica Neue"/>
        </w:rPr>
      </w:pPr>
      <w:r>
        <w:rPr>
          <w:rFonts w:ascii="Helvetica Neue" w:hAnsi="Helvetica Neue"/>
          <w:lang w:bidi="ar-sa"/>
        </w:rPr>
        <w:t>Recommendations, people finding stuff for other people</w:t>
      </w:r>
    </w:p>
    <w:p w14:paraId="4C2B6A59">
      <w:pPr>
        <w:pStyle w:val="ListParagraph"/>
        <w:numPr>
          <w:ilvl w:val="0"/>
          <w:numId w:val="2"/>
        </w:numPr>
        <w:rPr>
          <w:rFonts w:ascii="Helvetica Neue" w:hAnsi="Helvetica Neue"/>
        </w:rPr>
      </w:pPr>
      <w:r>
        <w:rPr>
          <w:rFonts w:ascii="Helvetica Neue" w:hAnsi="Helvetica Neue"/>
          <w:lang w:bidi="ar-sa"/>
        </w:rPr>
        <w:t>Understanding how and why, not just what</w:t>
      </w:r>
    </w:p>
    <w:p w14:paraId="3698C10A">
      <w:pPr>
        <w:rPr>
          <w:rFonts w:ascii="Helvetica Neue" w:hAnsi="Helvetica Neue"/>
        </w:rPr>
      </w:pPr>
    </w:p>
    <w:p w14:paraId="1D3276C6">
      <w:pPr>
        <w:rPr>
          <w:b w:val="1"/>
          <w:rFonts w:ascii="Helvetica Neue" w:cs="Times New Roman" w:eastAsia="Times New Roman" w:hAnsi="Helvetica Neue"/>
          <w:lang w:val="en-us"/>
        </w:rPr>
      </w:pPr>
      <w:r>
        <w:rPr>
          <w:b w:val="1"/>
          <w:rFonts w:ascii="Helvetica Neue" w:hAnsi="Helvetica Neue"/>
          <w:lang w:bidi="ar-sa"/>
        </w:rPr>
        <w:t>What we hate</w:t>
      </w:r>
    </w:p>
    <w:p w14:paraId="3403511D">
      <w:pPr>
        <w:pStyle w:val="ListParagraph"/>
        <w:numPr>
          <w:ilvl w:val="0"/>
          <w:numId w:val="3"/>
        </w:numPr>
        <w:rPr>
          <w:rFonts w:ascii="Helvetica Neue" w:hAnsi="Helvetica Neue"/>
        </w:rPr>
      </w:pPr>
      <w:r>
        <w:rPr>
          <w:rFonts w:ascii="Helvetica Neue" w:hAnsi="Helvetica Neue"/>
          <w:lang w:bidi="ar-sa"/>
        </w:rPr>
        <w:t>Top 10 lists of things you should or shouldn’t do</w:t>
      </w:r>
    </w:p>
    <w:p w14:paraId="7E4B8E70">
      <w:pPr>
        <w:pStyle w:val="ListParagraph"/>
        <w:numPr>
          <w:ilvl w:val="0"/>
          <w:numId w:val="3"/>
        </w:numPr>
        <w:rPr>
          <w:rFonts w:ascii="Helvetica Neue" w:hAnsi="Helvetica Neue"/>
        </w:rPr>
      </w:pPr>
      <w:r>
        <w:rPr>
          <w:rFonts w:ascii="Helvetica Neue" w:hAnsi="Helvetica Neue"/>
          <w:lang w:bidi="ar-sa"/>
        </w:rPr>
        <w:t>Recycled press releases</w:t>
      </w:r>
    </w:p>
    <w:p w14:paraId="33A454C7">
      <w:pPr>
        <w:pStyle w:val="ListParagraph"/>
        <w:numPr>
          <w:ilvl w:val="0"/>
          <w:numId w:val="3"/>
        </w:numPr>
        <w:rPr>
          <w:rFonts w:ascii="Helvetica Neue" w:hAnsi="Helvetica Neue"/>
        </w:rPr>
      </w:pPr>
      <w:r>
        <w:rPr>
          <w:rFonts w:ascii="Helvetica Neue" w:hAnsi="Helvetica Neue"/>
          <w:lang w:bidi="ar-sa"/>
        </w:rPr>
        <w:t>Adverts disguised as articles</w:t>
      </w:r>
    </w:p>
    <w:p w14:paraId="425513F6">
      <w:pPr>
        <w:pStyle w:val="ListParagraph"/>
        <w:numPr>
          <w:ilvl w:val="0"/>
          <w:numId w:val="3"/>
        </w:numPr>
        <w:rPr>
          <w:rFonts w:ascii="Helvetica Neue" w:hAnsi="Helvetica Neue"/>
        </w:rPr>
      </w:pPr>
      <w:r>
        <w:rPr>
          <w:rFonts w:ascii="Helvetica Neue" w:hAnsi="Helvetica Neue"/>
          <w:lang w:bidi="ar-sa"/>
        </w:rPr>
        <w:t xml:space="preserve">Big algorithms, software serving us irrelevant articles </w:t>
      </w:r>
    </w:p>
    <w:p w14:paraId="54EB8AA6">
      <w:pPr>
        <w:pStyle w:val="ListParagraph"/>
        <w:numPr>
          <w:ilvl w:val="0"/>
          <w:numId w:val="3"/>
        </w:numPr>
        <w:rPr>
          <w:rFonts w:ascii="Helvetica Neue" w:hAnsi="Helvetica Neue"/>
        </w:rPr>
      </w:pPr>
      <w:r>
        <w:rPr>
          <w:rFonts w:ascii="Helvetica Neue" w:hAnsi="Helvetica Neue"/>
          <w:lang w:bidi="ar-sa"/>
        </w:rPr>
        <w:t>Articles engineered to be ‘shareable’ or ‘viral’</w:t>
      </w:r>
    </w:p>
    <w:p w14:paraId="5FD269EC">
      <w:pPr>
        <w:rPr>
          <w:rFonts w:ascii="Helvetica Neue" w:hAnsi="Helvetica Neue"/>
        </w:rPr>
      </w:pPr>
    </w:p>
    <w:p w14:paraId="6B32EAAD">
      <w:pPr>
        <w:pStyle w:val="ListParagraph"/>
        <w:rPr>
          <w:rFonts w:ascii="Helvetica Neue" w:hAnsi="Helvetica Neue"/>
        </w:rPr>
      </w:pPr>
    </w:p>
    <w:p w14:paraId="1B61F007">
      <w:pPr>
        <w:rPr>
          <w:b w:val="1"/>
          <w:rFonts w:ascii="Helvetica Neue" w:hAnsi="Helvetica Neue"/>
        </w:rPr>
      </w:pPr>
      <w:r>
        <w:rPr>
          <w:b w:val="1"/>
          <w:rFonts w:ascii="Helvetica Neue" w:hAnsi="Helvetica Neue"/>
          <w:lang w:bidi="ar-sa"/>
        </w:rPr>
        <w:t>Who we are</w:t>
      </w:r>
    </w:p>
    <w:p w14:paraId="1741F5B7">
      <w:pPr>
        <w:rPr>
          <w:rFonts w:ascii="Helvetica Neue" w:hAnsi="Helvetica Neue"/>
        </w:rPr>
      </w:pPr>
      <w:r>
        <w:rPr>
          <w:rFonts w:ascii="Helvetica Neue" w:hAnsi="Helvetica Neue"/>
          <w:lang w:bidi="ar-sa"/>
        </w:rPr>
        <w:t>We are Steve and Mark, best friends, comp sci grads and, oddly, accountants who continually talk about building stuff and Steve finally did it!</w:t>
      </w:r>
    </w:p>
    <w:p w14:paraId="587C37A9">
      <w:pPr>
        <w:rPr>
          <w:rFonts w:ascii="Helvetica Neue" w:hAnsi="Helvetica Neue"/>
        </w:rPr>
      </w:pPr>
    </w:p>
    <w:p w14:paraId="3070217E">
      <w:pPr>
        <w:rPr>
          <w:rFonts w:ascii="Helvetica Neue" w:hAnsi="Helvetica Neue"/>
        </w:rPr>
      </w:pPr>
      <w:r>
        <w:rPr>
          <w:rFonts w:ascii="Helvetica Neue" w:hAnsi="Helvetica Neue"/>
          <w:lang w:bidi="ar-sa"/>
        </w:rPr>
        <w:t>We like consuming the news, but with 2 or 3 news apps you can easily stay up to date. What we really love reading, is great articles, the ‘GoodStuff’!</w:t>
      </w:r>
    </w:p>
    <w:p w14:paraId="593868CD">
      <w:pPr>
        <w:rPr>
          <w:rFonts w:ascii="Helvetica Neue" w:hAnsi="Helvetica Neue"/>
        </w:rPr>
      </w:pPr>
    </w:p>
    <w:p w14:paraId="2E787F0E">
      <w:pPr>
        <w:rPr>
          <w:rFonts w:ascii="Helvetica Neue" w:hAnsi="Helvetica Neue"/>
        </w:rPr>
      </w:pPr>
      <w:r>
        <w:rPr>
          <w:rFonts w:ascii="Helvetica Neue" w:hAnsi="Helvetica Neue"/>
          <w:lang w:bidi="ar-sa"/>
        </w:rPr>
        <w:t xml:space="preserve">We have always had a ‘knack’ for finding things online, and we each had our own methods of surfacing good reads. Using a combination of blogs, forums, magazines, newspapers and twitter we managed to always have a supply of stuff to read. Usually more than we could get through! </w:t>
      </w:r>
    </w:p>
    <w:p w14:paraId="591D0B76">
      <w:pPr>
        <w:rPr>
          <w:rFonts w:ascii="Helvetica Neue" w:hAnsi="Helvetica Neue"/>
        </w:rPr>
      </w:pPr>
    </w:p>
    <w:p w14:paraId="0CA19908">
      <w:pPr>
        <w:rPr>
          <w:rFonts w:ascii="Helvetica Neue" w:hAnsi="Helvetica Neue"/>
        </w:rPr>
      </w:pPr>
      <w:r>
        <w:rPr>
          <w:rFonts w:ascii="Helvetica Neue" w:hAnsi="Helvetica Neue"/>
          <w:lang w:bidi="ar-sa"/>
        </w:rPr>
        <w:t>But it was getting harder all the time, with more and more content pouring onto the internet each day, peoples demand for real-time updates has to some extent driven the quality of reporting down.</w:t>
      </w:r>
    </w:p>
    <w:p w14:paraId="77B0F525">
      <w:pPr>
        <w:rPr>
          <w:rFonts w:ascii="Helvetica Neue" w:hAnsi="Helvetica Neue"/>
        </w:rPr>
      </w:pPr>
    </w:p>
    <w:p w14:paraId="179B35D4">
      <w:pPr>
        <w:rPr>
          <w:rFonts w:ascii="Helvetica Neue" w:hAnsi="Helvetica Neue"/>
        </w:rPr>
      </w:pPr>
      <w:r>
        <w:rPr>
          <w:rFonts w:ascii="Helvetica Neue" w:hAnsi="Helvetica Neue"/>
          <w:lang w:bidi="ar-sa"/>
        </w:rPr>
        <w:t>We needed a way to share articles between us so that we could extend our reach, but sites discussed in the pub got forgotten and links emailed or WhatsApp’d got lost. So we decided to build something resembling a shared bookmark list or shared Pocket archive.</w:t>
      </w:r>
    </w:p>
    <w:p w14:paraId="0F64415C">
      <w:pPr>
        <w:rPr>
          <w:rFonts w:ascii="Helvetica Neue" w:hAnsi="Helvetica Neue"/>
        </w:rPr>
      </w:pPr>
    </w:p>
    <w:p>
      <w:pPr>
        <w:rPr>
          <w:rFonts w:ascii="Helvetica Neue" w:hAnsi="Helvetica Neue"/>
        </w:rPr>
      </w:pPr>
      <w:r>
        <w:rPr>
          <w:rFonts w:ascii="Helvetica Neue" w:hAnsi="Helvetica Neue"/>
          <w:lang w:bidi="ar-sa"/>
        </w:rPr>
        <w:t>And as with most things, if you are building it to scratch your own itch, it is pretty likely there are other people who will want/use it too. So we decided to make it public and allowing others would also help broaden the scope of articles available.</w:t>
      </w:r>
    </w:p>
    <w:p w14:paraId="4F4DF85C">
      <w:pPr>
        <w:rPr>
          <w:rFonts w:ascii="Helvetica Neue" w:hAnsi="Helvetica Neue"/>
        </w:rPr>
      </w:pPr>
    </w:p>
    <w:p w14:paraId="0F9E0041">
      <w:pPr>
        <w:rPr>
          <w:rFonts w:ascii="Helvetica Neue" w:hAnsi="Helvetica Neue"/>
        </w:rPr>
      </w:pPr>
      <w:r>
        <w:rPr>
          <w:rFonts w:ascii="Helvetica Neue" w:hAnsi="Helvetica Neue"/>
          <w:lang w:bidi="ar-sa"/>
        </w:rPr>
        <w:t xml:space="preserve">So Steve dived headfirst into the world of JavaScript and Meteor for a few weeks and here we are. </w:t>
      </w:r>
    </w:p>
    <w:p w14:paraId="2FA0F5D0">
      <w:pPr>
        <w:rPr>
          <w:rFonts w:ascii="Helvetica Neue" w:hAnsi="Helvetica Neue"/>
        </w:rPr>
      </w:pPr>
    </w:p>
    <w:p w14:paraId="0E272AB4">
      <w:pPr>
        <w:rPr>
          <w:rFonts w:ascii="Helvetica Neue" w:hAnsi="Helvetica Neue"/>
        </w:rPr>
      </w:pPr>
      <w:r>
        <w:rPr>
          <w:rFonts w:ascii="Helvetica Neue" w:hAnsi="Helvetica Neue"/>
          <w:lang w:bidi="ar-sa"/>
        </w:rPr>
        <w:t>ReadGoodStuff isn’t about breaking news, it will not be the first place you go when a world event happens, but hopefully it will be one of the first places to pop into your mind when you want to read a good quality article, we hope you enjoy it and maybe learn something!</w:t>
      </w:r>
    </w:p>
    <w:p w14:paraId="19BC2720">
      <w:pPr>
        <w:rPr>
          <w:rFonts w:ascii="Helvetica Neue" w:hAnsi="Helvetica Neue"/>
        </w:rPr>
      </w:pPr>
    </w:p>
    <w:p w14:paraId="6235A5E7">
      <w:pPr>
        <w:rPr>
          <w:rFonts w:ascii="Helvetica Neue" w:hAnsi="Helvetica Neue"/>
        </w:rPr>
      </w:pPr>
      <w:r>
        <w:rPr>
          <w:rFonts w:ascii="Helvetica Neue" w:hAnsi="Helvetica Neue"/>
        </w:rPr>
        <w:t>==============================================================</w:t>
      </w:r>
    </w:p>
    <w:p w14:paraId="3F2A805C">
      <w:pPr>
        <w:rPr>
          <w:rFonts w:ascii="Helvetica Neue" w:hAnsi="Helvetica Neue"/>
        </w:rPr>
      </w:pPr>
    </w:p>
    <w:p w14:paraId="5C8B2369">
      <w:pPr>
        <w:rPr>
          <w:rFonts w:ascii="Helvetica Neue" w:hAnsi="Helvetica Neue"/>
        </w:rPr>
      </w:pPr>
    </w:p>
    <w:p w14:paraId="60DA52C0">
      <w:pPr>
        <w:rPr>
          <w:rFonts w:ascii="Helvetica Neue" w:hAnsi="Helvetica Neue"/>
        </w:rPr>
      </w:pPr>
    </w:p>
    <w:p w14:paraId="3391BEF9">
      <w:pPr>
        <w:rPr>
          <w:rFonts w:ascii="Helvetica Neue" w:hAnsi="Helvetica Neue"/>
        </w:rPr>
      </w:pPr>
    </w:p>
    <w:p w14:paraId="79582833">
      <w:pPr>
        <w:rPr>
          <w:rFonts w:ascii="Helvetica Neue" w:hAnsi="Helvetica Neue"/>
        </w:rPr>
      </w:pPr>
      <w:r>
        <w:rPr>
          <w:rFonts w:ascii="Helvetica Neue" w:hAnsi="Helvetica Neue"/>
        </w:rPr>
        <w:t>Many news and media outlets are less concerned about detailed, quality reports than they are about being first to break the headline and capture the 1</w:t>
      </w:r>
      <w:r>
        <w:rPr>
          <w:vertAlign w:val="superscript"/>
          <w:rFonts w:ascii="Helvetica Neue" w:hAnsi="Helvetica Neue"/>
        </w:rPr>
        <w:t>st</w:t>
      </w:r>
      <w:r>
        <w:rPr>
          <w:rFonts w:ascii="Helvetica Neue" w:hAnsi="Helvetica Neue"/>
        </w:rPr>
        <w:t xml:space="preserve"> wave of sharing on twitter and </w:t>
      </w:r>
      <w:r>
        <w:rPr>
          <w:rFonts w:ascii="Helvetica Neue" w:hAnsi="Helvetica Neue"/>
        </w:rPr>
        <w:t>facebook</w:t>
      </w:r>
      <w:r>
        <w:rPr>
          <w:rFonts w:ascii="Helvetica Neue" w:hAnsi="Helvetica Neue"/>
        </w:rPr>
        <w:t>.</w:t>
      </w:r>
    </w:p>
    <w:p w14:paraId="460B3340">
      <w:pPr>
        <w:rPr>
          <w:rFonts w:ascii="Helvetica Neue" w:hAnsi="Helvetica Neue"/>
        </w:rPr>
      </w:pPr>
    </w:p>
    <w:p w14:paraId="29FA40E4">
      <w:pPr>
        <w:rPr>
          <w:rFonts w:ascii="Helvetica Neue" w:hAnsi="Helvetica Neue"/>
        </w:rPr>
      </w:pPr>
    </w:p>
    <w:p w14:paraId="69226D3C">
      <w:pPr>
        <w:rPr>
          <w:b w:val="1"/>
          <w:rFonts w:ascii="Helvetica Neue" w:hAnsi="Helvetica Neue"/>
        </w:rPr>
      </w:pPr>
      <w:r>
        <w:rPr>
          <w:b w:val="1"/>
          <w:rFonts w:ascii="Helvetica Neue" w:hAnsi="Helvetica Neue"/>
        </w:rPr>
        <w:t>What RGS is</w:t>
      </w:r>
    </w:p>
    <w:p w14:paraId="68C58D7B">
      <w:pPr>
        <w:pStyle w:val="ListParagraph"/>
        <w:numPr>
          <w:ilvl w:val="0"/>
          <w:numId w:val="4"/>
        </w:numPr>
        <w:rPr>
          <w:rFonts w:ascii="Helvetica Neue" w:hAnsi="Helvetica Neue"/>
        </w:rPr>
      </w:pPr>
      <w:r>
        <w:rPr>
          <w:rFonts w:ascii="Helvetica Neue" w:hAnsi="Helvetica Neue"/>
        </w:rPr>
        <w:t>A site to find and share the ‘</w:t>
      </w:r>
      <w:r>
        <w:rPr>
          <w:rFonts w:ascii="Helvetica Neue" w:hAnsi="Helvetica Neue"/>
        </w:rPr>
        <w:t>GoodStuff</w:t>
      </w:r>
      <w:r>
        <w:rPr>
          <w:rFonts w:ascii="Helvetica Neue" w:hAnsi="Helvetica Neue"/>
        </w:rPr>
        <w:t>’, great articles</w:t>
      </w:r>
    </w:p>
    <w:p w14:paraId="7DD1A88F">
      <w:pPr>
        <w:rPr>
          <w:rFonts w:ascii="Helvetica Neue" w:hAnsi="Helvetica Neue"/>
        </w:rPr>
      </w:pPr>
    </w:p>
    <w:p w14:paraId="6F3C5FF8">
      <w:pPr>
        <w:rPr>
          <w:rFonts w:ascii="Helvetica Neue" w:hAnsi="Helvetica Neue"/>
        </w:rPr>
      </w:pPr>
    </w:p>
    <w:p w14:paraId="7A3AAE31">
      <w:pPr>
        <w:rPr>
          <w:rFonts w:ascii="Helvetica Neue" w:hAnsi="Helvetica Neue"/>
        </w:rPr>
      </w:pPr>
      <w:r>
        <w:rPr>
          <w:b w:val="1"/>
          <w:rFonts w:ascii="Helvetica Neue" w:hAnsi="Helvetica Neue"/>
        </w:rPr>
        <w:t>What RGS is not</w:t>
      </w:r>
    </w:p>
    <w:p w14:paraId="38398CCE">
      <w:pPr>
        <w:pStyle w:val="ListParagraph"/>
        <w:numPr>
          <w:ilvl w:val="0"/>
          <w:numId w:val="4"/>
        </w:numPr>
        <w:rPr>
          <w:rFonts w:ascii="Helvetica Neue" w:hAnsi="Helvetica Neue"/>
        </w:rPr>
      </w:pPr>
      <w:r>
        <w:rPr>
          <w:rFonts w:ascii="Helvetica Neue" w:hAnsi="Helvetica Neue"/>
        </w:rPr>
        <w:t>A news site</w:t>
      </w:r>
    </w:p>
    <w:p w14:paraId="12DB902F">
      <w:pPr>
        <w:pStyle w:val="ListParagraph"/>
        <w:numPr>
          <w:ilvl w:val="0"/>
          <w:numId w:val="4"/>
        </w:numPr>
        <w:rPr>
          <w:rFonts w:ascii="Helvetica Neue" w:hAnsi="Helvetica Neue"/>
        </w:rPr>
      </w:pPr>
      <w:r>
        <w:rPr>
          <w:rFonts w:ascii="Helvetica Neue" w:hAnsi="Helvetica Neue"/>
        </w:rPr>
        <w:t>Twitter, there won’t be a stream of articles to keep up with</w:t>
      </w:r>
    </w:p>
    <w:p w14:paraId="0C370A48">
      <w:pPr>
        <w:pStyle w:val="ListParagraph"/>
        <w:numPr>
          <w:ilvl w:val="0"/>
          <w:numId w:val="4"/>
        </w:numPr>
        <w:rPr>
          <w:rFonts w:ascii="Helvetica Neue" w:hAnsi="Helvetica Neue"/>
        </w:rPr>
      </w:pPr>
      <w:r>
        <w:rPr>
          <w:rFonts w:ascii="Helvetica Neue" w:hAnsi="Helvetica Neue"/>
        </w:rPr>
        <w:t>For everyone, your personal taste may not match our view of what ‘good’ is</w:t>
      </w:r>
    </w:p>
    <w:p w14:paraId="00982DD1">
      <w:pPr>
        <w:rPr>
          <w:rFonts w:ascii="Helvetica Neue" w:hAnsi="Helvetica Neue"/>
        </w:rPr>
      </w:pPr>
    </w:p>
    <w:p w14:paraId="0CF448AE">
      <w:pPr>
        <w:rPr>
          <w:rFonts w:ascii="Helvetica Neue" w:hAnsi="Helvetica Neue"/>
        </w:rPr>
      </w:pPr>
    </w:p>
    <w:p w14:paraId="1294E1E1">
      <w:pPr>
        <w:rPr>
          <w:rFonts w:ascii="Helvetica Neue" w:hAnsi="Helvetica Neue"/>
        </w:rPr>
      </w:pPr>
    </w:p>
    <w:p w14:paraId="32A58743"/>
    <w:sectPr>
      <w:pgSz w:w="11900" w:h="16840" w:orient="portrait"/>
      <w:pgMar w:bottom="1440" w:top="1440" w:right="1440" w:left="1440" w:header="708" w:footer="708" w:gutter="0"/>
      <w:cols w:space="708" w:equalWidth="true"/>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Symbol">
    <w:panose1 w:val="00000000000000000000"/>
    <w:charset w:val="02"/>
    <w:family w:val="auto"/>
    <w:pitch w:val="variable"/>
    <w:notTrueType w:val="true"/>
    <w:sig w:usb0="00000000" w:usb1="10000000" w:usb2="00000000" w:usb3="00000000" w:csb0="80000000" w:csb1="00000000"/>
  </w:font>
  <w:font w:name="Times New Roman">
    <w:panose1 w:val="02020603050405020304"/>
    <w:charset w:val="00"/>
    <w:family w:val="auto"/>
    <w:pitch w:val="variable"/>
    <w:notTrueType w:val="true"/>
    <w:sig w:usb0="E0002AFF" w:usb1="C0007841" w:usb2="00000009" w:usb3="00000000" w:csb0="000001FF" w:csb1="00000000"/>
  </w:font>
  <w:font w:name="Courier New">
    <w:panose1 w:val="02070309020205020404"/>
    <w:charset w:val="00"/>
    <w:family w:val="auto"/>
    <w:pitch w:val="variable"/>
    <w:notTrueType w:val="true"/>
    <w:sig w:usb0="E0002A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Calibri">
    <w:panose1 w:val="020F0502020204030204"/>
    <w:charset w:val="00"/>
    <w:family w:val="auto"/>
    <w:pitch w:val="variable"/>
    <w:notTrueType w:val="true"/>
    <w:sig w:usb0="E00002FF" w:usb1="4000ACFF" w:usb2="00000001" w:usb3="00000000" w:csb0="0000019F" w:csb1="00000000"/>
  </w:font>
  <w:font w:name="Helvetica Neue">
    <w:panose1 w:val="02000503000000020004"/>
    <w:charset w:val="00"/>
    <w:family w:val="auto"/>
    <w:pitch w:val="variable"/>
    <w:notTrueType w:val="true"/>
    <w:sig w:usb0="E50002FF" w:usb1="500079DB" w:usb2="00000010" w:usb3="00000000" w:csb0="00000001" w:csb1="00000000"/>
  </w:font>
  <w:font w:name="Arial">
    <w:panose1 w:val="020B0604020202020204"/>
    <w:charset w:val="00"/>
    <w:family w:val="auto"/>
    <w:pitch w:val="variable"/>
    <w:notTrueType w:val="true"/>
    <w:sig w:usb0="E0002AFF" w:usb1="C0007843" w:usb2="00000009" w:usb3="00000000" w:csb0="000001FF" w:csb1="00000000"/>
  </w:font>
  <w:font w:name="ＭＳ ゴシック">
    <w:charset w:val="80"/>
    <w:family w:val="auto"/>
    <w:pitch w:val="variable"/>
    <w:notTrueType w:val="true"/>
    <w:sig w:usb0="E00002FF" w:usb1="6AC7FDFB" w:usb2="08000012" w:usb3="00000000" w:csb0="0002009F" w:csb1="00000000"/>
  </w:font>
  <w:font w:name="Calibri Light">
    <w:panose1 w:val="020F0302020204030204"/>
    <w:charset w:val="00"/>
    <w:family w:val="auto"/>
    <w:pitch w:val="variable"/>
    <w:notTrueType w:val="true"/>
    <w:sig w:usb0="A00002EF" w:usb1="4000207B" w:usb2="00000000" w:usb3="00000000" w:csb0="0000019F" w:csb1="00000000"/>
  </w:font>
  <w:font w:name="ＭＳ 明朝">
    <w:charset w:val="80"/>
    <w:family w:val="auto"/>
    <w:pitch w:val="variable"/>
    <w:notTrueType w:val="true"/>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0">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3">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2BF"/>
    <w:rsid w:val="000E19CE"/>
    <w:rsid w:val="00367478"/>
    <w:rsid w:val="00374DDE"/>
    <w:rsid w:val="004002BF"/>
    <w:rsid w:val="004254A5"/>
    <w:rsid w:val="0048600B"/>
    <w:rsid w:val="004B7ECA"/>
    <w:rsid w:val="005B58A7"/>
    <w:rsid w:val="00725E04"/>
    <w:rsid w:val="007761CF"/>
    <w:rsid w:val="007A3567"/>
    <w:rsid w:val="00B95534"/>
    <w:rsid w:val="00BD37AD"/>
    <w:rsid w:val="00D6167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0F7F342"/>
  <w15:chartTrackingRefBased/>
  <w15:docId w15:val="{FFFFF82B-A1D2-465B-82CE-BF2A1CA965C2}"/>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sz w:val="24.0"/>
        <w:szCs w:val="24.0"/>
        <w:rFonts w:ascii="Calibri"/>
        <w:lang w:val="en-gb" w:bidi="ar-sa" w:eastAsia="en-us"/>
      </w:rPr>
    </w:rPrDefault>
    <w:pPrDefault/>
  </w:docDefault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tblPr>
      <w:tblW w:w="0" w:type="nil"/>
      <w:tblInd w:w="0" w:type="dxa"/>
      <w:tblBorders/>
      <w:tblCellMar>
        <w:top w:w="0" w:type="dxa"/>
        <w:bottom w:w="0" w:type="dxa"/>
        <w:left w:w="108" w:type="dxa"/>
        <w:right w:w="108" w:type="dxa"/>
      </w:tblCellMar>
    </w:tblPr>
  </w:style>
  <w:style w:type="numbering" w:default="1" w:styleId="NoList">
    <w:name w:val="No List"/>
    <w:uiPriority w:val="99"/>
  </w:style>
  <w:style w:type="paragraph" w:styleId="ListParagraph">
    <w:name w:val="List Paragraph"/>
    <w:basedOn w:val="Normal"/>
    <w:uiPriority w:val="34"/>
    <w:qFormat/>
    <w:pPr>
      <w:contextualSpacing w:val="true"/>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57754">
      <w:bodyDiv w:val="1"/>
      <w:marLeft w:val="0"/>
      <w:marRight w:val="0"/>
      <w:marTop w:val="0"/>
      <w:marBottom w:val="0"/>
      <w:divBdr>
        <w:top w:val="none" w:sz="0" w:space="0" w:color="auto"/>
        <w:left w:val="none" w:sz="0" w:space="0" w:color="auto"/>
        <w:bottom w:val="none" w:sz="0" w:space="0" w:color="auto"/>
        <w:right w:val="none" w:sz="0" w:space="0" w:color="auto"/>
      </w:divBdr>
    </w:div>
    <w:div w:id="20359593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5</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Downey</dc:creator>
  <cp:keywords/>
  <dc:description/>
  <cp:lastModifiedBy>Mark Downey</cp:lastModifiedBy>
  <cp:revision>3</cp:revision>
  <dcterms:created xsi:type="dcterms:W3CDTF">2016-02-02T16:45:00Z</dcterms:created>
  <dcterms:modified xsi:type="dcterms:W3CDTF">2016-02-02T17:15:00Z</dcterms:modified>
</cp:coreProperties>
</file>