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614139" w:themeColor="accent3" w:themeShade="80"/>
          <w:sz w:val="24"/>
          <w:lang w:val="en-US"/>
        </w:rPr>
      </w:sdtEndPr>
      <w:sdtContent>
        <w:p w:rsidR="00FC6B29" w:rsidRDefault="00FC6B29" w:rsidP="0092406C"/>
        <w:p w:rsidR="00FC6B29" w:rsidRDefault="00990248">
          <w:r w:rsidRPr="00990248">
            <w:rPr>
              <w:noProof/>
              <w:lang w:val="en-US" w:eastAsia="zh-TW"/>
            </w:rPr>
            <w:pict>
              <v:group id="_x0000_s1039"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1" style="position:absolute;left:-6;top:3717;width:12189;height:3550" coordorigin="18,7468" coordsize="12189,3550">
                    <v:shape id="_x0000_s1042" style="position:absolute;left:18;top:7837;width:7132;height:2863;mso-width-relative:page;mso-height-relative:page" coordsize="7132,2863" path="m,l17,2863,7132,2578r,-2378l,xe" fillcolor="#f7d096 [1620]" stroked="f">
                      <v:fill opacity=".5"/>
                      <v:path arrowok="t"/>
                    </v:shape>
                    <v:shape id="_x0000_s1043" style="position:absolute;left:7150;top:7468;width:3466;height:3550;mso-width-relative:page;mso-height-relative:page" coordsize="3466,3550" path="m,569l,2930r3466,620l3466,,,569xe" fillcolor="#fbe7cb [820]" stroked="f">
                      <v:fill opacity=".5"/>
                      <v:path arrowok="t"/>
                    </v:shape>
                    <v:shape id="_x0000_s1044" style="position:absolute;left:10616;top:7468;width:1591;height:3550;mso-width-relative:page;mso-height-relative:page" coordsize="1591,3550" path="m,l,3550,1591,2746r,-2009l,xe" fillcolor="#f7d096 [1620]" stroked="f">
                      <v:fill opacity=".5"/>
                      <v:path arrowok="t"/>
                    </v:shape>
                  </v:group>
                  <v:shape id="_x0000_s1045" style="position:absolute;left:8071;top:4069;width:4120;height:2913;mso-width-relative:page;mso-height-relative:page" coordsize="4120,2913" path="m1,251l,2662r4120,251l4120,,1,251xe" fillcolor="#d8d8d8 [2732]" stroked="f">
                    <v:path arrowok="t"/>
                  </v:shape>
                  <v:shape id="_x0000_s1046" style="position:absolute;left:4104;top:3399;width:3985;height:4236;mso-width-relative:page;mso-height-relative:page" coordsize="3985,4236" path="m,l,4236,3985,3349r,-2428l,xe" fillcolor="#bfbfbf [2412]" stroked="f">
                    <v:path arrowok="t"/>
                  </v:shape>
                  <v:shape id="_x0000_s1047" style="position:absolute;left:18;top:3399;width:4086;height:4253;mso-width-relative:page;mso-height-relative:page" coordsize="4086,4253" path="m4086,r-2,4253l,3198,,1072,4086,xe" fillcolor="#d8d8d8 [2732]" stroked="f">
                    <v:path arrowok="t"/>
                  </v:shape>
                  <v:shape id="_x0000_s1048" style="position:absolute;left:17;top:3617;width:2076;height:3851;mso-width-relative:page;mso-height-relative:page" coordsize="2076,3851" path="m,921l2060,r16,3851l,2981,,921xe" fillcolor="#fbe7cb [820]" stroked="f">
                    <v:fill opacity="45875f"/>
                    <v:path arrowok="t"/>
                  </v:shape>
                  <v:shape id="_x0000_s1049" style="position:absolute;left:2077;top:3617;width:6011;height:3835;mso-width-relative:page;mso-height-relative:page" coordsize="6011,3835" path="m,l17,3835,6011,2629r,-1390l,xe" fillcolor="#f7d096 [1620]" stroked="f">
                    <v:fill opacity="45875f"/>
                    <v:path arrowok="t"/>
                  </v:shape>
                  <v:shape id="_x0000_s1050" style="position:absolute;left:8088;top:3835;width:4102;height:3432;mso-width-relative:page;mso-height-relative:page" coordsize="4102,3432" path="m,1038l,2411,4102,3432,4102,,,1038xe" fillcolor="#fbe7cb [820]" stroked="f">
                    <v:fill opacity="45875f"/>
                    <v:path arrowok="t"/>
                  </v:shape>
                </v:group>
                <v:rect id="_x0000_s1051" style="position:absolute;left:1800;top:1440;width:8638;height:936;mso-width-percent:1000;mso-position-horizontal:center;mso-position-horizontal-relative:margin;mso-position-vertical:top;mso-position-vertical-relative:margin;mso-width-percent:1000;mso-width-relative:margin;mso-height-relative:margin" filled="f" stroked="f">
                  <v:textbox style="mso-next-textbox:#_x0000_s1051;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62EA8" w:rsidRDefault="00E62EA8">
                            <w:pPr>
                              <w:spacing w:after="0"/>
                              <w:rPr>
                                <w:b/>
                                <w:bCs/>
                                <w:color w:val="808080" w:themeColor="text1" w:themeTint="7F"/>
                                <w:sz w:val="32"/>
                                <w:szCs w:val="32"/>
                              </w:rPr>
                            </w:pPr>
                            <w:r>
                              <w:rPr>
                                <w:b/>
                                <w:bCs/>
                                <w:color w:val="808080" w:themeColor="text1" w:themeTint="7F"/>
                                <w:sz w:val="32"/>
                                <w:szCs w:val="32"/>
                              </w:rPr>
                              <w:t>4AHIT</w:t>
                            </w:r>
                          </w:p>
                        </w:sdtContent>
                      </w:sdt>
                      <w:p w:rsidR="00E62EA8" w:rsidRDefault="00E62EA8">
                        <w:pPr>
                          <w:spacing w:after="0"/>
                          <w:rPr>
                            <w:b/>
                            <w:bCs/>
                            <w:color w:val="808080" w:themeColor="text1" w:themeTint="7F"/>
                            <w:sz w:val="32"/>
                            <w:szCs w:val="32"/>
                          </w:rPr>
                        </w:pPr>
                      </w:p>
                    </w:txbxContent>
                  </v:textbox>
                </v:rect>
                <v:rect id="_x0000_s1052" style="position:absolute;left:6494;top:11160;width:4998;height:833;mso-position-horizontal-relative:margin;mso-position-vertical-relative:margin" filled="f" stroked="f">
                  <v:textbox style="mso-next-textbox:#_x0000_s1052;mso-fit-shape-to-text:t">
                    <w:txbxContent>
                      <w:p w:rsidR="00E62EA8" w:rsidRPr="00FC6B29" w:rsidRDefault="00990248">
                        <w:pPr>
                          <w:jc w:val="right"/>
                          <w:rPr>
                            <w:sz w:val="50"/>
                            <w:szCs w:val="50"/>
                          </w:rPr>
                        </w:pPr>
                        <w:r w:rsidRPr="00FC6B29">
                          <w:rPr>
                            <w:sz w:val="50"/>
                            <w:szCs w:val="50"/>
                            <w:lang w:val="en-US"/>
                          </w:rPr>
                          <w:fldChar w:fldCharType="begin"/>
                        </w:r>
                        <w:r w:rsidR="00E62EA8" w:rsidRPr="00FC6B29">
                          <w:rPr>
                            <w:sz w:val="50"/>
                            <w:szCs w:val="50"/>
                          </w:rPr>
                          <w:instrText xml:space="preserve"> TIME \@ "dd.MM.yyyy" </w:instrText>
                        </w:r>
                        <w:r w:rsidRPr="00FC6B29">
                          <w:rPr>
                            <w:sz w:val="50"/>
                            <w:szCs w:val="50"/>
                            <w:lang w:val="en-US"/>
                          </w:rPr>
                          <w:fldChar w:fldCharType="separate"/>
                        </w:r>
                        <w:r w:rsidR="00CE2A00">
                          <w:rPr>
                            <w:noProof/>
                            <w:sz w:val="50"/>
                            <w:szCs w:val="50"/>
                          </w:rPr>
                          <w:t>20.02.2014</w:t>
                        </w:r>
                        <w:r w:rsidRPr="00FC6B29">
                          <w:rPr>
                            <w:sz w:val="50"/>
                            <w:szCs w:val="50"/>
                            <w:lang w:val="en-US"/>
                          </w:rPr>
                          <w:fldChar w:fldCharType="end"/>
                        </w:r>
                      </w:p>
                    </w:txbxContent>
                  </v:textbox>
                </v:rect>
                <v:rect id="_x0000_s105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3">
                    <w:txbxContent>
                      <w:sdt>
                        <w:sdtPr>
                          <w:rPr>
                            <w:b/>
                            <w:bCs/>
                            <w:color w:val="4E3B30" w:themeColor="text2"/>
                            <w:sz w:val="72"/>
                            <w:szCs w:val="72"/>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62EA8" w:rsidRDefault="00CE2A00">
                            <w:pPr>
                              <w:spacing w:after="0"/>
                              <w:rPr>
                                <w:b/>
                                <w:bCs/>
                                <w:color w:val="4E3B30" w:themeColor="text2"/>
                                <w:sz w:val="72"/>
                                <w:szCs w:val="72"/>
                              </w:rPr>
                            </w:pPr>
                            <w:r>
                              <w:rPr>
                                <w:b/>
                                <w:bCs/>
                                <w:color w:val="4E3B30" w:themeColor="text2"/>
                                <w:sz w:val="72"/>
                                <w:szCs w:val="72"/>
                              </w:rPr>
                              <w:t>ETL</w:t>
                            </w:r>
                          </w:p>
                        </w:sdtContent>
                      </w:sdt>
                      <w:sdt>
                        <w:sdtPr>
                          <w:rPr>
                            <w:b/>
                            <w:bCs/>
                            <w:color w:val="F0A22E"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62EA8" w:rsidRDefault="00E62EA8">
                            <w:pPr>
                              <w:rPr>
                                <w:b/>
                                <w:bCs/>
                                <w:color w:val="F0A22E" w:themeColor="accent1"/>
                                <w:sz w:val="40"/>
                                <w:szCs w:val="40"/>
                              </w:rPr>
                            </w:pPr>
                            <w:r>
                              <w:rPr>
                                <w:b/>
                                <w:bCs/>
                                <w:color w:val="F0A22E"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62EA8" w:rsidRDefault="00E62EA8">
                            <w:pPr>
                              <w:rPr>
                                <w:b/>
                                <w:bCs/>
                                <w:color w:val="808080" w:themeColor="text1" w:themeTint="7F"/>
                                <w:sz w:val="32"/>
                                <w:szCs w:val="32"/>
                              </w:rPr>
                            </w:pPr>
                            <w:r>
                              <w:rPr>
                                <w:b/>
                                <w:bCs/>
                                <w:color w:val="808080" w:themeColor="text1" w:themeTint="7F"/>
                                <w:sz w:val="32"/>
                                <w:szCs w:val="32"/>
                              </w:rPr>
                              <w:t>Belinic Vennesa</w:t>
                            </w:r>
                            <w:r w:rsidR="00FF3453">
                              <w:rPr>
                                <w:b/>
                                <w:bCs/>
                                <w:color w:val="808080" w:themeColor="text1" w:themeTint="7F"/>
                                <w:sz w:val="32"/>
                                <w:szCs w:val="32"/>
                              </w:rPr>
                              <w:t xml:space="preserve"> &amp; </w:t>
                            </w:r>
                            <w:r w:rsidR="00CE2A00">
                              <w:rPr>
                                <w:b/>
                                <w:bCs/>
                                <w:color w:val="808080" w:themeColor="text1" w:themeTint="7F"/>
                                <w:sz w:val="32"/>
                                <w:szCs w:val="32"/>
                              </w:rPr>
                              <w:t>Scholz Dominik</w:t>
                            </w:r>
                          </w:p>
                        </w:sdtContent>
                      </w:sdt>
                      <w:p w:rsidR="00E62EA8" w:rsidRDefault="00E62EA8">
                        <w:pPr>
                          <w:rPr>
                            <w:b/>
                            <w:bCs/>
                            <w:color w:val="808080" w:themeColor="text1" w:themeTint="7F"/>
                            <w:sz w:val="32"/>
                            <w:szCs w:val="32"/>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614139" w:themeColor="accent3" w:themeShade="80"/>
              <w:sz w:val="24"/>
              <w:lang w:val="en-US"/>
            </w:rPr>
          </w:pPr>
          <w:r>
            <w:rPr>
              <w:rFonts w:asciiTheme="majorHAnsi" w:eastAsiaTheme="majorEastAsia" w:hAnsiTheme="majorHAnsi" w:cstheme="majorBidi"/>
              <w:b/>
              <w:caps/>
              <w:color w:val="614139"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rFonts w:cs="Tahoma"/>
          <w:sz w:val="24"/>
          <w:szCs w:val="24"/>
        </w:rPr>
      </w:sdtEndPr>
      <w:sdtContent>
        <w:p w:rsidR="00480B9D" w:rsidRDefault="00480B9D">
          <w:pPr>
            <w:pStyle w:val="TOCHeading"/>
          </w:pPr>
          <w:proofErr w:type="spellStart"/>
          <w:r w:rsidRPr="00D81785">
            <w:rPr>
              <w:rStyle w:val="Heading1Char"/>
              <w:b/>
            </w:rPr>
            <w:t>Inhaltsangabe</w:t>
          </w:r>
          <w:proofErr w:type="spellEnd"/>
        </w:p>
        <w:p w:rsidR="00480B9D" w:rsidRPr="002B2F98" w:rsidRDefault="00480B9D" w:rsidP="00480B9D">
          <w:pPr>
            <w:rPr>
              <w:rFonts w:cs="Tahoma"/>
              <w:lang w:val="en-US"/>
            </w:rPr>
          </w:pPr>
        </w:p>
        <w:p w:rsidR="00AD1E54" w:rsidRPr="00AD1E54" w:rsidRDefault="00990248">
          <w:pPr>
            <w:pStyle w:val="TOC1"/>
            <w:tabs>
              <w:tab w:val="right" w:leader="dot" w:pos="9060"/>
            </w:tabs>
            <w:rPr>
              <w:rFonts w:ascii="Tahoma" w:hAnsi="Tahoma"/>
              <w:noProof/>
              <w:lang w:val="de-AT" w:eastAsia="de-AT"/>
            </w:rPr>
          </w:pPr>
          <w:r w:rsidRPr="002B2F98">
            <w:rPr>
              <w:rFonts w:ascii="Tahoma" w:hAnsi="Tahoma" w:cs="Tahoma"/>
              <w:sz w:val="24"/>
              <w:szCs w:val="24"/>
            </w:rPr>
            <w:fldChar w:fldCharType="begin"/>
          </w:r>
          <w:r w:rsidR="00BC47E4" w:rsidRPr="002B2F98">
            <w:rPr>
              <w:rFonts w:ascii="Tahoma" w:hAnsi="Tahoma" w:cs="Tahoma"/>
              <w:sz w:val="24"/>
              <w:szCs w:val="24"/>
            </w:rPr>
            <w:instrText xml:space="preserve"> TOC \o "1-1" \h \z \u \t "Heading 3;2;Heading 4;3;Heading 5;4" </w:instrText>
          </w:r>
          <w:r w:rsidRPr="002B2F98">
            <w:rPr>
              <w:rFonts w:ascii="Tahoma" w:hAnsi="Tahoma" w:cs="Tahoma"/>
              <w:sz w:val="24"/>
              <w:szCs w:val="24"/>
            </w:rPr>
            <w:fldChar w:fldCharType="separate"/>
          </w:r>
          <w:hyperlink w:anchor="_Toc380679817" w:history="1">
            <w:r w:rsidR="00AD1E54" w:rsidRPr="00AD1E54">
              <w:rPr>
                <w:rStyle w:val="Hyperlink"/>
                <w:rFonts w:ascii="Tahoma" w:hAnsi="Tahoma"/>
                <w:noProof/>
              </w:rPr>
              <w:t>Git-Link</w:t>
            </w:r>
            <w:r w:rsidR="00AD1E54" w:rsidRPr="00AD1E54">
              <w:rPr>
                <w:rFonts w:ascii="Tahoma" w:hAnsi="Tahoma"/>
                <w:noProof/>
                <w:webHidden/>
              </w:rPr>
              <w:tab/>
            </w:r>
            <w:r w:rsidR="00AD1E54" w:rsidRPr="00AD1E54">
              <w:rPr>
                <w:rFonts w:ascii="Tahoma" w:hAnsi="Tahoma"/>
                <w:noProof/>
                <w:webHidden/>
              </w:rPr>
              <w:fldChar w:fldCharType="begin"/>
            </w:r>
            <w:r w:rsidR="00AD1E54" w:rsidRPr="00AD1E54">
              <w:rPr>
                <w:rFonts w:ascii="Tahoma" w:hAnsi="Tahoma"/>
                <w:noProof/>
                <w:webHidden/>
              </w:rPr>
              <w:instrText xml:space="preserve"> PAGEREF _Toc380679817 \h </w:instrText>
            </w:r>
            <w:r w:rsidR="00AD1E54" w:rsidRPr="00AD1E54">
              <w:rPr>
                <w:rFonts w:ascii="Tahoma" w:hAnsi="Tahoma"/>
                <w:noProof/>
                <w:webHidden/>
              </w:rPr>
            </w:r>
            <w:r w:rsidR="00AD1E54" w:rsidRPr="00AD1E54">
              <w:rPr>
                <w:rFonts w:ascii="Tahoma" w:hAnsi="Tahoma"/>
                <w:noProof/>
                <w:webHidden/>
              </w:rPr>
              <w:fldChar w:fldCharType="separate"/>
            </w:r>
            <w:r w:rsidR="00AD1E54" w:rsidRPr="00AD1E54">
              <w:rPr>
                <w:rFonts w:ascii="Tahoma" w:hAnsi="Tahoma"/>
                <w:noProof/>
                <w:webHidden/>
              </w:rPr>
              <w:t>1</w:t>
            </w:r>
            <w:r w:rsidR="00AD1E54" w:rsidRPr="00AD1E54">
              <w:rPr>
                <w:rFonts w:ascii="Tahoma" w:hAnsi="Tahoma"/>
                <w:noProof/>
                <w:webHidden/>
              </w:rPr>
              <w:fldChar w:fldCharType="end"/>
            </w:r>
          </w:hyperlink>
        </w:p>
        <w:p w:rsidR="00AD1E54" w:rsidRPr="00AD1E54" w:rsidRDefault="00AD1E54">
          <w:pPr>
            <w:pStyle w:val="TOC1"/>
            <w:tabs>
              <w:tab w:val="right" w:leader="dot" w:pos="9060"/>
            </w:tabs>
            <w:rPr>
              <w:rFonts w:ascii="Tahoma" w:hAnsi="Tahoma"/>
              <w:noProof/>
              <w:lang w:val="de-AT" w:eastAsia="de-AT"/>
            </w:rPr>
          </w:pPr>
          <w:hyperlink w:anchor="_Toc380679818" w:history="1">
            <w:r w:rsidRPr="00AD1E54">
              <w:rPr>
                <w:rStyle w:val="Hyperlink"/>
                <w:rFonts w:ascii="Tahoma" w:hAnsi="Tahoma"/>
                <w:noProof/>
              </w:rPr>
              <w:t>Aufgabenstellung</w:t>
            </w:r>
            <w:r w:rsidRPr="00AD1E54">
              <w:rPr>
                <w:rFonts w:ascii="Tahoma" w:hAnsi="Tahoma"/>
                <w:noProof/>
                <w:webHidden/>
              </w:rPr>
              <w:tab/>
            </w:r>
            <w:r w:rsidRPr="00AD1E54">
              <w:rPr>
                <w:rFonts w:ascii="Tahoma" w:hAnsi="Tahoma"/>
                <w:noProof/>
                <w:webHidden/>
              </w:rPr>
              <w:fldChar w:fldCharType="begin"/>
            </w:r>
            <w:r w:rsidRPr="00AD1E54">
              <w:rPr>
                <w:rFonts w:ascii="Tahoma" w:hAnsi="Tahoma"/>
                <w:noProof/>
                <w:webHidden/>
              </w:rPr>
              <w:instrText xml:space="preserve"> PAGEREF _Toc380679818 \h </w:instrText>
            </w:r>
            <w:r w:rsidRPr="00AD1E54">
              <w:rPr>
                <w:rFonts w:ascii="Tahoma" w:hAnsi="Tahoma"/>
                <w:noProof/>
                <w:webHidden/>
              </w:rPr>
            </w:r>
            <w:r w:rsidRPr="00AD1E54">
              <w:rPr>
                <w:rFonts w:ascii="Tahoma" w:hAnsi="Tahoma"/>
                <w:noProof/>
                <w:webHidden/>
              </w:rPr>
              <w:fldChar w:fldCharType="separate"/>
            </w:r>
            <w:r w:rsidRPr="00AD1E54">
              <w:rPr>
                <w:rFonts w:ascii="Tahoma" w:hAnsi="Tahoma"/>
                <w:noProof/>
                <w:webHidden/>
              </w:rPr>
              <w:t>1</w:t>
            </w:r>
            <w:r w:rsidRPr="00AD1E54">
              <w:rPr>
                <w:rFonts w:ascii="Tahoma" w:hAnsi="Tahoma"/>
                <w:noProof/>
                <w:webHidden/>
              </w:rPr>
              <w:fldChar w:fldCharType="end"/>
            </w:r>
          </w:hyperlink>
        </w:p>
        <w:p w:rsidR="00AD1E54" w:rsidRPr="00AD1E54" w:rsidRDefault="00AD1E54">
          <w:pPr>
            <w:pStyle w:val="TOC2"/>
            <w:tabs>
              <w:tab w:val="right" w:leader="dot" w:pos="9060"/>
            </w:tabs>
            <w:rPr>
              <w:rFonts w:ascii="Tahoma" w:hAnsi="Tahoma"/>
              <w:noProof/>
              <w:lang w:val="de-AT" w:eastAsia="de-AT"/>
            </w:rPr>
          </w:pPr>
          <w:hyperlink w:anchor="_Toc380679819" w:history="1">
            <w:r w:rsidRPr="00AD1E54">
              <w:rPr>
                <w:rStyle w:val="Hyperlink"/>
                <w:rFonts w:ascii="Tahoma" w:hAnsi="Tahoma" w:cs="Tahoma"/>
                <w:noProof/>
              </w:rPr>
              <w:t>Resources</w:t>
            </w:r>
            <w:r w:rsidRPr="00AD1E54">
              <w:rPr>
                <w:rFonts w:ascii="Tahoma" w:hAnsi="Tahoma"/>
                <w:noProof/>
                <w:webHidden/>
              </w:rPr>
              <w:tab/>
            </w:r>
            <w:r w:rsidRPr="00AD1E54">
              <w:rPr>
                <w:rFonts w:ascii="Tahoma" w:hAnsi="Tahoma"/>
                <w:noProof/>
                <w:webHidden/>
              </w:rPr>
              <w:fldChar w:fldCharType="begin"/>
            </w:r>
            <w:r w:rsidRPr="00AD1E54">
              <w:rPr>
                <w:rFonts w:ascii="Tahoma" w:hAnsi="Tahoma"/>
                <w:noProof/>
                <w:webHidden/>
              </w:rPr>
              <w:instrText xml:space="preserve"> PAGEREF _Toc380679819 \h </w:instrText>
            </w:r>
            <w:r w:rsidRPr="00AD1E54">
              <w:rPr>
                <w:rFonts w:ascii="Tahoma" w:hAnsi="Tahoma"/>
                <w:noProof/>
                <w:webHidden/>
              </w:rPr>
            </w:r>
            <w:r w:rsidRPr="00AD1E54">
              <w:rPr>
                <w:rFonts w:ascii="Tahoma" w:hAnsi="Tahoma"/>
                <w:noProof/>
                <w:webHidden/>
              </w:rPr>
              <w:fldChar w:fldCharType="separate"/>
            </w:r>
            <w:r w:rsidRPr="00AD1E54">
              <w:rPr>
                <w:rFonts w:ascii="Tahoma" w:hAnsi="Tahoma"/>
                <w:noProof/>
                <w:webHidden/>
              </w:rPr>
              <w:t>1</w:t>
            </w:r>
            <w:r w:rsidRPr="00AD1E54">
              <w:rPr>
                <w:rFonts w:ascii="Tahoma" w:hAnsi="Tahoma"/>
                <w:noProof/>
                <w:webHidden/>
              </w:rPr>
              <w:fldChar w:fldCharType="end"/>
            </w:r>
          </w:hyperlink>
        </w:p>
        <w:p w:rsidR="00AD1E54" w:rsidRPr="00AD1E54" w:rsidRDefault="00AD1E54">
          <w:pPr>
            <w:pStyle w:val="TOC1"/>
            <w:tabs>
              <w:tab w:val="right" w:leader="dot" w:pos="9060"/>
            </w:tabs>
            <w:rPr>
              <w:rFonts w:ascii="Tahoma" w:hAnsi="Tahoma"/>
              <w:noProof/>
              <w:lang w:val="de-AT" w:eastAsia="de-AT"/>
            </w:rPr>
          </w:pPr>
          <w:hyperlink w:anchor="_Toc380679820" w:history="1">
            <w:r w:rsidRPr="00AD1E54">
              <w:rPr>
                <w:rStyle w:val="Hyperlink"/>
                <w:rFonts w:ascii="Tahoma" w:hAnsi="Tahoma"/>
                <w:noProof/>
              </w:rPr>
              <w:t>Designüberlegung</w:t>
            </w:r>
            <w:r w:rsidRPr="00AD1E54">
              <w:rPr>
                <w:rFonts w:ascii="Tahoma" w:hAnsi="Tahoma"/>
                <w:noProof/>
                <w:webHidden/>
              </w:rPr>
              <w:tab/>
            </w:r>
            <w:r w:rsidRPr="00AD1E54">
              <w:rPr>
                <w:rFonts w:ascii="Tahoma" w:hAnsi="Tahoma"/>
                <w:noProof/>
                <w:webHidden/>
              </w:rPr>
              <w:fldChar w:fldCharType="begin"/>
            </w:r>
            <w:r w:rsidRPr="00AD1E54">
              <w:rPr>
                <w:rFonts w:ascii="Tahoma" w:hAnsi="Tahoma"/>
                <w:noProof/>
                <w:webHidden/>
              </w:rPr>
              <w:instrText xml:space="preserve"> PAGEREF _Toc380679820 \h </w:instrText>
            </w:r>
            <w:r w:rsidRPr="00AD1E54">
              <w:rPr>
                <w:rFonts w:ascii="Tahoma" w:hAnsi="Tahoma"/>
                <w:noProof/>
                <w:webHidden/>
              </w:rPr>
            </w:r>
            <w:r w:rsidRPr="00AD1E54">
              <w:rPr>
                <w:rFonts w:ascii="Tahoma" w:hAnsi="Tahoma"/>
                <w:noProof/>
                <w:webHidden/>
              </w:rPr>
              <w:fldChar w:fldCharType="separate"/>
            </w:r>
            <w:r w:rsidRPr="00AD1E54">
              <w:rPr>
                <w:rFonts w:ascii="Tahoma" w:hAnsi="Tahoma"/>
                <w:noProof/>
                <w:webHidden/>
              </w:rPr>
              <w:t>2</w:t>
            </w:r>
            <w:r w:rsidRPr="00AD1E54">
              <w:rPr>
                <w:rFonts w:ascii="Tahoma" w:hAnsi="Tahoma"/>
                <w:noProof/>
                <w:webHidden/>
              </w:rPr>
              <w:fldChar w:fldCharType="end"/>
            </w:r>
          </w:hyperlink>
        </w:p>
        <w:p w:rsidR="00AD1E54" w:rsidRPr="00AD1E54" w:rsidRDefault="00AD1E54">
          <w:pPr>
            <w:pStyle w:val="TOC1"/>
            <w:tabs>
              <w:tab w:val="right" w:leader="dot" w:pos="9060"/>
            </w:tabs>
            <w:rPr>
              <w:rFonts w:ascii="Tahoma" w:hAnsi="Tahoma"/>
              <w:noProof/>
              <w:lang w:val="de-AT" w:eastAsia="de-AT"/>
            </w:rPr>
          </w:pPr>
          <w:hyperlink w:anchor="_Toc380679821" w:history="1">
            <w:r w:rsidRPr="00AD1E54">
              <w:rPr>
                <w:rStyle w:val="Hyperlink"/>
                <w:rFonts w:ascii="Tahoma" w:hAnsi="Tahoma"/>
                <w:noProof/>
              </w:rPr>
              <w:t>Arbeitsaufteilung</w:t>
            </w:r>
            <w:r w:rsidRPr="00AD1E54">
              <w:rPr>
                <w:rFonts w:ascii="Tahoma" w:hAnsi="Tahoma"/>
                <w:noProof/>
                <w:webHidden/>
              </w:rPr>
              <w:tab/>
            </w:r>
            <w:r w:rsidRPr="00AD1E54">
              <w:rPr>
                <w:rFonts w:ascii="Tahoma" w:hAnsi="Tahoma"/>
                <w:noProof/>
                <w:webHidden/>
              </w:rPr>
              <w:fldChar w:fldCharType="begin"/>
            </w:r>
            <w:r w:rsidRPr="00AD1E54">
              <w:rPr>
                <w:rFonts w:ascii="Tahoma" w:hAnsi="Tahoma"/>
                <w:noProof/>
                <w:webHidden/>
              </w:rPr>
              <w:instrText xml:space="preserve"> PAGEREF _Toc380679821 \h </w:instrText>
            </w:r>
            <w:r w:rsidRPr="00AD1E54">
              <w:rPr>
                <w:rFonts w:ascii="Tahoma" w:hAnsi="Tahoma"/>
                <w:noProof/>
                <w:webHidden/>
              </w:rPr>
            </w:r>
            <w:r w:rsidRPr="00AD1E54">
              <w:rPr>
                <w:rFonts w:ascii="Tahoma" w:hAnsi="Tahoma"/>
                <w:noProof/>
                <w:webHidden/>
              </w:rPr>
              <w:fldChar w:fldCharType="separate"/>
            </w:r>
            <w:r w:rsidRPr="00AD1E54">
              <w:rPr>
                <w:rFonts w:ascii="Tahoma" w:hAnsi="Tahoma"/>
                <w:noProof/>
                <w:webHidden/>
              </w:rPr>
              <w:t>3</w:t>
            </w:r>
            <w:r w:rsidRPr="00AD1E54">
              <w:rPr>
                <w:rFonts w:ascii="Tahoma" w:hAnsi="Tahoma"/>
                <w:noProof/>
                <w:webHidden/>
              </w:rPr>
              <w:fldChar w:fldCharType="end"/>
            </w:r>
          </w:hyperlink>
        </w:p>
        <w:p w:rsidR="00AD1E54" w:rsidRPr="00AD1E54" w:rsidRDefault="00AD1E54">
          <w:pPr>
            <w:pStyle w:val="TOC1"/>
            <w:tabs>
              <w:tab w:val="right" w:leader="dot" w:pos="9060"/>
            </w:tabs>
            <w:rPr>
              <w:rFonts w:ascii="Tahoma" w:hAnsi="Tahoma"/>
              <w:noProof/>
              <w:lang w:val="de-AT" w:eastAsia="de-AT"/>
            </w:rPr>
          </w:pPr>
          <w:hyperlink w:anchor="_Toc380679822" w:history="1">
            <w:r w:rsidRPr="00AD1E54">
              <w:rPr>
                <w:rStyle w:val="Hyperlink"/>
                <w:rFonts w:ascii="Tahoma" w:hAnsi="Tahoma"/>
                <w:noProof/>
              </w:rPr>
              <w:t>Aufwandschätzung</w:t>
            </w:r>
            <w:r w:rsidRPr="00AD1E54">
              <w:rPr>
                <w:rFonts w:ascii="Tahoma" w:hAnsi="Tahoma"/>
                <w:noProof/>
                <w:webHidden/>
              </w:rPr>
              <w:tab/>
            </w:r>
            <w:r w:rsidRPr="00AD1E54">
              <w:rPr>
                <w:rFonts w:ascii="Tahoma" w:hAnsi="Tahoma"/>
                <w:noProof/>
                <w:webHidden/>
              </w:rPr>
              <w:fldChar w:fldCharType="begin"/>
            </w:r>
            <w:r w:rsidRPr="00AD1E54">
              <w:rPr>
                <w:rFonts w:ascii="Tahoma" w:hAnsi="Tahoma"/>
                <w:noProof/>
                <w:webHidden/>
              </w:rPr>
              <w:instrText xml:space="preserve"> PAGEREF _Toc380679822 \h </w:instrText>
            </w:r>
            <w:r w:rsidRPr="00AD1E54">
              <w:rPr>
                <w:rFonts w:ascii="Tahoma" w:hAnsi="Tahoma"/>
                <w:noProof/>
                <w:webHidden/>
              </w:rPr>
            </w:r>
            <w:r w:rsidRPr="00AD1E54">
              <w:rPr>
                <w:rFonts w:ascii="Tahoma" w:hAnsi="Tahoma"/>
                <w:noProof/>
                <w:webHidden/>
              </w:rPr>
              <w:fldChar w:fldCharType="separate"/>
            </w:r>
            <w:r w:rsidRPr="00AD1E54">
              <w:rPr>
                <w:rFonts w:ascii="Tahoma" w:hAnsi="Tahoma"/>
                <w:noProof/>
                <w:webHidden/>
              </w:rPr>
              <w:t>4</w:t>
            </w:r>
            <w:r w:rsidRPr="00AD1E54">
              <w:rPr>
                <w:rFonts w:ascii="Tahoma" w:hAnsi="Tahoma"/>
                <w:noProof/>
                <w:webHidden/>
              </w:rPr>
              <w:fldChar w:fldCharType="end"/>
            </w:r>
          </w:hyperlink>
        </w:p>
        <w:p w:rsidR="00AD1E54" w:rsidRPr="00AD1E54" w:rsidRDefault="00AD1E54">
          <w:pPr>
            <w:pStyle w:val="TOC1"/>
            <w:tabs>
              <w:tab w:val="right" w:leader="dot" w:pos="9060"/>
            </w:tabs>
            <w:rPr>
              <w:rFonts w:ascii="Tahoma" w:hAnsi="Tahoma"/>
              <w:noProof/>
              <w:lang w:val="de-AT" w:eastAsia="de-AT"/>
            </w:rPr>
          </w:pPr>
          <w:hyperlink w:anchor="_Toc380679823" w:history="1">
            <w:r w:rsidRPr="00AD1E54">
              <w:rPr>
                <w:rStyle w:val="Hyperlink"/>
                <w:rFonts w:ascii="Tahoma" w:hAnsi="Tahoma"/>
                <w:noProof/>
              </w:rPr>
              <w:t>Endzeitaufteilung</w:t>
            </w:r>
            <w:r w:rsidRPr="00AD1E54">
              <w:rPr>
                <w:rFonts w:ascii="Tahoma" w:hAnsi="Tahoma"/>
                <w:noProof/>
                <w:webHidden/>
              </w:rPr>
              <w:tab/>
            </w:r>
            <w:r w:rsidRPr="00AD1E54">
              <w:rPr>
                <w:rFonts w:ascii="Tahoma" w:hAnsi="Tahoma"/>
                <w:noProof/>
                <w:webHidden/>
              </w:rPr>
              <w:fldChar w:fldCharType="begin"/>
            </w:r>
            <w:r w:rsidRPr="00AD1E54">
              <w:rPr>
                <w:rFonts w:ascii="Tahoma" w:hAnsi="Tahoma"/>
                <w:noProof/>
                <w:webHidden/>
              </w:rPr>
              <w:instrText xml:space="preserve"> PAGEREF _Toc380679823 \h </w:instrText>
            </w:r>
            <w:r w:rsidRPr="00AD1E54">
              <w:rPr>
                <w:rFonts w:ascii="Tahoma" w:hAnsi="Tahoma"/>
                <w:noProof/>
                <w:webHidden/>
              </w:rPr>
            </w:r>
            <w:r w:rsidRPr="00AD1E54">
              <w:rPr>
                <w:rFonts w:ascii="Tahoma" w:hAnsi="Tahoma"/>
                <w:noProof/>
                <w:webHidden/>
              </w:rPr>
              <w:fldChar w:fldCharType="separate"/>
            </w:r>
            <w:r w:rsidRPr="00AD1E54">
              <w:rPr>
                <w:rFonts w:ascii="Tahoma" w:hAnsi="Tahoma"/>
                <w:noProof/>
                <w:webHidden/>
              </w:rPr>
              <w:t>4</w:t>
            </w:r>
            <w:r w:rsidRPr="00AD1E54">
              <w:rPr>
                <w:rFonts w:ascii="Tahoma" w:hAnsi="Tahoma"/>
                <w:noProof/>
                <w:webHidden/>
              </w:rPr>
              <w:fldChar w:fldCharType="end"/>
            </w:r>
          </w:hyperlink>
        </w:p>
        <w:p w:rsidR="00AD1E54" w:rsidRPr="00AD1E54" w:rsidRDefault="00AD1E54">
          <w:pPr>
            <w:pStyle w:val="TOC1"/>
            <w:tabs>
              <w:tab w:val="right" w:leader="dot" w:pos="9060"/>
            </w:tabs>
            <w:rPr>
              <w:rFonts w:ascii="Tahoma" w:hAnsi="Tahoma"/>
              <w:noProof/>
              <w:lang w:val="de-AT" w:eastAsia="de-AT"/>
            </w:rPr>
          </w:pPr>
          <w:hyperlink w:anchor="_Toc380679824" w:history="1">
            <w:r w:rsidRPr="00AD1E54">
              <w:rPr>
                <w:rStyle w:val="Hyperlink"/>
                <w:rFonts w:ascii="Tahoma" w:hAnsi="Tahoma"/>
                <w:noProof/>
              </w:rPr>
              <w:t>Arbeitsdurchführung</w:t>
            </w:r>
            <w:r w:rsidRPr="00AD1E54">
              <w:rPr>
                <w:rFonts w:ascii="Tahoma" w:hAnsi="Tahoma"/>
                <w:noProof/>
                <w:webHidden/>
              </w:rPr>
              <w:tab/>
            </w:r>
            <w:r w:rsidRPr="00AD1E54">
              <w:rPr>
                <w:rFonts w:ascii="Tahoma" w:hAnsi="Tahoma"/>
                <w:noProof/>
                <w:webHidden/>
              </w:rPr>
              <w:fldChar w:fldCharType="begin"/>
            </w:r>
            <w:r w:rsidRPr="00AD1E54">
              <w:rPr>
                <w:rFonts w:ascii="Tahoma" w:hAnsi="Tahoma"/>
                <w:noProof/>
                <w:webHidden/>
              </w:rPr>
              <w:instrText xml:space="preserve"> PAGEREF _Toc380679824 \h </w:instrText>
            </w:r>
            <w:r w:rsidRPr="00AD1E54">
              <w:rPr>
                <w:rFonts w:ascii="Tahoma" w:hAnsi="Tahoma"/>
                <w:noProof/>
                <w:webHidden/>
              </w:rPr>
            </w:r>
            <w:r w:rsidRPr="00AD1E54">
              <w:rPr>
                <w:rFonts w:ascii="Tahoma" w:hAnsi="Tahoma"/>
                <w:noProof/>
                <w:webHidden/>
              </w:rPr>
              <w:fldChar w:fldCharType="separate"/>
            </w:r>
            <w:r w:rsidRPr="00AD1E54">
              <w:rPr>
                <w:rFonts w:ascii="Tahoma" w:hAnsi="Tahoma"/>
                <w:noProof/>
                <w:webHidden/>
              </w:rPr>
              <w:t>5</w:t>
            </w:r>
            <w:r w:rsidRPr="00AD1E54">
              <w:rPr>
                <w:rFonts w:ascii="Tahoma" w:hAnsi="Tahoma"/>
                <w:noProof/>
                <w:webHidden/>
              </w:rPr>
              <w:fldChar w:fldCharType="end"/>
            </w:r>
          </w:hyperlink>
        </w:p>
        <w:p w:rsidR="00AD1E54" w:rsidRPr="00AD1E54" w:rsidRDefault="00AD1E54">
          <w:pPr>
            <w:pStyle w:val="TOC1"/>
            <w:tabs>
              <w:tab w:val="right" w:leader="dot" w:pos="9060"/>
            </w:tabs>
            <w:rPr>
              <w:rFonts w:ascii="Tahoma" w:hAnsi="Tahoma"/>
              <w:noProof/>
              <w:lang w:val="de-AT" w:eastAsia="de-AT"/>
            </w:rPr>
          </w:pPr>
          <w:hyperlink w:anchor="_Toc380679825" w:history="1">
            <w:r w:rsidRPr="00AD1E54">
              <w:rPr>
                <w:rStyle w:val="Hyperlink"/>
                <w:rFonts w:ascii="Tahoma" w:hAnsi="Tahoma"/>
                <w:noProof/>
              </w:rPr>
              <w:t>Testbericht</w:t>
            </w:r>
            <w:r w:rsidRPr="00AD1E54">
              <w:rPr>
                <w:rFonts w:ascii="Tahoma" w:hAnsi="Tahoma"/>
                <w:noProof/>
                <w:webHidden/>
              </w:rPr>
              <w:tab/>
            </w:r>
            <w:r w:rsidRPr="00AD1E54">
              <w:rPr>
                <w:rFonts w:ascii="Tahoma" w:hAnsi="Tahoma"/>
                <w:noProof/>
                <w:webHidden/>
              </w:rPr>
              <w:fldChar w:fldCharType="begin"/>
            </w:r>
            <w:r w:rsidRPr="00AD1E54">
              <w:rPr>
                <w:rFonts w:ascii="Tahoma" w:hAnsi="Tahoma"/>
                <w:noProof/>
                <w:webHidden/>
              </w:rPr>
              <w:instrText xml:space="preserve"> PAGEREF _Toc380679825 \h </w:instrText>
            </w:r>
            <w:r w:rsidRPr="00AD1E54">
              <w:rPr>
                <w:rFonts w:ascii="Tahoma" w:hAnsi="Tahoma"/>
                <w:noProof/>
                <w:webHidden/>
              </w:rPr>
            </w:r>
            <w:r w:rsidRPr="00AD1E54">
              <w:rPr>
                <w:rFonts w:ascii="Tahoma" w:hAnsi="Tahoma"/>
                <w:noProof/>
                <w:webHidden/>
              </w:rPr>
              <w:fldChar w:fldCharType="separate"/>
            </w:r>
            <w:r w:rsidRPr="00AD1E54">
              <w:rPr>
                <w:rFonts w:ascii="Tahoma" w:hAnsi="Tahoma"/>
                <w:noProof/>
                <w:webHidden/>
              </w:rPr>
              <w:t>6</w:t>
            </w:r>
            <w:r w:rsidRPr="00AD1E54">
              <w:rPr>
                <w:rFonts w:ascii="Tahoma" w:hAnsi="Tahoma"/>
                <w:noProof/>
                <w:webHidden/>
              </w:rPr>
              <w:fldChar w:fldCharType="end"/>
            </w:r>
          </w:hyperlink>
        </w:p>
        <w:p w:rsidR="00AD1E54" w:rsidRDefault="00AD1E54">
          <w:pPr>
            <w:pStyle w:val="TOC1"/>
            <w:tabs>
              <w:tab w:val="right" w:leader="dot" w:pos="9060"/>
            </w:tabs>
            <w:rPr>
              <w:noProof/>
              <w:lang w:val="de-AT" w:eastAsia="de-AT"/>
            </w:rPr>
          </w:pPr>
          <w:hyperlink w:anchor="_Toc380679826" w:history="1">
            <w:r w:rsidRPr="00AD1E54">
              <w:rPr>
                <w:rStyle w:val="Hyperlink"/>
                <w:rFonts w:ascii="Tahoma" w:hAnsi="Tahoma"/>
                <w:noProof/>
              </w:rPr>
              <w:t>Quellenangaben</w:t>
            </w:r>
            <w:r w:rsidRPr="00AD1E54">
              <w:rPr>
                <w:rFonts w:ascii="Tahoma" w:hAnsi="Tahoma"/>
                <w:noProof/>
                <w:webHidden/>
              </w:rPr>
              <w:tab/>
            </w:r>
            <w:r w:rsidRPr="00AD1E54">
              <w:rPr>
                <w:rFonts w:ascii="Tahoma" w:hAnsi="Tahoma"/>
                <w:noProof/>
                <w:webHidden/>
              </w:rPr>
              <w:fldChar w:fldCharType="begin"/>
            </w:r>
            <w:r w:rsidRPr="00AD1E54">
              <w:rPr>
                <w:rFonts w:ascii="Tahoma" w:hAnsi="Tahoma"/>
                <w:noProof/>
                <w:webHidden/>
              </w:rPr>
              <w:instrText xml:space="preserve"> PAGEREF _Toc380679826 \h </w:instrText>
            </w:r>
            <w:r w:rsidRPr="00AD1E54">
              <w:rPr>
                <w:rFonts w:ascii="Tahoma" w:hAnsi="Tahoma"/>
                <w:noProof/>
                <w:webHidden/>
              </w:rPr>
            </w:r>
            <w:r w:rsidRPr="00AD1E54">
              <w:rPr>
                <w:rFonts w:ascii="Tahoma" w:hAnsi="Tahoma"/>
                <w:noProof/>
                <w:webHidden/>
              </w:rPr>
              <w:fldChar w:fldCharType="separate"/>
            </w:r>
            <w:r w:rsidRPr="00AD1E54">
              <w:rPr>
                <w:rFonts w:ascii="Tahoma" w:hAnsi="Tahoma"/>
                <w:noProof/>
                <w:webHidden/>
              </w:rPr>
              <w:t>7</w:t>
            </w:r>
            <w:r w:rsidRPr="00AD1E54">
              <w:rPr>
                <w:rFonts w:ascii="Tahoma" w:hAnsi="Tahoma"/>
                <w:noProof/>
                <w:webHidden/>
              </w:rPr>
              <w:fldChar w:fldCharType="end"/>
            </w:r>
          </w:hyperlink>
        </w:p>
        <w:p w:rsidR="007A010B" w:rsidRPr="00CD4E4B" w:rsidRDefault="00990248" w:rsidP="007A010B">
          <w:pPr>
            <w:rPr>
              <w:rStyle w:val="Heading3Char"/>
              <w:rFonts w:eastAsiaTheme="minorHAnsi" w:cs="Tahoma"/>
              <w:b w:val="0"/>
              <w:bCs w:val="0"/>
              <w:color w:val="000000" w:themeColor="text1"/>
              <w:szCs w:val="24"/>
            </w:rPr>
          </w:pPr>
          <w:r w:rsidRPr="002B2F98">
            <w:rPr>
              <w:rFonts w:eastAsiaTheme="minorEastAsia" w:cs="Tahoma"/>
              <w:color w:val="auto"/>
              <w:sz w:val="24"/>
              <w:szCs w:val="24"/>
              <w:lang w:val="en-US"/>
            </w:rPr>
            <w:fldChar w:fldCharType="end"/>
          </w:r>
        </w:p>
      </w:sdtContent>
    </w:sdt>
    <w:p w:rsidR="00E8290A" w:rsidRDefault="00E8290A" w:rsidP="00E8290A">
      <w:bookmarkStart w:id="0" w:name="_Toc368946301"/>
    </w:p>
    <w:p w:rsidR="00D81785" w:rsidRDefault="00D81785" w:rsidP="00E8290A"/>
    <w:p w:rsidR="00D81785" w:rsidRDefault="00D81785" w:rsidP="00E8290A"/>
    <w:p w:rsidR="00E8290A" w:rsidRPr="00BC47E4" w:rsidRDefault="00E8290A" w:rsidP="00E8290A">
      <w:pPr>
        <w:pStyle w:val="Heading1"/>
      </w:pPr>
      <w:bookmarkStart w:id="1" w:name="_Toc380679817"/>
      <w:r w:rsidRPr="00BC47E4">
        <w:t>Git-Link</w:t>
      </w:r>
      <w:bookmarkEnd w:id="0"/>
      <w:bookmarkEnd w:id="1"/>
    </w:p>
    <w:p w:rsidR="00E8290A" w:rsidRDefault="00E8290A" w:rsidP="00E8290A">
      <w:r w:rsidRPr="005C0F63">
        <w:t>https://github.com/</w:t>
      </w:r>
      <w:r>
        <w:t>vbelinic</w:t>
      </w:r>
      <w:r w:rsidRPr="005C0F63">
        <w:t>-tgm/</w:t>
      </w:r>
      <w:r w:rsidR="00CE2A00">
        <w:t>ETL</w:t>
      </w:r>
    </w:p>
    <w:p w:rsidR="000C373A" w:rsidRDefault="000C373A" w:rsidP="00E8290A">
      <w:r>
        <w:t>(Dieses Repository ist erst nach dem Schließen der Abgabe sichtbar.)</w:t>
      </w:r>
    </w:p>
    <w:p w:rsidR="00E8290A" w:rsidRPr="00E8290A" w:rsidRDefault="00E8290A" w:rsidP="00E8290A">
      <w:pPr>
        <w:jc w:val="right"/>
        <w:rPr>
          <w:rFonts w:eastAsia="Adobe Fangsong Std R" w:cs="Iskoola Pota"/>
          <w:sz w:val="32"/>
          <w:szCs w:val="32"/>
        </w:rPr>
      </w:pPr>
    </w:p>
    <w:p w:rsidR="00E8290A" w:rsidRDefault="00E8290A" w:rsidP="00E8290A">
      <w:pPr>
        <w:rPr>
          <w:rFonts w:eastAsia="Adobe Fangsong Std R" w:cs="Iskoola Pota"/>
          <w:sz w:val="32"/>
          <w:szCs w:val="32"/>
        </w:rPr>
      </w:pPr>
    </w:p>
    <w:p w:rsidR="007A010B" w:rsidRPr="00E8290A" w:rsidRDefault="007A010B" w:rsidP="00E8290A">
      <w:pPr>
        <w:rPr>
          <w:rFonts w:eastAsia="Adobe Fangsong Std R" w:cs="Iskoola Pota"/>
          <w:sz w:val="32"/>
          <w:szCs w:val="32"/>
        </w:rPr>
        <w:sectPr w:rsidR="007A010B" w:rsidRPr="00E8290A" w:rsidSect="008D6259">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2" w:name="_Toc380679818"/>
      <w:r w:rsidRPr="00E34710">
        <w:lastRenderedPageBreak/>
        <w:t>Aufgabenstellung</w:t>
      </w:r>
      <w:bookmarkEnd w:id="2"/>
    </w:p>
    <w:p w:rsidR="00FF3453" w:rsidRDefault="00FF3453" w:rsidP="00FF3453"/>
    <w:p w:rsidR="00CE2A00" w:rsidRDefault="00CE2A00" w:rsidP="00CE2A00">
      <w:pPr>
        <w:pStyle w:val="NoSpacing"/>
      </w:pPr>
      <w:r>
        <w:t>Enterprise Application Integration</w:t>
      </w:r>
    </w:p>
    <w:p w:rsidR="00CE2A00" w:rsidRDefault="00CE2A00" w:rsidP="00CE2A00">
      <w:pPr>
        <w:pStyle w:val="NormalWeb"/>
        <w:spacing w:after="240" w:afterAutospacing="0"/>
        <w:rPr>
          <w:rFonts w:ascii="Tahoma" w:hAnsi="Tahoma" w:cs="Tahoma"/>
          <w:sz w:val="22"/>
          <w:szCs w:val="22"/>
          <w:lang w:val="en-US"/>
        </w:rPr>
      </w:pPr>
      <w:proofErr w:type="spellStart"/>
      <w:r>
        <w:rPr>
          <w:rFonts w:ascii="Tahoma" w:hAnsi="Tahoma" w:cs="Tahoma"/>
          <w:sz w:val="22"/>
          <w:szCs w:val="22"/>
          <w:lang w:val="en-US"/>
        </w:rPr>
        <w:t>Gruppenaufgabe</w:t>
      </w:r>
      <w:proofErr w:type="spellEnd"/>
      <w:r>
        <w:rPr>
          <w:rFonts w:ascii="Tahoma" w:hAnsi="Tahoma" w:cs="Tahoma"/>
          <w:sz w:val="22"/>
          <w:szCs w:val="22"/>
          <w:lang w:val="en-US"/>
        </w:rPr>
        <w:t xml:space="preserve"> (2 </w:t>
      </w:r>
      <w:proofErr w:type="spellStart"/>
      <w:r>
        <w:rPr>
          <w:rFonts w:ascii="Tahoma" w:hAnsi="Tahoma" w:cs="Tahoma"/>
          <w:sz w:val="22"/>
          <w:szCs w:val="22"/>
          <w:lang w:val="en-US"/>
        </w:rPr>
        <w:t>Leute</w:t>
      </w:r>
      <w:proofErr w:type="spellEnd"/>
      <w:r>
        <w:rPr>
          <w:rFonts w:ascii="Tahoma" w:hAnsi="Tahoma" w:cs="Tahoma"/>
          <w:sz w:val="22"/>
          <w:szCs w:val="22"/>
          <w:lang w:val="en-US"/>
        </w:rPr>
        <w:t>)</w:t>
      </w:r>
    </w:p>
    <w:p w:rsidR="00CE2A00" w:rsidRDefault="00CE2A00" w:rsidP="00CE2A00">
      <w:pPr>
        <w:pStyle w:val="NormalWeb"/>
        <w:spacing w:after="240" w:afterAutospacing="0"/>
        <w:rPr>
          <w:rFonts w:ascii="Tahoma" w:hAnsi="Tahoma" w:cs="Tahoma"/>
          <w:sz w:val="22"/>
          <w:szCs w:val="22"/>
        </w:rPr>
      </w:pPr>
      <w:r w:rsidRPr="00CE2A00">
        <w:rPr>
          <w:rFonts w:ascii="Tahoma" w:hAnsi="Tahoma" w:cs="Tahoma"/>
          <w:sz w:val="22"/>
          <w:szCs w:val="22"/>
          <w:lang w:val="en-US"/>
        </w:rPr>
        <w:t>"</w:t>
      </w:r>
      <w:r w:rsidRPr="00CE2A00">
        <w:rPr>
          <w:rStyle w:val="Emphasis"/>
          <w:rFonts w:ascii="Tahoma" w:hAnsi="Tahoma" w:cs="Tahoma"/>
          <w:sz w:val="22"/>
          <w:szCs w:val="22"/>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CE2A00">
        <w:rPr>
          <w:rFonts w:ascii="Tahoma" w:hAnsi="Tahoma" w:cs="Tahoma"/>
          <w:sz w:val="22"/>
          <w:szCs w:val="22"/>
          <w:lang w:val="en-US"/>
        </w:rPr>
        <w:br/>
      </w:r>
      <w:r w:rsidRPr="00CE2A00">
        <w:rPr>
          <w:rStyle w:val="Emphasis"/>
          <w:rFonts w:ascii="Tahoma" w:hAnsi="Tahoma" w:cs="Tahoma"/>
          <w:sz w:val="22"/>
          <w:szCs w:val="22"/>
          <w:lang w:val="en-US"/>
        </w:rPr>
        <w:t>So you could query data from various Camel Components such as File, HTTP or JPA, perform multiple patterns such as Splitter or Message Translator then send the messages to some other Component.</w:t>
      </w:r>
      <w:r>
        <w:rPr>
          <w:rFonts w:ascii="Tahoma" w:hAnsi="Tahoma" w:cs="Tahoma"/>
          <w:sz w:val="22"/>
          <w:szCs w:val="22"/>
          <w:lang w:val="en-US"/>
        </w:rPr>
        <w:t xml:space="preserve"> </w:t>
      </w:r>
      <w:r w:rsidRPr="00CE2A00">
        <w:rPr>
          <w:rStyle w:val="Emphasis"/>
          <w:rFonts w:ascii="Tahoma" w:hAnsi="Tahoma" w:cs="Tahoma"/>
          <w:sz w:val="22"/>
          <w:szCs w:val="22"/>
          <w:lang w:val="en-US"/>
        </w:rPr>
        <w:t>To show how this all fits together, try the ETL Example.</w:t>
      </w:r>
      <w:r w:rsidRPr="00CE2A00">
        <w:rPr>
          <w:rFonts w:ascii="Tahoma" w:hAnsi="Tahoma" w:cs="Tahoma"/>
          <w:sz w:val="22"/>
          <w:szCs w:val="22"/>
          <w:lang w:val="en-US"/>
        </w:rPr>
        <w:t xml:space="preserve">" </w:t>
      </w:r>
      <w:r>
        <w:rPr>
          <w:rFonts w:ascii="Tahoma" w:hAnsi="Tahoma" w:cs="Tahoma"/>
          <w:sz w:val="22"/>
          <w:szCs w:val="22"/>
        </w:rPr>
        <w:t>[1]</w:t>
      </w:r>
    </w:p>
    <w:p w:rsidR="00CE2A00" w:rsidRPr="00CE2A00" w:rsidRDefault="00CE2A00" w:rsidP="00CE2A00">
      <w:pPr>
        <w:pStyle w:val="NormalWeb"/>
        <w:spacing w:after="240" w:afterAutospacing="0"/>
        <w:rPr>
          <w:rFonts w:ascii="Tahoma" w:hAnsi="Tahoma" w:cs="Tahoma"/>
          <w:sz w:val="22"/>
          <w:szCs w:val="22"/>
        </w:rPr>
      </w:pPr>
      <w:r w:rsidRPr="00CE2A00">
        <w:rPr>
          <w:rFonts w:ascii="Tahoma" w:hAnsi="Tahoma" w:cs="Tahoma"/>
          <w:sz w:val="22"/>
          <w:szCs w:val="22"/>
        </w:rPr>
        <w:t>ETL ist ein wichtiger Prozess bei einem Datawarehouse. Zeigen Sie wie Enterprise Integration Patterns [2] dabei eingesetzt werden können (8 Punkte, nur jene, die in dem Beispiel vorkommen). Verwenden Sie dazu das ETL Example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CE2A00" w:rsidRPr="00CE2A00" w:rsidRDefault="00CE2A00" w:rsidP="00CE2A00">
      <w:pPr>
        <w:pStyle w:val="Heading3"/>
        <w:spacing w:before="720"/>
        <w:rPr>
          <w:rFonts w:cs="Tahoma"/>
          <w:lang w:val="en-US"/>
        </w:rPr>
      </w:pPr>
      <w:bookmarkStart w:id="3" w:name="_Toc380679819"/>
      <w:r w:rsidRPr="00CE2A00">
        <w:rPr>
          <w:rFonts w:cs="Tahoma"/>
          <w:lang w:val="en-US"/>
        </w:rPr>
        <w:t>Resources</w:t>
      </w:r>
      <w:bookmarkEnd w:id="3"/>
    </w:p>
    <w:p w:rsidR="00CE2A00" w:rsidRDefault="00CE2A00" w:rsidP="00CE2A00">
      <w:pPr>
        <w:pStyle w:val="NormalWeb"/>
        <w:numPr>
          <w:ilvl w:val="0"/>
          <w:numId w:val="19"/>
        </w:numPr>
        <w:ind w:hanging="436"/>
        <w:rPr>
          <w:rFonts w:ascii="Tahoma" w:hAnsi="Tahoma" w:cs="Tahoma"/>
          <w:lang w:val="en-US"/>
        </w:rPr>
      </w:pPr>
      <w:r w:rsidRPr="00CE2A00">
        <w:rPr>
          <w:rFonts w:ascii="Tahoma" w:hAnsi="Tahoma" w:cs="Tahoma"/>
          <w:lang w:val="en-US"/>
        </w:rPr>
        <w:t xml:space="preserve">Extract Transform Load (ETL); Apache Camel; Online: </w:t>
      </w:r>
      <w:hyperlink r:id="rId9" w:tgtFrame="_blank" w:history="1">
        <w:r w:rsidRPr="00CE2A00">
          <w:rPr>
            <w:rStyle w:val="Hyperlink"/>
            <w:rFonts w:ascii="Tahoma" w:hAnsi="Tahoma" w:cs="Tahoma"/>
            <w:lang w:val="en-US"/>
          </w:rPr>
          <w:t>http://camel.apache.org/etl.html</w:t>
        </w:r>
      </w:hyperlink>
      <w:r>
        <w:rPr>
          <w:rFonts w:ascii="Tahoma" w:hAnsi="Tahoma" w:cs="Tahoma"/>
          <w:lang w:val="en-US"/>
        </w:rPr>
        <w:t xml:space="preserve">; </w:t>
      </w:r>
      <w:proofErr w:type="spellStart"/>
      <w:r>
        <w:rPr>
          <w:rFonts w:ascii="Tahoma" w:hAnsi="Tahoma" w:cs="Tahoma"/>
          <w:lang w:val="en-US"/>
        </w:rPr>
        <w:t>abgerufen</w:t>
      </w:r>
      <w:proofErr w:type="spellEnd"/>
      <w:r>
        <w:rPr>
          <w:rFonts w:ascii="Tahoma" w:hAnsi="Tahoma" w:cs="Tahoma"/>
          <w:lang w:val="en-US"/>
        </w:rPr>
        <w:t xml:space="preserve"> 13.02.2014</w:t>
      </w:r>
    </w:p>
    <w:p w:rsidR="00CE2A00" w:rsidRPr="00CE2A00" w:rsidRDefault="00CE2A00" w:rsidP="00CE2A00">
      <w:pPr>
        <w:pStyle w:val="NormalWeb"/>
        <w:numPr>
          <w:ilvl w:val="0"/>
          <w:numId w:val="19"/>
        </w:numPr>
        <w:ind w:hanging="436"/>
        <w:rPr>
          <w:rFonts w:ascii="Tahoma" w:hAnsi="Tahoma" w:cs="Tahoma"/>
        </w:rPr>
      </w:pPr>
      <w:r w:rsidRPr="00CE2A00">
        <w:rPr>
          <w:rFonts w:ascii="Tahoma" w:hAnsi="Tahoma" w:cs="Tahoma"/>
        </w:rPr>
        <w:t xml:space="preserve">Enterprise Integration Patterns; G.Hohpe, B.Woolf; 2003; Online: </w:t>
      </w:r>
      <w:hyperlink r:id="rId10" w:tgtFrame="_blank" w:history="1">
        <w:r w:rsidRPr="00CE2A00">
          <w:rPr>
            <w:rStyle w:val="Hyperlink"/>
            <w:rFonts w:ascii="Tahoma" w:hAnsi="Tahoma" w:cs="Tahoma"/>
          </w:rPr>
          <w:t>http://www.enterpriseintegrationpatterns.com/toc.html</w:t>
        </w:r>
      </w:hyperlink>
      <w:r w:rsidRPr="00CE2A00">
        <w:rPr>
          <w:rFonts w:ascii="Tahoma" w:hAnsi="Tahoma" w:cs="Tahoma"/>
        </w:rPr>
        <w:t>; abgerufen 13.02.2014</w:t>
      </w:r>
    </w:p>
    <w:p w:rsidR="00CE2A00" w:rsidRPr="00CE2A00" w:rsidRDefault="00CE2A00" w:rsidP="00CE2A00">
      <w:pPr>
        <w:pStyle w:val="NormalWeb"/>
        <w:numPr>
          <w:ilvl w:val="0"/>
          <w:numId w:val="19"/>
        </w:numPr>
        <w:ind w:hanging="436"/>
        <w:rPr>
          <w:rFonts w:ascii="Tahoma" w:hAnsi="Tahoma" w:cs="Tahoma"/>
          <w:lang w:val="en-US"/>
        </w:rPr>
      </w:pPr>
      <w:r w:rsidRPr="00CE2A00">
        <w:rPr>
          <w:rFonts w:ascii="Tahoma" w:hAnsi="Tahoma" w:cs="Tahoma"/>
          <w:lang w:val="en-US"/>
        </w:rPr>
        <w:t xml:space="preserve">Extract Transform Load (ETL) Example; Apache Camel; Online: </w:t>
      </w:r>
      <w:hyperlink r:id="rId11" w:tgtFrame="_blank" w:history="1">
        <w:r w:rsidRPr="00CE2A00">
          <w:rPr>
            <w:rStyle w:val="Hyperlink"/>
            <w:rFonts w:ascii="Tahoma" w:hAnsi="Tahoma" w:cs="Tahoma"/>
            <w:lang w:val="en-US"/>
          </w:rPr>
          <w:t>http://camel.apache.org/etl-example.html</w:t>
        </w:r>
      </w:hyperlink>
      <w:r w:rsidRPr="00CE2A00">
        <w:rPr>
          <w:rFonts w:ascii="Tahoma" w:hAnsi="Tahoma" w:cs="Tahoma"/>
          <w:lang w:val="en-US"/>
        </w:rPr>
        <w:t xml:space="preserve">; </w:t>
      </w:r>
      <w:proofErr w:type="spellStart"/>
      <w:r w:rsidRPr="00CE2A00">
        <w:rPr>
          <w:rFonts w:ascii="Tahoma" w:hAnsi="Tahoma" w:cs="Tahoma"/>
          <w:lang w:val="en-US"/>
        </w:rPr>
        <w:t>abgerufen</w:t>
      </w:r>
      <w:proofErr w:type="spellEnd"/>
      <w:r w:rsidRPr="00CE2A00">
        <w:rPr>
          <w:rFonts w:ascii="Tahoma" w:hAnsi="Tahoma" w:cs="Tahoma"/>
          <w:lang w:val="en-US"/>
        </w:rPr>
        <w:t xml:space="preserve"> 13.02.2014</w:t>
      </w:r>
    </w:p>
    <w:p w:rsidR="00FF3453" w:rsidRPr="00CE2A00" w:rsidRDefault="00FF3453" w:rsidP="00FF3453">
      <w:pPr>
        <w:rPr>
          <w:rFonts w:cs="Tahoma"/>
          <w:lang w:val="en-US" w:eastAsia="de-AT"/>
        </w:rPr>
      </w:pPr>
    </w:p>
    <w:p w:rsidR="009D0BC2" w:rsidRPr="00CE2A00" w:rsidRDefault="009D0BC2">
      <w:pPr>
        <w:spacing w:after="200"/>
        <w:rPr>
          <w:lang w:val="en-US"/>
        </w:rPr>
      </w:pPr>
      <w:r w:rsidRPr="00CE2A00">
        <w:rPr>
          <w:lang w:val="en-US"/>
        </w:rPr>
        <w:br w:type="page"/>
      </w:r>
    </w:p>
    <w:p w:rsidR="00E8290A" w:rsidRDefault="008A2D09" w:rsidP="00E8290A">
      <w:pPr>
        <w:pStyle w:val="Heading1"/>
      </w:pPr>
      <w:bookmarkStart w:id="4" w:name="_Toc380679820"/>
      <w:r w:rsidRPr="00E34710">
        <w:lastRenderedPageBreak/>
        <w:t>Designüberlegung</w:t>
      </w:r>
      <w:bookmarkEnd w:id="4"/>
    </w:p>
    <w:p w:rsidR="00CE2A00" w:rsidRDefault="00CE2A00" w:rsidP="00E8290A"/>
    <w:p w:rsidR="00CE2A00" w:rsidRDefault="00CE2A00" w:rsidP="00E8290A"/>
    <w:p w:rsidR="00CA27E8" w:rsidRPr="00D346B6" w:rsidRDefault="00CA27E8" w:rsidP="00E8290A">
      <w:pPr>
        <w:rPr>
          <w:rFonts w:eastAsiaTheme="majorEastAsia" w:cstheme="majorBidi"/>
          <w:color w:val="7B7053" w:themeColor="accent5" w:themeShade="BF"/>
          <w:sz w:val="28"/>
          <w:szCs w:val="28"/>
        </w:rPr>
      </w:pPr>
      <w:r w:rsidRPr="00D346B6">
        <w:br w:type="page"/>
      </w:r>
    </w:p>
    <w:p w:rsidR="00FF3453" w:rsidRDefault="00FF3453" w:rsidP="00FF3453">
      <w:pPr>
        <w:pStyle w:val="Heading1"/>
      </w:pPr>
      <w:bookmarkStart w:id="5" w:name="_Toc380679821"/>
      <w:r w:rsidRPr="00E34710">
        <w:lastRenderedPageBreak/>
        <w:t>Arbeitsaufteilung</w:t>
      </w:r>
      <w:bookmarkEnd w:id="5"/>
    </w:p>
    <w:p w:rsidR="00FF3453" w:rsidRDefault="00FF3453" w:rsidP="00FF3453">
      <w:r>
        <w:t>Die Arbeit wird so aufgeteilt, dass jedes Gruppenmitglied, soweit wie möglich, von einander unabhängig arbeiten kann. Deshalb werden den jeweiligen Gruppenmitglieder ganze Arbeitspakete zugeteilt.</w:t>
      </w:r>
    </w:p>
    <w:p w:rsidR="00FF3453" w:rsidRDefault="00FF3453" w:rsidP="00FF3453">
      <w:pPr>
        <w:pStyle w:val="NoSpacing"/>
        <w:spacing w:before="360"/>
      </w:pPr>
      <w:r>
        <w:t>Vennesa</w:t>
      </w:r>
    </w:p>
    <w:p w:rsidR="00C46990" w:rsidRDefault="00CE2A00" w:rsidP="00FF3453">
      <w:pPr>
        <w:pStyle w:val="ListParagraph"/>
        <w:numPr>
          <w:ilvl w:val="0"/>
          <w:numId w:val="3"/>
        </w:numPr>
      </w:pPr>
      <w:r>
        <w:t>Ausarbeiten der verwendeten Patterns</w:t>
      </w:r>
    </w:p>
    <w:p w:rsidR="00FF3453" w:rsidRDefault="00CE2A00" w:rsidP="00FF3453">
      <w:pPr>
        <w:pStyle w:val="NoSpacing"/>
        <w:spacing w:before="360"/>
      </w:pPr>
      <w:r>
        <w:t>Dominik</w:t>
      </w:r>
    </w:p>
    <w:p w:rsidR="00FF3453" w:rsidRDefault="00CE2A00" w:rsidP="00FF3453">
      <w:pPr>
        <w:pStyle w:val="ListParagraph"/>
        <w:numPr>
          <w:ilvl w:val="0"/>
          <w:numId w:val="3"/>
        </w:numPr>
      </w:pPr>
      <w:r>
        <w:t>Dokumentation der Installation und aller notwendigen Schritte</w:t>
      </w:r>
    </w:p>
    <w:p w:rsidR="00FF3453" w:rsidRDefault="00FF3453" w:rsidP="00FF3453"/>
    <w:p w:rsidR="00FF3453" w:rsidRDefault="00FF3453" w:rsidP="00FF3453"/>
    <w:p w:rsidR="00FF3453" w:rsidRDefault="00FF3453" w:rsidP="00FF3453"/>
    <w:tbl>
      <w:tblPr>
        <w:tblStyle w:val="MediumList2-Accent5"/>
        <w:tblW w:w="0" w:type="auto"/>
        <w:tblLook w:val="04A0"/>
      </w:tblPr>
      <w:tblGrid>
        <w:gridCol w:w="2376"/>
        <w:gridCol w:w="1843"/>
        <w:gridCol w:w="1843"/>
      </w:tblGrid>
      <w:tr w:rsidR="00FF3453" w:rsidRPr="00DA0D58" w:rsidTr="00424B53">
        <w:trPr>
          <w:cnfStyle w:val="100000000000"/>
        </w:trPr>
        <w:tc>
          <w:tcPr>
            <w:cnfStyle w:val="001000000100"/>
            <w:tcW w:w="2376" w:type="dxa"/>
            <w:tcBorders>
              <w:right w:val="single" w:sz="4" w:space="0" w:color="C4AD9F" w:themeColor="text2" w:themeTint="66"/>
            </w:tcBorders>
          </w:tcPr>
          <w:p w:rsidR="00FF3453" w:rsidRDefault="00FF3453" w:rsidP="00424B53"/>
        </w:tc>
        <w:tc>
          <w:tcPr>
            <w:tcW w:w="1843" w:type="dxa"/>
            <w:tcBorders>
              <w:top w:val="single" w:sz="4" w:space="0" w:color="C4AD9F" w:themeColor="text2" w:themeTint="66"/>
              <w:left w:val="single" w:sz="4" w:space="0" w:color="C4AD9F" w:themeColor="text2" w:themeTint="66"/>
              <w:right w:val="single" w:sz="4" w:space="0" w:color="C4AD9F" w:themeColor="text2" w:themeTint="66"/>
            </w:tcBorders>
          </w:tcPr>
          <w:p w:rsidR="00FF3453" w:rsidRPr="00DA0D58" w:rsidRDefault="00FF3453" w:rsidP="00424B53">
            <w:pPr>
              <w:cnfStyle w:val="10000000000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C4AD9F" w:themeColor="text2" w:themeTint="66"/>
              <w:left w:val="single" w:sz="4" w:space="0" w:color="C4AD9F" w:themeColor="text2" w:themeTint="66"/>
              <w:right w:val="single" w:sz="4" w:space="0" w:color="C4AD9F" w:themeColor="text2" w:themeTint="66"/>
            </w:tcBorders>
          </w:tcPr>
          <w:p w:rsidR="00FF3453" w:rsidRPr="00DA0D58" w:rsidRDefault="00FF3453" w:rsidP="00424B53">
            <w:pPr>
              <w:cnfStyle w:val="100000000000"/>
              <w:rPr>
                <w:i/>
                <w:color w:val="7F7F7F" w:themeColor="text1" w:themeTint="80"/>
                <w:sz w:val="22"/>
                <w:szCs w:val="22"/>
              </w:rPr>
            </w:pPr>
            <w:r w:rsidRPr="00DA0D58">
              <w:rPr>
                <w:i/>
                <w:color w:val="7F7F7F" w:themeColor="text1" w:themeTint="80"/>
                <w:sz w:val="22"/>
                <w:szCs w:val="22"/>
              </w:rPr>
              <w:t>tatsächliche Zeit</w:t>
            </w:r>
          </w:p>
        </w:tc>
      </w:tr>
      <w:tr w:rsidR="00FF3453" w:rsidTr="00424B53">
        <w:trPr>
          <w:cnfStyle w:val="000000100000"/>
        </w:trPr>
        <w:tc>
          <w:tcPr>
            <w:cnfStyle w:val="001000000000"/>
            <w:tcW w:w="2376" w:type="dxa"/>
            <w:tcBorders>
              <w:left w:val="single" w:sz="4" w:space="0" w:color="C4AD9F" w:themeColor="text2" w:themeTint="66"/>
              <w:bottom w:val="single" w:sz="4" w:space="0" w:color="C4AD9F" w:themeColor="text2" w:themeTint="66"/>
            </w:tcBorders>
          </w:tcPr>
          <w:p w:rsidR="00FF3453" w:rsidRPr="00DA0D58" w:rsidRDefault="00FF3453" w:rsidP="00424B53">
            <w:pPr>
              <w:rPr>
                <w:b/>
              </w:rPr>
            </w:pPr>
            <w:r w:rsidRPr="00DA0D58">
              <w:rPr>
                <w:b/>
              </w:rPr>
              <w:t>Belinic Vennesa</w:t>
            </w:r>
          </w:p>
        </w:tc>
        <w:tc>
          <w:tcPr>
            <w:tcW w:w="1843" w:type="dxa"/>
            <w:tcBorders>
              <w:bottom w:val="single" w:sz="4" w:space="0" w:color="C4AD9F" w:themeColor="text2" w:themeTint="66"/>
              <w:right w:val="single" w:sz="4" w:space="0" w:color="C4AD9F" w:themeColor="text2" w:themeTint="66"/>
            </w:tcBorders>
          </w:tcPr>
          <w:p w:rsidR="00FF3453" w:rsidRDefault="00CE2A00" w:rsidP="00CE2A00">
            <w:pPr>
              <w:jc w:val="center"/>
              <w:cnfStyle w:val="000000100000"/>
            </w:pPr>
            <w:r>
              <w:t>3 h</w:t>
            </w:r>
          </w:p>
        </w:tc>
        <w:tc>
          <w:tcPr>
            <w:tcW w:w="1843" w:type="dxa"/>
            <w:tcBorders>
              <w:left w:val="single" w:sz="4" w:space="0" w:color="C4AD9F" w:themeColor="text2" w:themeTint="66"/>
              <w:bottom w:val="single" w:sz="4" w:space="0" w:color="C4AD9F" w:themeColor="text2" w:themeTint="66"/>
            </w:tcBorders>
          </w:tcPr>
          <w:p w:rsidR="00FF3453" w:rsidRDefault="00FF3453" w:rsidP="00CE2A00">
            <w:pPr>
              <w:jc w:val="center"/>
              <w:cnfStyle w:val="000000100000"/>
            </w:pPr>
          </w:p>
        </w:tc>
      </w:tr>
      <w:tr w:rsidR="00FF3453" w:rsidTr="00424B53">
        <w:tc>
          <w:tcPr>
            <w:cnfStyle w:val="001000000000"/>
            <w:tcW w:w="2376" w:type="dxa"/>
            <w:tcBorders>
              <w:top w:val="single" w:sz="4" w:space="0" w:color="C4AD9F" w:themeColor="text2" w:themeTint="66"/>
              <w:left w:val="single" w:sz="4" w:space="0" w:color="C4AD9F" w:themeColor="text2" w:themeTint="66"/>
              <w:bottom w:val="single" w:sz="4" w:space="0" w:color="C4AD9F" w:themeColor="text2" w:themeTint="66"/>
            </w:tcBorders>
          </w:tcPr>
          <w:p w:rsidR="00FF3453" w:rsidRPr="00DA0D58" w:rsidRDefault="00CE2A00" w:rsidP="00424B53">
            <w:pPr>
              <w:rPr>
                <w:b/>
              </w:rPr>
            </w:pPr>
            <w:r>
              <w:rPr>
                <w:b/>
              </w:rPr>
              <w:t>Scholz Dominik</w:t>
            </w:r>
          </w:p>
        </w:tc>
        <w:tc>
          <w:tcPr>
            <w:tcW w:w="1843" w:type="dxa"/>
            <w:tcBorders>
              <w:top w:val="single" w:sz="4" w:space="0" w:color="C4AD9F" w:themeColor="text2" w:themeTint="66"/>
              <w:right w:val="single" w:sz="4" w:space="0" w:color="C4AD9F" w:themeColor="text2" w:themeTint="66"/>
            </w:tcBorders>
          </w:tcPr>
          <w:p w:rsidR="00FF3453" w:rsidRDefault="00CE2A00" w:rsidP="00CE2A00">
            <w:pPr>
              <w:jc w:val="center"/>
              <w:cnfStyle w:val="000000000000"/>
            </w:pPr>
            <w:r>
              <w:t>3 h</w:t>
            </w:r>
          </w:p>
        </w:tc>
        <w:tc>
          <w:tcPr>
            <w:tcW w:w="1843" w:type="dxa"/>
            <w:tcBorders>
              <w:top w:val="single" w:sz="4" w:space="0" w:color="C4AD9F" w:themeColor="text2" w:themeTint="66"/>
              <w:left w:val="single" w:sz="4" w:space="0" w:color="C4AD9F" w:themeColor="text2" w:themeTint="66"/>
            </w:tcBorders>
          </w:tcPr>
          <w:p w:rsidR="00FF3453" w:rsidRDefault="00FF3453" w:rsidP="00CE2A00">
            <w:pPr>
              <w:jc w:val="center"/>
              <w:cnfStyle w:val="000000000000"/>
            </w:pPr>
          </w:p>
        </w:tc>
      </w:tr>
    </w:tbl>
    <w:p w:rsidR="00FF3453" w:rsidRPr="00E41979" w:rsidRDefault="00FF3453" w:rsidP="00FF3453"/>
    <w:p w:rsidR="00FF3453" w:rsidRDefault="00FF3453" w:rsidP="00FF3453">
      <w:pPr>
        <w:spacing w:after="200"/>
        <w:rPr>
          <w:rFonts w:eastAsiaTheme="majorEastAsia" w:cstheme="majorBidi"/>
          <w:b/>
          <w:bCs/>
          <w:color w:val="7B7053" w:themeColor="accent5" w:themeShade="BF"/>
          <w:sz w:val="28"/>
          <w:szCs w:val="28"/>
        </w:rPr>
      </w:pPr>
      <w:r>
        <w:br w:type="page"/>
      </w:r>
    </w:p>
    <w:p w:rsidR="008A2D09" w:rsidRDefault="008A2D09" w:rsidP="00480B9D">
      <w:pPr>
        <w:pStyle w:val="Heading1"/>
      </w:pPr>
      <w:bookmarkStart w:id="6" w:name="_Toc380679822"/>
      <w:r w:rsidRPr="00E34710">
        <w:lastRenderedPageBreak/>
        <w:t>Aufwandschätzung</w:t>
      </w:r>
      <w:bookmarkEnd w:id="6"/>
    </w:p>
    <w:tbl>
      <w:tblPr>
        <w:tblStyle w:val="MediumShading1-Accent5"/>
        <w:tblW w:w="0" w:type="auto"/>
        <w:tblLook w:val="04A0"/>
      </w:tblPr>
      <w:tblGrid>
        <w:gridCol w:w="5211"/>
        <w:gridCol w:w="3402"/>
      </w:tblGrid>
      <w:tr w:rsidR="00F01193" w:rsidTr="00EA40C0">
        <w:trPr>
          <w:cnfStyle w:val="100000000000"/>
        </w:trPr>
        <w:tc>
          <w:tcPr>
            <w:cnfStyle w:val="001000000000"/>
            <w:tcW w:w="5211" w:type="dxa"/>
            <w:tcBorders>
              <w:right w:val="single" w:sz="4" w:space="0" w:color="C6BFAB" w:themeColor="accent5" w:themeTint="99"/>
            </w:tcBorders>
          </w:tcPr>
          <w:p w:rsidR="00F01193" w:rsidRDefault="00FF3453" w:rsidP="005E7899">
            <w:r>
              <w:t>Arbeitspaket</w:t>
            </w:r>
          </w:p>
        </w:tc>
        <w:tc>
          <w:tcPr>
            <w:tcW w:w="3402" w:type="dxa"/>
            <w:tcBorders>
              <w:left w:val="single" w:sz="4" w:space="0" w:color="C6BFAB" w:themeColor="accent5" w:themeTint="99"/>
              <w:right w:val="single" w:sz="4" w:space="0" w:color="C6BFAB" w:themeColor="accent5" w:themeTint="99"/>
            </w:tcBorders>
          </w:tcPr>
          <w:p w:rsidR="00F01193" w:rsidRDefault="00F01193" w:rsidP="00FF3453">
            <w:pPr>
              <w:cnfStyle w:val="100000000000"/>
            </w:pPr>
            <w:r>
              <w:t xml:space="preserve">Aufwand für </w:t>
            </w:r>
            <w:r w:rsidR="00FF3453">
              <w:t>Arbeitspaket</w:t>
            </w:r>
          </w:p>
        </w:tc>
      </w:tr>
      <w:tr w:rsidR="00F01193" w:rsidTr="00EA40C0">
        <w:trPr>
          <w:cnfStyle w:val="000000100000"/>
        </w:trPr>
        <w:tc>
          <w:tcPr>
            <w:cnfStyle w:val="001000000000"/>
            <w:tcW w:w="5211" w:type="dxa"/>
            <w:tcBorders>
              <w:right w:val="single" w:sz="4" w:space="0" w:color="C6BFAB" w:themeColor="accent5" w:themeTint="99"/>
            </w:tcBorders>
          </w:tcPr>
          <w:p w:rsidR="00F01193" w:rsidRPr="00CE2A00" w:rsidRDefault="00CE2A00" w:rsidP="005E7899">
            <w:pPr>
              <w:rPr>
                <w:b w:val="0"/>
              </w:rPr>
            </w:pPr>
            <w:r w:rsidRPr="00CE2A00">
              <w:rPr>
                <w:b w:val="0"/>
              </w:rPr>
              <w:t>Ausarbeiten der verwendeten Patterns</w:t>
            </w:r>
          </w:p>
        </w:tc>
        <w:tc>
          <w:tcPr>
            <w:tcW w:w="3402" w:type="dxa"/>
            <w:tcBorders>
              <w:left w:val="single" w:sz="4" w:space="0" w:color="C6BFAB" w:themeColor="accent5" w:themeTint="99"/>
              <w:right w:val="single" w:sz="4" w:space="0" w:color="C6BFAB" w:themeColor="accent5" w:themeTint="99"/>
            </w:tcBorders>
          </w:tcPr>
          <w:p w:rsidR="00F01193" w:rsidRDefault="00CE2A00" w:rsidP="00EA40C0">
            <w:pPr>
              <w:jc w:val="center"/>
              <w:cnfStyle w:val="000000100000"/>
            </w:pPr>
            <w:r>
              <w:t>3 h</w:t>
            </w:r>
          </w:p>
        </w:tc>
      </w:tr>
      <w:tr w:rsidR="00F01193" w:rsidTr="00EA40C0">
        <w:trPr>
          <w:cnfStyle w:val="000000010000"/>
        </w:trPr>
        <w:tc>
          <w:tcPr>
            <w:cnfStyle w:val="001000000000"/>
            <w:tcW w:w="5211" w:type="dxa"/>
            <w:tcBorders>
              <w:right w:val="single" w:sz="4" w:space="0" w:color="C6BFAB" w:themeColor="accent5" w:themeTint="99"/>
            </w:tcBorders>
            <w:shd w:val="clear" w:color="auto" w:fill="FFFFFF" w:themeFill="background1"/>
          </w:tcPr>
          <w:p w:rsidR="00F01193" w:rsidRPr="00CE2A00" w:rsidRDefault="00CE2A00" w:rsidP="00B87EE0">
            <w:pPr>
              <w:rPr>
                <w:b w:val="0"/>
              </w:rPr>
            </w:pPr>
            <w:r w:rsidRPr="00CE2A00">
              <w:rPr>
                <w:b w:val="0"/>
              </w:rPr>
              <w:t>Dokumentation der Installation und aller notwendigen Schritte</w:t>
            </w:r>
          </w:p>
        </w:tc>
        <w:tc>
          <w:tcPr>
            <w:tcW w:w="3402" w:type="dxa"/>
            <w:tcBorders>
              <w:left w:val="single" w:sz="4" w:space="0" w:color="C6BFAB" w:themeColor="accent5" w:themeTint="99"/>
              <w:right w:val="single" w:sz="4" w:space="0" w:color="C6BFAB" w:themeColor="accent5" w:themeTint="99"/>
            </w:tcBorders>
            <w:shd w:val="clear" w:color="auto" w:fill="FFFFFF" w:themeFill="background1"/>
          </w:tcPr>
          <w:p w:rsidR="00F01193" w:rsidRDefault="00CE2A00" w:rsidP="00EA40C0">
            <w:pPr>
              <w:jc w:val="center"/>
              <w:cnfStyle w:val="000000010000"/>
            </w:pPr>
            <w:r>
              <w:t>3 h</w:t>
            </w:r>
          </w:p>
        </w:tc>
      </w:tr>
      <w:tr w:rsidR="00504AAC" w:rsidTr="00EA40C0">
        <w:trPr>
          <w:cnfStyle w:val="000000100000"/>
        </w:trPr>
        <w:tc>
          <w:tcPr>
            <w:cnfStyle w:val="001000000000"/>
            <w:tcW w:w="5211" w:type="dxa"/>
            <w:shd w:val="clear" w:color="auto" w:fill="C6BFAB" w:themeFill="accent5" w:themeFillTint="99"/>
          </w:tcPr>
          <w:p w:rsidR="00504AAC" w:rsidRPr="00CD4E4B" w:rsidRDefault="00504AAC" w:rsidP="00504AAC">
            <w:pPr>
              <w:jc w:val="right"/>
              <w:rPr>
                <w:color w:val="3A2C24" w:themeColor="text2" w:themeShade="BF"/>
              </w:rPr>
            </w:pPr>
            <w:r w:rsidRPr="00CD4E4B">
              <w:rPr>
                <w:color w:val="3A2C24" w:themeColor="text2" w:themeShade="BF"/>
              </w:rPr>
              <w:t>Gesamtsumme</w:t>
            </w:r>
          </w:p>
        </w:tc>
        <w:tc>
          <w:tcPr>
            <w:tcW w:w="3402" w:type="dxa"/>
            <w:shd w:val="clear" w:color="auto" w:fill="C6BFAB" w:themeFill="accent5" w:themeFillTint="99"/>
          </w:tcPr>
          <w:p w:rsidR="00504AAC" w:rsidRPr="00CD4E4B" w:rsidRDefault="00CE2A00" w:rsidP="00C46990">
            <w:pPr>
              <w:jc w:val="center"/>
              <w:cnfStyle w:val="000000100000"/>
              <w:rPr>
                <w:b/>
                <w:color w:val="3A2C24" w:themeColor="text2" w:themeShade="BF"/>
              </w:rPr>
            </w:pPr>
            <w:r>
              <w:rPr>
                <w:b/>
                <w:color w:val="3A2C24" w:themeColor="text2" w:themeShade="BF"/>
              </w:rPr>
              <w:t>6</w:t>
            </w:r>
            <w:r w:rsidR="009C0818" w:rsidRPr="00CD4E4B">
              <w:rPr>
                <w:b/>
                <w:color w:val="3A2C24" w:themeColor="text2" w:themeShade="BF"/>
              </w:rPr>
              <w:t xml:space="preserve"> h</w:t>
            </w:r>
          </w:p>
        </w:tc>
      </w:tr>
    </w:tbl>
    <w:p w:rsidR="00DA0D58" w:rsidRDefault="00DA0D58" w:rsidP="005E7899"/>
    <w:p w:rsidR="00CE2A00" w:rsidRDefault="00CE2A00" w:rsidP="005E7899"/>
    <w:p w:rsidR="00937EF6" w:rsidRDefault="00937EF6" w:rsidP="005E7899"/>
    <w:p w:rsidR="00937EF6" w:rsidRPr="00E34710" w:rsidRDefault="00937EF6" w:rsidP="005E7899"/>
    <w:p w:rsidR="008A2D09" w:rsidRDefault="008A2D09" w:rsidP="00480B9D">
      <w:pPr>
        <w:pStyle w:val="Heading1"/>
      </w:pPr>
      <w:bookmarkStart w:id="7" w:name="_Toc380679823"/>
      <w:r w:rsidRPr="00E34710">
        <w:t>Endzeitaufteilung</w:t>
      </w:r>
      <w:bookmarkEnd w:id="7"/>
    </w:p>
    <w:tbl>
      <w:tblPr>
        <w:tblStyle w:val="MediumShading1-Accent5"/>
        <w:tblW w:w="0" w:type="auto"/>
        <w:tblLook w:val="04A0"/>
      </w:tblPr>
      <w:tblGrid>
        <w:gridCol w:w="5211"/>
        <w:gridCol w:w="3402"/>
      </w:tblGrid>
      <w:tr w:rsidR="00C46990" w:rsidTr="00FB7ABC">
        <w:trPr>
          <w:cnfStyle w:val="100000000000"/>
        </w:trPr>
        <w:tc>
          <w:tcPr>
            <w:cnfStyle w:val="001000000000"/>
            <w:tcW w:w="5211" w:type="dxa"/>
            <w:tcBorders>
              <w:right w:val="single" w:sz="4" w:space="0" w:color="C6BFAB" w:themeColor="accent5" w:themeTint="99"/>
            </w:tcBorders>
          </w:tcPr>
          <w:p w:rsidR="00C46990" w:rsidRDefault="00C46990" w:rsidP="00FB7ABC">
            <w:r>
              <w:t>Arbeitspaket</w:t>
            </w:r>
          </w:p>
        </w:tc>
        <w:tc>
          <w:tcPr>
            <w:tcW w:w="3402" w:type="dxa"/>
            <w:tcBorders>
              <w:left w:val="single" w:sz="4" w:space="0" w:color="C6BFAB" w:themeColor="accent5" w:themeTint="99"/>
              <w:right w:val="single" w:sz="4" w:space="0" w:color="C6BFAB" w:themeColor="accent5" w:themeTint="99"/>
            </w:tcBorders>
          </w:tcPr>
          <w:p w:rsidR="00C46990" w:rsidRDefault="00C46990" w:rsidP="00FB7ABC">
            <w:pPr>
              <w:cnfStyle w:val="100000000000"/>
            </w:pPr>
            <w:r>
              <w:t>Aufwand für Arbeitspaket</w:t>
            </w:r>
          </w:p>
        </w:tc>
      </w:tr>
      <w:tr w:rsidR="00C46990" w:rsidTr="00FB7ABC">
        <w:trPr>
          <w:cnfStyle w:val="000000100000"/>
        </w:trPr>
        <w:tc>
          <w:tcPr>
            <w:cnfStyle w:val="001000000000"/>
            <w:tcW w:w="5211" w:type="dxa"/>
            <w:tcBorders>
              <w:right w:val="single" w:sz="4" w:space="0" w:color="C6BFAB" w:themeColor="accent5" w:themeTint="99"/>
            </w:tcBorders>
          </w:tcPr>
          <w:p w:rsidR="00C46990" w:rsidRPr="00CE2A00" w:rsidRDefault="00CE2A00" w:rsidP="00FB7ABC">
            <w:pPr>
              <w:rPr>
                <w:b w:val="0"/>
              </w:rPr>
            </w:pPr>
            <w:r w:rsidRPr="00CE2A00">
              <w:rPr>
                <w:b w:val="0"/>
              </w:rPr>
              <w:t>Ausarbeiten der verwendeten Patterns</w:t>
            </w:r>
          </w:p>
        </w:tc>
        <w:tc>
          <w:tcPr>
            <w:tcW w:w="3402" w:type="dxa"/>
            <w:tcBorders>
              <w:left w:val="single" w:sz="4" w:space="0" w:color="C6BFAB" w:themeColor="accent5" w:themeTint="99"/>
              <w:right w:val="single" w:sz="4" w:space="0" w:color="C6BFAB" w:themeColor="accent5" w:themeTint="99"/>
            </w:tcBorders>
          </w:tcPr>
          <w:p w:rsidR="00C46990" w:rsidRDefault="00C46990" w:rsidP="00FB7ABC">
            <w:pPr>
              <w:jc w:val="center"/>
              <w:cnfStyle w:val="000000100000"/>
            </w:pPr>
          </w:p>
        </w:tc>
      </w:tr>
      <w:tr w:rsidR="00C46990" w:rsidTr="00FB7ABC">
        <w:trPr>
          <w:cnfStyle w:val="000000010000"/>
        </w:trPr>
        <w:tc>
          <w:tcPr>
            <w:cnfStyle w:val="001000000000"/>
            <w:tcW w:w="5211" w:type="dxa"/>
            <w:tcBorders>
              <w:right w:val="single" w:sz="4" w:space="0" w:color="C6BFAB" w:themeColor="accent5" w:themeTint="99"/>
            </w:tcBorders>
            <w:shd w:val="clear" w:color="auto" w:fill="FFFFFF" w:themeFill="background1"/>
          </w:tcPr>
          <w:p w:rsidR="00C46990" w:rsidRPr="00CE2A00" w:rsidRDefault="00CE2A00" w:rsidP="00FB7ABC">
            <w:pPr>
              <w:rPr>
                <w:b w:val="0"/>
              </w:rPr>
            </w:pPr>
            <w:r w:rsidRPr="00CE2A00">
              <w:rPr>
                <w:b w:val="0"/>
              </w:rPr>
              <w:t>Dokumentation der Installation und aller notwendigen Schritte</w:t>
            </w:r>
          </w:p>
        </w:tc>
        <w:tc>
          <w:tcPr>
            <w:tcW w:w="3402" w:type="dxa"/>
            <w:tcBorders>
              <w:left w:val="single" w:sz="4" w:space="0" w:color="C6BFAB" w:themeColor="accent5" w:themeTint="99"/>
              <w:right w:val="single" w:sz="4" w:space="0" w:color="C6BFAB" w:themeColor="accent5" w:themeTint="99"/>
            </w:tcBorders>
            <w:shd w:val="clear" w:color="auto" w:fill="FFFFFF" w:themeFill="background1"/>
          </w:tcPr>
          <w:p w:rsidR="00C46990" w:rsidRDefault="00C46990" w:rsidP="00FB7ABC">
            <w:pPr>
              <w:jc w:val="center"/>
              <w:cnfStyle w:val="000000010000"/>
            </w:pPr>
          </w:p>
        </w:tc>
      </w:tr>
      <w:tr w:rsidR="00C46990" w:rsidRPr="00CD4E4B" w:rsidTr="00FB7ABC">
        <w:trPr>
          <w:cnfStyle w:val="000000100000"/>
        </w:trPr>
        <w:tc>
          <w:tcPr>
            <w:cnfStyle w:val="001000000000"/>
            <w:tcW w:w="5211" w:type="dxa"/>
            <w:shd w:val="clear" w:color="auto" w:fill="C6BFAB" w:themeFill="accent5" w:themeFillTint="99"/>
          </w:tcPr>
          <w:p w:rsidR="00C46990" w:rsidRPr="00CD4E4B" w:rsidRDefault="00C46990" w:rsidP="00FB7ABC">
            <w:pPr>
              <w:jc w:val="right"/>
              <w:rPr>
                <w:color w:val="3A2C24" w:themeColor="text2" w:themeShade="BF"/>
              </w:rPr>
            </w:pPr>
            <w:r w:rsidRPr="00CD4E4B">
              <w:rPr>
                <w:color w:val="3A2C24" w:themeColor="text2" w:themeShade="BF"/>
              </w:rPr>
              <w:t>Gesamtsumme</w:t>
            </w:r>
          </w:p>
        </w:tc>
        <w:tc>
          <w:tcPr>
            <w:tcW w:w="3402" w:type="dxa"/>
            <w:shd w:val="clear" w:color="auto" w:fill="C6BFAB" w:themeFill="accent5" w:themeFillTint="99"/>
          </w:tcPr>
          <w:p w:rsidR="00C46990" w:rsidRPr="00CD4E4B" w:rsidRDefault="00C46990" w:rsidP="0097536D">
            <w:pPr>
              <w:jc w:val="center"/>
              <w:cnfStyle w:val="000000100000"/>
              <w:rPr>
                <w:b/>
                <w:color w:val="3A2C24" w:themeColor="text2" w:themeShade="BF"/>
              </w:rPr>
            </w:pPr>
          </w:p>
        </w:tc>
      </w:tr>
    </w:tbl>
    <w:p w:rsidR="00943B20" w:rsidRDefault="00943B20" w:rsidP="009F518C"/>
    <w:p w:rsidR="00D34616" w:rsidRDefault="00D34616">
      <w:pPr>
        <w:spacing w:after="200"/>
        <w:rPr>
          <w:rFonts w:eastAsiaTheme="majorEastAsia" w:cstheme="majorBidi"/>
          <w:b/>
          <w:bCs/>
          <w:color w:val="7B7053" w:themeColor="accent5" w:themeShade="BF"/>
          <w:sz w:val="28"/>
          <w:szCs w:val="28"/>
        </w:rPr>
      </w:pPr>
      <w:r>
        <w:br w:type="page"/>
      </w:r>
    </w:p>
    <w:p w:rsidR="003922D7" w:rsidRDefault="003922D7" w:rsidP="003922D7">
      <w:pPr>
        <w:pStyle w:val="Heading1"/>
      </w:pPr>
      <w:bookmarkStart w:id="8" w:name="_Toc380679824"/>
      <w:r>
        <w:lastRenderedPageBreak/>
        <w:t>Ar</w:t>
      </w:r>
      <w:r w:rsidR="00F84C4E">
        <w:t>beitsdurchführung</w:t>
      </w:r>
      <w:bookmarkEnd w:id="8"/>
    </w:p>
    <w:p w:rsidR="00CE2A00" w:rsidRDefault="00CE2A00" w:rsidP="00CE2A00"/>
    <w:p w:rsidR="00CE2A00" w:rsidRDefault="00CE2A00" w:rsidP="00CE2A00"/>
    <w:p w:rsidR="00CE2A00" w:rsidRDefault="00CE2A00" w:rsidP="00CE2A00"/>
    <w:p w:rsidR="00CE2A00" w:rsidRDefault="00CE2A00" w:rsidP="00CE2A00"/>
    <w:p w:rsidR="00A86FF7" w:rsidRDefault="00A86FF7" w:rsidP="00CE2A00">
      <w:r>
        <w:br w:type="page"/>
      </w:r>
    </w:p>
    <w:p w:rsidR="00EA775C" w:rsidRDefault="008A2D09" w:rsidP="00EA775C">
      <w:pPr>
        <w:pStyle w:val="Heading1"/>
      </w:pPr>
      <w:bookmarkStart w:id="9" w:name="_Toc380679825"/>
      <w:r w:rsidRPr="00E34710">
        <w:lastRenderedPageBreak/>
        <w:t>Testbericht</w:t>
      </w:r>
      <w:bookmarkEnd w:id="9"/>
    </w:p>
    <w:p w:rsidR="00CE2A00" w:rsidRDefault="00CE2A00" w:rsidP="00CE2A00"/>
    <w:p w:rsidR="00CE2A00" w:rsidRDefault="00CE2A00" w:rsidP="00CE2A00"/>
    <w:p w:rsidR="00CE2A00" w:rsidRDefault="00CE2A00" w:rsidP="00CE2A00"/>
    <w:p w:rsidR="00CE2A00" w:rsidRDefault="00CE2A00" w:rsidP="00CE2A00"/>
    <w:p w:rsidR="0092086E" w:rsidRDefault="0092086E" w:rsidP="00CE2A00">
      <w:r>
        <w:br w:type="page"/>
      </w:r>
    </w:p>
    <w:p w:rsidR="008A2D09" w:rsidRDefault="008A2D09" w:rsidP="00480B9D">
      <w:pPr>
        <w:pStyle w:val="Heading1"/>
      </w:pPr>
      <w:bookmarkStart w:id="10" w:name="_Toc380679826"/>
      <w:r w:rsidRPr="00E34710">
        <w:lastRenderedPageBreak/>
        <w:t>Quellenangaben</w:t>
      </w:r>
      <w:bookmarkEnd w:id="10"/>
    </w:p>
    <w:p w:rsidR="00CE2A00" w:rsidRPr="00CE2A00" w:rsidRDefault="00AD1E54" w:rsidP="00CE2A00">
      <w:pPr>
        <w:pStyle w:val="NormalWeb"/>
        <w:numPr>
          <w:ilvl w:val="0"/>
          <w:numId w:val="20"/>
        </w:numPr>
        <w:spacing w:before="120" w:beforeAutospacing="0" w:after="240" w:afterAutospacing="0"/>
        <w:ind w:left="721" w:hanging="437"/>
        <w:rPr>
          <w:rFonts w:ascii="Tahoma" w:hAnsi="Tahoma" w:cs="Tahoma"/>
        </w:rPr>
      </w:pPr>
      <w:r w:rsidRPr="00CE2A00">
        <w:rPr>
          <w:rFonts w:ascii="Tahoma" w:hAnsi="Tahoma" w:cs="Tahoma"/>
        </w:rPr>
        <w:t>Apache Camel</w:t>
      </w:r>
      <w:r>
        <w:rPr>
          <w:rFonts w:ascii="Tahoma" w:hAnsi="Tahoma" w:cs="Tahoma"/>
        </w:rPr>
        <w:t>,</w:t>
      </w:r>
      <w:r w:rsidRPr="00CE2A00">
        <w:rPr>
          <w:rFonts w:ascii="Tahoma" w:hAnsi="Tahoma" w:cs="Tahoma"/>
        </w:rPr>
        <w:t xml:space="preserve"> </w:t>
      </w:r>
      <w:r>
        <w:rPr>
          <w:rFonts w:ascii="Tahoma" w:hAnsi="Tahoma" w:cs="Tahoma"/>
        </w:rPr>
        <w:t>"</w:t>
      </w:r>
      <w:r w:rsidR="00CE2A00" w:rsidRPr="00CE2A00">
        <w:rPr>
          <w:rFonts w:ascii="Tahoma" w:hAnsi="Tahoma" w:cs="Tahoma"/>
        </w:rPr>
        <w:t>Extract Trans</w:t>
      </w:r>
      <w:r>
        <w:rPr>
          <w:rFonts w:ascii="Tahoma" w:hAnsi="Tahoma" w:cs="Tahoma"/>
        </w:rPr>
        <w:t>form Load (ETL)",</w:t>
      </w:r>
      <w:r w:rsidR="00CE2A00" w:rsidRPr="00CE2A00">
        <w:rPr>
          <w:rFonts w:ascii="Tahoma" w:hAnsi="Tahoma" w:cs="Tahoma"/>
        </w:rPr>
        <w:t xml:space="preserve"> online verfügbar: </w:t>
      </w:r>
      <w:hyperlink r:id="rId12" w:tgtFrame="_blank" w:history="1">
        <w:r w:rsidR="00CE2A00" w:rsidRPr="00CE2A00">
          <w:rPr>
            <w:rStyle w:val="Hyperlink"/>
            <w:rFonts w:ascii="Tahoma" w:hAnsi="Tahoma" w:cs="Tahoma"/>
          </w:rPr>
          <w:t>http://camel.apache.org/etl.html</w:t>
        </w:r>
      </w:hyperlink>
      <w:r>
        <w:rPr>
          <w:rFonts w:ascii="Tahoma" w:hAnsi="Tahoma" w:cs="Tahoma"/>
        </w:rPr>
        <w:t>,</w:t>
      </w:r>
      <w:r w:rsidR="00CE2A00" w:rsidRPr="00CE2A00">
        <w:rPr>
          <w:rFonts w:ascii="Tahoma" w:hAnsi="Tahoma" w:cs="Tahoma"/>
        </w:rPr>
        <w:t xml:space="preserve"> zuletzt besucht:</w:t>
      </w:r>
      <w:r w:rsidR="00CE2A00">
        <w:rPr>
          <w:rFonts w:ascii="Tahoma" w:hAnsi="Tahoma" w:cs="Tahoma"/>
        </w:rPr>
        <w:t xml:space="preserve"> 20</w:t>
      </w:r>
      <w:r w:rsidR="00CE2A00" w:rsidRPr="00CE2A00">
        <w:rPr>
          <w:rFonts w:ascii="Tahoma" w:hAnsi="Tahoma" w:cs="Tahoma"/>
        </w:rPr>
        <w:t>.02.2014</w:t>
      </w:r>
    </w:p>
    <w:p w:rsidR="00CE2A00" w:rsidRPr="00CE2A00" w:rsidRDefault="00AD1E54" w:rsidP="00CE2A00">
      <w:pPr>
        <w:pStyle w:val="NormalWeb"/>
        <w:numPr>
          <w:ilvl w:val="0"/>
          <w:numId w:val="20"/>
        </w:numPr>
        <w:spacing w:before="120" w:beforeAutospacing="0" w:after="240" w:afterAutospacing="0"/>
        <w:ind w:left="721" w:hanging="437"/>
        <w:rPr>
          <w:rFonts w:ascii="Tahoma" w:hAnsi="Tahoma" w:cs="Tahoma"/>
        </w:rPr>
      </w:pPr>
      <w:r>
        <w:rPr>
          <w:rFonts w:ascii="Tahoma" w:hAnsi="Tahoma" w:cs="Tahoma"/>
        </w:rPr>
        <w:t>G.Hohpe &amp;</w:t>
      </w:r>
      <w:r w:rsidRPr="00CE2A00">
        <w:rPr>
          <w:rFonts w:ascii="Tahoma" w:hAnsi="Tahoma" w:cs="Tahoma"/>
        </w:rPr>
        <w:t xml:space="preserve"> B.Woolf</w:t>
      </w:r>
      <w:r>
        <w:rPr>
          <w:rFonts w:ascii="Tahoma" w:hAnsi="Tahoma" w:cs="Tahoma"/>
        </w:rPr>
        <w:t>, "Enterprise Integration Patterns",</w:t>
      </w:r>
      <w:r w:rsidR="00CE2A00" w:rsidRPr="00CE2A00">
        <w:rPr>
          <w:rFonts w:ascii="Tahoma" w:hAnsi="Tahoma" w:cs="Tahoma"/>
        </w:rPr>
        <w:t xml:space="preserve"> </w:t>
      </w:r>
      <w:r>
        <w:rPr>
          <w:rFonts w:ascii="Tahoma" w:hAnsi="Tahoma" w:cs="Tahoma"/>
        </w:rPr>
        <w:t>zuletzt aktualisiert: 2003,</w:t>
      </w:r>
      <w:r w:rsidR="00CE2A00" w:rsidRPr="00CE2A00">
        <w:rPr>
          <w:rFonts w:ascii="Tahoma" w:hAnsi="Tahoma" w:cs="Tahoma"/>
        </w:rPr>
        <w:t xml:space="preserve"> online verfügbar: </w:t>
      </w:r>
      <w:hyperlink r:id="rId13" w:tgtFrame="_blank" w:history="1">
        <w:r w:rsidR="00CE2A00" w:rsidRPr="00CE2A00">
          <w:rPr>
            <w:rStyle w:val="Hyperlink"/>
            <w:rFonts w:ascii="Tahoma" w:hAnsi="Tahoma" w:cs="Tahoma"/>
          </w:rPr>
          <w:t>http://www.enterpriseintegrationpatterns.com/</w:t>
        </w:r>
        <w:r>
          <w:rPr>
            <w:rStyle w:val="Hyperlink"/>
            <w:rFonts w:ascii="Tahoma" w:hAnsi="Tahoma" w:cs="Tahoma"/>
          </w:rPr>
          <w:br/>
        </w:r>
        <w:r w:rsidR="00CE2A00" w:rsidRPr="00CE2A00">
          <w:rPr>
            <w:rStyle w:val="Hyperlink"/>
            <w:rFonts w:ascii="Tahoma" w:hAnsi="Tahoma" w:cs="Tahoma"/>
          </w:rPr>
          <w:t>toc.html</w:t>
        </w:r>
      </w:hyperlink>
      <w:r>
        <w:rPr>
          <w:rFonts w:ascii="Tahoma" w:hAnsi="Tahoma" w:cs="Tahoma"/>
        </w:rPr>
        <w:t>,</w:t>
      </w:r>
      <w:r w:rsidR="00CE2A00">
        <w:rPr>
          <w:rFonts w:ascii="Tahoma" w:hAnsi="Tahoma" w:cs="Tahoma"/>
        </w:rPr>
        <w:t xml:space="preserve"> </w:t>
      </w:r>
      <w:r w:rsidR="00CE2A00" w:rsidRPr="00CE2A00">
        <w:rPr>
          <w:rFonts w:ascii="Tahoma" w:hAnsi="Tahoma" w:cs="Tahoma"/>
        </w:rPr>
        <w:t>zuletzt besucht</w:t>
      </w:r>
      <w:r w:rsidR="00CE2A00">
        <w:rPr>
          <w:rFonts w:ascii="Tahoma" w:hAnsi="Tahoma" w:cs="Tahoma"/>
        </w:rPr>
        <w:t>: 20</w:t>
      </w:r>
      <w:r w:rsidR="00CE2A00" w:rsidRPr="00CE2A00">
        <w:rPr>
          <w:rFonts w:ascii="Tahoma" w:hAnsi="Tahoma" w:cs="Tahoma"/>
        </w:rPr>
        <w:t>.02.2014</w:t>
      </w:r>
    </w:p>
    <w:p w:rsidR="005F64E2" w:rsidRPr="00AD1E54" w:rsidRDefault="00AD1E54" w:rsidP="00CE2A00">
      <w:pPr>
        <w:pStyle w:val="NormalWeb"/>
        <w:numPr>
          <w:ilvl w:val="0"/>
          <w:numId w:val="20"/>
        </w:numPr>
        <w:spacing w:before="120" w:beforeAutospacing="0" w:after="240" w:afterAutospacing="0"/>
        <w:ind w:left="721" w:hanging="437"/>
        <w:rPr>
          <w:rFonts w:ascii="Tahoma" w:hAnsi="Tahoma" w:cs="Tahoma"/>
        </w:rPr>
      </w:pPr>
      <w:r w:rsidRPr="00CE2A00">
        <w:rPr>
          <w:rFonts w:ascii="Tahoma" w:hAnsi="Tahoma" w:cs="Tahoma"/>
          <w:lang w:val="en-US"/>
        </w:rPr>
        <w:t>Apache Camel</w:t>
      </w:r>
      <w:r>
        <w:rPr>
          <w:rFonts w:ascii="Tahoma" w:hAnsi="Tahoma" w:cs="Tahoma"/>
        </w:rPr>
        <w:t>, "</w:t>
      </w:r>
      <w:r w:rsidR="00CE2A00" w:rsidRPr="00AD1E54">
        <w:rPr>
          <w:rFonts w:ascii="Tahoma" w:hAnsi="Tahoma" w:cs="Tahoma"/>
        </w:rPr>
        <w:t>Extra</w:t>
      </w:r>
      <w:r w:rsidRPr="00AD1E54">
        <w:rPr>
          <w:rFonts w:ascii="Tahoma" w:hAnsi="Tahoma" w:cs="Tahoma"/>
        </w:rPr>
        <w:t>ct Transform Load (ETL) Example</w:t>
      </w:r>
      <w:r>
        <w:rPr>
          <w:rFonts w:ascii="Tahoma" w:hAnsi="Tahoma" w:cs="Tahoma"/>
        </w:rPr>
        <w:t>",</w:t>
      </w:r>
      <w:r w:rsidR="00CE2A00" w:rsidRPr="00AD1E54">
        <w:rPr>
          <w:rFonts w:ascii="Tahoma" w:hAnsi="Tahoma" w:cs="Tahoma"/>
        </w:rPr>
        <w:t xml:space="preserve"> </w:t>
      </w:r>
      <w:r w:rsidRPr="00CE2A00">
        <w:rPr>
          <w:rFonts w:ascii="Tahoma" w:hAnsi="Tahoma" w:cs="Tahoma"/>
        </w:rPr>
        <w:t>online verfügbar</w:t>
      </w:r>
      <w:r w:rsidR="00CE2A00" w:rsidRPr="00AD1E54">
        <w:rPr>
          <w:rFonts w:ascii="Tahoma" w:hAnsi="Tahoma" w:cs="Tahoma"/>
        </w:rPr>
        <w:t xml:space="preserve">: </w:t>
      </w:r>
      <w:hyperlink r:id="rId14" w:tgtFrame="_blank" w:history="1">
        <w:r w:rsidR="00CE2A00" w:rsidRPr="00AD1E54">
          <w:rPr>
            <w:rStyle w:val="Hyperlink"/>
            <w:rFonts w:ascii="Tahoma" w:hAnsi="Tahoma" w:cs="Tahoma"/>
          </w:rPr>
          <w:t>http://camel.apache.org/etl-example.html</w:t>
        </w:r>
      </w:hyperlink>
      <w:r>
        <w:rPr>
          <w:rFonts w:ascii="Tahoma" w:hAnsi="Tahoma" w:cs="Tahoma"/>
        </w:rPr>
        <w:t>,</w:t>
      </w:r>
      <w:r w:rsidR="00CE2A00" w:rsidRPr="00AD1E54">
        <w:rPr>
          <w:rFonts w:ascii="Tahoma" w:hAnsi="Tahoma" w:cs="Tahoma"/>
        </w:rPr>
        <w:t xml:space="preserve"> zuletzt besucht: 20.02.2014</w:t>
      </w:r>
    </w:p>
    <w:sectPr w:rsidR="005F64E2" w:rsidRPr="00AD1E54" w:rsidSect="008E36AA">
      <w:headerReference w:type="default" r:id="rId15"/>
      <w:footerReference w:type="default" r:id="rId16"/>
      <w:headerReference w:type="first" r:id="rId17"/>
      <w:footerReference w:type="first" r:id="rId18"/>
      <w:pgSz w:w="11906" w:h="16838"/>
      <w:pgMar w:top="1241" w:right="1417" w:bottom="1134" w:left="1417" w:header="426" w:footer="52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709" w:rsidRDefault="008B4709" w:rsidP="00E34710">
      <w:pPr>
        <w:spacing w:after="0" w:line="240" w:lineRule="auto"/>
      </w:pPr>
      <w:r>
        <w:separator/>
      </w:r>
    </w:p>
  </w:endnote>
  <w:endnote w:type="continuationSeparator" w:id="0">
    <w:p w:rsidR="008B4709" w:rsidRDefault="008B4709"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A8" w:rsidRPr="00CE2A00" w:rsidRDefault="00990248" w:rsidP="008E36AA">
    <w:pPr>
      <w:pStyle w:val="Footer"/>
      <w:pBdr>
        <w:top w:val="single" w:sz="4" w:space="1" w:color="A5A5A5" w:themeColor="background1" w:themeShade="A5"/>
      </w:pBdr>
      <w:tabs>
        <w:tab w:val="clear" w:pos="9072"/>
        <w:tab w:val="right" w:pos="8505"/>
      </w:tabs>
      <w:ind w:left="-567"/>
      <w:rPr>
        <w:color w:val="7F7F7F" w:themeColor="background1" w:themeShade="7F"/>
      </w:rPr>
    </w:pPr>
    <w:r w:rsidRPr="00990248">
      <w:rPr>
        <w:noProof/>
        <w:color w:val="7F7F7F" w:themeColor="background1" w:themeShade="7F"/>
        <w:lang w:val="en-US" w:eastAsia="zh-TW"/>
      </w:rPr>
      <w:pict>
        <v:group id="_x0000_s2094" style="position:absolute;left:0;text-align:left;margin-left:-2.65pt;margin-top:723.6pt;width:56.6pt;height:48.5pt;z-index:251666432;mso-width-percent:800;mso-position-horizontal-relative:right-margin-area;mso-position-vertical-relative:margin;mso-width-percent:800;mso-width-relative:left-margin-area" coordorigin="10717,13296" coordsize="1162,970" o:allowincell="f">
          <v:group id="_x0000_s2095" style="position:absolute;left:10717;top:13815;width:1162;height:451;mso-position-horizontal-relative:margin;mso-position-vertical-relative:margin" coordorigin="-6,3399" coordsize="12197,4253">
            <o:lock v:ext="edit" aspectratio="t"/>
            <v:group id="_x0000_s2096" style="position:absolute;left:-6;top:3717;width:12189;height:3550" coordorigin="18,7468" coordsize="12189,3550">
              <o:lock v:ext="edit" aspectratio="t"/>
              <v:shape id="_x0000_s2097" style="position:absolute;left:18;top:7837;width:7132;height:2863;mso-width-relative:page;mso-height-relative:page" coordsize="7132,2863" path="m,l17,2863,7132,2578r,-2378l,xe" fillcolor="#f7d096 [1620]" stroked="f">
                <v:fill opacity=".5"/>
                <v:path arrowok="t"/>
                <o:lock v:ext="edit" aspectratio="t"/>
              </v:shape>
              <v:shape id="_x0000_s2098" style="position:absolute;left:7150;top:7468;width:3466;height:3550;mso-width-relative:page;mso-height-relative:page" coordsize="3466,3550" path="m,569l,2930r3466,620l3466,,,569xe" fillcolor="#fbe7cb [820]" stroked="f">
                <v:fill opacity=".5"/>
                <v:path arrowok="t"/>
                <o:lock v:ext="edit" aspectratio="t"/>
              </v:shape>
              <v:shape id="_x0000_s2099" style="position:absolute;left:10616;top:7468;width:1591;height:3550;mso-width-relative:page;mso-height-relative:page" coordsize="1591,3550" path="m,l,3550,1591,2746r,-2009l,xe" fillcolor="#f7d096 [1620]" stroked="f">
                <v:fill opacity=".5"/>
                <v:path arrowok="t"/>
                <o:lock v:ext="edit" aspectratio="t"/>
              </v:shape>
            </v:group>
            <v:shape id="_x0000_s2100" style="position:absolute;left:8071;top:4069;width:4120;height:2913;mso-width-relative:page;mso-height-relative:page" coordsize="4120,2913" path="m1,251l,2662r4120,251l4120,,1,251xe" fillcolor="#d8d8d8 [2732]" stroked="f">
              <v:path arrowok="t"/>
              <o:lock v:ext="edit" aspectratio="t"/>
            </v:shape>
            <v:shape id="_x0000_s2101" style="position:absolute;left:4104;top:3399;width:3985;height:4236;mso-width-relative:page;mso-height-relative:page" coordsize="3985,4236" path="m,l,4236,3985,3349r,-2428l,xe" fillcolor="#bfbfbf [2412]" stroked="f">
              <v:path arrowok="t"/>
              <o:lock v:ext="edit" aspectratio="t"/>
            </v:shape>
            <v:shape id="_x0000_s2102" style="position:absolute;left:18;top:3399;width:4086;height:4253;mso-width-relative:page;mso-height-relative:page" coordsize="4086,4253" path="m4086,r-2,4253l,3198,,1072,4086,xe" fillcolor="#d8d8d8 [2732]" stroked="f">
              <v:path arrowok="t"/>
              <o:lock v:ext="edit" aspectratio="t"/>
            </v:shape>
            <v:shape id="_x0000_s2103" style="position:absolute;left:17;top:3617;width:2076;height:3851;mso-width-relative:page;mso-height-relative:page" coordsize="2076,3851" path="m,921l2060,r16,3851l,2981,,921xe" fillcolor="#fbe7cb [820]" stroked="f">
              <v:fill opacity="45875f"/>
              <v:path arrowok="t"/>
              <o:lock v:ext="edit" aspectratio="t"/>
            </v:shape>
            <v:shape id="_x0000_s2104" style="position:absolute;left:2077;top:3617;width:6011;height:3835;mso-width-relative:page;mso-height-relative:page" coordsize="6011,3835" path="m,l17,3835,6011,2629r,-1390l,xe" fillcolor="#f7d096 [1620]" stroked="f">
              <v:fill opacity="45875f"/>
              <v:path arrowok="t"/>
              <o:lock v:ext="edit" aspectratio="t"/>
            </v:shape>
            <v:shape id="_x0000_s2105" style="position:absolute;left:8088;top:3835;width:4102;height:3432;mso-width-relative:page;mso-height-relative:page" coordsize="4102,3432" path="m,1038l,2411,4102,3432,4102,,,1038xe" fillcolor="#fbe7cb [820]" stroked="f">
              <v:fill opacity="45875f"/>
              <v:path arrowok="t"/>
              <o:lock v:ext="edit" aspectratio="t"/>
            </v:shape>
          </v:group>
          <v:shapetype id="_x0000_t202" coordsize="21600,21600" o:spt="202" path="m,l,21600r21600,l21600,xe">
            <v:stroke joinstyle="miter"/>
            <v:path gradientshapeok="t" o:connecttype="rect"/>
          </v:shapetype>
          <v:shape id="_x0000_s2106" type="#_x0000_t202" style="position:absolute;left:10821;top:13296;width:1058;height:365" filled="f" stroked="f">
            <v:textbox style="mso-next-textbox:#_x0000_s2106" inset=",0,,0">
              <w:txbxContent>
                <w:p w:rsidR="00E62EA8" w:rsidRDefault="00990248" w:rsidP="008E36AA">
                  <w:pPr>
                    <w:jc w:val="center"/>
                    <w:rPr>
                      <w:color w:val="F0A22E" w:themeColor="accent1"/>
                    </w:rPr>
                  </w:pPr>
                  <w:r w:rsidRPr="00990248">
                    <w:fldChar w:fldCharType="begin"/>
                  </w:r>
                  <w:r w:rsidR="00E62EA8">
                    <w:instrText xml:space="preserve"> PAGE   \* MERGEFORMAT </w:instrText>
                  </w:r>
                  <w:r w:rsidRPr="00990248">
                    <w:fldChar w:fldCharType="separate"/>
                  </w:r>
                  <w:r w:rsidR="00AD1E54" w:rsidRPr="00AD1E54">
                    <w:rPr>
                      <w:noProof/>
                      <w:color w:val="F0A22E" w:themeColor="accent1"/>
                    </w:rPr>
                    <w:t>1</w:t>
                  </w:r>
                  <w:r>
                    <w:rPr>
                      <w:noProof/>
                      <w:color w:val="F0A22E" w:themeColor="accent1"/>
                    </w:rPr>
                    <w:fldChar w:fldCharType="end"/>
                  </w:r>
                  <w:r w:rsidR="00CE2A00">
                    <w:rPr>
                      <w:noProof/>
                      <w:color w:val="F0A22E" w:themeColor="accent1"/>
                    </w:rPr>
                    <w:t>/n</w:t>
                  </w:r>
                </w:p>
              </w:txbxContent>
            </v:textbox>
          </v:shape>
          <w10:wrap anchorx="page" anchory="margin"/>
        </v:group>
      </w:pict>
    </w:r>
    <w:r w:rsidR="00E62EA8" w:rsidRPr="00CE2A00">
      <w:rPr>
        <w:rFonts w:cs="Tahoma"/>
        <w:color w:val="7F7F7F" w:themeColor="background1" w:themeShade="7F"/>
      </w:rPr>
      <w:t>©</w:t>
    </w:r>
    <w:r w:rsidR="00FD2AB5" w:rsidRPr="00CE2A00">
      <w:rPr>
        <w:color w:val="7F7F7F" w:themeColor="background1" w:themeShade="7F"/>
      </w:rPr>
      <w:t xml:space="preserve"> </w:t>
    </w:r>
    <w:r w:rsidR="00FD2AB5" w:rsidRPr="00CE2A00">
      <w:rPr>
        <w:color w:val="7F7F7F" w:themeColor="background1" w:themeShade="7F"/>
      </w:rPr>
      <w:t>Vennesa</w:t>
    </w:r>
    <w:r w:rsidR="00E62EA8" w:rsidRPr="00CE2A00">
      <w:rPr>
        <w:color w:val="7F7F7F" w:themeColor="background1" w:themeShade="7F"/>
      </w:rPr>
      <w:t xml:space="preserve"> Belinic</w:t>
    </w:r>
    <w:r w:rsidR="00CE2A00" w:rsidRPr="00CE2A00">
      <w:rPr>
        <w:color w:val="7F7F7F" w:themeColor="background1" w:themeShade="7F"/>
      </w:rPr>
      <w:t xml:space="preserve"> &amp; Dominik Scholz </w:t>
    </w:r>
    <w:r w:rsidR="00E62EA8" w:rsidRPr="00CE2A00">
      <w:rPr>
        <w:color w:val="7F7F7F" w:themeColor="background1" w:themeShade="7F"/>
      </w:rPr>
      <w:t>-</w:t>
    </w:r>
    <w:r w:rsidR="00E62EA8" w:rsidRPr="00CE2A00">
      <w:rPr>
        <w:noProof/>
        <w:color w:val="7F7F7F" w:themeColor="background1" w:themeShade="7F"/>
      </w:rPr>
      <w:t xml:space="preserve"> </w:t>
    </w:r>
    <w:sdt>
      <w:sdtPr>
        <w:rPr>
          <w:noProof/>
          <w:color w:val="7F7F7F" w:themeColor="background1" w:themeShade="7F"/>
        </w:rPr>
        <w:alias w:val="Company"/>
        <w:id w:val="8033576"/>
        <w:dataBinding w:prefixMappings="xmlns:ns0='http://schemas.openxmlformats.org/officeDocument/2006/extended-properties'" w:xpath="/ns0:Properties[1]/ns0:Company[1]" w:storeItemID="{6668398D-A668-4E3E-A5EB-62B293D839F1}"/>
        <w:text/>
      </w:sdtPr>
      <w:sdtContent>
        <w:r w:rsidR="00E62EA8" w:rsidRPr="00CE2A00">
          <w:rPr>
            <w:noProof/>
            <w:color w:val="7F7F7F" w:themeColor="background1" w:themeShade="7F"/>
          </w:rPr>
          <w:t>4AHIT</w:t>
        </w:r>
      </w:sdtContent>
    </w:sdt>
    <w:r w:rsidR="00E62EA8" w:rsidRPr="00CE2A00">
      <w:rPr>
        <w:color w:val="7F7F7F" w:themeColor="background1" w:themeShade="7F"/>
      </w:rPr>
      <w:tab/>
    </w:r>
    <w:r w:rsidR="00E62EA8" w:rsidRPr="00CE2A00">
      <w:rPr>
        <w:color w:val="7F7F7F" w:themeColor="background1" w:themeShade="7F"/>
      </w:rPr>
      <w:tab/>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A8" w:rsidRPr="008E36AA" w:rsidRDefault="00990248"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990248">
      <w:rPr>
        <w:noProof/>
        <w:color w:val="7F7F7F" w:themeColor="background1" w:themeShade="7F"/>
        <w:lang w:val="en-US" w:eastAsia="zh-TW"/>
      </w:rPr>
      <w:pict>
        <v:group id="_x0000_s2067"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allowincell="f">
          <v:group id="_x0000_s2068" style="position:absolute;left:10717;top:13815;width:1162;height:451;mso-position-horizontal-relative:margin;mso-position-vertical-relative:margin" coordorigin="-6,3399" coordsize="12197,4253">
            <o:lock v:ext="edit" aspectratio="t"/>
            <v:group id="_x0000_s2069" style="position:absolute;left:-6;top:3717;width:12189;height:3550" coordorigin="18,7468" coordsize="12189,3550">
              <o:lock v:ext="edit" aspectratio="t"/>
              <v:shape id="_x0000_s2070" style="position:absolute;left:18;top:7837;width:7132;height:2863;mso-width-relative:page;mso-height-relative:page" coordsize="7132,2863" path="m,l17,2863,7132,2578r,-2378l,xe" fillcolor="#f7d096 [1620]" stroked="f">
                <v:fill opacity=".5"/>
                <v:path arrowok="t"/>
                <o:lock v:ext="edit" aspectratio="t"/>
              </v:shape>
              <v:shape id="_x0000_s2071" style="position:absolute;left:7150;top:7468;width:3466;height:3550;mso-width-relative:page;mso-height-relative:page" coordsize="3466,3550" path="m,569l,2930r3466,620l3466,,,569xe" fillcolor="#fbe7cb [820]" stroked="f">
                <v:fill opacity=".5"/>
                <v:path arrowok="t"/>
                <o:lock v:ext="edit" aspectratio="t"/>
              </v:shape>
              <v:shape id="_x0000_s2072" style="position:absolute;left:10616;top:7468;width:1591;height:3550;mso-width-relative:page;mso-height-relative:page" coordsize="1591,3550" path="m,l,3550,1591,2746r,-2009l,xe" fillcolor="#f7d096 [1620]" stroked="f">
                <v:fill opacity=".5"/>
                <v:path arrowok="t"/>
                <o:lock v:ext="edit" aspectratio="t"/>
              </v:shape>
            </v:group>
            <v:shape id="_x0000_s2073" style="position:absolute;left:8071;top:4069;width:4120;height:2913;mso-width-relative:page;mso-height-relative:page" coordsize="4120,2913" path="m1,251l,2662r4120,251l4120,,1,251xe" fillcolor="#d8d8d8 [2732]" stroked="f">
              <v:path arrowok="t"/>
              <o:lock v:ext="edit" aspectratio="t"/>
            </v:shape>
            <v:shape id="_x0000_s2074" style="position:absolute;left:4104;top:3399;width:3985;height:4236;mso-width-relative:page;mso-height-relative:page" coordsize="3985,4236" path="m,l,4236,3985,3349r,-2428l,xe" fillcolor="#bfbfbf [2412]" stroked="f">
              <v:path arrowok="t"/>
              <o:lock v:ext="edit" aspectratio="t"/>
            </v:shape>
            <v:shape id="_x0000_s2075" style="position:absolute;left:18;top:3399;width:4086;height:4253;mso-width-relative:page;mso-height-relative:page" coordsize="4086,4253" path="m4086,r-2,4253l,3198,,1072,4086,xe" fillcolor="#d8d8d8 [2732]" stroked="f">
              <v:path arrowok="t"/>
              <o:lock v:ext="edit" aspectratio="t"/>
            </v:shape>
            <v:shape id="_x0000_s2076" style="position:absolute;left:17;top:3617;width:2076;height:3851;mso-width-relative:page;mso-height-relative:page" coordsize="2076,3851" path="m,921l2060,r16,3851l,2981,,921xe" fillcolor="#fbe7cb [820]" stroked="f">
              <v:fill opacity="45875f"/>
              <v:path arrowok="t"/>
              <o:lock v:ext="edit" aspectratio="t"/>
            </v:shape>
            <v:shape id="_x0000_s2077" style="position:absolute;left:2077;top:3617;width:6011;height:3835;mso-width-relative:page;mso-height-relative:page" coordsize="6011,3835" path="m,l17,3835,6011,2629r,-1390l,xe" fillcolor="#f7d096 [1620]" stroked="f">
              <v:fill opacity="45875f"/>
              <v:path arrowok="t"/>
              <o:lock v:ext="edit" aspectratio="t"/>
            </v:shape>
            <v:shape id="_x0000_s2078" style="position:absolute;left:8088;top:3835;width:4102;height:3432;mso-width-relative:page;mso-height-relative:page" coordsize="4102,3432" path="m,1038l,2411,4102,3432,4102,,,1038xe" fillcolor="#fbe7cb [820]" stroked="f">
              <v:fill opacity="45875f"/>
              <v:path arrowok="t"/>
              <o:lock v:ext="edit" aspectratio="t"/>
            </v:shape>
          </v:group>
          <v:shapetype id="_x0000_t202" coordsize="21600,21600" o:spt="202" path="m,l,21600r21600,l21600,xe">
            <v:stroke joinstyle="miter"/>
            <v:path gradientshapeok="t" o:connecttype="rect"/>
          </v:shapetype>
          <v:shape id="_x0000_s2079" type="#_x0000_t202" style="position:absolute;left:10821;top:13296;width:1058;height:365" filled="f" stroked="f">
            <v:textbox style="mso-next-textbox:#_x0000_s2079" inset=",0,,0">
              <w:txbxContent>
                <w:p w:rsidR="00E62EA8" w:rsidRDefault="00990248">
                  <w:pPr>
                    <w:jc w:val="center"/>
                    <w:rPr>
                      <w:color w:val="F0A22E" w:themeColor="accent1"/>
                    </w:rPr>
                  </w:pPr>
                  <w:r w:rsidRPr="00990248">
                    <w:fldChar w:fldCharType="begin"/>
                  </w:r>
                  <w:r w:rsidR="00E62EA8">
                    <w:instrText xml:space="preserve"> PAGE   \* MERGEFORMAT </w:instrText>
                  </w:r>
                  <w:r w:rsidRPr="00990248">
                    <w:fldChar w:fldCharType="separate"/>
                  </w:r>
                  <w:r w:rsidR="00E62EA8" w:rsidRPr="008E36AA">
                    <w:rPr>
                      <w:noProof/>
                      <w:color w:val="F0A22E" w:themeColor="accent1"/>
                    </w:rPr>
                    <w:t>1</w:t>
                  </w:r>
                  <w:r>
                    <w:rPr>
                      <w:noProof/>
                      <w:color w:val="F0A22E" w:themeColor="accent1"/>
                    </w:rPr>
                    <w:fldChar w:fldCharType="end"/>
                  </w:r>
                </w:p>
              </w:txbxContent>
            </v:textbox>
          </v:shape>
          <w10:wrap anchorx="page"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E62EA8" w:rsidRPr="00CA12AC">
          <w:rPr>
            <w:noProof/>
            <w:color w:val="7F7F7F" w:themeColor="background1" w:themeShade="7F"/>
            <w:lang w:val="en-US"/>
          </w:rPr>
          <w:t>4AHIT</w:t>
        </w:r>
      </w:sdtContent>
    </w:sdt>
    <w:r w:rsidR="00E62EA8" w:rsidRPr="00CA12AC">
      <w:rPr>
        <w:color w:val="7F7F7F" w:themeColor="background1" w:themeShade="7F"/>
        <w:lang w:val="en-US"/>
      </w:rPr>
      <w:t xml:space="preserve"> | </w:t>
    </w:r>
    <w:r w:rsidR="00E62EA8">
      <w:rPr>
        <w:rFonts w:cs="Tahoma"/>
        <w:color w:val="7F7F7F" w:themeColor="background1" w:themeShade="7F"/>
      </w:rPr>
      <w:t>©</w:t>
    </w:r>
    <w:r w:rsidR="00E62EA8">
      <w:rPr>
        <w:color w:val="7F7F7F" w:themeColor="background1" w:themeShade="7F"/>
      </w:rPr>
      <w:t xml:space="preserve"> Ayvazyan Belinic</w:t>
    </w:r>
    <w:r w:rsidR="00E62EA8">
      <w:rPr>
        <w:color w:val="7F7F7F" w:themeColor="background1" w:themeShade="7F"/>
      </w:rPr>
      <w:tab/>
    </w:r>
    <w:r w:rsidR="00E62EA8">
      <w:rPr>
        <w:color w:val="7F7F7F" w:themeColor="background1" w:themeShade="7F"/>
      </w:rPr>
      <w:tab/>
    </w:r>
    <w:r w:rsidR="00E62EA8">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709" w:rsidRDefault="008B4709" w:rsidP="00E34710">
      <w:pPr>
        <w:spacing w:after="0" w:line="240" w:lineRule="auto"/>
      </w:pPr>
      <w:r>
        <w:separator/>
      </w:r>
    </w:p>
  </w:footnote>
  <w:footnote w:type="continuationSeparator" w:id="0">
    <w:p w:rsidR="008B4709" w:rsidRDefault="008B4709"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62EA8">
      <w:tc>
        <w:tcPr>
          <w:tcW w:w="750" w:type="pct"/>
          <w:tcBorders>
            <w:right w:val="single" w:sz="18" w:space="0" w:color="F0A22E" w:themeColor="accent1"/>
          </w:tcBorders>
        </w:tcPr>
        <w:p w:rsidR="00E62EA8" w:rsidRDefault="00E62EA8">
          <w:pPr>
            <w:pStyle w:val="Header"/>
          </w:pPr>
        </w:p>
      </w:tc>
      <w:sdt>
        <w:sdtPr>
          <w:rPr>
            <w:rFonts w:asciiTheme="majorHAnsi" w:eastAsiaTheme="majorEastAsia" w:hAnsiTheme="majorHAnsi" w:cstheme="majorBidi"/>
            <w:color w:val="F0A22E"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F0A22E" w:themeColor="accent1"/>
              </w:tcBorders>
            </w:tcPr>
            <w:p w:rsidR="00E62EA8" w:rsidRDefault="00CE2A00">
              <w:pPr>
                <w:pStyle w:val="Header"/>
                <w:rPr>
                  <w:rFonts w:asciiTheme="majorHAnsi" w:eastAsiaTheme="majorEastAsia" w:hAnsiTheme="majorHAnsi" w:cstheme="majorBidi"/>
                  <w:color w:val="F0A22E" w:themeColor="accent1"/>
                  <w:sz w:val="24"/>
                  <w:szCs w:val="24"/>
                </w:rPr>
              </w:pPr>
              <w:r>
                <w:rPr>
                  <w:rFonts w:asciiTheme="majorHAnsi" w:eastAsiaTheme="majorEastAsia" w:hAnsiTheme="majorHAnsi" w:cstheme="majorBidi"/>
                  <w:color w:val="F0A22E" w:themeColor="accent1"/>
                  <w:sz w:val="24"/>
                  <w:szCs w:val="24"/>
                </w:rPr>
                <w:t>ETL</w:t>
              </w:r>
            </w:p>
          </w:tc>
        </w:sdtContent>
      </w:sdt>
    </w:tr>
  </w:tbl>
  <w:p w:rsidR="00E62EA8" w:rsidRDefault="00E62E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E62EA8" w:rsidTr="00CA12AC">
      <w:tc>
        <w:tcPr>
          <w:tcW w:w="2308" w:type="pct"/>
          <w:tcBorders>
            <w:right w:val="single" w:sz="18" w:space="0" w:color="F0A22E" w:themeColor="accent1"/>
          </w:tcBorders>
        </w:tcPr>
        <w:p w:rsidR="00E62EA8" w:rsidRDefault="00E62EA8">
          <w:pPr>
            <w:pStyle w:val="Header"/>
          </w:pPr>
        </w:p>
      </w:tc>
      <w:sdt>
        <w:sdtPr>
          <w:rPr>
            <w:rFonts w:asciiTheme="majorHAnsi" w:eastAsiaTheme="majorEastAsia" w:hAnsiTheme="majorHAnsi" w:cstheme="majorBidi"/>
            <w:color w:val="F0A22E"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F0A22E" w:themeColor="accent1"/>
              </w:tcBorders>
            </w:tcPr>
            <w:p w:rsidR="00E62EA8" w:rsidRDefault="00CE2A00">
              <w:pPr>
                <w:pStyle w:val="Header"/>
                <w:rPr>
                  <w:rFonts w:asciiTheme="majorHAnsi" w:eastAsiaTheme="majorEastAsia" w:hAnsiTheme="majorHAnsi" w:cstheme="majorBidi"/>
                  <w:color w:val="F0A22E" w:themeColor="accent1"/>
                  <w:sz w:val="24"/>
                  <w:szCs w:val="24"/>
                </w:rPr>
              </w:pPr>
              <w:r>
                <w:rPr>
                  <w:rFonts w:asciiTheme="majorHAnsi" w:eastAsiaTheme="majorEastAsia" w:hAnsiTheme="majorHAnsi" w:cstheme="majorBidi"/>
                  <w:color w:val="F0A22E" w:themeColor="accent1"/>
                  <w:sz w:val="24"/>
                  <w:szCs w:val="24"/>
                </w:rPr>
                <w:t>ETL</w:t>
              </w:r>
            </w:p>
          </w:tc>
        </w:sdtContent>
      </w:sdt>
    </w:tr>
  </w:tbl>
  <w:p w:rsidR="00E62EA8" w:rsidRDefault="00E62EA8"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9pt;height:9pt" o:bullet="t">
        <v:imagedata r:id="rId1" o:title="BD21482_"/>
      </v:shape>
    </w:pict>
  </w:numPicBullet>
  <w:numPicBullet w:numPicBulletId="1">
    <w:pict>
      <v:shape id="_x0000_i1065" type="#_x0000_t75" style="width:9pt;height:9pt" o:bullet="t">
        <v:imagedata r:id="rId2" o:title="BD21344_"/>
      </v:shape>
    </w:pict>
  </w:numPicBullet>
  <w:abstractNum w:abstractNumId="0">
    <w:nsid w:val="05E72FCD"/>
    <w:multiLevelType w:val="multilevel"/>
    <w:tmpl w:val="EDC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61A9C"/>
    <w:multiLevelType w:val="multilevel"/>
    <w:tmpl w:val="EB7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B4575"/>
    <w:multiLevelType w:val="hybridMultilevel"/>
    <w:tmpl w:val="A97A4E52"/>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2D961277"/>
    <w:multiLevelType w:val="hybridMultilevel"/>
    <w:tmpl w:val="15023764"/>
    <w:lvl w:ilvl="0" w:tplc="2730A842">
      <w:start w:val="1"/>
      <w:numFmt w:val="bullet"/>
      <w:pStyle w:val="Heading5"/>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5B04D2C"/>
    <w:multiLevelType w:val="hybridMultilevel"/>
    <w:tmpl w:val="D1A2EE44"/>
    <w:lvl w:ilvl="0" w:tplc="FED03BBA">
      <w:start w:val="1"/>
      <w:numFmt w:val="bullet"/>
      <w:lvlText w:val=""/>
      <w:lvlJc w:val="left"/>
      <w:pPr>
        <w:ind w:left="720" w:hanging="360"/>
      </w:pPr>
      <w:rPr>
        <w:rFonts w:ascii="Symbol" w:hAnsi="Symbol" w:hint="default"/>
        <w:color w:val="926155" w:themeColor="accent3"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16A3FFB"/>
    <w:multiLevelType w:val="multilevel"/>
    <w:tmpl w:val="6C36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98273E"/>
    <w:multiLevelType w:val="multilevel"/>
    <w:tmpl w:val="3B8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FD476F"/>
    <w:multiLevelType w:val="hybridMultilevel"/>
    <w:tmpl w:val="51FC9C5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C0B775A"/>
    <w:multiLevelType w:val="multilevel"/>
    <w:tmpl w:val="222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2B1D0E"/>
    <w:multiLevelType w:val="hybridMultilevel"/>
    <w:tmpl w:val="CF3CEB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534540FC"/>
    <w:multiLevelType w:val="hybridMultilevel"/>
    <w:tmpl w:val="A97A4E52"/>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595A2A71"/>
    <w:multiLevelType w:val="hybridMultilevel"/>
    <w:tmpl w:val="B5E0E9AE"/>
    <w:lvl w:ilvl="0" w:tplc="5E4856FE">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67E46652"/>
    <w:multiLevelType w:val="multilevel"/>
    <w:tmpl w:val="5C6E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9C7EE0"/>
    <w:multiLevelType w:val="hybridMultilevel"/>
    <w:tmpl w:val="CF3CEB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7BEA0D8B"/>
    <w:multiLevelType w:val="hybridMultilevel"/>
    <w:tmpl w:val="882A5B52"/>
    <w:lvl w:ilvl="0" w:tplc="3A2AE374">
      <w:start w:val="1"/>
      <w:numFmt w:val="bullet"/>
      <w:lvlText w:val=""/>
      <w:lvlPicBulletId w:val="1"/>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F83165E"/>
    <w:multiLevelType w:val="hybridMultilevel"/>
    <w:tmpl w:val="85EAC0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1"/>
  </w:num>
  <w:num w:numId="4">
    <w:abstractNumId w:val="3"/>
  </w:num>
  <w:num w:numId="5">
    <w:abstractNumId w:val="10"/>
  </w:num>
  <w:num w:numId="6">
    <w:abstractNumId w:val="1"/>
  </w:num>
  <w:num w:numId="7">
    <w:abstractNumId w:val="15"/>
  </w:num>
  <w:num w:numId="8">
    <w:abstractNumId w:val="0"/>
  </w:num>
  <w:num w:numId="9">
    <w:abstractNumId w:val="7"/>
  </w:num>
  <w:num w:numId="10">
    <w:abstractNumId w:val="17"/>
  </w:num>
  <w:num w:numId="11">
    <w:abstractNumId w:val="6"/>
  </w:num>
  <w:num w:numId="12">
    <w:abstractNumId w:val="4"/>
  </w:num>
  <w:num w:numId="13">
    <w:abstractNumId w:val="8"/>
  </w:num>
  <w:num w:numId="14">
    <w:abstractNumId w:val="13"/>
  </w:num>
  <w:num w:numId="15">
    <w:abstractNumId w:val="16"/>
  </w:num>
  <w:num w:numId="16">
    <w:abstractNumId w:val="14"/>
  </w:num>
  <w:num w:numId="17">
    <w:abstractNumId w:val="9"/>
  </w:num>
  <w:num w:numId="18">
    <w:abstractNumId w:val="5"/>
  </w:num>
  <w:num w:numId="19">
    <w:abstractNumId w:val="2"/>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FC6B29"/>
    <w:rsid w:val="00001750"/>
    <w:rsid w:val="0000482E"/>
    <w:rsid w:val="00013751"/>
    <w:rsid w:val="00015C5B"/>
    <w:rsid w:val="00023806"/>
    <w:rsid w:val="00031320"/>
    <w:rsid w:val="00041D56"/>
    <w:rsid w:val="00047442"/>
    <w:rsid w:val="000520BC"/>
    <w:rsid w:val="00083DFB"/>
    <w:rsid w:val="00086123"/>
    <w:rsid w:val="00090E2D"/>
    <w:rsid w:val="00094BD9"/>
    <w:rsid w:val="000C141D"/>
    <w:rsid w:val="000C1725"/>
    <w:rsid w:val="000C373A"/>
    <w:rsid w:val="000C3B15"/>
    <w:rsid w:val="000E1DA1"/>
    <w:rsid w:val="000E39F8"/>
    <w:rsid w:val="000F0F99"/>
    <w:rsid w:val="000F2905"/>
    <w:rsid w:val="00123195"/>
    <w:rsid w:val="00123A1D"/>
    <w:rsid w:val="00124590"/>
    <w:rsid w:val="00124B4A"/>
    <w:rsid w:val="00126BED"/>
    <w:rsid w:val="001455D4"/>
    <w:rsid w:val="00150146"/>
    <w:rsid w:val="001677C8"/>
    <w:rsid w:val="00176F97"/>
    <w:rsid w:val="0018448B"/>
    <w:rsid w:val="001A5BC5"/>
    <w:rsid w:val="001A6EFB"/>
    <w:rsid w:val="001B432B"/>
    <w:rsid w:val="001C2544"/>
    <w:rsid w:val="001C42DB"/>
    <w:rsid w:val="001E6A0F"/>
    <w:rsid w:val="001F2338"/>
    <w:rsid w:val="001F59A3"/>
    <w:rsid w:val="00205C35"/>
    <w:rsid w:val="00214F3A"/>
    <w:rsid w:val="002158CE"/>
    <w:rsid w:val="0022597B"/>
    <w:rsid w:val="0024024D"/>
    <w:rsid w:val="00240C57"/>
    <w:rsid w:val="002419F0"/>
    <w:rsid w:val="0025224C"/>
    <w:rsid w:val="002633C4"/>
    <w:rsid w:val="002751AB"/>
    <w:rsid w:val="00277C68"/>
    <w:rsid w:val="00284E94"/>
    <w:rsid w:val="0029143A"/>
    <w:rsid w:val="002A0660"/>
    <w:rsid w:val="002A1828"/>
    <w:rsid w:val="002B2760"/>
    <w:rsid w:val="002B2F98"/>
    <w:rsid w:val="002D20DB"/>
    <w:rsid w:val="002D30C0"/>
    <w:rsid w:val="002D39DF"/>
    <w:rsid w:val="002D6B2C"/>
    <w:rsid w:val="002E1FE3"/>
    <w:rsid w:val="002E3DEC"/>
    <w:rsid w:val="0032786E"/>
    <w:rsid w:val="00332890"/>
    <w:rsid w:val="00345D3C"/>
    <w:rsid w:val="00353446"/>
    <w:rsid w:val="0036307B"/>
    <w:rsid w:val="003922D7"/>
    <w:rsid w:val="00394EE0"/>
    <w:rsid w:val="003969C7"/>
    <w:rsid w:val="003A6010"/>
    <w:rsid w:val="003B030F"/>
    <w:rsid w:val="003B7180"/>
    <w:rsid w:val="003C51A3"/>
    <w:rsid w:val="003F3748"/>
    <w:rsid w:val="00407095"/>
    <w:rsid w:val="00414572"/>
    <w:rsid w:val="00415B1B"/>
    <w:rsid w:val="004337BE"/>
    <w:rsid w:val="00435B89"/>
    <w:rsid w:val="00437A0F"/>
    <w:rsid w:val="00446003"/>
    <w:rsid w:val="00446429"/>
    <w:rsid w:val="00467105"/>
    <w:rsid w:val="0047119F"/>
    <w:rsid w:val="00480B9D"/>
    <w:rsid w:val="0048650C"/>
    <w:rsid w:val="004A216D"/>
    <w:rsid w:val="004A21B5"/>
    <w:rsid w:val="004F62CB"/>
    <w:rsid w:val="00501409"/>
    <w:rsid w:val="00502BD7"/>
    <w:rsid w:val="00504AAC"/>
    <w:rsid w:val="005447C6"/>
    <w:rsid w:val="00560AC0"/>
    <w:rsid w:val="00567D29"/>
    <w:rsid w:val="00570875"/>
    <w:rsid w:val="00576F53"/>
    <w:rsid w:val="00585C2A"/>
    <w:rsid w:val="00595018"/>
    <w:rsid w:val="005C0F63"/>
    <w:rsid w:val="005C546D"/>
    <w:rsid w:val="005C6039"/>
    <w:rsid w:val="005C6D0F"/>
    <w:rsid w:val="005E2926"/>
    <w:rsid w:val="005E2ED7"/>
    <w:rsid w:val="005E7899"/>
    <w:rsid w:val="005E7F11"/>
    <w:rsid w:val="005F21A3"/>
    <w:rsid w:val="005F4CD1"/>
    <w:rsid w:val="005F64E2"/>
    <w:rsid w:val="005F78D7"/>
    <w:rsid w:val="00600390"/>
    <w:rsid w:val="00616687"/>
    <w:rsid w:val="0062142B"/>
    <w:rsid w:val="00636DC0"/>
    <w:rsid w:val="006435A0"/>
    <w:rsid w:val="0065487E"/>
    <w:rsid w:val="00660B19"/>
    <w:rsid w:val="00664B6A"/>
    <w:rsid w:val="00665820"/>
    <w:rsid w:val="0067127E"/>
    <w:rsid w:val="006833A4"/>
    <w:rsid w:val="00686908"/>
    <w:rsid w:val="006869F4"/>
    <w:rsid w:val="00696518"/>
    <w:rsid w:val="006A329C"/>
    <w:rsid w:val="006B4BC7"/>
    <w:rsid w:val="006B6B54"/>
    <w:rsid w:val="006B74D7"/>
    <w:rsid w:val="006C4E71"/>
    <w:rsid w:val="006F06EC"/>
    <w:rsid w:val="006F6293"/>
    <w:rsid w:val="007229C7"/>
    <w:rsid w:val="00734F16"/>
    <w:rsid w:val="00743F40"/>
    <w:rsid w:val="007568BD"/>
    <w:rsid w:val="00761B80"/>
    <w:rsid w:val="007641F9"/>
    <w:rsid w:val="00767804"/>
    <w:rsid w:val="00791F72"/>
    <w:rsid w:val="007A010B"/>
    <w:rsid w:val="007A34C0"/>
    <w:rsid w:val="007A5FA5"/>
    <w:rsid w:val="007C6E1C"/>
    <w:rsid w:val="007D0113"/>
    <w:rsid w:val="007D0391"/>
    <w:rsid w:val="007D30F8"/>
    <w:rsid w:val="007D5334"/>
    <w:rsid w:val="007E149D"/>
    <w:rsid w:val="00804FF8"/>
    <w:rsid w:val="0080542B"/>
    <w:rsid w:val="00810A5E"/>
    <w:rsid w:val="00812A37"/>
    <w:rsid w:val="00814612"/>
    <w:rsid w:val="00816891"/>
    <w:rsid w:val="00817DE1"/>
    <w:rsid w:val="00830797"/>
    <w:rsid w:val="00834242"/>
    <w:rsid w:val="00855321"/>
    <w:rsid w:val="00872827"/>
    <w:rsid w:val="0087315D"/>
    <w:rsid w:val="0088436E"/>
    <w:rsid w:val="008963BC"/>
    <w:rsid w:val="008A2D09"/>
    <w:rsid w:val="008B0580"/>
    <w:rsid w:val="008B08CC"/>
    <w:rsid w:val="008B4709"/>
    <w:rsid w:val="008D6259"/>
    <w:rsid w:val="008E064A"/>
    <w:rsid w:val="008E36AA"/>
    <w:rsid w:val="008E384A"/>
    <w:rsid w:val="008F099F"/>
    <w:rsid w:val="008F2A58"/>
    <w:rsid w:val="00900E90"/>
    <w:rsid w:val="00911F33"/>
    <w:rsid w:val="0092086E"/>
    <w:rsid w:val="0092406C"/>
    <w:rsid w:val="00925B82"/>
    <w:rsid w:val="00925C67"/>
    <w:rsid w:val="00930AE0"/>
    <w:rsid w:val="0093206E"/>
    <w:rsid w:val="00933BBF"/>
    <w:rsid w:val="00937EF6"/>
    <w:rsid w:val="00943B20"/>
    <w:rsid w:val="00953ED1"/>
    <w:rsid w:val="00954C5F"/>
    <w:rsid w:val="00967735"/>
    <w:rsid w:val="0097090A"/>
    <w:rsid w:val="0097536D"/>
    <w:rsid w:val="009767CE"/>
    <w:rsid w:val="00985BFB"/>
    <w:rsid w:val="00990248"/>
    <w:rsid w:val="009926CF"/>
    <w:rsid w:val="00997780"/>
    <w:rsid w:val="009A0BFE"/>
    <w:rsid w:val="009B58EB"/>
    <w:rsid w:val="009C0818"/>
    <w:rsid w:val="009D0BC2"/>
    <w:rsid w:val="009E331D"/>
    <w:rsid w:val="009F2F9C"/>
    <w:rsid w:val="009F518C"/>
    <w:rsid w:val="009F5CD2"/>
    <w:rsid w:val="00A0241D"/>
    <w:rsid w:val="00A11D42"/>
    <w:rsid w:val="00A13791"/>
    <w:rsid w:val="00A2169B"/>
    <w:rsid w:val="00A2361D"/>
    <w:rsid w:val="00A31BCD"/>
    <w:rsid w:val="00A6097B"/>
    <w:rsid w:val="00A6467D"/>
    <w:rsid w:val="00A815C5"/>
    <w:rsid w:val="00A86FF7"/>
    <w:rsid w:val="00A97503"/>
    <w:rsid w:val="00AB1729"/>
    <w:rsid w:val="00AD1E54"/>
    <w:rsid w:val="00AE231B"/>
    <w:rsid w:val="00AE249D"/>
    <w:rsid w:val="00B0187E"/>
    <w:rsid w:val="00B21904"/>
    <w:rsid w:val="00B47F6F"/>
    <w:rsid w:val="00B556DC"/>
    <w:rsid w:val="00B56038"/>
    <w:rsid w:val="00B576B7"/>
    <w:rsid w:val="00B603D8"/>
    <w:rsid w:val="00B664D6"/>
    <w:rsid w:val="00B67F39"/>
    <w:rsid w:val="00B744B7"/>
    <w:rsid w:val="00B8374D"/>
    <w:rsid w:val="00BA647F"/>
    <w:rsid w:val="00BC1854"/>
    <w:rsid w:val="00BC47E4"/>
    <w:rsid w:val="00BF2BAF"/>
    <w:rsid w:val="00C270CE"/>
    <w:rsid w:val="00C333F1"/>
    <w:rsid w:val="00C46990"/>
    <w:rsid w:val="00C60BC9"/>
    <w:rsid w:val="00C7075A"/>
    <w:rsid w:val="00C71D4B"/>
    <w:rsid w:val="00C7244E"/>
    <w:rsid w:val="00C75CE0"/>
    <w:rsid w:val="00C85A0A"/>
    <w:rsid w:val="00CA12AC"/>
    <w:rsid w:val="00CA27E8"/>
    <w:rsid w:val="00CB1DFD"/>
    <w:rsid w:val="00CD4E4B"/>
    <w:rsid w:val="00CE2A00"/>
    <w:rsid w:val="00CE4A6D"/>
    <w:rsid w:val="00D12F02"/>
    <w:rsid w:val="00D1683B"/>
    <w:rsid w:val="00D34616"/>
    <w:rsid w:val="00D346B6"/>
    <w:rsid w:val="00D41028"/>
    <w:rsid w:val="00D43E2A"/>
    <w:rsid w:val="00D4658C"/>
    <w:rsid w:val="00D46710"/>
    <w:rsid w:val="00D51E09"/>
    <w:rsid w:val="00D52AE3"/>
    <w:rsid w:val="00D54EC3"/>
    <w:rsid w:val="00D70056"/>
    <w:rsid w:val="00D81785"/>
    <w:rsid w:val="00D909DE"/>
    <w:rsid w:val="00D91852"/>
    <w:rsid w:val="00D921F4"/>
    <w:rsid w:val="00DA0D58"/>
    <w:rsid w:val="00DE39C9"/>
    <w:rsid w:val="00E01447"/>
    <w:rsid w:val="00E03621"/>
    <w:rsid w:val="00E2433D"/>
    <w:rsid w:val="00E34710"/>
    <w:rsid w:val="00E41979"/>
    <w:rsid w:val="00E4323D"/>
    <w:rsid w:val="00E46354"/>
    <w:rsid w:val="00E471D7"/>
    <w:rsid w:val="00E53FEC"/>
    <w:rsid w:val="00E62EA8"/>
    <w:rsid w:val="00E74227"/>
    <w:rsid w:val="00E775CA"/>
    <w:rsid w:val="00E819E7"/>
    <w:rsid w:val="00E8290A"/>
    <w:rsid w:val="00E83B3B"/>
    <w:rsid w:val="00EA40C0"/>
    <w:rsid w:val="00EA775C"/>
    <w:rsid w:val="00EC7561"/>
    <w:rsid w:val="00ED318E"/>
    <w:rsid w:val="00ED652A"/>
    <w:rsid w:val="00EE0AD2"/>
    <w:rsid w:val="00EE696E"/>
    <w:rsid w:val="00EE7753"/>
    <w:rsid w:val="00EF6509"/>
    <w:rsid w:val="00F01193"/>
    <w:rsid w:val="00F10332"/>
    <w:rsid w:val="00F21F38"/>
    <w:rsid w:val="00F34BC8"/>
    <w:rsid w:val="00F528E5"/>
    <w:rsid w:val="00F66FB7"/>
    <w:rsid w:val="00F70434"/>
    <w:rsid w:val="00F72C55"/>
    <w:rsid w:val="00F75DCA"/>
    <w:rsid w:val="00F80062"/>
    <w:rsid w:val="00F813C1"/>
    <w:rsid w:val="00F82B29"/>
    <w:rsid w:val="00F84C4E"/>
    <w:rsid w:val="00F8603E"/>
    <w:rsid w:val="00FB31AB"/>
    <w:rsid w:val="00FB6A7C"/>
    <w:rsid w:val="00FC6B29"/>
    <w:rsid w:val="00FD2AB5"/>
    <w:rsid w:val="00FE33CB"/>
    <w:rsid w:val="00FE6B3E"/>
    <w:rsid w:val="00FF3453"/>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CD4E4B"/>
    <w:pPr>
      <w:widowControl w:val="0"/>
      <w:spacing w:after="60"/>
      <w:outlineLvl w:val="0"/>
    </w:pPr>
    <w:rPr>
      <w:rFonts w:eastAsiaTheme="majorEastAsia" w:cstheme="majorBidi"/>
      <w:b/>
      <w:bCs/>
      <w:color w:val="C77C0E" w:themeColor="accent1"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BC47E4"/>
    <w:pPr>
      <w:keepNext/>
      <w:keepLines/>
      <w:spacing w:before="200" w:after="0"/>
      <w:outlineLvl w:val="2"/>
    </w:pPr>
    <w:rPr>
      <w:rFonts w:eastAsiaTheme="majorEastAsia" w:cstheme="majorBidi"/>
      <w:b/>
      <w:bCs/>
      <w:color w:val="524B38" w:themeColor="accent5" w:themeShade="80"/>
      <w:sz w:val="24"/>
    </w:rPr>
  </w:style>
  <w:style w:type="paragraph" w:styleId="Heading4">
    <w:name w:val="heading 4"/>
    <w:basedOn w:val="Normal"/>
    <w:next w:val="Normal"/>
    <w:link w:val="Heading4Char"/>
    <w:uiPriority w:val="9"/>
    <w:unhideWhenUsed/>
    <w:qFormat/>
    <w:rsid w:val="00BC47E4"/>
    <w:pPr>
      <w:keepNext/>
      <w:keepLines/>
      <w:spacing w:before="200" w:after="0"/>
      <w:outlineLvl w:val="3"/>
    </w:pPr>
    <w:rPr>
      <w:rFonts w:eastAsiaTheme="majorEastAsia" w:cstheme="majorBidi"/>
      <w:b/>
      <w:bCs/>
      <w:iCs/>
      <w:color w:val="112F37"/>
    </w:rPr>
  </w:style>
  <w:style w:type="paragraph" w:styleId="Heading5">
    <w:name w:val="heading 5"/>
    <w:basedOn w:val="Normal"/>
    <w:next w:val="Normal"/>
    <w:link w:val="Heading5Char"/>
    <w:uiPriority w:val="9"/>
    <w:semiHidden/>
    <w:unhideWhenUsed/>
    <w:qFormat/>
    <w:rsid w:val="00BC47E4"/>
    <w:pPr>
      <w:keepNext/>
      <w:keepLines/>
      <w:numPr>
        <w:numId w:val="4"/>
      </w:numPr>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CD4E4B"/>
    <w:rPr>
      <w:rFonts w:ascii="Tahoma" w:eastAsiaTheme="majorEastAsia" w:hAnsi="Tahoma" w:cstheme="majorBidi"/>
      <w:b/>
      <w:bCs/>
      <w:color w:val="C77C0E" w:themeColor="accent1"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A78470"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A78470"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BC47E4"/>
    <w:rPr>
      <w:rFonts w:ascii="Tahoma" w:eastAsiaTheme="majorEastAsia" w:hAnsi="Tahoma" w:cstheme="majorBidi"/>
      <w:b/>
      <w:bCs/>
      <w:color w:val="524B38" w:themeColor="accent5" w:themeShade="80"/>
      <w:sz w:val="24"/>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A19574" w:themeColor="accent5"/>
        <w:left w:val="single" w:sz="8" w:space="0" w:color="A19574" w:themeColor="accent5"/>
        <w:bottom w:val="single" w:sz="8" w:space="0" w:color="A19574" w:themeColor="accent5"/>
        <w:right w:val="single" w:sz="8" w:space="0" w:color="A1957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AD1F1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19574" w:themeColor="accent5"/>
        <w:left w:val="single" w:sz="8" w:space="0" w:color="A19574" w:themeColor="accent5"/>
        <w:bottom w:val="single" w:sz="8" w:space="0" w:color="A19574" w:themeColor="accent5"/>
        <w:right w:val="single" w:sz="8" w:space="0" w:color="A1957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4Char">
    <w:name w:val="Heading 4 Char"/>
    <w:basedOn w:val="DefaultParagraphFont"/>
    <w:link w:val="Heading4"/>
    <w:uiPriority w:val="9"/>
    <w:rsid w:val="00BC47E4"/>
    <w:rPr>
      <w:rFonts w:ascii="Tahoma" w:eastAsiaTheme="majorEastAsia" w:hAnsi="Tahoma" w:cstheme="majorBidi"/>
      <w:b/>
      <w:bCs/>
      <w:iCs/>
      <w:color w:val="112F37"/>
    </w:rPr>
  </w:style>
  <w:style w:type="character" w:customStyle="1" w:styleId="Heading5Char">
    <w:name w:val="Heading 5 Char"/>
    <w:basedOn w:val="DefaultParagraphFont"/>
    <w:link w:val="Heading5"/>
    <w:uiPriority w:val="9"/>
    <w:semiHidden/>
    <w:rsid w:val="00BC47E4"/>
    <w:rPr>
      <w:rFonts w:ascii="Tahoma" w:eastAsiaTheme="majorEastAsia" w:hAnsi="Tahoma" w:cstheme="majorBidi"/>
      <w:b/>
      <w:color w:val="000000" w:themeColor="text1"/>
    </w:rPr>
  </w:style>
  <w:style w:type="paragraph" w:styleId="TOC4">
    <w:name w:val="toc 4"/>
    <w:basedOn w:val="Normal"/>
    <w:next w:val="Normal"/>
    <w:autoRedefine/>
    <w:uiPriority w:val="39"/>
    <w:unhideWhenUsed/>
    <w:rsid w:val="00BC47E4"/>
    <w:pPr>
      <w:spacing w:after="100"/>
      <w:ind w:left="660"/>
    </w:pPr>
  </w:style>
  <w:style w:type="paragraph" w:styleId="NormalWeb">
    <w:name w:val="Normal (Web)"/>
    <w:basedOn w:val="Normal"/>
    <w:uiPriority w:val="99"/>
    <w:unhideWhenUsed/>
    <w:rsid w:val="001C42DB"/>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character" w:styleId="Strong">
    <w:name w:val="Strong"/>
    <w:basedOn w:val="DefaultParagraphFont"/>
    <w:uiPriority w:val="22"/>
    <w:qFormat/>
    <w:rsid w:val="001C42DB"/>
    <w:rPr>
      <w:b/>
      <w:bCs/>
    </w:rPr>
  </w:style>
  <w:style w:type="character" w:customStyle="1" w:styleId="author">
    <w:name w:val="author"/>
    <w:basedOn w:val="DefaultParagraphFont"/>
    <w:rsid w:val="00A6467D"/>
  </w:style>
  <w:style w:type="table" w:styleId="LightShading-Accent1">
    <w:name w:val="Light Shading Accent 1"/>
    <w:basedOn w:val="TableNormal"/>
    <w:uiPriority w:val="60"/>
    <w:rsid w:val="00EA775C"/>
    <w:pPr>
      <w:spacing w:after="0" w:line="240" w:lineRule="auto"/>
    </w:pPr>
    <w:rPr>
      <w:color w:val="C77C0E" w:themeColor="accent1" w:themeShade="BF"/>
    </w:rPr>
    <w:tblPr>
      <w:tblStyleRowBandSize w:val="1"/>
      <w:tblStyleColBandSize w:val="1"/>
      <w:tblInd w:w="0" w:type="dxa"/>
      <w:tblBorders>
        <w:top w:val="single" w:sz="8" w:space="0" w:color="F0A22E" w:themeColor="accent1"/>
        <w:bottom w:val="single" w:sz="8" w:space="0" w:color="F0A22E"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character" w:styleId="Emphasis">
    <w:name w:val="Emphasis"/>
    <w:basedOn w:val="DefaultParagraphFont"/>
    <w:uiPriority w:val="20"/>
    <w:qFormat/>
    <w:rsid w:val="00CE2A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4807693">
      <w:bodyDiv w:val="1"/>
      <w:marLeft w:val="0"/>
      <w:marRight w:val="0"/>
      <w:marTop w:val="0"/>
      <w:marBottom w:val="0"/>
      <w:divBdr>
        <w:top w:val="none" w:sz="0" w:space="0" w:color="auto"/>
        <w:left w:val="none" w:sz="0" w:space="0" w:color="auto"/>
        <w:bottom w:val="none" w:sz="0" w:space="0" w:color="auto"/>
        <w:right w:val="none" w:sz="0" w:space="0" w:color="auto"/>
      </w:divBdr>
      <w:divsChild>
        <w:div w:id="360664466">
          <w:marLeft w:val="0"/>
          <w:marRight w:val="0"/>
          <w:marTop w:val="0"/>
          <w:marBottom w:val="0"/>
          <w:divBdr>
            <w:top w:val="none" w:sz="0" w:space="0" w:color="auto"/>
            <w:left w:val="none" w:sz="0" w:space="0" w:color="auto"/>
            <w:bottom w:val="none" w:sz="0" w:space="0" w:color="auto"/>
            <w:right w:val="none" w:sz="0" w:space="0" w:color="auto"/>
          </w:divBdr>
          <w:divsChild>
            <w:div w:id="658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5415">
      <w:bodyDiv w:val="1"/>
      <w:marLeft w:val="0"/>
      <w:marRight w:val="0"/>
      <w:marTop w:val="0"/>
      <w:marBottom w:val="0"/>
      <w:divBdr>
        <w:top w:val="none" w:sz="0" w:space="0" w:color="auto"/>
        <w:left w:val="none" w:sz="0" w:space="0" w:color="auto"/>
        <w:bottom w:val="none" w:sz="0" w:space="0" w:color="auto"/>
        <w:right w:val="none" w:sz="0" w:space="0" w:color="auto"/>
      </w:divBdr>
    </w:div>
    <w:div w:id="999578288">
      <w:bodyDiv w:val="1"/>
      <w:marLeft w:val="0"/>
      <w:marRight w:val="0"/>
      <w:marTop w:val="0"/>
      <w:marBottom w:val="0"/>
      <w:divBdr>
        <w:top w:val="none" w:sz="0" w:space="0" w:color="auto"/>
        <w:left w:val="none" w:sz="0" w:space="0" w:color="auto"/>
        <w:bottom w:val="none" w:sz="0" w:space="0" w:color="auto"/>
        <w:right w:val="none" w:sz="0" w:space="0" w:color="auto"/>
      </w:divBdr>
    </w:div>
    <w:div w:id="1012413034">
      <w:bodyDiv w:val="1"/>
      <w:marLeft w:val="0"/>
      <w:marRight w:val="0"/>
      <w:marTop w:val="0"/>
      <w:marBottom w:val="0"/>
      <w:divBdr>
        <w:top w:val="none" w:sz="0" w:space="0" w:color="auto"/>
        <w:left w:val="none" w:sz="0" w:space="0" w:color="auto"/>
        <w:bottom w:val="none" w:sz="0" w:space="0" w:color="auto"/>
        <w:right w:val="none" w:sz="0" w:space="0" w:color="auto"/>
      </w:divBdr>
    </w:div>
    <w:div w:id="1048846696">
      <w:bodyDiv w:val="1"/>
      <w:marLeft w:val="0"/>
      <w:marRight w:val="0"/>
      <w:marTop w:val="0"/>
      <w:marBottom w:val="0"/>
      <w:divBdr>
        <w:top w:val="none" w:sz="0" w:space="0" w:color="auto"/>
        <w:left w:val="none" w:sz="0" w:space="0" w:color="auto"/>
        <w:bottom w:val="none" w:sz="0" w:space="0" w:color="auto"/>
        <w:right w:val="none" w:sz="0" w:space="0" w:color="auto"/>
      </w:divBdr>
    </w:div>
    <w:div w:id="1137722321">
      <w:bodyDiv w:val="1"/>
      <w:marLeft w:val="0"/>
      <w:marRight w:val="0"/>
      <w:marTop w:val="0"/>
      <w:marBottom w:val="0"/>
      <w:divBdr>
        <w:top w:val="none" w:sz="0" w:space="0" w:color="auto"/>
        <w:left w:val="none" w:sz="0" w:space="0" w:color="auto"/>
        <w:bottom w:val="none" w:sz="0" w:space="0" w:color="auto"/>
        <w:right w:val="none" w:sz="0" w:space="0" w:color="auto"/>
      </w:divBdr>
    </w:div>
    <w:div w:id="1391533438">
      <w:bodyDiv w:val="1"/>
      <w:marLeft w:val="0"/>
      <w:marRight w:val="0"/>
      <w:marTop w:val="0"/>
      <w:marBottom w:val="0"/>
      <w:divBdr>
        <w:top w:val="none" w:sz="0" w:space="0" w:color="auto"/>
        <w:left w:val="none" w:sz="0" w:space="0" w:color="auto"/>
        <w:bottom w:val="none" w:sz="0" w:space="0" w:color="auto"/>
        <w:right w:val="none" w:sz="0" w:space="0" w:color="auto"/>
      </w:divBdr>
    </w:div>
    <w:div w:id="1470978836">
      <w:bodyDiv w:val="1"/>
      <w:marLeft w:val="0"/>
      <w:marRight w:val="0"/>
      <w:marTop w:val="0"/>
      <w:marBottom w:val="0"/>
      <w:divBdr>
        <w:top w:val="none" w:sz="0" w:space="0" w:color="auto"/>
        <w:left w:val="none" w:sz="0" w:space="0" w:color="auto"/>
        <w:bottom w:val="none" w:sz="0" w:space="0" w:color="auto"/>
        <w:right w:val="none" w:sz="0" w:space="0" w:color="auto"/>
      </w:divBdr>
    </w:div>
    <w:div w:id="1505047622">
      <w:bodyDiv w:val="1"/>
      <w:marLeft w:val="0"/>
      <w:marRight w:val="0"/>
      <w:marTop w:val="0"/>
      <w:marBottom w:val="0"/>
      <w:divBdr>
        <w:top w:val="none" w:sz="0" w:space="0" w:color="auto"/>
        <w:left w:val="none" w:sz="0" w:space="0" w:color="auto"/>
        <w:bottom w:val="none" w:sz="0" w:space="0" w:color="auto"/>
        <w:right w:val="none" w:sz="0" w:space="0" w:color="auto"/>
      </w:divBdr>
    </w:div>
    <w:div w:id="210175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terpriseintegrationpatterns.com/toc.html"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amel.apache.org/etl.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mel.apache.org/etl-example.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enterpriseintegrationpatterns.com/toc.html" TargetMode="External"/><Relationship Id="rId19" Type="http://schemas.openxmlformats.org/officeDocument/2006/relationships/fontTable" Target="fontTable.xm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yperlink" Target="http://camel.apache.org/etl.html" TargetMode="External"/><Relationship Id="rId14" Type="http://schemas.openxmlformats.org/officeDocument/2006/relationships/hyperlink" Target="http://camel.apache.org/etl-example.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C5D0B-8162-4832-8F5C-150B9624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582</Words>
  <Characters>3669</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JMS Chat</vt:lpstr>
      <vt:lpstr>JMS Chat</vt:lpstr>
    </vt:vector>
  </TitlesOfParts>
  <Company>4AHIT</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dc:title>
  <dc:subject>Protokoll</dc:subject>
  <dc:creator>Belinic Vennesa &amp; Scholz Dominik</dc:creator>
  <cp:lastModifiedBy>Vennesa</cp:lastModifiedBy>
  <cp:revision>2</cp:revision>
  <cp:lastPrinted>2013-10-07T20:36:00Z</cp:lastPrinted>
  <dcterms:created xsi:type="dcterms:W3CDTF">2014-02-20T16:16:00Z</dcterms:created>
  <dcterms:modified xsi:type="dcterms:W3CDTF">2014-02-20T16:16:00Z</dcterms:modified>
</cp:coreProperties>
</file>