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D4C" w:rsidRPr="006E5F7A" w:rsidRDefault="006F4D4C" w:rsidP="006F4D4C">
      <w:pPr>
        <w:jc w:val="center"/>
        <w:rPr>
          <w:sz w:val="28"/>
          <w:szCs w:val="28"/>
        </w:rPr>
      </w:pPr>
      <w:r w:rsidRPr="006E5F7A">
        <w:rPr>
          <w:sz w:val="28"/>
          <w:szCs w:val="28"/>
        </w:rPr>
        <w:t xml:space="preserve">Мин </w:t>
      </w:r>
      <w:proofErr w:type="spellStart"/>
      <w:r w:rsidRPr="006E5F7A">
        <w:rPr>
          <w:sz w:val="28"/>
          <w:szCs w:val="28"/>
        </w:rPr>
        <w:t>Обр</w:t>
      </w:r>
      <w:proofErr w:type="spellEnd"/>
      <w:r w:rsidRPr="006E5F7A">
        <w:rPr>
          <w:sz w:val="28"/>
          <w:szCs w:val="28"/>
        </w:rPr>
        <w:t xml:space="preserve"> науки РФ</w:t>
      </w:r>
    </w:p>
    <w:p w:rsidR="006F4D4C" w:rsidRPr="006E5F7A" w:rsidRDefault="006F4D4C" w:rsidP="006F4D4C">
      <w:pPr>
        <w:jc w:val="center"/>
        <w:rPr>
          <w:sz w:val="28"/>
          <w:szCs w:val="28"/>
        </w:rPr>
      </w:pPr>
      <w:r w:rsidRPr="006E5F7A">
        <w:rPr>
          <w:sz w:val="28"/>
          <w:szCs w:val="28"/>
        </w:rPr>
        <w:t>ФГБОУ ВО Тверской Государственных Технический Университет</w:t>
      </w:r>
    </w:p>
    <w:p w:rsidR="006F4D4C" w:rsidRPr="006E5F7A" w:rsidRDefault="006F4D4C" w:rsidP="006F4D4C">
      <w:pPr>
        <w:jc w:val="center"/>
        <w:rPr>
          <w:sz w:val="28"/>
          <w:szCs w:val="28"/>
        </w:rPr>
      </w:pPr>
      <w:r w:rsidRPr="006E5F7A">
        <w:rPr>
          <w:sz w:val="28"/>
          <w:szCs w:val="28"/>
        </w:rPr>
        <w:t>Кафедра Программного Обеспечения</w:t>
      </w: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Default="006F4D4C" w:rsidP="006F4D4C">
      <w:pPr>
        <w:jc w:val="center"/>
        <w:rPr>
          <w:sz w:val="28"/>
          <w:szCs w:val="28"/>
        </w:rPr>
      </w:pPr>
    </w:p>
    <w:p w:rsidR="006F4D4C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954F84" w:rsidRDefault="006F4D4C" w:rsidP="006F4D4C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Отчёт по лабораторной работе №</w:t>
      </w:r>
      <w:r w:rsidR="0064492D">
        <w:rPr>
          <w:sz w:val="28"/>
          <w:szCs w:val="28"/>
        </w:rPr>
        <w:t>2</w:t>
      </w:r>
      <w:bookmarkStart w:id="0" w:name="_GoBack"/>
      <w:bookmarkEnd w:id="0"/>
    </w:p>
    <w:p w:rsidR="006F4D4C" w:rsidRPr="006E5F7A" w:rsidRDefault="006F4D4C" w:rsidP="006F4D4C">
      <w:pPr>
        <w:pStyle w:val="1"/>
        <w:shd w:val="clear" w:color="auto" w:fill="FFFFFF"/>
        <w:spacing w:before="150" w:after="150" w:line="600" w:lineRule="atLeast"/>
        <w:jc w:val="center"/>
        <w:rPr>
          <w:color w:val="333333"/>
          <w:kern w:val="36"/>
        </w:rPr>
      </w:pPr>
      <w:r w:rsidRPr="006E5F7A">
        <w:t>«</w:t>
      </w:r>
      <w:r>
        <w:rPr>
          <w:b w:val="0"/>
          <w:color w:val="333333"/>
          <w:kern w:val="36"/>
        </w:rPr>
        <w:t>Объектно-ориентированное программирование</w:t>
      </w:r>
      <w:r w:rsidRPr="006E5F7A">
        <w:t>»</w:t>
      </w: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right"/>
        <w:rPr>
          <w:sz w:val="28"/>
          <w:szCs w:val="28"/>
        </w:rPr>
      </w:pPr>
    </w:p>
    <w:p w:rsidR="006F4D4C" w:rsidRPr="006E5F7A" w:rsidRDefault="006F4D4C" w:rsidP="006F4D4C">
      <w:pPr>
        <w:jc w:val="right"/>
        <w:rPr>
          <w:sz w:val="28"/>
          <w:szCs w:val="28"/>
        </w:rPr>
      </w:pPr>
    </w:p>
    <w:tbl>
      <w:tblPr>
        <w:tblW w:w="9240" w:type="dxa"/>
        <w:tblInd w:w="15" w:type="dxa"/>
        <w:tblLook w:val="04A0" w:firstRow="1" w:lastRow="0" w:firstColumn="1" w:lastColumn="0" w:noHBand="0" w:noVBand="1"/>
      </w:tblPr>
      <w:tblGrid>
        <w:gridCol w:w="838"/>
        <w:gridCol w:w="838"/>
        <w:gridCol w:w="838"/>
        <w:gridCol w:w="839"/>
        <w:gridCol w:w="839"/>
        <w:gridCol w:w="839"/>
        <w:gridCol w:w="839"/>
        <w:gridCol w:w="839"/>
        <w:gridCol w:w="839"/>
        <w:gridCol w:w="839"/>
        <w:gridCol w:w="853"/>
      </w:tblGrid>
      <w:tr w:rsidR="006F4D4C" w:rsidRPr="006E5F7A" w:rsidTr="0052121B">
        <w:trPr>
          <w:trHeight w:val="315"/>
        </w:trPr>
        <w:tc>
          <w:tcPr>
            <w:tcW w:w="5870" w:type="dxa"/>
            <w:gridSpan w:val="7"/>
            <w:noWrap/>
            <w:hideMark/>
          </w:tcPr>
          <w:p w:rsidR="006F4D4C" w:rsidRPr="006E5F7A" w:rsidRDefault="006F4D4C" w:rsidP="0052121B">
            <w:pPr>
              <w:jc w:val="right"/>
              <w:rPr>
                <w:sz w:val="28"/>
                <w:szCs w:val="28"/>
              </w:rPr>
            </w:pPr>
            <w:r w:rsidRPr="006E5F7A">
              <w:rPr>
                <w:sz w:val="28"/>
                <w:szCs w:val="28"/>
              </w:rPr>
              <w:t>Выполнил:</w:t>
            </w:r>
          </w:p>
        </w:tc>
        <w:tc>
          <w:tcPr>
            <w:tcW w:w="3370" w:type="dxa"/>
            <w:gridSpan w:val="4"/>
            <w:noWrap/>
            <w:hideMark/>
          </w:tcPr>
          <w:p w:rsidR="006F4D4C" w:rsidRPr="006E5F7A" w:rsidRDefault="006F4D4C" w:rsidP="0052121B">
            <w:pPr>
              <w:rPr>
                <w:b/>
                <w:bCs/>
                <w:sz w:val="28"/>
                <w:szCs w:val="28"/>
              </w:rPr>
            </w:pPr>
            <w:r w:rsidRPr="006E5F7A">
              <w:rPr>
                <w:b/>
                <w:bCs/>
                <w:sz w:val="28"/>
                <w:szCs w:val="28"/>
              </w:rPr>
              <w:t>Овчаров И.А.</w:t>
            </w:r>
          </w:p>
        </w:tc>
      </w:tr>
      <w:tr w:rsidR="006F4D4C" w:rsidRPr="006E5F7A" w:rsidTr="0052121B">
        <w:trPr>
          <w:trHeight w:val="315"/>
        </w:trPr>
        <w:tc>
          <w:tcPr>
            <w:tcW w:w="5870" w:type="dxa"/>
            <w:gridSpan w:val="7"/>
            <w:noWrap/>
            <w:hideMark/>
          </w:tcPr>
          <w:p w:rsidR="006F4D4C" w:rsidRPr="006E5F7A" w:rsidRDefault="006F4D4C" w:rsidP="0052121B">
            <w:pPr>
              <w:jc w:val="right"/>
              <w:rPr>
                <w:sz w:val="28"/>
                <w:szCs w:val="28"/>
              </w:rPr>
            </w:pPr>
            <w:r w:rsidRPr="006E5F7A">
              <w:rPr>
                <w:sz w:val="28"/>
                <w:szCs w:val="28"/>
              </w:rPr>
              <w:t>Группа:</w:t>
            </w:r>
          </w:p>
        </w:tc>
        <w:tc>
          <w:tcPr>
            <w:tcW w:w="3370" w:type="dxa"/>
            <w:gridSpan w:val="4"/>
            <w:noWrap/>
            <w:hideMark/>
          </w:tcPr>
          <w:p w:rsidR="006F4D4C" w:rsidRPr="006E5F7A" w:rsidRDefault="006F4D4C" w:rsidP="0052121B">
            <w:pPr>
              <w:rPr>
                <w:b/>
                <w:bCs/>
                <w:sz w:val="28"/>
                <w:szCs w:val="28"/>
              </w:rPr>
            </w:pPr>
            <w:r w:rsidRPr="006E5F7A">
              <w:rPr>
                <w:b/>
                <w:bCs/>
                <w:sz w:val="28"/>
                <w:szCs w:val="28"/>
              </w:rPr>
              <w:t xml:space="preserve">Б.ПИН.ИИ.24.16 </w:t>
            </w:r>
          </w:p>
        </w:tc>
      </w:tr>
      <w:tr w:rsidR="006F4D4C" w:rsidRPr="006E5F7A" w:rsidTr="0052121B">
        <w:trPr>
          <w:trHeight w:val="315"/>
        </w:trPr>
        <w:tc>
          <w:tcPr>
            <w:tcW w:w="5870" w:type="dxa"/>
            <w:gridSpan w:val="7"/>
            <w:noWrap/>
          </w:tcPr>
          <w:p w:rsidR="006F4D4C" w:rsidRPr="006E5F7A" w:rsidRDefault="006F4D4C" w:rsidP="0052121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</w:t>
            </w:r>
            <w:r w:rsidRPr="006E5F7A">
              <w:rPr>
                <w:sz w:val="28"/>
                <w:szCs w:val="28"/>
              </w:rPr>
              <w:t>:</w:t>
            </w:r>
          </w:p>
          <w:p w:rsidR="006F4D4C" w:rsidRPr="006E5F7A" w:rsidRDefault="006F4D4C" w:rsidP="0052121B">
            <w:pPr>
              <w:jc w:val="right"/>
              <w:rPr>
                <w:sz w:val="28"/>
                <w:szCs w:val="28"/>
              </w:rPr>
            </w:pPr>
          </w:p>
        </w:tc>
        <w:tc>
          <w:tcPr>
            <w:tcW w:w="3370" w:type="dxa"/>
            <w:gridSpan w:val="4"/>
            <w:noWrap/>
            <w:hideMark/>
          </w:tcPr>
          <w:p w:rsidR="006F4D4C" w:rsidRPr="006E5F7A" w:rsidRDefault="006F4D4C" w:rsidP="0052121B">
            <w:pPr>
              <w:rPr>
                <w:b/>
                <w:bCs/>
                <w:sz w:val="28"/>
                <w:szCs w:val="28"/>
              </w:rPr>
            </w:pPr>
          </w:p>
        </w:tc>
      </w:tr>
      <w:tr w:rsidR="006F4D4C" w:rsidRPr="006E5F7A" w:rsidTr="0052121B">
        <w:trPr>
          <w:gridAfter w:val="1"/>
          <w:wAfter w:w="853" w:type="dxa"/>
          <w:trHeight w:val="360"/>
        </w:trPr>
        <w:tc>
          <w:tcPr>
            <w:tcW w:w="838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8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  <w:tc>
          <w:tcPr>
            <w:tcW w:w="839" w:type="dxa"/>
            <w:noWrap/>
          </w:tcPr>
          <w:p w:rsidR="006F4D4C" w:rsidRPr="006E5F7A" w:rsidRDefault="006F4D4C" w:rsidP="0052121B">
            <w:pPr>
              <w:rPr>
                <w:sz w:val="28"/>
                <w:szCs w:val="28"/>
              </w:rPr>
            </w:pPr>
          </w:p>
        </w:tc>
      </w:tr>
    </w:tbl>
    <w:p w:rsidR="006F4D4C" w:rsidRPr="006E5F7A" w:rsidRDefault="006F4D4C" w:rsidP="006F4D4C">
      <w:pPr>
        <w:jc w:val="right"/>
        <w:rPr>
          <w:sz w:val="28"/>
          <w:szCs w:val="28"/>
        </w:rPr>
      </w:pPr>
    </w:p>
    <w:p w:rsidR="006F4D4C" w:rsidRPr="006E5F7A" w:rsidRDefault="006F4D4C" w:rsidP="006F4D4C">
      <w:pPr>
        <w:jc w:val="right"/>
        <w:rPr>
          <w:sz w:val="28"/>
          <w:szCs w:val="28"/>
        </w:rPr>
      </w:pPr>
    </w:p>
    <w:p w:rsidR="006F4D4C" w:rsidRPr="006E5F7A" w:rsidRDefault="006F4D4C" w:rsidP="006F4D4C">
      <w:pPr>
        <w:jc w:val="right"/>
        <w:rPr>
          <w:sz w:val="28"/>
          <w:szCs w:val="28"/>
        </w:rPr>
      </w:pPr>
    </w:p>
    <w:p w:rsidR="006F4D4C" w:rsidRDefault="006F4D4C" w:rsidP="006F4D4C">
      <w:pPr>
        <w:jc w:val="center"/>
        <w:rPr>
          <w:sz w:val="28"/>
          <w:szCs w:val="28"/>
        </w:rPr>
      </w:pPr>
    </w:p>
    <w:p w:rsidR="006F4D4C" w:rsidRDefault="006F4D4C" w:rsidP="006F4D4C">
      <w:pPr>
        <w:jc w:val="center"/>
        <w:rPr>
          <w:sz w:val="28"/>
          <w:szCs w:val="28"/>
        </w:rPr>
      </w:pPr>
    </w:p>
    <w:p w:rsidR="006F4D4C" w:rsidRPr="006E5F7A" w:rsidRDefault="006F4D4C" w:rsidP="006F4D4C">
      <w:pPr>
        <w:jc w:val="center"/>
        <w:rPr>
          <w:sz w:val="28"/>
          <w:szCs w:val="28"/>
        </w:rPr>
      </w:pPr>
    </w:p>
    <w:p w:rsidR="00817EB2" w:rsidRPr="006F4D4C" w:rsidRDefault="006F4D4C" w:rsidP="006F4D4C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Тверь, 202</w:t>
      </w:r>
      <w:r>
        <w:rPr>
          <w:sz w:val="28"/>
          <w:szCs w:val="28"/>
          <w:lang w:val="en-US"/>
        </w:rPr>
        <w:t>6</w:t>
      </w:r>
    </w:p>
    <w:p w:rsidR="00817EB2" w:rsidRDefault="00817EB2">
      <w:pPr>
        <w:pBdr>
          <w:bottom w:val="single" w:sz="6" w:space="1" w:color="CCCCCC"/>
        </w:pBdr>
      </w:pPr>
    </w:p>
    <w:p w:rsidR="00817EB2" w:rsidRDefault="00817EB2"/>
    <w:p w:rsidR="00817EB2" w:rsidRDefault="006F4D4C">
      <w:pPr>
        <w:pStyle w:val="1"/>
      </w:pPr>
      <w:r>
        <w:t>1. Введение</w:t>
      </w:r>
    </w:p>
    <w:p w:rsidR="00817EB2" w:rsidRDefault="006F4D4C">
      <w:pPr>
        <w:pStyle w:val="2"/>
      </w:pPr>
      <w:r>
        <w:t>1.1. Цель работы</w:t>
      </w:r>
    </w:p>
    <w:p w:rsidR="00817EB2" w:rsidRDefault="006F4D4C">
      <w:pPr>
        <w:spacing w:after="120"/>
      </w:pPr>
      <w:r>
        <w:t>Целью лабораторной работы является изучение и практическая реализация локализации WPF-приложения тремя разными способами. В качестве основы использовано приложение из предыдущей лабораторной работы, посвящённой привязкам данных в WPF.</w:t>
      </w:r>
    </w:p>
    <w:p w:rsidR="00817EB2" w:rsidRDefault="006F4D4C">
      <w:pPr>
        <w:spacing w:after="120"/>
      </w:pPr>
      <w:r>
        <w:t>В рамках данной работы в приложение была добавлена динамическая поддержка двух языков: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русский;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английский.</w:t>
      </w:r>
    </w:p>
    <w:p w:rsidR="00817EB2" w:rsidRDefault="006F4D4C">
      <w:pPr>
        <w:spacing w:after="120"/>
      </w:pPr>
      <w:r>
        <w:t>Переключение языка должно происходить без перезапуска приложения.</w:t>
      </w:r>
    </w:p>
    <w:p w:rsidR="00817EB2" w:rsidRDefault="00817EB2"/>
    <w:p w:rsidR="00817EB2" w:rsidRDefault="006F4D4C">
      <w:pPr>
        <w:pStyle w:val="2"/>
      </w:pPr>
      <w:r>
        <w:t>1.2. Задачи работы</w:t>
      </w:r>
    </w:p>
    <w:p w:rsidR="00817EB2" w:rsidRDefault="006F4D4C">
      <w:pPr>
        <w:spacing w:after="120"/>
      </w:pPr>
      <w:r>
        <w:t>Для достижения цели были поставлены следующие задачи: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Модифицировать приложение из лабораторной работы №1.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Добавить поддержку двух языков интерфейса: русского и английского.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Реализовать динамическое переключение языка во время работы программы.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Перевести статические элементы интерфейса и текстовые сообщения.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 xml:space="preserve">Выполнить локализацию тремя различными способами: через RESX, через XAML </w:t>
      </w:r>
      <w:proofErr w:type="spellStart"/>
      <w:r>
        <w:t>ResourceDictionary</w:t>
      </w:r>
      <w:proofErr w:type="spellEnd"/>
      <w:r>
        <w:t>, через внешнюю библиотеку классов.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Сравнить полученные подходы и определить, в каких случаях каждый из них удобнее использовать.</w:t>
      </w:r>
    </w:p>
    <w:p w:rsidR="00817EB2" w:rsidRDefault="00817EB2"/>
    <w:p w:rsidR="00817EB2" w:rsidRDefault="006F4D4C">
      <w:pPr>
        <w:pStyle w:val="1"/>
      </w:pPr>
      <w:r>
        <w:t>2. Теоретические сведения</w:t>
      </w:r>
    </w:p>
    <w:p w:rsidR="00817EB2" w:rsidRDefault="006F4D4C">
      <w:pPr>
        <w:pStyle w:val="2"/>
      </w:pPr>
      <w:r>
        <w:t>2.1. Локализация через RESX</w:t>
      </w:r>
    </w:p>
    <w:p w:rsidR="00817EB2" w:rsidRDefault="006F4D4C">
      <w:pPr>
        <w:spacing w:after="120"/>
      </w:pPr>
      <w:r>
        <w:t>RESX — это стандартный механизм платформы .NET для хранения ресурсов приложения. Обычно в таких файлах хранятся строки, изображения, иконки и другие локализуемые данные.</w:t>
      </w:r>
    </w:p>
    <w:p w:rsidR="00817EB2" w:rsidRDefault="006F4D4C">
      <w:pPr>
        <w:spacing w:after="120"/>
      </w:pPr>
      <w:r>
        <w:t xml:space="preserve">Для каждого языка создаётся отдельный ресурсный файл. </w:t>
      </w:r>
      <w:proofErr w:type="gramStart"/>
      <w:r>
        <w:t>Например</w:t>
      </w:r>
      <w:proofErr w:type="gramEnd"/>
      <w:r>
        <w:t>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Strings.resx</w:t>
      </w:r>
      <w:proofErr w:type="spellEnd"/>
      <w:r>
        <w:t xml:space="preserve"> — базовый набор ресурсов;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Strings.ru.resx</w:t>
      </w:r>
      <w:proofErr w:type="spellEnd"/>
      <w:r>
        <w:t xml:space="preserve"> — русский перевод.</w:t>
      </w:r>
    </w:p>
    <w:p w:rsidR="00817EB2" w:rsidRDefault="006F4D4C">
      <w:pPr>
        <w:spacing w:after="120"/>
      </w:pPr>
      <w:r>
        <w:t xml:space="preserve">Доступ к строкам выполняется через </w:t>
      </w:r>
      <w:proofErr w:type="spellStart"/>
      <w:r>
        <w:t>ResourceManager</w:t>
      </w:r>
      <w:proofErr w:type="spellEnd"/>
      <w:r>
        <w:t>, который выбирает нужное значение по имени ключа и текущей культуре.</w:t>
      </w:r>
    </w:p>
    <w:p w:rsidR="00817EB2" w:rsidRDefault="006F4D4C">
      <w:pPr>
        <w:pStyle w:val="3"/>
      </w:pPr>
      <w:r>
        <w:lastRenderedPageBreak/>
        <w:t>Преимущества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стандартный способ локализации в .NET;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хорошо подходит для крупных приложений;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удобно масштабируется при добавлении новых языков.</w:t>
      </w:r>
    </w:p>
    <w:p w:rsidR="00817EB2" w:rsidRDefault="006F4D4C">
      <w:pPr>
        <w:pStyle w:val="3"/>
      </w:pPr>
      <w:r>
        <w:t>Недостатки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в WPF требует дополнительной логики для обновления интерфейса на лету;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часть работы приходится делать вручную через сервис локализации и уведомления об изменении свойств.</w:t>
      </w:r>
    </w:p>
    <w:p w:rsidR="00817EB2" w:rsidRDefault="00817EB2"/>
    <w:p w:rsidR="00817EB2" w:rsidRDefault="006F4D4C">
      <w:pPr>
        <w:pStyle w:val="2"/>
      </w:pPr>
      <w:r>
        <w:t xml:space="preserve">2.2. Локализация через XAML </w:t>
      </w:r>
      <w:proofErr w:type="spellStart"/>
      <w:r>
        <w:t>ResourceDictionary</w:t>
      </w:r>
      <w:proofErr w:type="spellEnd"/>
    </w:p>
    <w:p w:rsidR="00817EB2" w:rsidRDefault="006F4D4C">
      <w:pPr>
        <w:spacing w:after="120"/>
      </w:pPr>
      <w:r>
        <w:t>В данном подходе переводы хранятся в XAML-словарях ресурсов. Для каждого языка создаётся отдельный файл словаря: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Strings.ru.xaml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Strings.en.xaml</w:t>
      </w:r>
      <w:proofErr w:type="spellEnd"/>
      <w:r>
        <w:t>.</w:t>
      </w:r>
    </w:p>
    <w:p w:rsidR="00817EB2" w:rsidRDefault="006F4D4C">
      <w:pPr>
        <w:spacing w:after="120"/>
      </w:pPr>
      <w:r>
        <w:t xml:space="preserve">Строки описываются как ресурсы с ключами, а в интерфейсе подставляются через </w:t>
      </w:r>
      <w:proofErr w:type="spellStart"/>
      <w:r>
        <w:t>DynamicResource</w:t>
      </w:r>
      <w:proofErr w:type="spellEnd"/>
      <w:r>
        <w:t>.</w:t>
      </w:r>
    </w:p>
    <w:p w:rsidR="00817EB2" w:rsidRPr="006F4D4C" w:rsidRDefault="006F4D4C">
      <w:pPr>
        <w:spacing w:after="120"/>
        <w:rPr>
          <w:lang w:val="en-US"/>
        </w:rPr>
      </w:pPr>
      <w:r>
        <w:t>Пример</w:t>
      </w:r>
      <w:r w:rsidRPr="006F4D4C">
        <w:rPr>
          <w:lang w:val="en-US"/>
        </w:rPr>
        <w:t>: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&lt;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TextBlock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Text="{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DynamicResource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WindowTitle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}" /&gt;</w:t>
      </w:r>
    </w:p>
    <w:p w:rsidR="00817EB2" w:rsidRDefault="006F4D4C">
      <w:pPr>
        <w:spacing w:after="120"/>
      </w:pPr>
      <w:r>
        <w:t>При смене языка приложение заменяет один словарь ресурсов на другой, после чего интерфейс автоматически обновляется.</w:t>
      </w:r>
    </w:p>
    <w:p w:rsidR="00817EB2" w:rsidRDefault="006F4D4C">
      <w:pPr>
        <w:pStyle w:val="3"/>
      </w:pPr>
      <w:r>
        <w:t>Преимущества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естественная интеграция с WPF;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удобно использовать прямо в XAML;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хорошо сочетается со стилями и шаблонами.</w:t>
      </w:r>
    </w:p>
    <w:p w:rsidR="00817EB2" w:rsidRDefault="006F4D4C">
      <w:pPr>
        <w:pStyle w:val="3"/>
      </w:pPr>
      <w:r>
        <w:t>Недостатки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нет </w:t>
      </w:r>
      <w:proofErr w:type="spellStart"/>
      <w:r>
        <w:t>типобезопасности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ключи являются строками, поэтому ошибка в названии ключа обнаруживается только во время выполнения.</w:t>
      </w:r>
    </w:p>
    <w:p w:rsidR="00817EB2" w:rsidRDefault="00817EB2"/>
    <w:p w:rsidR="00817EB2" w:rsidRDefault="006F4D4C">
      <w:pPr>
        <w:pStyle w:val="2"/>
      </w:pPr>
      <w:r>
        <w:t>2.3. Локализация через внешнюю библиотеку классов</w:t>
      </w:r>
    </w:p>
    <w:p w:rsidR="00817EB2" w:rsidRDefault="006F4D4C">
      <w:pPr>
        <w:spacing w:after="120"/>
      </w:pPr>
      <w:r>
        <w:t>В этом варианте переводы вынесены в отдельную библиотеку классов. В библиотеке объявляется интерфейс с набором строк, а для каждого языка создаётся отдельная реализация.</w:t>
      </w:r>
    </w:p>
    <w:p w:rsidR="00817EB2" w:rsidRDefault="006F4D4C">
      <w:pPr>
        <w:spacing w:after="120"/>
      </w:pPr>
      <w:r>
        <w:t>Принцип работы: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интерфейс </w:t>
      </w:r>
      <w:proofErr w:type="spellStart"/>
      <w:r>
        <w:t>IStrings</w:t>
      </w:r>
      <w:proofErr w:type="spellEnd"/>
      <w:r>
        <w:t xml:space="preserve"> задаёт набор всех текстов приложения;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StringsRu</w:t>
      </w:r>
      <w:proofErr w:type="spellEnd"/>
      <w:r>
        <w:t xml:space="preserve"> содержит русские строки;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lastRenderedPageBreak/>
        <w:t>StringsEn</w:t>
      </w:r>
      <w:proofErr w:type="spellEnd"/>
      <w:r>
        <w:t xml:space="preserve"> содержит английские строки;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LocalizationService</w:t>
      </w:r>
      <w:proofErr w:type="spellEnd"/>
      <w:r>
        <w:t xml:space="preserve"> переключает текущую реализацию.</w:t>
      </w:r>
    </w:p>
    <w:p w:rsidR="00817EB2" w:rsidRDefault="006F4D4C">
      <w:pPr>
        <w:spacing w:after="120"/>
      </w:pPr>
      <w:r>
        <w:t xml:space="preserve">Такой подход делает локализацию независимой от конкретного WPF-приложения и позволяет </w:t>
      </w:r>
      <w:proofErr w:type="spellStart"/>
      <w:r>
        <w:t>переиспользовать</w:t>
      </w:r>
      <w:proofErr w:type="spellEnd"/>
      <w:r>
        <w:t xml:space="preserve"> библиотеку в других проектах.</w:t>
      </w:r>
    </w:p>
    <w:p w:rsidR="00817EB2" w:rsidRDefault="006F4D4C">
      <w:pPr>
        <w:pStyle w:val="3"/>
      </w:pPr>
      <w:r>
        <w:t>Преимущества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высокая </w:t>
      </w:r>
      <w:proofErr w:type="spellStart"/>
      <w:r>
        <w:t>типобезопасность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хорошая архитектурная изоляция;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удобное </w:t>
      </w:r>
      <w:proofErr w:type="spellStart"/>
      <w:r>
        <w:t>переиспользование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хорошо показывает применение ООП.</w:t>
      </w:r>
    </w:p>
    <w:p w:rsidR="00817EB2" w:rsidRDefault="006F4D4C">
      <w:pPr>
        <w:pStyle w:val="3"/>
      </w:pPr>
      <w:r>
        <w:t>Недостатки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самый большой объём кода;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при добавлении новых строк нужно менять интерфейс и все языковые реализации.</w:t>
      </w:r>
    </w:p>
    <w:p w:rsidR="00817EB2" w:rsidRDefault="00817EB2"/>
    <w:p w:rsidR="00817EB2" w:rsidRDefault="006F4D4C">
      <w:pPr>
        <w:pStyle w:val="1"/>
      </w:pPr>
      <w:r>
        <w:t>3. Структура решения</w:t>
      </w:r>
    </w:p>
    <w:p w:rsidR="00817EB2" w:rsidRDefault="006F4D4C">
      <w:pPr>
        <w:spacing w:after="120"/>
      </w:pPr>
      <w:r>
        <w:t>В решении используются четыре проекта.</w:t>
      </w:r>
    </w:p>
    <w:p w:rsidR="00817EB2" w:rsidRDefault="006F4D4C">
      <w:pPr>
        <w:pStyle w:val="2"/>
      </w:pPr>
      <w:r>
        <w:t xml:space="preserve">3.1. </w:t>
      </w:r>
      <w:proofErr w:type="spellStart"/>
      <w:r>
        <w:t>WpfLocalizationResx</w:t>
      </w:r>
      <w:proofErr w:type="spellEnd"/>
    </w:p>
    <w:p w:rsidR="00817EB2" w:rsidRDefault="006F4D4C">
      <w:pPr>
        <w:spacing w:after="120"/>
      </w:pPr>
      <w:r>
        <w:t>Это WPF-приложение, в котором локализация реализована через RESX.</w:t>
      </w:r>
    </w:p>
    <w:p w:rsidR="00817EB2" w:rsidRDefault="006F4D4C">
      <w:pPr>
        <w:spacing w:after="120"/>
      </w:pPr>
      <w:r>
        <w:t>Основные файлы: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Strings.resx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Strings.ru.resx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LocalizationService.cs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MainWindow.xaml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Tabs</w:t>
      </w:r>
      <w:proofErr w:type="spellEnd"/>
      <w:r>
        <w:t>/*.</w:t>
      </w:r>
      <w:proofErr w:type="spellStart"/>
      <w:r>
        <w:t>xaml</w:t>
      </w:r>
      <w:proofErr w:type="spellEnd"/>
    </w:p>
    <w:p w:rsidR="00817EB2" w:rsidRDefault="00817EB2"/>
    <w:p w:rsidR="00817EB2" w:rsidRDefault="006F4D4C">
      <w:pPr>
        <w:pStyle w:val="2"/>
      </w:pPr>
      <w:r>
        <w:t xml:space="preserve">3.2. </w:t>
      </w:r>
      <w:proofErr w:type="spellStart"/>
      <w:r>
        <w:t>WpfLocalizationResourceDictionary</w:t>
      </w:r>
      <w:proofErr w:type="spellEnd"/>
    </w:p>
    <w:p w:rsidR="00817EB2" w:rsidRDefault="006F4D4C">
      <w:pPr>
        <w:spacing w:after="120"/>
      </w:pPr>
      <w:r>
        <w:t>Это WPF-приложение, где локализация сделана через XAML-словари ресурсов.</w:t>
      </w:r>
    </w:p>
    <w:p w:rsidR="00817EB2" w:rsidRDefault="006F4D4C">
      <w:pPr>
        <w:spacing w:after="120"/>
      </w:pPr>
      <w:r>
        <w:t>Основные файлы: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Strings.ru.xaml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Strings.en.xaml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App.xaml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WpfLocalizationResourceDictionary/Services/LocalizationService.cs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MainWindow.xaml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Tabs</w:t>
      </w:r>
      <w:proofErr w:type="spellEnd"/>
      <w:r>
        <w:t>/*.</w:t>
      </w:r>
      <w:proofErr w:type="spellStart"/>
      <w:r>
        <w:t>xaml</w:t>
      </w:r>
      <w:proofErr w:type="spellEnd"/>
    </w:p>
    <w:p w:rsidR="00817EB2" w:rsidRDefault="00817EB2"/>
    <w:p w:rsidR="00817EB2" w:rsidRDefault="006F4D4C">
      <w:pPr>
        <w:pStyle w:val="2"/>
      </w:pPr>
      <w:r>
        <w:lastRenderedPageBreak/>
        <w:t xml:space="preserve">3.3. </w:t>
      </w:r>
      <w:proofErr w:type="spellStart"/>
      <w:r>
        <w:t>LocalizationLibrary</w:t>
      </w:r>
      <w:proofErr w:type="spellEnd"/>
    </w:p>
    <w:p w:rsidR="00817EB2" w:rsidRDefault="006F4D4C">
      <w:pPr>
        <w:spacing w:after="120"/>
      </w:pPr>
      <w:r>
        <w:t>Это библиотека классов, содержащая переводы и сервис локализации для варианта с внешней библиотекой.</w:t>
      </w:r>
    </w:p>
    <w:p w:rsidR="00817EB2" w:rsidRDefault="006F4D4C">
      <w:pPr>
        <w:spacing w:after="120"/>
      </w:pPr>
      <w:r>
        <w:t>Основные файлы: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IStrings.cs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StringsRu.cs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StringsEn.cs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WpfLocalizationExternalLibrary/LocalizationLibrary/LocalizationService.cs</w:t>
      </w:r>
    </w:p>
    <w:p w:rsidR="00817EB2" w:rsidRDefault="00817EB2"/>
    <w:p w:rsidR="00817EB2" w:rsidRDefault="006F4D4C">
      <w:pPr>
        <w:pStyle w:val="2"/>
      </w:pPr>
      <w:r>
        <w:t xml:space="preserve">3.4. </w:t>
      </w:r>
      <w:proofErr w:type="spellStart"/>
      <w:r>
        <w:t>WpfApp</w:t>
      </w:r>
      <w:proofErr w:type="spellEnd"/>
    </w:p>
    <w:p w:rsidR="00817EB2" w:rsidRDefault="006F4D4C">
      <w:pPr>
        <w:spacing w:after="120"/>
      </w:pPr>
      <w:r>
        <w:t xml:space="preserve">Это WPF-приложение, которое использует проект </w:t>
      </w:r>
      <w:proofErr w:type="spellStart"/>
      <w:r>
        <w:t>LocalizationLibrary</w:t>
      </w:r>
      <w:proofErr w:type="spellEnd"/>
      <w:r>
        <w:t>.</w:t>
      </w:r>
    </w:p>
    <w:p w:rsidR="00817EB2" w:rsidRDefault="006F4D4C">
      <w:pPr>
        <w:spacing w:after="120"/>
      </w:pPr>
      <w:r>
        <w:t>Основные файлы: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WpfApp</w:t>
      </w:r>
      <w:proofErr w:type="spellEnd"/>
      <w:r>
        <w:t>/</w:t>
      </w:r>
      <w:proofErr w:type="spellStart"/>
      <w:r>
        <w:t>MainWindow.xaml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WpfLocalizationExternalLibrary/WpfApp/ViewModels/AllViewModels.cs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WpfApp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Tabs</w:t>
      </w:r>
      <w:proofErr w:type="spellEnd"/>
      <w:r>
        <w:t>/*.</w:t>
      </w:r>
      <w:proofErr w:type="spellStart"/>
      <w:r>
        <w:t>xaml</w:t>
      </w:r>
      <w:proofErr w:type="spellEnd"/>
    </w:p>
    <w:p w:rsidR="00817EB2" w:rsidRDefault="00817EB2"/>
    <w:p w:rsidR="00817EB2" w:rsidRDefault="006F4D4C">
      <w:pPr>
        <w:pStyle w:val="1"/>
      </w:pPr>
      <w:r>
        <w:t>4. Реализация локализации через RESX</w:t>
      </w:r>
    </w:p>
    <w:p w:rsidR="00817EB2" w:rsidRDefault="006F4D4C">
      <w:pPr>
        <w:pStyle w:val="2"/>
      </w:pPr>
      <w:r>
        <w:t>4.1. Общая идея</w:t>
      </w:r>
    </w:p>
    <w:p w:rsidR="00817EB2" w:rsidRDefault="006F4D4C">
      <w:pPr>
        <w:spacing w:after="120"/>
      </w:pPr>
      <w:r>
        <w:t xml:space="preserve">Вариант с RESX реализован в проекте </w:t>
      </w:r>
      <w:proofErr w:type="spellStart"/>
      <w:r>
        <w:t>WpfLocalizationResx</w:t>
      </w:r>
      <w:proofErr w:type="spellEnd"/>
      <w:r>
        <w:t xml:space="preserve">. Переводы хранятся в ресурсных файлах, а доступ к ним выполняется через </w:t>
      </w:r>
      <w:proofErr w:type="spellStart"/>
      <w:r>
        <w:t>ResourceManager</w:t>
      </w:r>
      <w:proofErr w:type="spellEnd"/>
      <w:r>
        <w:t>.</w:t>
      </w:r>
    </w:p>
    <w:p w:rsidR="00817EB2" w:rsidRDefault="006F4D4C">
      <w:pPr>
        <w:pStyle w:val="2"/>
      </w:pPr>
      <w:r>
        <w:t>4.2. Где находятся переводы</w:t>
      </w:r>
    </w:p>
    <w:p w:rsidR="00817EB2" w:rsidRDefault="006F4D4C">
      <w:pPr>
        <w:spacing w:after="120"/>
      </w:pPr>
      <w:r>
        <w:t>Файлы ресурсов: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Strings.resx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Strings.ru.resx</w:t>
      </w:r>
      <w:proofErr w:type="spellEnd"/>
    </w:p>
    <w:p w:rsidR="00817EB2" w:rsidRDefault="006F4D4C">
      <w:pPr>
        <w:spacing w:after="120"/>
      </w:pPr>
      <w:r>
        <w:t xml:space="preserve">В них находятся ключи, соответствующие всем строкам интерфейса: заголовок окна, названия вкладок, подписи к полям, кнопки, описания вкладок, строки состояний, пункты </w:t>
      </w:r>
      <w:proofErr w:type="spellStart"/>
      <w:r>
        <w:t>ComboBox</w:t>
      </w:r>
      <w:proofErr w:type="spellEnd"/>
      <w:r>
        <w:t>.</w:t>
      </w:r>
    </w:p>
    <w:p w:rsidR="00817EB2" w:rsidRDefault="006F4D4C">
      <w:pPr>
        <w:pStyle w:val="2"/>
      </w:pPr>
      <w:r>
        <w:t>4.3. Где находится логика переключения языка</w:t>
      </w:r>
    </w:p>
    <w:p w:rsidR="00817EB2" w:rsidRDefault="006F4D4C">
      <w:pPr>
        <w:spacing w:after="120"/>
      </w:pPr>
      <w:r>
        <w:t xml:space="preserve">Сервис локализации: </w:t>
      </w:r>
      <w:proofErr w:type="spellStart"/>
      <w:r>
        <w:t>WpfLocalizationResx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LocalizationService.cs</w:t>
      </w:r>
      <w:proofErr w:type="spellEnd"/>
    </w:p>
    <w:p w:rsidR="00817EB2" w:rsidRDefault="006F4D4C">
      <w:pPr>
        <w:spacing w:after="120"/>
      </w:pPr>
      <w:r>
        <w:t>Он выполняет следующие действия: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 xml:space="preserve">создаёт </w:t>
      </w:r>
      <w:proofErr w:type="spellStart"/>
      <w:r>
        <w:t>ResourceManager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хранит текущую культуру;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возвращает значения строк через свойства;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 xml:space="preserve">при смене языка вызывает </w:t>
      </w:r>
      <w:proofErr w:type="spellStart"/>
      <w:proofErr w:type="gramStart"/>
      <w:r>
        <w:t>OnPropertyChanged</w:t>
      </w:r>
      <w:proofErr w:type="spellEnd"/>
      <w:r>
        <w:t>(</w:t>
      </w:r>
      <w:proofErr w:type="gramEnd"/>
      <w:r>
        <w:t>"").</w:t>
      </w:r>
    </w:p>
    <w:p w:rsidR="00817EB2" w:rsidRPr="006F4D4C" w:rsidRDefault="006F4D4C">
      <w:pPr>
        <w:spacing w:after="120"/>
        <w:rPr>
          <w:lang w:val="en-US"/>
        </w:rPr>
      </w:pPr>
      <w:r>
        <w:lastRenderedPageBreak/>
        <w:t>Пример</w:t>
      </w:r>
      <w:r w:rsidRPr="006F4D4C">
        <w:rPr>
          <w:lang w:val="en-US"/>
        </w:rPr>
        <w:t xml:space="preserve"> </w:t>
      </w:r>
      <w:r>
        <w:t>идеи</w:t>
      </w:r>
      <w:r w:rsidRPr="006F4D4C">
        <w:rPr>
          <w:lang w:val="en-US"/>
        </w:rPr>
        <w:t>: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SetLanguage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string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languageCode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{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_culture = new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CultureInfo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languageCode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);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CultureInfo.CurrentUICulture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_culture;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CultureInfo.DefaultThreadCurrentUICulture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= _culture;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OnPropertyChanged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"");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}</w:t>
      </w:r>
    </w:p>
    <w:p w:rsidR="00817EB2" w:rsidRPr="006F4D4C" w:rsidRDefault="00817EB2">
      <w:pPr>
        <w:rPr>
          <w:lang w:val="en-US"/>
        </w:rPr>
      </w:pPr>
    </w:p>
    <w:p w:rsidR="00817EB2" w:rsidRPr="006F4D4C" w:rsidRDefault="006F4D4C">
      <w:pPr>
        <w:pStyle w:val="2"/>
        <w:rPr>
          <w:lang w:val="en-US"/>
        </w:rPr>
      </w:pPr>
      <w:r w:rsidRPr="006F4D4C">
        <w:rPr>
          <w:lang w:val="en-US"/>
        </w:rPr>
        <w:t xml:space="preserve">4.4. </w:t>
      </w:r>
      <w:r>
        <w:t>Как</w:t>
      </w:r>
      <w:r w:rsidRPr="006F4D4C">
        <w:rPr>
          <w:lang w:val="en-US"/>
        </w:rPr>
        <w:t xml:space="preserve"> </w:t>
      </w:r>
      <w:r>
        <w:t>строки</w:t>
      </w:r>
      <w:r w:rsidRPr="006F4D4C">
        <w:rPr>
          <w:lang w:val="en-US"/>
        </w:rPr>
        <w:t xml:space="preserve"> </w:t>
      </w:r>
      <w:r>
        <w:t>попадают</w:t>
      </w:r>
      <w:r w:rsidRPr="006F4D4C">
        <w:rPr>
          <w:lang w:val="en-US"/>
        </w:rPr>
        <w:t xml:space="preserve"> </w:t>
      </w:r>
      <w:r>
        <w:t>в</w:t>
      </w:r>
      <w:r w:rsidRPr="006F4D4C">
        <w:rPr>
          <w:lang w:val="en-US"/>
        </w:rPr>
        <w:t xml:space="preserve"> </w:t>
      </w:r>
      <w:r>
        <w:t>интерфейс</w:t>
      </w:r>
    </w:p>
    <w:p w:rsidR="00817EB2" w:rsidRDefault="006F4D4C">
      <w:pPr>
        <w:spacing w:after="120"/>
      </w:pPr>
      <w:r>
        <w:t xml:space="preserve">Во </w:t>
      </w:r>
      <w:proofErr w:type="spellStart"/>
      <w:r>
        <w:t>ViewModel</w:t>
      </w:r>
      <w:proofErr w:type="spellEnd"/>
      <w:r>
        <w:t xml:space="preserve"> есть доступ к сервису локализации: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public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LocalizationService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Localization =&gt;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LocalizationService.Instance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;</w:t>
      </w:r>
    </w:p>
    <w:p w:rsidR="00817EB2" w:rsidRDefault="006F4D4C">
      <w:pPr>
        <w:spacing w:after="120"/>
      </w:pPr>
      <w:r>
        <w:t>В XAML используются привязки вида: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Text="{Binding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Localization.DefaultBindingTitle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}"</w:t>
      </w:r>
    </w:p>
    <w:p w:rsidR="00817EB2" w:rsidRPr="006F4D4C" w:rsidRDefault="006F4D4C">
      <w:pPr>
        <w:spacing w:after="120"/>
        <w:rPr>
          <w:lang w:val="en-US"/>
        </w:rPr>
      </w:pPr>
      <w:r>
        <w:t>или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Content="{Binding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Localization.ResetAll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}"</w:t>
      </w:r>
    </w:p>
    <w:p w:rsidR="00817EB2" w:rsidRPr="006F4D4C" w:rsidRDefault="00817EB2">
      <w:pPr>
        <w:rPr>
          <w:lang w:val="en-US"/>
        </w:rPr>
      </w:pPr>
    </w:p>
    <w:p w:rsidR="00817EB2" w:rsidRDefault="006F4D4C">
      <w:pPr>
        <w:pStyle w:val="2"/>
      </w:pPr>
      <w:r>
        <w:t>4.5. Особенности реализации</w:t>
      </w:r>
    </w:p>
    <w:p w:rsidR="00817EB2" w:rsidRDefault="006F4D4C">
      <w:pPr>
        <w:spacing w:after="120"/>
      </w:pPr>
      <w:r>
        <w:t xml:space="preserve">После доработки в проекте </w:t>
      </w:r>
      <w:proofErr w:type="spellStart"/>
      <w:r>
        <w:t>WpfLocalizationResx</w:t>
      </w:r>
      <w:proofErr w:type="spellEnd"/>
      <w:r>
        <w:t xml:space="preserve"> переводится уже весь текст приложения, а не только основные заголовки. Это делает данный проект сопоставимым по полноте локализации с двумя другими вариантами.</w:t>
      </w:r>
    </w:p>
    <w:p w:rsidR="00817EB2" w:rsidRDefault="006F4D4C">
      <w:pPr>
        <w:pStyle w:val="2"/>
      </w:pPr>
      <w:r>
        <w:t>4.6. Место для скриншотов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Скриншот 1 — </w:t>
      </w:r>
      <w:proofErr w:type="spellStart"/>
      <w:r>
        <w:t>WpfLocalizationResx</w:t>
      </w:r>
      <w:proofErr w:type="spellEnd"/>
      <w:r>
        <w:t xml:space="preserve"> на русском языке.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Скриншот 2 — </w:t>
      </w:r>
      <w:proofErr w:type="spellStart"/>
      <w:r>
        <w:t>WpfLocalizationResx</w:t>
      </w:r>
      <w:proofErr w:type="spellEnd"/>
      <w:r>
        <w:t xml:space="preserve"> после переключения на английский язык.</w:t>
      </w:r>
    </w:p>
    <w:p w:rsidR="00817EB2" w:rsidRDefault="006F4D4C">
      <w:r w:rsidRPr="006F4D4C">
        <w:rPr>
          <w:noProof/>
        </w:rPr>
        <w:lastRenderedPageBreak/>
        <w:drawing>
          <wp:inline distT="0" distB="0" distL="0" distR="0" wp14:anchorId="48CE3E4E" wp14:editId="2B391B0B">
            <wp:extent cx="5760085" cy="31273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EB2" w:rsidRDefault="006F4D4C">
      <w:pPr>
        <w:pStyle w:val="1"/>
      </w:pPr>
      <w:r>
        <w:t xml:space="preserve">5. Реализация локализации через </w:t>
      </w:r>
      <w:proofErr w:type="spellStart"/>
      <w:r>
        <w:t>ResourceDictionary</w:t>
      </w:r>
      <w:proofErr w:type="spellEnd"/>
    </w:p>
    <w:p w:rsidR="00817EB2" w:rsidRDefault="006F4D4C">
      <w:pPr>
        <w:pStyle w:val="2"/>
      </w:pPr>
      <w:r>
        <w:t>5.1. Общая идея</w:t>
      </w:r>
    </w:p>
    <w:p w:rsidR="00817EB2" w:rsidRDefault="006F4D4C">
      <w:pPr>
        <w:spacing w:after="120"/>
      </w:pPr>
      <w:r>
        <w:t xml:space="preserve">Вариант через словари ресурсов реализован в проекте </w:t>
      </w:r>
      <w:proofErr w:type="spellStart"/>
      <w:r>
        <w:t>WpfLocalizationResourceDictionary</w:t>
      </w:r>
      <w:proofErr w:type="spellEnd"/>
      <w:r>
        <w:t>. Переводы находятся в отдельных XAML-файлах и подключаются как ресурсы приложения.</w:t>
      </w:r>
    </w:p>
    <w:p w:rsidR="00817EB2" w:rsidRDefault="006F4D4C">
      <w:pPr>
        <w:pStyle w:val="2"/>
      </w:pPr>
      <w:r>
        <w:t>5.2. Где находятся словари</w:t>
      </w:r>
    </w:p>
    <w:p w:rsidR="00817EB2" w:rsidRDefault="006F4D4C">
      <w:pPr>
        <w:spacing w:after="120"/>
      </w:pPr>
      <w:r>
        <w:t>Файлы словарей: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Strings.ru.xaml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Strings.en.xaml</w:t>
      </w:r>
      <w:proofErr w:type="spellEnd"/>
    </w:p>
    <w:p w:rsidR="00817EB2" w:rsidRDefault="006F4D4C">
      <w:pPr>
        <w:spacing w:after="120"/>
      </w:pPr>
      <w:r>
        <w:t xml:space="preserve">Словарь по умолчанию подключается в </w:t>
      </w:r>
      <w:proofErr w:type="spellStart"/>
      <w:r>
        <w:t>WpfLocalizationResourceDictionary</w:t>
      </w:r>
      <w:proofErr w:type="spellEnd"/>
      <w:r>
        <w:t>/</w:t>
      </w:r>
      <w:proofErr w:type="spellStart"/>
      <w:r>
        <w:t>App.xaml</w:t>
      </w:r>
      <w:proofErr w:type="spellEnd"/>
      <w:r>
        <w:t>.</w:t>
      </w:r>
    </w:p>
    <w:p w:rsidR="00817EB2" w:rsidRDefault="006F4D4C">
      <w:pPr>
        <w:pStyle w:val="2"/>
      </w:pPr>
      <w:r>
        <w:t>5.3. Где находится логика переключения языка</w:t>
      </w:r>
    </w:p>
    <w:p w:rsidR="00817EB2" w:rsidRDefault="006F4D4C">
      <w:pPr>
        <w:spacing w:after="120"/>
      </w:pPr>
      <w:r>
        <w:t>Сервис локализации: WpfLocalizationResourceDictionary/Services/LocalizationService.cs</w:t>
      </w:r>
    </w:p>
    <w:p w:rsidR="00817EB2" w:rsidRDefault="006F4D4C">
      <w:pPr>
        <w:spacing w:after="120"/>
      </w:pPr>
      <w:r>
        <w:t>Он выполняет следующие действия: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определяет, какой словарь сейчас подключён;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удаляет старый словарь;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 xml:space="preserve">подключает новый словарь по пути </w:t>
      </w:r>
      <w:proofErr w:type="spellStart"/>
      <w:r>
        <w:t>Resources</w:t>
      </w:r>
      <w:proofErr w:type="spellEnd"/>
      <w:r>
        <w:t>/</w:t>
      </w:r>
      <w:proofErr w:type="spellStart"/>
      <w:proofErr w:type="gramStart"/>
      <w:r>
        <w:t>Strings</w:t>
      </w:r>
      <w:proofErr w:type="spellEnd"/>
      <w:r>
        <w:t>.{</w:t>
      </w:r>
      <w:proofErr w:type="spellStart"/>
      <w:proofErr w:type="gramEnd"/>
      <w:r>
        <w:t>lang</w:t>
      </w:r>
      <w:proofErr w:type="spellEnd"/>
      <w:r>
        <w:t>}.</w:t>
      </w:r>
      <w:proofErr w:type="spellStart"/>
      <w:r>
        <w:t>xaml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уведомляет интерфейс об обновлении.</w:t>
      </w:r>
    </w:p>
    <w:p w:rsidR="00817EB2" w:rsidRDefault="006F4D4C">
      <w:pPr>
        <w:pStyle w:val="2"/>
      </w:pPr>
      <w:r>
        <w:t>5.4. Как строки попадают в интерфейс</w:t>
      </w:r>
    </w:p>
    <w:p w:rsidR="00817EB2" w:rsidRDefault="006F4D4C">
      <w:pPr>
        <w:spacing w:after="120"/>
      </w:pPr>
      <w:r>
        <w:t xml:space="preserve">В XAML строки подключаются через </w:t>
      </w:r>
      <w:proofErr w:type="spellStart"/>
      <w:r>
        <w:t>DynamicResource</w:t>
      </w:r>
      <w:proofErr w:type="spellEnd"/>
      <w:r>
        <w:t>:</w:t>
      </w:r>
    </w:p>
    <w:p w:rsidR="00817EB2" w:rsidRDefault="006F4D4C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Text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="{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DynamicResource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DefaultBindingTitle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}"</w:t>
      </w:r>
    </w:p>
    <w:p w:rsidR="00817EB2" w:rsidRDefault="006F4D4C">
      <w:pPr>
        <w:spacing w:after="120"/>
      </w:pPr>
      <w:r>
        <w:t>Благодаря этому после замены словаря интерфейс обновляется автоматически.</w:t>
      </w:r>
    </w:p>
    <w:p w:rsidR="00817EB2" w:rsidRDefault="006F4D4C">
      <w:pPr>
        <w:pStyle w:val="2"/>
      </w:pPr>
      <w:r>
        <w:t>5.5. Особенности реализации</w:t>
      </w:r>
    </w:p>
    <w:p w:rsidR="00817EB2" w:rsidRDefault="006F4D4C">
      <w:pPr>
        <w:spacing w:after="120"/>
      </w:pPr>
      <w:r>
        <w:t>Этот вариант наиболее естественно вписывается именно в WPF, потому что словари ресурсов и так являются базовой частью механизма оформления приложения.</w:t>
      </w:r>
    </w:p>
    <w:p w:rsidR="00817EB2" w:rsidRDefault="006F4D4C">
      <w:pPr>
        <w:pStyle w:val="2"/>
      </w:pPr>
      <w:r>
        <w:t>5.6. Место для скриншотов</w:t>
      </w:r>
    </w:p>
    <w:p w:rsidR="00817EB2" w:rsidRPr="006F4D4C" w:rsidRDefault="006F4D4C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t>Скриншот</w:t>
      </w:r>
      <w:r w:rsidRPr="006F4D4C">
        <w:rPr>
          <w:lang w:val="en-US"/>
        </w:rPr>
        <w:t xml:space="preserve"> 3 — </w:t>
      </w:r>
      <w:proofErr w:type="spellStart"/>
      <w:r w:rsidRPr="006F4D4C">
        <w:rPr>
          <w:lang w:val="en-US"/>
        </w:rPr>
        <w:t>WpfLocalizationResourceDictionary</w:t>
      </w:r>
      <w:proofErr w:type="spellEnd"/>
      <w:r w:rsidRPr="006F4D4C">
        <w:rPr>
          <w:lang w:val="en-US"/>
        </w:rPr>
        <w:t xml:space="preserve"> </w:t>
      </w:r>
      <w:r>
        <w:t>на</w:t>
      </w:r>
      <w:r w:rsidRPr="006F4D4C">
        <w:rPr>
          <w:lang w:val="en-US"/>
        </w:rPr>
        <w:t xml:space="preserve"> </w:t>
      </w:r>
      <w:r>
        <w:t>русском</w:t>
      </w:r>
      <w:r w:rsidRPr="006F4D4C">
        <w:rPr>
          <w:lang w:val="en-US"/>
        </w:rPr>
        <w:t xml:space="preserve"> </w:t>
      </w:r>
      <w:r>
        <w:t>языке</w:t>
      </w:r>
      <w:r w:rsidRPr="006F4D4C">
        <w:rPr>
          <w:lang w:val="en-US"/>
        </w:rPr>
        <w:t>.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Скриншот 4 — </w:t>
      </w:r>
      <w:proofErr w:type="spellStart"/>
      <w:r>
        <w:t>WpfLocalizationResourceDictionary</w:t>
      </w:r>
      <w:proofErr w:type="spellEnd"/>
      <w:r>
        <w:t xml:space="preserve"> после переключения на английский язык.</w:t>
      </w:r>
    </w:p>
    <w:p w:rsidR="00817EB2" w:rsidRDefault="006F4D4C">
      <w:r w:rsidRPr="006F4D4C">
        <w:rPr>
          <w:noProof/>
        </w:rPr>
        <w:drawing>
          <wp:inline distT="0" distB="0" distL="0" distR="0" wp14:anchorId="50AF1E50" wp14:editId="692AC930">
            <wp:extent cx="5760085" cy="30714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EB2" w:rsidRDefault="006F4D4C">
      <w:pPr>
        <w:pStyle w:val="1"/>
      </w:pPr>
      <w:r>
        <w:t>6. Реализация локализации через внешнюю библиотеку</w:t>
      </w:r>
    </w:p>
    <w:p w:rsidR="00817EB2" w:rsidRDefault="006F4D4C">
      <w:pPr>
        <w:pStyle w:val="2"/>
      </w:pPr>
      <w:r>
        <w:t>6.1. Общая идея</w:t>
      </w:r>
    </w:p>
    <w:p w:rsidR="00817EB2" w:rsidRDefault="006F4D4C">
      <w:pPr>
        <w:spacing w:after="120"/>
      </w:pPr>
      <w:r>
        <w:t xml:space="preserve">Этот вариант разделён на два проекта: </w:t>
      </w:r>
      <w:proofErr w:type="spellStart"/>
      <w:r>
        <w:t>LocalizationLibrary</w:t>
      </w:r>
      <w:proofErr w:type="spellEnd"/>
      <w:r>
        <w:t xml:space="preserve"> — библиотека переводов; </w:t>
      </w:r>
      <w:proofErr w:type="spellStart"/>
      <w:r>
        <w:t>WpfApp</w:t>
      </w:r>
      <w:proofErr w:type="spellEnd"/>
      <w:r>
        <w:t xml:space="preserve"> — приложение, использующее эту библиотеку.</w:t>
      </w:r>
    </w:p>
    <w:p w:rsidR="00817EB2" w:rsidRDefault="006F4D4C">
      <w:pPr>
        <w:pStyle w:val="2"/>
      </w:pPr>
      <w:r>
        <w:t>6.2. Где находятся переводы</w:t>
      </w:r>
    </w:p>
    <w:p w:rsidR="00817EB2" w:rsidRDefault="006F4D4C">
      <w:pPr>
        <w:spacing w:after="120"/>
      </w:pPr>
      <w:r>
        <w:t xml:space="preserve">Интерфейс со строками: </w:t>
      </w: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IStrings.cs</w:t>
      </w:r>
      <w:proofErr w:type="spellEnd"/>
    </w:p>
    <w:p w:rsidR="00817EB2" w:rsidRDefault="006F4D4C">
      <w:pPr>
        <w:spacing w:after="120"/>
      </w:pPr>
      <w:r>
        <w:t>Реализации переводов: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StringsRu.cs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StringsEn.cs</w:t>
      </w:r>
      <w:proofErr w:type="spellEnd"/>
    </w:p>
    <w:p w:rsidR="00817EB2" w:rsidRDefault="006F4D4C">
      <w:pPr>
        <w:pStyle w:val="2"/>
      </w:pPr>
      <w:r>
        <w:lastRenderedPageBreak/>
        <w:t>6.3. Где находится логика переключения языка</w:t>
      </w:r>
    </w:p>
    <w:p w:rsidR="00817EB2" w:rsidRPr="006F4D4C" w:rsidRDefault="006F4D4C">
      <w:pPr>
        <w:spacing w:after="120"/>
        <w:rPr>
          <w:lang w:val="en-US"/>
        </w:rPr>
      </w:pPr>
      <w:r>
        <w:t>Сервис</w:t>
      </w:r>
      <w:r w:rsidRPr="006F4D4C">
        <w:rPr>
          <w:lang w:val="en-US"/>
        </w:rPr>
        <w:t xml:space="preserve"> </w:t>
      </w:r>
      <w:r>
        <w:t>локализации</w:t>
      </w:r>
      <w:r w:rsidRPr="006F4D4C">
        <w:rPr>
          <w:lang w:val="en-US"/>
        </w:rPr>
        <w:t>: WpfLocalizationExternalLibrary/LocalizationLibrary/LocalizationService.cs</w:t>
      </w:r>
    </w:p>
    <w:p w:rsidR="00817EB2" w:rsidRDefault="006F4D4C">
      <w:pPr>
        <w:spacing w:after="120"/>
      </w:pPr>
      <w:r>
        <w:t>Он хранит текущий объект с переводами и при смене языка заменяет его: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_strings =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languageCode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switch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{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"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en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" =&gt; new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StringsEn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),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"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ru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" =&gt; new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StringsRu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),</w:t>
      </w:r>
    </w:p>
    <w:p w:rsidR="00817EB2" w:rsidRPr="0064492D" w:rsidRDefault="006F4D4C">
      <w:pPr>
        <w:spacing w:before="80" w:after="80"/>
        <w:ind w:left="720"/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</w:t>
      </w:r>
      <w:r w:rsidRPr="0064492D">
        <w:rPr>
          <w:rFonts w:ascii="Courier New" w:eastAsia="Courier New" w:hAnsi="Courier New" w:cs="Courier New"/>
          <w:color w:val="333333"/>
          <w:sz w:val="20"/>
          <w:szCs w:val="20"/>
        </w:rPr>
        <w:t xml:space="preserve">_ =&gt; </w:t>
      </w: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new</w:t>
      </w:r>
      <w:r w:rsidRPr="0064492D"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StringsRu</w:t>
      </w:r>
      <w:proofErr w:type="spellEnd"/>
      <w:proofErr w:type="gramEnd"/>
      <w:r w:rsidRPr="0064492D">
        <w:rPr>
          <w:rFonts w:ascii="Courier New" w:eastAsia="Courier New" w:hAnsi="Courier New" w:cs="Courier New"/>
          <w:color w:val="333333"/>
          <w:sz w:val="20"/>
          <w:szCs w:val="20"/>
        </w:rPr>
        <w:t>()</w:t>
      </w:r>
    </w:p>
    <w:p w:rsidR="00817EB2" w:rsidRDefault="006F4D4C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};</w:t>
      </w:r>
    </w:p>
    <w:p w:rsidR="00817EB2" w:rsidRDefault="00817EB2"/>
    <w:p w:rsidR="00817EB2" w:rsidRDefault="006F4D4C">
      <w:pPr>
        <w:pStyle w:val="2"/>
      </w:pPr>
      <w:r>
        <w:t>6.4. Как строки попадают в интерфейс</w:t>
      </w:r>
    </w:p>
    <w:p w:rsidR="00817EB2" w:rsidRDefault="006F4D4C">
      <w:pPr>
        <w:spacing w:after="120"/>
      </w:pPr>
      <w:r>
        <w:t xml:space="preserve">Во </w:t>
      </w:r>
      <w:proofErr w:type="spellStart"/>
      <w:r>
        <w:t>WpfApp</w:t>
      </w:r>
      <w:proofErr w:type="spellEnd"/>
      <w:r>
        <w:t xml:space="preserve"> интерфейс работает с библиотекой через сервис локализации:</w:t>
      </w:r>
    </w:p>
    <w:p w:rsidR="00817EB2" w:rsidRDefault="006F4D4C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="{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Binding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Localization.WindowTitle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}"</w:t>
      </w:r>
    </w:p>
    <w:p w:rsidR="00817EB2" w:rsidRDefault="006F4D4C">
      <w:pPr>
        <w:pStyle w:val="2"/>
      </w:pPr>
      <w:r>
        <w:t>6.5. Особенности реализации</w:t>
      </w:r>
    </w:p>
    <w:p w:rsidR="00817EB2" w:rsidRDefault="006F4D4C">
      <w:pPr>
        <w:spacing w:after="120"/>
      </w:pPr>
      <w:r>
        <w:t>Это самый архитектурно чистый вариант: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переводы изолированы в отдельном проекте;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код WPF-приложения не зависит от внутреннего хранения строк;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решение хорошо показывает использование интерфейсов, инкапсуляции и полиморфизма.</w:t>
      </w:r>
    </w:p>
    <w:p w:rsidR="00817EB2" w:rsidRDefault="006F4D4C">
      <w:pPr>
        <w:pStyle w:val="2"/>
      </w:pPr>
      <w:r>
        <w:t>6.6. Место для скриншотов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Скриншот 5 — </w:t>
      </w:r>
      <w:proofErr w:type="spellStart"/>
      <w:r>
        <w:t>WpfApp</w:t>
      </w:r>
      <w:proofErr w:type="spellEnd"/>
      <w:r>
        <w:t xml:space="preserve"> на русском языке.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Скриншот 6 — </w:t>
      </w:r>
      <w:proofErr w:type="spellStart"/>
      <w:r>
        <w:t>WpfApp</w:t>
      </w:r>
      <w:proofErr w:type="spellEnd"/>
      <w:r>
        <w:t xml:space="preserve"> после переключения на английский язык.</w:t>
      </w:r>
    </w:p>
    <w:p w:rsidR="006F4D4C" w:rsidRDefault="006F4D4C">
      <w:pPr>
        <w:pStyle w:val="a4"/>
        <w:numPr>
          <w:ilvl w:val="0"/>
          <w:numId w:val="2"/>
        </w:numPr>
        <w:spacing w:after="80"/>
      </w:pPr>
      <w:r w:rsidRPr="006F4D4C">
        <w:rPr>
          <w:noProof/>
        </w:rPr>
        <w:lastRenderedPageBreak/>
        <w:drawing>
          <wp:inline distT="0" distB="0" distL="0" distR="0" wp14:anchorId="6ADFC55D" wp14:editId="25A370CE">
            <wp:extent cx="5760085" cy="3293745"/>
            <wp:effectExtent l="0" t="0" r="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7EB2" w:rsidRDefault="00817EB2"/>
    <w:p w:rsidR="00817EB2" w:rsidRDefault="006F4D4C">
      <w:pPr>
        <w:pStyle w:val="1"/>
      </w:pPr>
      <w:r>
        <w:t>7. Общий механизм переключения языка</w:t>
      </w:r>
    </w:p>
    <w:p w:rsidR="00817EB2" w:rsidRDefault="006F4D4C">
      <w:pPr>
        <w:spacing w:after="120"/>
      </w:pPr>
      <w:r>
        <w:t>Во всех трёх вариантах логика переключения языка устроена одинаково.</w:t>
      </w:r>
    </w:p>
    <w:p w:rsidR="00817EB2" w:rsidRDefault="006F4D4C">
      <w:pPr>
        <w:spacing w:after="120"/>
      </w:pPr>
      <w:r>
        <w:t xml:space="preserve">В </w:t>
      </w:r>
      <w:proofErr w:type="spellStart"/>
      <w:r>
        <w:t>MainWindow.xaml</w:t>
      </w:r>
      <w:proofErr w:type="spellEnd"/>
      <w:r>
        <w:t xml:space="preserve"> находится </w:t>
      </w:r>
      <w:proofErr w:type="spellStart"/>
      <w:r>
        <w:t>ComboBox</w:t>
      </w:r>
      <w:proofErr w:type="spellEnd"/>
      <w:r>
        <w:t xml:space="preserve"> выбора языка. При изменении выбранного элемента вызывается обработчик, который передаёт код языка в </w:t>
      </w:r>
      <w:proofErr w:type="spellStart"/>
      <w:r>
        <w:t>LocalizationService</w:t>
      </w:r>
      <w:proofErr w:type="spellEnd"/>
      <w:r>
        <w:t>.</w:t>
      </w:r>
    </w:p>
    <w:p w:rsidR="00817EB2" w:rsidRPr="006F4D4C" w:rsidRDefault="006F4D4C">
      <w:pPr>
        <w:spacing w:after="120"/>
        <w:rPr>
          <w:lang w:val="en-US"/>
        </w:rPr>
      </w:pPr>
      <w:r>
        <w:t>Общая</w:t>
      </w:r>
      <w:r w:rsidRPr="006F4D4C">
        <w:rPr>
          <w:lang w:val="en-US"/>
        </w:rPr>
        <w:t xml:space="preserve"> </w:t>
      </w:r>
      <w:r>
        <w:t>идея</w:t>
      </w:r>
      <w:r w:rsidRPr="006F4D4C">
        <w:rPr>
          <w:lang w:val="en-US"/>
        </w:rPr>
        <w:t xml:space="preserve"> </w:t>
      </w:r>
      <w:r>
        <w:t>обработчика</w:t>
      </w:r>
      <w:r w:rsidRPr="006F4D4C">
        <w:rPr>
          <w:lang w:val="en-US"/>
        </w:rPr>
        <w:t>: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private void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LanguageComboBox_</w:t>
      </w:r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SelectionChanged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object sender,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SelectionChangedEventArgs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e)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{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if (sender is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ComboBox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combo &amp;&amp;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combo.SelectedItem</w:t>
      </w:r>
      <w:proofErr w:type="spellEnd"/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is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ComboBoxItem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item &amp;&amp;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item.Tag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is string 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langCode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{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LocalizationService.Instance.SetLanguage</w:t>
      </w:r>
      <w:proofErr w:type="spellEnd"/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spell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langCode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);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}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}</w:t>
      </w:r>
    </w:p>
    <w:p w:rsidR="00817EB2" w:rsidRPr="006F4D4C" w:rsidRDefault="006F4D4C">
      <w:pPr>
        <w:spacing w:after="120"/>
        <w:rPr>
          <w:lang w:val="en-US"/>
        </w:rPr>
      </w:pPr>
      <w:r>
        <w:t>После</w:t>
      </w:r>
      <w:r w:rsidRPr="006F4D4C">
        <w:rPr>
          <w:lang w:val="en-US"/>
        </w:rPr>
        <w:t xml:space="preserve"> </w:t>
      </w:r>
      <w:r>
        <w:t>этого</w:t>
      </w:r>
      <w:r w:rsidRPr="006F4D4C">
        <w:rPr>
          <w:lang w:val="en-US"/>
        </w:rPr>
        <w:t xml:space="preserve"> </w:t>
      </w:r>
      <w:r>
        <w:t>сервис</w:t>
      </w:r>
      <w:r w:rsidRPr="006F4D4C">
        <w:rPr>
          <w:lang w:val="en-US"/>
        </w:rPr>
        <w:t xml:space="preserve"> </w:t>
      </w:r>
      <w:r>
        <w:t>локализации</w:t>
      </w:r>
      <w:r w:rsidRPr="006F4D4C">
        <w:rPr>
          <w:lang w:val="en-US"/>
        </w:rPr>
        <w:t xml:space="preserve"> </w:t>
      </w:r>
      <w:r>
        <w:t>меняет</w:t>
      </w:r>
      <w:r w:rsidRPr="006F4D4C">
        <w:rPr>
          <w:lang w:val="en-US"/>
        </w:rPr>
        <w:t xml:space="preserve"> </w:t>
      </w:r>
      <w:r>
        <w:t>источник</w:t>
      </w:r>
      <w:r w:rsidRPr="006F4D4C">
        <w:rPr>
          <w:lang w:val="en-US"/>
        </w:rPr>
        <w:t xml:space="preserve"> </w:t>
      </w:r>
      <w:r>
        <w:t>переводов</w:t>
      </w:r>
      <w:r w:rsidRPr="006F4D4C">
        <w:rPr>
          <w:lang w:val="en-US"/>
        </w:rPr>
        <w:t xml:space="preserve"> </w:t>
      </w:r>
      <w:r>
        <w:t>и</w:t>
      </w:r>
      <w:r w:rsidRPr="006F4D4C">
        <w:rPr>
          <w:lang w:val="en-US"/>
        </w:rPr>
        <w:t xml:space="preserve"> </w:t>
      </w:r>
      <w:r>
        <w:t>уведомляет</w:t>
      </w:r>
      <w:r w:rsidRPr="006F4D4C">
        <w:rPr>
          <w:lang w:val="en-US"/>
        </w:rPr>
        <w:t xml:space="preserve"> </w:t>
      </w:r>
      <w:r>
        <w:t>интерфейс</w:t>
      </w:r>
      <w:r w:rsidRPr="006F4D4C">
        <w:rPr>
          <w:lang w:val="en-US"/>
        </w:rPr>
        <w:t xml:space="preserve"> </w:t>
      </w:r>
      <w:r>
        <w:t>через</w:t>
      </w:r>
      <w:r w:rsidRPr="006F4D4C">
        <w:rPr>
          <w:lang w:val="en-US"/>
        </w:rPr>
        <w:t xml:space="preserve"> </w:t>
      </w:r>
      <w:proofErr w:type="spellStart"/>
      <w:r w:rsidRPr="006F4D4C">
        <w:rPr>
          <w:lang w:val="en-US"/>
        </w:rPr>
        <w:t>INotifyPropertyChanged</w:t>
      </w:r>
      <w:proofErr w:type="spellEnd"/>
      <w:r w:rsidRPr="006F4D4C">
        <w:rPr>
          <w:lang w:val="en-US"/>
        </w:rPr>
        <w:t>.</w:t>
      </w:r>
    </w:p>
    <w:p w:rsidR="00817EB2" w:rsidRPr="006F4D4C" w:rsidRDefault="00817EB2">
      <w:pPr>
        <w:rPr>
          <w:lang w:val="en-US"/>
        </w:rPr>
      </w:pPr>
    </w:p>
    <w:p w:rsidR="00817EB2" w:rsidRDefault="006F4D4C">
      <w:pPr>
        <w:pStyle w:val="1"/>
      </w:pPr>
      <w:r>
        <w:t>8. Соблюдение MVVM</w:t>
      </w:r>
    </w:p>
    <w:p w:rsidR="00817EB2" w:rsidRDefault="006F4D4C">
      <w:pPr>
        <w:spacing w:after="120"/>
      </w:pPr>
      <w:r>
        <w:t>По условию задания необходимо соблюдать паттерн MVVM. В решении это выполнено следующим образом: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View</w:t>
      </w:r>
      <w:proofErr w:type="spellEnd"/>
      <w:r>
        <w:t xml:space="preserve"> описывает интерфейс в XAML;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lastRenderedPageBreak/>
        <w:t>ViewModel</w:t>
      </w:r>
      <w:proofErr w:type="spellEnd"/>
      <w:r>
        <w:t xml:space="preserve"> хранит состояние и команды;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сервис локализации передаёт переведённые строки в </w:t>
      </w:r>
      <w:proofErr w:type="spellStart"/>
      <w:r>
        <w:t>ViewModel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ViewModel</w:t>
      </w:r>
      <w:proofErr w:type="spellEnd"/>
      <w:r>
        <w:t xml:space="preserve"> подписывается на событие </w:t>
      </w:r>
      <w:proofErr w:type="spellStart"/>
      <w:r>
        <w:t>PropertyChanged</w:t>
      </w:r>
      <w:proofErr w:type="spellEnd"/>
      <w:r>
        <w:t xml:space="preserve"> сервиса локализации;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интерфейс получает обновлённые строки через привязки.</w:t>
      </w:r>
    </w:p>
    <w:p w:rsidR="00817EB2" w:rsidRPr="006F4D4C" w:rsidRDefault="006F4D4C">
      <w:pPr>
        <w:spacing w:after="120"/>
        <w:rPr>
          <w:lang w:val="en-US"/>
        </w:rPr>
      </w:pPr>
      <w:r>
        <w:t>Пример</w:t>
      </w:r>
      <w:r w:rsidRPr="006F4D4C">
        <w:rPr>
          <w:lang w:val="en-US"/>
        </w:rPr>
        <w:t>: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public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MainViewModel</w:t>
      </w:r>
      <w:proofErr w:type="spell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(</w:t>
      </w:r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)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{</w:t>
      </w:r>
    </w:p>
    <w:p w:rsidR="00817EB2" w:rsidRPr="006F4D4C" w:rsidRDefault="006F4D4C">
      <w:pPr>
        <w:spacing w:before="80" w:after="80"/>
        <w:ind w:left="720"/>
        <w:rPr>
          <w:lang w:val="en-US"/>
        </w:rPr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</w:t>
      </w:r>
      <w:proofErr w:type="spellStart"/>
      <w:proofErr w:type="gramStart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>LocalizationService.Instance.PropertyChanged</w:t>
      </w:r>
      <w:proofErr w:type="spellEnd"/>
      <w:proofErr w:type="gramEnd"/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+= (s, e) =&gt;</w:t>
      </w:r>
    </w:p>
    <w:p w:rsidR="00817EB2" w:rsidRDefault="006F4D4C">
      <w:pPr>
        <w:spacing w:before="80" w:after="80"/>
        <w:ind w:left="720"/>
      </w:pPr>
      <w:r w:rsidRPr="006F4D4C">
        <w:rPr>
          <w:rFonts w:ascii="Courier New" w:eastAsia="Courier New" w:hAnsi="Courier New" w:cs="Courier New"/>
          <w:color w:val="333333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:rsidR="00817EB2" w:rsidRDefault="006F4D4C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OnPropertyChanged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"");</w:t>
      </w:r>
    </w:p>
    <w:p w:rsidR="00817EB2" w:rsidRDefault="006F4D4C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  };</w:t>
      </w:r>
    </w:p>
    <w:p w:rsidR="00817EB2" w:rsidRDefault="006F4D4C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:rsidR="00817EB2" w:rsidRDefault="006F4D4C">
      <w:pPr>
        <w:spacing w:after="120"/>
      </w:pPr>
      <w:r>
        <w:t>Таким образом, локализация встроена в MVVM-архитектуру корректно.</w:t>
      </w:r>
    </w:p>
    <w:p w:rsidR="00817EB2" w:rsidRDefault="00817EB2"/>
    <w:p w:rsidR="00817EB2" w:rsidRDefault="006F4D4C">
      <w:pPr>
        <w:pStyle w:val="1"/>
      </w:pPr>
      <w:r>
        <w:t>9. Сравнение реализованных подходов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2203"/>
        <w:gridCol w:w="2319"/>
        <w:gridCol w:w="2035"/>
      </w:tblGrid>
      <w:tr w:rsidR="00817EB2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b/>
                <w:bCs/>
                <w:color w:val="FFFFFF"/>
                <w:sz w:val="22"/>
                <w:szCs w:val="22"/>
              </w:rPr>
              <w:t>Критерий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b/>
                <w:bCs/>
                <w:color w:val="FFFFFF"/>
                <w:sz w:val="22"/>
                <w:szCs w:val="22"/>
              </w:rPr>
              <w:t>RESX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ResourceDictionary</w:t>
            </w:r>
            <w:proofErr w:type="spellEnd"/>
          </w:p>
        </w:tc>
        <w:tc>
          <w:tcPr>
            <w:tcW w:w="22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b/>
                <w:bCs/>
                <w:color w:val="FFFFFF"/>
                <w:sz w:val="22"/>
                <w:szCs w:val="22"/>
              </w:rPr>
              <w:t>Внешняя библиотека</w:t>
            </w:r>
          </w:p>
        </w:tc>
      </w:tr>
      <w:tr w:rsidR="00817E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b/>
                <w:bCs/>
                <w:sz w:val="22"/>
                <w:szCs w:val="22"/>
              </w:rPr>
              <w:t>Где хранятся переводы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resx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xaml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.</w:t>
            </w:r>
            <w:proofErr w:type="spellStart"/>
            <w:r>
              <w:rPr>
                <w:sz w:val="22"/>
                <w:szCs w:val="22"/>
              </w:rPr>
              <w:t>cs</w:t>
            </w:r>
            <w:proofErr w:type="spellEnd"/>
          </w:p>
        </w:tc>
      </w:tr>
      <w:tr w:rsidR="00817E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b/>
                <w:bCs/>
                <w:sz w:val="22"/>
                <w:szCs w:val="22"/>
              </w:rPr>
              <w:t>Основной механизм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proofErr w:type="spellStart"/>
            <w:r>
              <w:rPr>
                <w:sz w:val="22"/>
                <w:szCs w:val="22"/>
              </w:rPr>
              <w:t>ResourceManager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proofErr w:type="spellStart"/>
            <w:r>
              <w:rPr>
                <w:sz w:val="22"/>
                <w:szCs w:val="22"/>
              </w:rPr>
              <w:t>DynamicResource</w:t>
            </w:r>
            <w:proofErr w:type="spellEnd"/>
            <w:r>
              <w:rPr>
                <w:sz w:val="22"/>
                <w:szCs w:val="22"/>
              </w:rPr>
              <w:t xml:space="preserve"> + словари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интерфейс + классы</w:t>
            </w:r>
          </w:p>
        </w:tc>
      </w:tr>
      <w:tr w:rsidR="00817E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b/>
                <w:bCs/>
                <w:sz w:val="22"/>
                <w:szCs w:val="22"/>
              </w:rPr>
              <w:t>Интеграция с WPF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высокая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высокая</w:t>
            </w:r>
          </w:p>
        </w:tc>
      </w:tr>
      <w:tr w:rsidR="00817E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proofErr w:type="spellStart"/>
            <w:r>
              <w:rPr>
                <w:b/>
                <w:bCs/>
                <w:sz w:val="22"/>
                <w:szCs w:val="22"/>
              </w:rPr>
              <w:t>Типобезопасность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средняя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низкая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высокая</w:t>
            </w:r>
          </w:p>
        </w:tc>
      </w:tr>
      <w:tr w:rsidR="00817E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proofErr w:type="spellStart"/>
            <w:r>
              <w:rPr>
                <w:b/>
                <w:bCs/>
                <w:sz w:val="22"/>
                <w:szCs w:val="22"/>
              </w:rPr>
              <w:t>Переиспользование</w:t>
            </w:r>
            <w:proofErr w:type="spellEnd"/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низкое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высокое</w:t>
            </w:r>
          </w:p>
        </w:tc>
      </w:tr>
      <w:tr w:rsidR="00817E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b/>
                <w:bCs/>
                <w:sz w:val="22"/>
                <w:szCs w:val="22"/>
              </w:rPr>
              <w:t>Удобство для WPF UI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высокое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высокое</w:t>
            </w:r>
          </w:p>
        </w:tc>
      </w:tr>
      <w:tr w:rsidR="00817EB2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b/>
                <w:bCs/>
                <w:sz w:val="22"/>
                <w:szCs w:val="22"/>
              </w:rPr>
              <w:t>Объём кода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средний</w:t>
            </w:r>
          </w:p>
        </w:tc>
        <w:tc>
          <w:tcPr>
            <w:tcW w:w="2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17EB2" w:rsidRDefault="006F4D4C">
            <w:r>
              <w:rPr>
                <w:sz w:val="22"/>
                <w:szCs w:val="22"/>
              </w:rPr>
              <w:t>наибольший</w:t>
            </w:r>
          </w:p>
        </w:tc>
      </w:tr>
    </w:tbl>
    <w:p w:rsidR="00817EB2" w:rsidRDefault="00817EB2"/>
    <w:p w:rsidR="00817EB2" w:rsidRDefault="006F4D4C">
      <w:pPr>
        <w:pStyle w:val="2"/>
      </w:pPr>
      <w:r>
        <w:t>Вывод по сравнению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RESX — стандартный для .NET способ локализации;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ResourceDictionary</w:t>
      </w:r>
      <w:proofErr w:type="spellEnd"/>
      <w:r>
        <w:t xml:space="preserve"> — самый естественный для WPF;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внешняя библиотека — самый гибкий и архитектурно выразительный вариант.</w:t>
      </w:r>
    </w:p>
    <w:p w:rsidR="00817EB2" w:rsidRDefault="00817EB2"/>
    <w:p w:rsidR="00817EB2" w:rsidRDefault="006F4D4C">
      <w:pPr>
        <w:pStyle w:val="1"/>
      </w:pPr>
      <w:r>
        <w:t>10. Ссылка на проект</w:t>
      </w:r>
    </w:p>
    <w:p w:rsidR="00817EB2" w:rsidRDefault="006F4D4C">
      <w:pPr>
        <w:spacing w:after="120"/>
      </w:pPr>
      <w:r>
        <w:lastRenderedPageBreak/>
        <w:t xml:space="preserve">Удалённый </w:t>
      </w:r>
      <w:proofErr w:type="spellStart"/>
      <w:r>
        <w:t>репозиторий</w:t>
      </w:r>
      <w:proofErr w:type="spellEnd"/>
      <w:r>
        <w:t xml:space="preserve"> проекта:</w:t>
      </w:r>
    </w:p>
    <w:p w:rsidR="00817EB2" w:rsidRDefault="006F4D4C">
      <w:pPr>
        <w:spacing w:before="80" w:after="8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https://github.com/stitch2277-bit/OOP_Lab_1.git</w:t>
      </w:r>
    </w:p>
    <w:p w:rsidR="00817EB2" w:rsidRDefault="006F4D4C">
      <w:pPr>
        <w:spacing w:after="120"/>
      </w:pPr>
      <w:r>
        <w:t xml:space="preserve">Основная локальная ветка: </w:t>
      </w:r>
      <w:proofErr w:type="spellStart"/>
      <w:r>
        <w:t>main</w:t>
      </w:r>
      <w:proofErr w:type="spellEnd"/>
    </w:p>
    <w:p w:rsidR="00817EB2" w:rsidRDefault="00817EB2"/>
    <w:p w:rsidR="00817EB2" w:rsidRDefault="006F4D4C">
      <w:pPr>
        <w:pStyle w:val="1"/>
      </w:pPr>
      <w:r>
        <w:t>11. Заключение</w:t>
      </w:r>
    </w:p>
    <w:p w:rsidR="00817EB2" w:rsidRDefault="006F4D4C">
      <w:pPr>
        <w:spacing w:after="120"/>
      </w:pPr>
      <w:r>
        <w:t>В ходе выполнения лабораторной работы были изучены и реализованы три способа локализации WPF-приложения: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через RESX;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 xml:space="preserve">через XAML </w:t>
      </w:r>
      <w:proofErr w:type="spellStart"/>
      <w:r>
        <w:t>ResourceDictionary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3"/>
        </w:numPr>
        <w:spacing w:after="80"/>
      </w:pPr>
      <w:r>
        <w:t>через внешнюю библиотеку классов.</w:t>
      </w:r>
    </w:p>
    <w:p w:rsidR="00817EB2" w:rsidRDefault="006F4D4C">
      <w:pPr>
        <w:spacing w:after="120"/>
      </w:pPr>
      <w:r>
        <w:t>Во всех вариантах выполнено динамическое переключение между русским и английским языками без перезапуска приложения. Также был сохранён паттерн MVVM.</w:t>
      </w:r>
    </w:p>
    <w:p w:rsidR="00817EB2" w:rsidRDefault="006F4D4C">
      <w:pPr>
        <w:spacing w:after="120"/>
      </w:pPr>
      <w:r>
        <w:t>В результате работы удалось не только реализовать поддержку двух языков, но и сравнить три различных механизма локализации с точки зрения архитектуры, удобства использования и применимости в WPF-приложениях.</w:t>
      </w:r>
    </w:p>
    <w:p w:rsidR="00817EB2" w:rsidRDefault="006F4D4C">
      <w:pPr>
        <w:spacing w:after="120"/>
      </w:pPr>
      <w:r>
        <w:t>Практический вывод: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для стандартных .NET-проектов удобен RESX;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для WPF-интерфейсов особенно удобен </w:t>
      </w:r>
      <w:proofErr w:type="spellStart"/>
      <w:r>
        <w:t>ResourceDictionary</w:t>
      </w:r>
      <w:proofErr w:type="spellEnd"/>
      <w:r>
        <w:t>;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 xml:space="preserve">для </w:t>
      </w:r>
      <w:proofErr w:type="spellStart"/>
      <w:r>
        <w:t>переиспользуемой</w:t>
      </w:r>
      <w:proofErr w:type="spellEnd"/>
      <w:r>
        <w:t xml:space="preserve"> и строгой архитектуры лучше подходит внешняя библиотека.</w:t>
      </w:r>
    </w:p>
    <w:p w:rsidR="00817EB2" w:rsidRDefault="006F4D4C">
      <w:pPr>
        <w:spacing w:after="120"/>
      </w:pPr>
      <w:r>
        <w:t>Все поставленные задачи лабораторной работы выполнены.</w:t>
      </w:r>
    </w:p>
    <w:p w:rsidR="00817EB2" w:rsidRDefault="00817EB2"/>
    <w:p w:rsidR="00817EB2" w:rsidRDefault="006F4D4C">
      <w:pPr>
        <w:pStyle w:val="1"/>
      </w:pPr>
      <w:r>
        <w:t>Приложение А. Ключевые файлы решения</w:t>
      </w:r>
    </w:p>
    <w:p w:rsidR="00817EB2" w:rsidRDefault="006F4D4C">
      <w:pPr>
        <w:pStyle w:val="2"/>
      </w:pPr>
      <w:r>
        <w:t>RESX-вариант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Strings.resx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Strings.ru.resx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WpfLocalizationResx</w:t>
      </w:r>
      <w:proofErr w:type="spellEnd"/>
      <w:r>
        <w:t>/</w:t>
      </w:r>
      <w:proofErr w:type="spellStart"/>
      <w:r>
        <w:t>Services</w:t>
      </w:r>
      <w:proofErr w:type="spellEnd"/>
      <w:r>
        <w:t>/</w:t>
      </w:r>
      <w:proofErr w:type="spellStart"/>
      <w:r>
        <w:t>LocalizationService.cs</w:t>
      </w:r>
      <w:proofErr w:type="spellEnd"/>
    </w:p>
    <w:p w:rsidR="00817EB2" w:rsidRDefault="00817EB2"/>
    <w:p w:rsidR="00817EB2" w:rsidRDefault="006F4D4C">
      <w:pPr>
        <w:pStyle w:val="2"/>
      </w:pPr>
      <w:proofErr w:type="spellStart"/>
      <w:r>
        <w:t>ResourceDictionary</w:t>
      </w:r>
      <w:proofErr w:type="spellEnd"/>
      <w:r>
        <w:t>-вариант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Strings.ru.xaml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Resources</w:t>
      </w:r>
      <w:proofErr w:type="spellEnd"/>
      <w:r>
        <w:t>/</w:t>
      </w:r>
      <w:proofErr w:type="spellStart"/>
      <w:r>
        <w:t>Strings.en.xaml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WpfLocalizationResourceDictionary/Services/LocalizationService.cs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WpfLocalizationResourceDictionary</w:t>
      </w:r>
      <w:proofErr w:type="spellEnd"/>
      <w:r>
        <w:t>/</w:t>
      </w:r>
      <w:proofErr w:type="spellStart"/>
      <w:r>
        <w:t>App.xaml</w:t>
      </w:r>
      <w:proofErr w:type="spellEnd"/>
    </w:p>
    <w:p w:rsidR="00817EB2" w:rsidRDefault="00817EB2"/>
    <w:p w:rsidR="00817EB2" w:rsidRDefault="006F4D4C">
      <w:pPr>
        <w:pStyle w:val="2"/>
      </w:pPr>
      <w:r>
        <w:lastRenderedPageBreak/>
        <w:t>Внешняя библиотека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IStrings.cs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StringsRu.cs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LocalizationLibrary</w:t>
      </w:r>
      <w:proofErr w:type="spellEnd"/>
      <w:r>
        <w:t>/</w:t>
      </w:r>
      <w:proofErr w:type="spellStart"/>
      <w:r>
        <w:t>StringsEn.cs</w:t>
      </w:r>
      <w:proofErr w:type="spellEnd"/>
    </w:p>
    <w:p w:rsidR="00817EB2" w:rsidRDefault="006F4D4C">
      <w:pPr>
        <w:pStyle w:val="a4"/>
        <w:numPr>
          <w:ilvl w:val="0"/>
          <w:numId w:val="2"/>
        </w:numPr>
        <w:spacing w:after="80"/>
      </w:pPr>
      <w:r>
        <w:t>WpfLocalizationExternalLibrary/LocalizationLibrary/LocalizationService.cs</w:t>
      </w:r>
    </w:p>
    <w:p w:rsidR="00817EB2" w:rsidRDefault="006F4D4C">
      <w:pPr>
        <w:pStyle w:val="a4"/>
        <w:numPr>
          <w:ilvl w:val="0"/>
          <w:numId w:val="2"/>
        </w:numPr>
        <w:spacing w:after="80"/>
      </w:pPr>
      <w:proofErr w:type="spellStart"/>
      <w:r>
        <w:t>WpfLocalizationExternalLibrary</w:t>
      </w:r>
      <w:proofErr w:type="spellEnd"/>
      <w:r>
        <w:t>/</w:t>
      </w:r>
      <w:proofErr w:type="spellStart"/>
      <w:r>
        <w:t>WpfApp</w:t>
      </w:r>
      <w:proofErr w:type="spellEnd"/>
      <w:r>
        <w:t>/</w:t>
      </w:r>
      <w:proofErr w:type="spellStart"/>
      <w:r>
        <w:t>MainWindow.xaml</w:t>
      </w:r>
      <w:proofErr w:type="spellEnd"/>
    </w:p>
    <w:sectPr w:rsidR="00817EB2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D0C76"/>
    <w:multiLevelType w:val="hybridMultilevel"/>
    <w:tmpl w:val="8C32F0D8"/>
    <w:lvl w:ilvl="0" w:tplc="1FEC1E16">
      <w:start w:val="1"/>
      <w:numFmt w:val="bullet"/>
      <w:lvlText w:val="●"/>
      <w:lvlJc w:val="left"/>
      <w:pPr>
        <w:ind w:left="720" w:hanging="360"/>
      </w:pPr>
    </w:lvl>
    <w:lvl w:ilvl="1" w:tplc="7736D13E">
      <w:start w:val="1"/>
      <w:numFmt w:val="bullet"/>
      <w:lvlText w:val="○"/>
      <w:lvlJc w:val="left"/>
      <w:pPr>
        <w:ind w:left="1440" w:hanging="360"/>
      </w:pPr>
    </w:lvl>
    <w:lvl w:ilvl="2" w:tplc="E4F29BD0">
      <w:start w:val="1"/>
      <w:numFmt w:val="bullet"/>
      <w:lvlText w:val="■"/>
      <w:lvlJc w:val="left"/>
      <w:pPr>
        <w:ind w:left="2160" w:hanging="360"/>
      </w:pPr>
    </w:lvl>
    <w:lvl w:ilvl="3" w:tplc="F2BA92A0">
      <w:start w:val="1"/>
      <w:numFmt w:val="bullet"/>
      <w:lvlText w:val="●"/>
      <w:lvlJc w:val="left"/>
      <w:pPr>
        <w:ind w:left="2880" w:hanging="360"/>
      </w:pPr>
    </w:lvl>
    <w:lvl w:ilvl="4" w:tplc="8A0ECEC8">
      <w:start w:val="1"/>
      <w:numFmt w:val="bullet"/>
      <w:lvlText w:val="○"/>
      <w:lvlJc w:val="left"/>
      <w:pPr>
        <w:ind w:left="3600" w:hanging="360"/>
      </w:pPr>
    </w:lvl>
    <w:lvl w:ilvl="5" w:tplc="8DDCC55C">
      <w:start w:val="1"/>
      <w:numFmt w:val="bullet"/>
      <w:lvlText w:val="■"/>
      <w:lvlJc w:val="left"/>
      <w:pPr>
        <w:ind w:left="4320" w:hanging="360"/>
      </w:pPr>
    </w:lvl>
    <w:lvl w:ilvl="6" w:tplc="F05444AA">
      <w:start w:val="1"/>
      <w:numFmt w:val="bullet"/>
      <w:lvlText w:val="●"/>
      <w:lvlJc w:val="left"/>
      <w:pPr>
        <w:ind w:left="5040" w:hanging="360"/>
      </w:pPr>
    </w:lvl>
    <w:lvl w:ilvl="7" w:tplc="B9209220">
      <w:start w:val="1"/>
      <w:numFmt w:val="bullet"/>
      <w:lvlText w:val="●"/>
      <w:lvlJc w:val="left"/>
      <w:pPr>
        <w:ind w:left="5760" w:hanging="360"/>
      </w:pPr>
    </w:lvl>
    <w:lvl w:ilvl="8" w:tplc="822AED8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24267"/>
    <w:multiLevelType w:val="hybridMultilevel"/>
    <w:tmpl w:val="35EE5A56"/>
    <w:lvl w:ilvl="0" w:tplc="EE2472C4">
      <w:start w:val="1"/>
      <w:numFmt w:val="bullet"/>
      <w:lvlText w:val="•"/>
      <w:lvlJc w:val="left"/>
      <w:pPr>
        <w:ind w:left="720" w:hanging="360"/>
      </w:pPr>
    </w:lvl>
    <w:lvl w:ilvl="1" w:tplc="35BAA1F4">
      <w:numFmt w:val="decimal"/>
      <w:lvlText w:val=""/>
      <w:lvlJc w:val="left"/>
    </w:lvl>
    <w:lvl w:ilvl="2" w:tplc="9AE25990">
      <w:numFmt w:val="decimal"/>
      <w:lvlText w:val=""/>
      <w:lvlJc w:val="left"/>
    </w:lvl>
    <w:lvl w:ilvl="3" w:tplc="7E38AC04">
      <w:numFmt w:val="decimal"/>
      <w:lvlText w:val=""/>
      <w:lvlJc w:val="left"/>
    </w:lvl>
    <w:lvl w:ilvl="4" w:tplc="952C3E08">
      <w:numFmt w:val="decimal"/>
      <w:lvlText w:val=""/>
      <w:lvlJc w:val="left"/>
    </w:lvl>
    <w:lvl w:ilvl="5" w:tplc="17E64C92">
      <w:numFmt w:val="decimal"/>
      <w:lvlText w:val=""/>
      <w:lvlJc w:val="left"/>
    </w:lvl>
    <w:lvl w:ilvl="6" w:tplc="EACC3644">
      <w:numFmt w:val="decimal"/>
      <w:lvlText w:val=""/>
      <w:lvlJc w:val="left"/>
    </w:lvl>
    <w:lvl w:ilvl="7" w:tplc="26ACEFC4">
      <w:numFmt w:val="decimal"/>
      <w:lvlText w:val=""/>
      <w:lvlJc w:val="left"/>
    </w:lvl>
    <w:lvl w:ilvl="8" w:tplc="E206A86E">
      <w:numFmt w:val="decimal"/>
      <w:lvlText w:val=""/>
      <w:lvlJc w:val="left"/>
    </w:lvl>
  </w:abstractNum>
  <w:abstractNum w:abstractNumId="2" w15:restartNumberingAfterBreak="0">
    <w:nsid w:val="65DE43B1"/>
    <w:multiLevelType w:val="hybridMultilevel"/>
    <w:tmpl w:val="50E6E84E"/>
    <w:lvl w:ilvl="0" w:tplc="95DA5500">
      <w:start w:val="1"/>
      <w:numFmt w:val="decimal"/>
      <w:lvlText w:val="%1."/>
      <w:lvlJc w:val="left"/>
      <w:pPr>
        <w:ind w:left="720" w:hanging="360"/>
      </w:pPr>
    </w:lvl>
    <w:lvl w:ilvl="1" w:tplc="3418053A">
      <w:numFmt w:val="decimal"/>
      <w:lvlText w:val=""/>
      <w:lvlJc w:val="left"/>
    </w:lvl>
    <w:lvl w:ilvl="2" w:tplc="EF0C61D4">
      <w:numFmt w:val="decimal"/>
      <w:lvlText w:val=""/>
      <w:lvlJc w:val="left"/>
    </w:lvl>
    <w:lvl w:ilvl="3" w:tplc="80280AE2">
      <w:numFmt w:val="decimal"/>
      <w:lvlText w:val=""/>
      <w:lvlJc w:val="left"/>
    </w:lvl>
    <w:lvl w:ilvl="4" w:tplc="DE120998">
      <w:numFmt w:val="decimal"/>
      <w:lvlText w:val=""/>
      <w:lvlJc w:val="left"/>
    </w:lvl>
    <w:lvl w:ilvl="5" w:tplc="4972EC6C">
      <w:numFmt w:val="decimal"/>
      <w:lvlText w:val=""/>
      <w:lvlJc w:val="left"/>
    </w:lvl>
    <w:lvl w:ilvl="6" w:tplc="8AFEBD32">
      <w:numFmt w:val="decimal"/>
      <w:lvlText w:val=""/>
      <w:lvlJc w:val="left"/>
    </w:lvl>
    <w:lvl w:ilvl="7" w:tplc="D792A3B4">
      <w:numFmt w:val="decimal"/>
      <w:lvlText w:val=""/>
      <w:lvlJc w:val="left"/>
    </w:lvl>
    <w:lvl w:ilvl="8" w:tplc="B1663480">
      <w:numFmt w:val="decimal"/>
      <w:lvlText w:val=""/>
      <w:lvlJc w:val="left"/>
    </w:lvl>
  </w:abstractNum>
  <w:abstractNum w:abstractNumId="3" w15:restartNumberingAfterBreak="0">
    <w:nsid w:val="7B44208C"/>
    <w:multiLevelType w:val="hybridMultilevel"/>
    <w:tmpl w:val="8F02D13C"/>
    <w:lvl w:ilvl="0" w:tplc="7AF0AACC">
      <w:start w:val="1"/>
      <w:numFmt w:val="decimal"/>
      <w:lvlText w:val="%1."/>
      <w:lvlJc w:val="left"/>
      <w:pPr>
        <w:ind w:left="720" w:hanging="360"/>
      </w:pPr>
    </w:lvl>
    <w:lvl w:ilvl="1" w:tplc="C6AAEF2C">
      <w:numFmt w:val="decimal"/>
      <w:lvlText w:val=""/>
      <w:lvlJc w:val="left"/>
    </w:lvl>
    <w:lvl w:ilvl="2" w:tplc="F03E1432">
      <w:numFmt w:val="decimal"/>
      <w:lvlText w:val=""/>
      <w:lvlJc w:val="left"/>
    </w:lvl>
    <w:lvl w:ilvl="3" w:tplc="12407B46">
      <w:numFmt w:val="decimal"/>
      <w:lvlText w:val=""/>
      <w:lvlJc w:val="left"/>
    </w:lvl>
    <w:lvl w:ilvl="4" w:tplc="A7225E92">
      <w:numFmt w:val="decimal"/>
      <w:lvlText w:val=""/>
      <w:lvlJc w:val="left"/>
    </w:lvl>
    <w:lvl w:ilvl="5" w:tplc="8022021E">
      <w:numFmt w:val="decimal"/>
      <w:lvlText w:val=""/>
      <w:lvlJc w:val="left"/>
    </w:lvl>
    <w:lvl w:ilvl="6" w:tplc="854E828A">
      <w:numFmt w:val="decimal"/>
      <w:lvlText w:val=""/>
      <w:lvlJc w:val="left"/>
    </w:lvl>
    <w:lvl w:ilvl="7" w:tplc="7ACEC38C">
      <w:numFmt w:val="decimal"/>
      <w:lvlText w:val=""/>
      <w:lvlJc w:val="left"/>
    </w:lvl>
    <w:lvl w:ilvl="8" w:tplc="4818415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EB2"/>
    <w:rsid w:val="0064492D"/>
    <w:rsid w:val="006F4D4C"/>
    <w:rsid w:val="0081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929E0"/>
  <w15:docId w15:val="{9A3CE51B-DC75-47AB-8BF6-27D43E39D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2E75B6"/>
      <w:sz w:val="26"/>
      <w:szCs w:val="26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1960</Words>
  <Characters>11172</Characters>
  <Application>Microsoft Office Word</Application>
  <DocSecurity>0</DocSecurity>
  <Lines>93</Lines>
  <Paragraphs>26</Paragraphs>
  <ScaleCrop>false</ScaleCrop>
  <Company/>
  <LinksUpToDate>false</LinksUpToDate>
  <CharactersWithSpaces>13106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Honor</cp:lastModifiedBy>
  <cp:revision>3</cp:revision>
  <dcterms:created xsi:type="dcterms:W3CDTF">2026-04-18T08:27:00Z</dcterms:created>
  <dcterms:modified xsi:type="dcterms:W3CDTF">2026-04-18T08:51:00Z</dcterms:modified>
</cp:coreProperties>
</file>