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282C" w14:textId="77777777" w:rsidR="000A7B31" w:rsidRDefault="000A7B31" w:rsidP="000A7B31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569B63FE" wp14:editId="2257EF33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D8E12C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07432FE1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37906FFA" w14:textId="77777777" w:rsidR="000A7B31" w:rsidRDefault="000A7B31" w:rsidP="000A7B31">
      <w:pPr>
        <w:jc w:val="center"/>
        <w:rPr>
          <w:b/>
          <w:bCs/>
        </w:rPr>
      </w:pPr>
    </w:p>
    <w:p w14:paraId="17BEC8B0" w14:textId="4F524CB6" w:rsidR="000A7B31" w:rsidRPr="002A5799" w:rsidRDefault="002150E4" w:rsidP="00DD645F">
      <w:pPr>
        <w:jc w:val="center"/>
        <w:rPr>
          <w:rFonts w:eastAsia="Times New Roman" w:cs="Times New Roman"/>
          <w:szCs w:val="24"/>
        </w:rPr>
      </w:pPr>
      <w:r w:rsidRPr="002150E4">
        <w:rPr>
          <w:b/>
          <w:bCs/>
        </w:rPr>
        <w:t>LA TRIPLE DIMENSIÓN DE LA INGENIERÍA DE SISTEMAS: UNA PERSPECTIVA DESDE LA TEORÍA DE LOS TRES MUNDOS DE POPPER</w:t>
      </w:r>
    </w:p>
    <w:p w14:paraId="6F4D89C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AB4E2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2E1936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AUTOR(ES)</w:t>
      </w:r>
    </w:p>
    <w:p w14:paraId="42E14FA1" w14:textId="77777777" w:rsidR="000A7B31" w:rsidRPr="002A5799" w:rsidRDefault="000A7B31" w:rsidP="000A7B31">
      <w:pPr>
        <w:jc w:val="center"/>
      </w:pPr>
      <w:r w:rsidRPr="002A5799">
        <w:t>STEVEN MAURICIO CARDENAS CAPERA</w:t>
      </w:r>
    </w:p>
    <w:p w14:paraId="40A77823" w14:textId="45A75A57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4041A24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B89C2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4C2C70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61518041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DOCENTE(S) ASESOR(ES)</w:t>
      </w:r>
    </w:p>
    <w:p w14:paraId="08E47989" w14:textId="552CAC5A" w:rsidR="000A7B31" w:rsidRDefault="000A7B31" w:rsidP="000A7B3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CB52F49" w14:textId="4DE3EBBF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3BD7CB57" w14:textId="60A090FC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AE6FF39" w14:textId="1DE8F5D0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D2AFFE3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14B2AD7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BB745C9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0FCF508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50F28B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INSTITUTO TOLIMENSE DE FORMACIÓN TECNICA PROFESIONAL ITFIP</w:t>
      </w:r>
    </w:p>
    <w:p w14:paraId="0375B90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FACULTAD DE INGENIERIA Y CIENCIAS AGROINDUSTRIALES</w:t>
      </w:r>
    </w:p>
    <w:p w14:paraId="5647349A" w14:textId="77777777" w:rsidR="000A7B31" w:rsidRPr="00C6728F" w:rsidRDefault="000A7B31" w:rsidP="000A7B31">
      <w:pPr>
        <w:jc w:val="center"/>
        <w:rPr>
          <w:rFonts w:eastAsia="Times New Roman" w:cs="Times New Roman"/>
          <w:szCs w:val="24"/>
          <w:lang w:val="es-ES"/>
        </w:rPr>
      </w:pPr>
      <w:r w:rsidRPr="00C6728F">
        <w:rPr>
          <w:rFonts w:eastAsia="Times New Roman" w:cs="Times New Roman"/>
          <w:szCs w:val="24"/>
          <w:lang w:val="es-ES"/>
        </w:rPr>
        <w:t>TECNOLOGIA EN GESTION INFORMATICA</w:t>
      </w:r>
    </w:p>
    <w:p w14:paraId="04B9DE9A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ESPINAL – TOLIMA</w:t>
      </w:r>
    </w:p>
    <w:p w14:paraId="0C324AFB" w14:textId="7D656E7C" w:rsidR="000A7B31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2025</w:t>
      </w:r>
    </w:p>
    <w:p w14:paraId="374C9358" w14:textId="77777777" w:rsidR="00DD645F" w:rsidRPr="000A7B31" w:rsidRDefault="00DD645F" w:rsidP="000A7B31">
      <w:pPr>
        <w:jc w:val="center"/>
        <w:rPr>
          <w:rFonts w:eastAsia="Times New Roman" w:cs="Times New Roman"/>
          <w:szCs w:val="24"/>
        </w:rPr>
      </w:pPr>
    </w:p>
    <w:p w14:paraId="37F6BB02" w14:textId="77777777" w:rsidR="002150E4" w:rsidRDefault="002150E4">
      <w:pPr>
        <w:rPr>
          <w:b/>
          <w:bCs/>
        </w:rPr>
      </w:pPr>
      <w:r w:rsidRPr="002150E4">
        <w:rPr>
          <w:b/>
          <w:bCs/>
        </w:rPr>
        <w:lastRenderedPageBreak/>
        <w:t>La triple dimensión de la ingeniería de sistemas: Una perspectiva desde la teoría de los tres mundos de Popper</w:t>
      </w:r>
    </w:p>
    <w:p w14:paraId="68343B1C" w14:textId="20856169" w:rsidR="004007CA" w:rsidRDefault="004007CA">
      <w:r w:rsidRPr="004007CA">
        <w:t>Resumen</w:t>
      </w:r>
    </w:p>
    <w:p w14:paraId="2363DF43" w14:textId="214B9402" w:rsidR="002150E4" w:rsidRPr="002150E4" w:rsidRDefault="002150E4" w:rsidP="002150E4">
      <w:r w:rsidRPr="002150E4">
        <w:t xml:space="preserve">El texto explica cómo la </w:t>
      </w:r>
      <w:r w:rsidRPr="002150E4">
        <w:rPr>
          <w:b/>
          <w:bCs/>
        </w:rPr>
        <w:t>ingeniería de sistemas</w:t>
      </w:r>
      <w:r w:rsidRPr="002150E4">
        <w:t xml:space="preserve"> puede entenderse desde la </w:t>
      </w:r>
      <w:r w:rsidRPr="002150E4">
        <w:rPr>
          <w:b/>
          <w:bCs/>
        </w:rPr>
        <w:t>teoría de los tres mundos de Karl Popper</w:t>
      </w:r>
      <w:r w:rsidRPr="002150E4">
        <w:t>, que divide la realidad en tres niveles:</w:t>
      </w:r>
      <w:r w:rsidRPr="002150E4">
        <w:br/>
        <w:t xml:space="preserve">el </w:t>
      </w:r>
      <w:r w:rsidRPr="002150E4">
        <w:rPr>
          <w:b/>
          <w:bCs/>
        </w:rPr>
        <w:t>mundo físico</w:t>
      </w:r>
      <w:r w:rsidRPr="002150E4">
        <w:t xml:space="preserve"> (objetos, máquinas, hardware),</w:t>
      </w:r>
      <w:r w:rsidRPr="002150E4">
        <w:br/>
        <w:t xml:space="preserve">el </w:t>
      </w:r>
      <w:r w:rsidRPr="002150E4">
        <w:rPr>
          <w:b/>
          <w:bCs/>
        </w:rPr>
        <w:t>mundo mental</w:t>
      </w:r>
      <w:r w:rsidRPr="002150E4">
        <w:t xml:space="preserve"> (pensamientos, conocimientos, ideas), y</w:t>
      </w:r>
      <w:r w:rsidRPr="002150E4">
        <w:br/>
        <w:t xml:space="preserve">el </w:t>
      </w:r>
      <w:r w:rsidRPr="002150E4">
        <w:rPr>
          <w:b/>
          <w:bCs/>
        </w:rPr>
        <w:t>mundo de los productos del espíritu humano</w:t>
      </w:r>
      <w:r w:rsidRPr="002150E4">
        <w:t xml:space="preserve"> (teorías, software, sistemas creados).</w:t>
      </w:r>
    </w:p>
    <w:p w14:paraId="4978C935" w14:textId="3F9F29A2" w:rsidR="002150E4" w:rsidRDefault="002150E4" w:rsidP="002150E4">
      <w:r w:rsidRPr="002150E4">
        <w:t>La lectura señala que el ingeniero de sistemas actúa en los tres mundos al mismo tiempo: diseña y usa herramientas físicas, aplica razonamiento lógico y produce soluciones tecnológicas que transforman la sociedad.</w:t>
      </w:r>
      <w:r w:rsidRPr="002150E4">
        <w:br/>
        <w:t xml:space="preserve">Esta perspectiva ayuda a comprender que la ingeniería de sistemas no es solo técnica, sino también </w:t>
      </w:r>
      <w:r w:rsidRPr="002150E4">
        <w:rPr>
          <w:b/>
          <w:bCs/>
        </w:rPr>
        <w:t>reflexiva, ética y social</w:t>
      </w:r>
      <w:r w:rsidRPr="002150E4">
        <w:t>.</w:t>
      </w:r>
    </w:p>
    <w:p w14:paraId="580CFE7F" w14:textId="3ADA5BC8" w:rsidR="001521EC" w:rsidRPr="007D1304" w:rsidRDefault="001521EC" w:rsidP="002150E4">
      <w:pPr>
        <w:rPr>
          <w:b/>
          <w:bCs/>
        </w:rPr>
      </w:pPr>
      <w:r w:rsidRPr="007D1304">
        <w:rPr>
          <w:b/>
          <w:bCs/>
        </w:rPr>
        <w:t>¿Cómo pueden los ingenieros de sistemas utilizar la teoría de los tres mundos de Popper para integrar la comprensión de los principios físicos, las necesidades humanas y las soluciones tecnológicas en el diseño y construcción de sistemas?</w:t>
      </w:r>
    </w:p>
    <w:p w14:paraId="3633ACCA" w14:textId="77777777" w:rsidR="007D1304" w:rsidRPr="007D1304" w:rsidRDefault="007D1304" w:rsidP="007D1304">
      <w:r w:rsidRPr="007D1304">
        <w:t>Los ingenieros de sistemas pueden aplicar la teoría de los tres mundos de Karl Popper como un marco integral para equilibrar la dimensión técnica, humana y conceptual de su trabajo.</w:t>
      </w:r>
      <w:r w:rsidRPr="007D1304">
        <w:br/>
        <w:t xml:space="preserve">El </w:t>
      </w:r>
      <w:r w:rsidRPr="007D1304">
        <w:rPr>
          <w:b/>
          <w:bCs/>
        </w:rPr>
        <w:t>mundo 1</w:t>
      </w:r>
      <w:r w:rsidRPr="007D1304">
        <w:t xml:space="preserve"> representa la realidad física: todo lo material, los equipos, redes, estructuras y los principios científicos que sustentan la ingeniería. Comprender este mundo permite diseñar sistemas seguros, estables y eficientes.</w:t>
      </w:r>
      <w:r w:rsidRPr="007D1304">
        <w:br/>
        <w:t xml:space="preserve">El </w:t>
      </w:r>
      <w:r w:rsidRPr="007D1304">
        <w:rPr>
          <w:b/>
          <w:bCs/>
        </w:rPr>
        <w:t>mundo 2</w:t>
      </w:r>
      <w:r w:rsidRPr="007D1304">
        <w:t xml:space="preserve"> corresponde al ámbito psicológico: las percepciones, emociones y necesidades de las personas que usarán los sistemas. Considerar esta dimensión lleva al ingeniero a desarrollar soluciones empáticas, centradas en el usuario, donde la tecnología se adapta al ser humano y no al revés.</w:t>
      </w:r>
      <w:r w:rsidRPr="007D1304">
        <w:br/>
        <w:t xml:space="preserve">El </w:t>
      </w:r>
      <w:r w:rsidRPr="007D1304">
        <w:rPr>
          <w:b/>
          <w:bCs/>
        </w:rPr>
        <w:t>mundo 3</w:t>
      </w:r>
      <w:r w:rsidRPr="007D1304">
        <w:t xml:space="preserve"> abarca los productos abstractos de la mente humana: teorías, modelos, programas, algoritmos y metodologías. Este mundo permite transformar el conocimiento en soluciones tecnológicas sostenibles e innovadoras.</w:t>
      </w:r>
    </w:p>
    <w:p w14:paraId="77788C4F" w14:textId="77777777" w:rsidR="007D1304" w:rsidRPr="007D1304" w:rsidRDefault="007D1304" w:rsidP="007D1304">
      <w:r w:rsidRPr="007D1304">
        <w:t>Al integrar estos tres mundos, el ingeniero de sistemas logra un enfoque holístico donde la ciencia (mundo físico), la empatía (mundo psicológico) y la creatividad (mundo abstracto) se combinan para crear sistemas tecnológicos que no solo funcionen bien, sino que también respondan a las necesidades reales de la sociedad y respeten el entorno.</w:t>
      </w:r>
    </w:p>
    <w:p w14:paraId="65FFE1B8" w14:textId="7078533B" w:rsidR="007D1304" w:rsidRDefault="007D1304" w:rsidP="002150E4"/>
    <w:p w14:paraId="531DF6B1" w14:textId="3F8DD2AC" w:rsidR="007D1304" w:rsidRDefault="007D1304" w:rsidP="002150E4"/>
    <w:p w14:paraId="3ED7D951" w14:textId="79B8C12E" w:rsidR="007D1304" w:rsidRDefault="007D1304" w:rsidP="002150E4"/>
    <w:p w14:paraId="3FD7E9DD" w14:textId="59338958" w:rsidR="007D1304" w:rsidRDefault="007D1304" w:rsidP="002150E4"/>
    <w:p w14:paraId="2928C871" w14:textId="77777777" w:rsidR="007D1304" w:rsidRPr="002150E4" w:rsidRDefault="007D1304" w:rsidP="002150E4"/>
    <w:p w14:paraId="13C336BA" w14:textId="6FCF7083" w:rsidR="004007CA" w:rsidRDefault="004007CA"/>
    <w:p w14:paraId="650B4F53" w14:textId="77777777" w:rsidR="002150E4" w:rsidRPr="002150E4" w:rsidRDefault="002150E4" w:rsidP="002150E4">
      <w:pPr>
        <w:rPr>
          <w:b/>
          <w:bCs/>
        </w:rPr>
      </w:pPr>
      <w:r w:rsidRPr="002150E4">
        <w:rPr>
          <w:b/>
          <w:bCs/>
        </w:rPr>
        <w:lastRenderedPageBreak/>
        <w:t>Glosario</w:t>
      </w:r>
    </w:p>
    <w:p w14:paraId="7DEF132B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Ingeniería de sistemas:</w:t>
      </w:r>
      <w:r w:rsidRPr="002150E4">
        <w:t xml:space="preserve"> disciplina que analiza, diseña e integra sistemas complejos.</w:t>
      </w:r>
    </w:p>
    <w:p w14:paraId="57BF47AA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Karl Popper:</w:t>
      </w:r>
      <w:r w:rsidRPr="002150E4">
        <w:t xml:space="preserve"> filósofo de la ciencia que propuso la teoría de los tres mundos.</w:t>
      </w:r>
    </w:p>
    <w:p w14:paraId="602D2617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Mundo 1:</w:t>
      </w:r>
      <w:r w:rsidRPr="002150E4">
        <w:t xml:space="preserve"> ámbito físico y material de la realidad.</w:t>
      </w:r>
    </w:p>
    <w:p w14:paraId="3F1B1852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Mundo 2:</w:t>
      </w:r>
      <w:r w:rsidRPr="002150E4">
        <w:t xml:space="preserve"> dimensión mental, donde se generan ideas y razonamientos.</w:t>
      </w:r>
    </w:p>
    <w:p w14:paraId="0D80E513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Mundo 3:</w:t>
      </w:r>
      <w:r w:rsidRPr="002150E4">
        <w:t xml:space="preserve"> conjunto de productos intelectuales y culturales creados por el ser humano.</w:t>
      </w:r>
    </w:p>
    <w:p w14:paraId="24E0B0DE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Pensamiento sistémico:</w:t>
      </w:r>
      <w:r w:rsidRPr="002150E4">
        <w:t xml:space="preserve"> enfoque que analiza los elementos como parte de un todo interconectado.</w:t>
      </w:r>
    </w:p>
    <w:p w14:paraId="5AEDF982" w14:textId="77777777" w:rsidR="002150E4" w:rsidRPr="002150E4" w:rsidRDefault="002150E4" w:rsidP="002150E4">
      <w:pPr>
        <w:numPr>
          <w:ilvl w:val="0"/>
          <w:numId w:val="2"/>
        </w:numPr>
      </w:pPr>
      <w:r w:rsidRPr="002150E4">
        <w:rPr>
          <w:b/>
          <w:bCs/>
        </w:rPr>
        <w:t>Ética profesional:</w:t>
      </w:r>
      <w:r w:rsidRPr="002150E4">
        <w:t xml:space="preserve"> principios que guían la conducta responsable del ingeniero.</w:t>
      </w:r>
    </w:p>
    <w:p w14:paraId="041C49DB" w14:textId="4C49F833" w:rsidR="004007CA" w:rsidRDefault="004007CA"/>
    <w:p w14:paraId="4CC3ABB8" w14:textId="099FA0F7" w:rsidR="004007CA" w:rsidRDefault="004007CA"/>
    <w:p w14:paraId="4BEEE584" w14:textId="0FBD5A08" w:rsidR="004007CA" w:rsidRDefault="004007CA"/>
    <w:p w14:paraId="6E33AE2F" w14:textId="4FAE33A4" w:rsidR="00DD645F" w:rsidRDefault="00DD645F"/>
    <w:p w14:paraId="68FFEA13" w14:textId="3CC3D064" w:rsidR="00DD645F" w:rsidRDefault="00DD645F"/>
    <w:p w14:paraId="3F1E5EF9" w14:textId="0B2E5DB6" w:rsidR="00DD645F" w:rsidRDefault="00DD645F"/>
    <w:p w14:paraId="0CCDCE23" w14:textId="4E69BEF9" w:rsidR="00DD645F" w:rsidRDefault="00DD645F"/>
    <w:p w14:paraId="49D04161" w14:textId="556907CB" w:rsidR="00DD645F" w:rsidRDefault="00DD645F"/>
    <w:p w14:paraId="395CE39E" w14:textId="05C14319" w:rsidR="00DD645F" w:rsidRDefault="00DD645F"/>
    <w:p w14:paraId="6237D97A" w14:textId="139F1924" w:rsidR="00D11BD2" w:rsidRDefault="00D11BD2"/>
    <w:p w14:paraId="599446F4" w14:textId="2872E66B" w:rsidR="00D11BD2" w:rsidRDefault="00D11BD2"/>
    <w:p w14:paraId="5AFE604D" w14:textId="6BC1441C" w:rsidR="00D11BD2" w:rsidRDefault="00D11BD2"/>
    <w:p w14:paraId="705ED3B7" w14:textId="00ED02E7" w:rsidR="00D11BD2" w:rsidRDefault="00D11BD2"/>
    <w:p w14:paraId="1F950F4B" w14:textId="34786CA4" w:rsidR="00D11BD2" w:rsidRDefault="00D11BD2"/>
    <w:p w14:paraId="0AEC9DFF" w14:textId="3275E344" w:rsidR="00D11BD2" w:rsidRDefault="00D11BD2"/>
    <w:p w14:paraId="6F9C7C8F" w14:textId="61635BC4" w:rsidR="00D11BD2" w:rsidRDefault="00D11BD2"/>
    <w:p w14:paraId="3BC46052" w14:textId="77777777" w:rsidR="00D11BD2" w:rsidRDefault="00D11BD2"/>
    <w:p w14:paraId="2951A79B" w14:textId="3C97AE5D" w:rsidR="004007CA" w:rsidRDefault="004007CA"/>
    <w:p w14:paraId="22090373" w14:textId="4ED60833" w:rsidR="004007CA" w:rsidRDefault="004007CA"/>
    <w:p w14:paraId="040579ED" w14:textId="61233411" w:rsidR="004007CA" w:rsidRDefault="004007CA"/>
    <w:p w14:paraId="1E914825" w14:textId="3A9F7131" w:rsidR="004007CA" w:rsidRDefault="00F35333">
      <w:r>
        <w:lastRenderedPageBreak/>
        <w:t>Mapa conceptual</w:t>
      </w:r>
    </w:p>
    <w:p w14:paraId="11C634E7" w14:textId="0A74D86B" w:rsidR="00F35333" w:rsidRDefault="00F35333"/>
    <w:p w14:paraId="21A846C0" w14:textId="58BB741B" w:rsidR="004007CA" w:rsidRDefault="00D11BD2">
      <w:r>
        <w:rPr>
          <w:noProof/>
        </w:rPr>
        <w:drawing>
          <wp:inline distT="0" distB="0" distL="0" distR="0" wp14:anchorId="6AF1BD95" wp14:editId="1646DCC6">
            <wp:extent cx="5612130" cy="42094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639C3"/>
    <w:multiLevelType w:val="multilevel"/>
    <w:tmpl w:val="691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3542C"/>
    <w:multiLevelType w:val="multilevel"/>
    <w:tmpl w:val="A68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CA"/>
    <w:rsid w:val="000A7B31"/>
    <w:rsid w:val="001521EC"/>
    <w:rsid w:val="002150E4"/>
    <w:rsid w:val="00334769"/>
    <w:rsid w:val="004007CA"/>
    <w:rsid w:val="00682703"/>
    <w:rsid w:val="007A0EC0"/>
    <w:rsid w:val="007D1304"/>
    <w:rsid w:val="00BC7AEA"/>
    <w:rsid w:val="00D11BD2"/>
    <w:rsid w:val="00DD645F"/>
    <w:rsid w:val="00F3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A9C2"/>
  <w15:chartTrackingRefBased/>
  <w15:docId w15:val="{AAED89D5-D94E-4ECB-9623-A9390D4D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5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2025-11-13T07:09:00Z</dcterms:created>
  <dcterms:modified xsi:type="dcterms:W3CDTF">2025-11-13T07:09:00Z</dcterms:modified>
</cp:coreProperties>
</file>