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5EBF2" w:themeColor="accent6" w:themeTint="33"/>
  <w:body>
    <w:p w14:paraId="10C707CE" w14:textId="60FF9AB6" w:rsidR="005E3E37" w:rsidRDefault="005E3E37" w:rsidP="005E3E37">
      <w:pPr>
        <w:jc w:val="center"/>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pPr>
      <w:r>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t xml:space="preserve">Trabajo </w:t>
      </w:r>
      <w:r w:rsidR="009D21CC">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t>3</w:t>
      </w:r>
      <w:r>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t xml:space="preserve">. Sociología </w:t>
      </w:r>
    </w:p>
    <w:p w14:paraId="6971EB1C" w14:textId="3358F699" w:rsidR="0076395F" w:rsidRPr="0076395F" w:rsidRDefault="005E3E37" w:rsidP="005E3E37">
      <w:pPr>
        <w:rPr>
          <w:rFonts w:ascii="Baguet Script" w:hAnsi="Baguet Script"/>
          <w:color w:val="D092A7" w:themeColor="accent4"/>
          <w:sz w:val="40"/>
          <w:szCs w:val="4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3E37">
        <w:rPr>
          <w:rFonts w:ascii="Baguet Script" w:hAnsi="Baguet Script"/>
          <w:color w:val="D092A7" w:themeColor="accent4"/>
          <w:sz w:val="40"/>
          <w:szCs w:val="4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Ingeniería Desde El Sur</w:t>
      </w:r>
    </w:p>
    <w:p w14:paraId="65DD9110" w14:textId="193C74E3" w:rsidR="005E3E37" w:rsidRPr="005E3E37" w:rsidRDefault="005E3E37" w:rsidP="005E3E37">
      <w:pPr>
        <w:pStyle w:val="Prrafodelista"/>
        <w:numPr>
          <w:ilvl w:val="0"/>
          <w:numId w:val="1"/>
        </w:numPr>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r w:rsidRPr="005E3E37">
        <w:rPr>
          <w:rFonts w:ascii="Baguet Script" w:hAnsi="Baguet Script"/>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Preguntas para la reflexión</w:t>
      </w:r>
      <w:r w:rsidRPr="005E3E37">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t>.</w:t>
      </w:r>
    </w:p>
    <w:p w14:paraId="3D410041" w14:textId="77777777" w:rsidR="005E3E37" w:rsidRPr="005E3E37" w:rsidRDefault="005E3E37" w:rsidP="005E3E37">
      <w:pPr>
        <w:pStyle w:val="Prrafodelista"/>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p>
    <w:p w14:paraId="6FF57831" w14:textId="1ADC787C" w:rsidR="005E3E37" w:rsidRPr="005E3E37" w:rsidRDefault="005E3E37" w:rsidP="005E3E37">
      <w:pPr>
        <w:pStyle w:val="Prrafodelista"/>
        <w:numPr>
          <w:ilvl w:val="0"/>
          <w:numId w:val="2"/>
        </w:numPr>
        <w:rPr>
          <w:rFonts w:ascii="Baguet Script" w:hAnsi="Baguet Script"/>
          <w:color w:val="D092A7" w:themeColor="accent4"/>
          <w:sz w:val="28"/>
          <w:szCs w:val="28"/>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3E37">
        <w:rPr>
          <w:rFonts w:ascii="Baguet Script" w:hAnsi="Baguet Script"/>
          <w:color w:val="D092A7" w:themeColor="accent4"/>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¿Qué problema de su comunidad podría estudiar desde su ingeniería?</w:t>
      </w:r>
    </w:p>
    <w:p w14:paraId="48E00571" w14:textId="3920A820" w:rsidR="005E3E37" w:rsidRPr="005E3E37" w:rsidRDefault="005E3E37" w:rsidP="005E3E37">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E37">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problema que podría estudiar desde la Ingeniería Civil es la necesidad de construir una vía que reduzca el tiempo de viaje, pero que también tenga en cuenta los pasos seguros, el acceso a las viviendas, la protección de una quebrada y el espacio para el comercio local.</w:t>
      </w:r>
    </w:p>
    <w:p w14:paraId="0C5F3D08" w14:textId="77777777" w:rsidR="005E3E37" w:rsidRDefault="005E3E37" w:rsidP="005E3E37">
      <w:pPr>
        <w:rPr>
          <w:rFonts w:ascii="Baguet Script" w:hAnsi="Baguet Script"/>
          <w:color w:val="D092A7" w:themeColor="accent4"/>
          <w:sz w:val="28"/>
          <w:szCs w:val="28"/>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AA9E388" w14:textId="61B795CB" w:rsidR="005E3E37" w:rsidRPr="005E3E37" w:rsidRDefault="005E3E37" w:rsidP="005E3E37">
      <w:pPr>
        <w:pStyle w:val="Prrafodelista"/>
        <w:numPr>
          <w:ilvl w:val="0"/>
          <w:numId w:val="2"/>
        </w:numPr>
        <w:rPr>
          <w:rFonts w:ascii="Baguet Script" w:hAnsi="Baguet Script"/>
          <w:color w:val="D092A7" w:themeColor="accent4"/>
          <w:sz w:val="28"/>
          <w:szCs w:val="28"/>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3E37">
        <w:rPr>
          <w:rFonts w:ascii="Baguet Script" w:hAnsi="Baguet Script"/>
          <w:color w:val="D092A7" w:themeColor="accent4"/>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¿Qué personas deberían participar?</w:t>
      </w:r>
    </w:p>
    <w:p w14:paraId="689F2C7F" w14:textId="19A25507" w:rsidR="005E3E37" w:rsidRDefault="005E3E37" w:rsidP="005E3E37">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E37">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Deberían participar las personas de la comunidad, ya que conocen las necesidades del territorio. También debe participar el equipo de ingeniería encargado del proyecto, para escuchar las necesidades, definir el problema, revisar las opciones y evaluar los resultados.</w:t>
      </w:r>
    </w:p>
    <w:p w14:paraId="46E905D5" w14:textId="77777777" w:rsidR="00890802" w:rsidRDefault="00890802" w:rsidP="005E3E37">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BF2DE" w14:textId="77777777" w:rsidR="00890802" w:rsidRPr="00890802" w:rsidRDefault="00890802" w:rsidP="00890802">
      <w:pPr>
        <w:pStyle w:val="Prrafodelista"/>
        <w:numPr>
          <w:ilvl w:val="0"/>
          <w:numId w:val="2"/>
        </w:numPr>
        <w:rPr>
          <w:rFonts w:ascii="Baguet Script" w:hAnsi="Baguet Script"/>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90802">
        <w:rPr>
          <w:rFonts w:ascii="Baguet Script" w:hAnsi="Baguet Script"/>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¿Qué información necesita el equipo?</w:t>
      </w:r>
    </w:p>
    <w:p w14:paraId="2D40FFA6" w14:textId="77777777" w:rsidR="00890802" w:rsidRDefault="00890802"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0802">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equipo necesita conocer las necesidades de la comunidad y del territorio. También debe tener en cuenta los conocimientos de las personas del lugar, además de la información necesaria para realizar los diseños y tomar decisiones. </w:t>
      </w:r>
    </w:p>
    <w:p w14:paraId="65D5C25C" w14:textId="77777777" w:rsidR="00890802" w:rsidRPr="00890802" w:rsidRDefault="00890802"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C4458" w14:textId="695E8206" w:rsidR="00890802" w:rsidRPr="00890802" w:rsidRDefault="00890802" w:rsidP="00890802">
      <w:pPr>
        <w:pStyle w:val="Prrafodelista"/>
        <w:numPr>
          <w:ilvl w:val="0"/>
          <w:numId w:val="2"/>
        </w:numPr>
        <w:rPr>
          <w:rFonts w:ascii="Baguet Script" w:hAnsi="Baguet Script"/>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90802">
        <w:rPr>
          <w:rFonts w:ascii="Baguet Script" w:hAnsi="Baguet Script"/>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¿Qué riesgo puede causar la solución?</w:t>
      </w:r>
    </w:p>
    <w:p w14:paraId="52F6B0EB" w14:textId="77777777" w:rsidR="00890802" w:rsidRDefault="00890802"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0802">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 obra puede causar nuevos problemas si solamente se considera que es técnicamente correcta y no se tienen en cuenta las necesidades de la </w:t>
      </w:r>
      <w:r w:rsidRPr="00890802">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comunidad. En el caso de una vía, por ejemplo, se deben considerar aspectos como la seguridad, el acceso a las viviendas, la protección de una quebrada y el comercio local. </w:t>
      </w:r>
    </w:p>
    <w:p w14:paraId="7C928FA9" w14:textId="77777777" w:rsidR="00890802" w:rsidRPr="00890802" w:rsidRDefault="00890802" w:rsidP="00890802">
      <w:pPr>
        <w:rPr>
          <w:rFonts w:ascii="Baguet Script" w:hAnsi="Baguet Script"/>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CEE161D" w14:textId="0F1B7479" w:rsidR="00890802" w:rsidRPr="00890802" w:rsidRDefault="00890802" w:rsidP="00890802">
      <w:pPr>
        <w:pStyle w:val="Prrafodelista"/>
        <w:numPr>
          <w:ilvl w:val="0"/>
          <w:numId w:val="2"/>
        </w:numPr>
        <w:rPr>
          <w:rFonts w:ascii="Baguet Script" w:hAnsi="Baguet Script"/>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90802">
        <w:rPr>
          <w:rFonts w:ascii="Baguet Script" w:hAnsi="Baguet Script"/>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¿Cómo explicaría el proyecto con palabras sencillas?</w:t>
      </w:r>
    </w:p>
    <w:p w14:paraId="34D34235" w14:textId="77777777" w:rsidR="00890802" w:rsidRDefault="00890802"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0802">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 explicaría mediante dibujos, ejemplos y palabras claras. También escucharía las preguntas de la comunidad y corregiría lo necesario, para que las personas puedan comprender, revisar y mejorar la propuesta. </w:t>
      </w:r>
    </w:p>
    <w:p w14:paraId="27DD4A9E" w14:textId="77777777" w:rsidR="00890802" w:rsidRDefault="00890802"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FD000"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59FC7"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3F9C51"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F2631"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94FDE"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96F236"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F030B"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90413"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96771"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56B632"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38F93"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2FBC3"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8A3D67"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AC97D5" w14:textId="77777777" w:rsidR="004E22A8"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470F9" w14:textId="77777777" w:rsidR="004E22A8" w:rsidRPr="00890802" w:rsidRDefault="004E22A8" w:rsidP="00890802">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34729" w14:textId="1E63896B" w:rsidR="007A7345" w:rsidRPr="004E22A8" w:rsidRDefault="00890802" w:rsidP="00890802">
      <w:pPr>
        <w:pStyle w:val="Prrafodelista"/>
        <w:numPr>
          <w:ilvl w:val="0"/>
          <w:numId w:val="1"/>
        </w:numPr>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r>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Pr>
          <w:rFonts w:ascii="Baguet Script" w:hAnsi="Baguet Script"/>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Mapa mental </w:t>
      </w:r>
    </w:p>
    <w:p w14:paraId="6791549A" w14:textId="77777777" w:rsidR="004E22A8" w:rsidRPr="004E22A8" w:rsidRDefault="004E22A8" w:rsidP="004E22A8">
      <w:pPr>
        <w:ind w:left="360"/>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p>
    <w:p w14:paraId="77A7D185" w14:textId="01BDD4CB" w:rsidR="00890802" w:rsidRDefault="004E22A8" w:rsidP="004E22A8">
      <w:pPr>
        <w:ind w:hanging="709"/>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4DA0EACC" wp14:editId="2ED7599E">
            <wp:extent cx="6562725" cy="68675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2725" cy="6867525"/>
                    </a:xfrm>
                    <a:prstGeom prst="rect">
                      <a:avLst/>
                    </a:prstGeom>
                    <a:noFill/>
                    <a:ln>
                      <a:noFill/>
                    </a:ln>
                  </pic:spPr>
                </pic:pic>
              </a:graphicData>
            </a:graphic>
          </wp:inline>
        </w:drawing>
      </w:r>
    </w:p>
    <w:p w14:paraId="22FD1706" w14:textId="77777777" w:rsidR="004E22A8" w:rsidRDefault="004E22A8" w:rsidP="004E22A8">
      <w:pPr>
        <w:ind w:hanging="709"/>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p>
    <w:p w14:paraId="7338F7C4" w14:textId="77777777" w:rsidR="004E22A8" w:rsidRDefault="004E22A8" w:rsidP="004E22A8">
      <w:pPr>
        <w:ind w:hanging="709"/>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p>
    <w:p w14:paraId="0ECD4647" w14:textId="270907A5" w:rsidR="004E22A8" w:rsidRPr="004E22A8" w:rsidRDefault="004E22A8" w:rsidP="004E22A8">
      <w:pPr>
        <w:pStyle w:val="Prrafodelista"/>
        <w:numPr>
          <w:ilvl w:val="0"/>
          <w:numId w:val="1"/>
        </w:numPr>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pPr>
      <w:r>
        <w:rPr>
          <w:rFonts w:ascii="Baguet Script" w:hAnsi="Baguet Script"/>
          <w:b/>
          <w:color w:val="D092A7" w:themeColor="accent4"/>
          <w:sz w:val="28"/>
          <w:szCs w:val="28"/>
          <w:lang w:val="es-ES"/>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4E22A8">
        <w:rPr>
          <w:rFonts w:ascii="Baguet Script" w:hAnsi="Baguet Script"/>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Cuartilla </w:t>
      </w:r>
    </w:p>
    <w:p w14:paraId="3F77BE2A" w14:textId="77777777" w:rsidR="007A7345" w:rsidRDefault="007A7345" w:rsidP="004E22A8"/>
    <w:p w14:paraId="5FD6C79C" w14:textId="4DB4A761" w:rsidR="004D0C2C" w:rsidRDefault="004E22A8" w:rsidP="004E22A8">
      <w:pPr>
        <w:rPr>
          <w:rFonts w:ascii="Baguet Script" w:hAnsi="Baguet Script"/>
          <w:b/>
          <w:bCs/>
          <w:color w:val="D092A7"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4E22A8">
        <w:rPr>
          <w:rFonts w:ascii="Baguet Script" w:hAnsi="Baguet Script"/>
          <w:b/>
          <w:bCs/>
          <w:color w:val="D092A7"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Lo que la lectura me deja para la vida práctica</w:t>
      </w:r>
    </w:p>
    <w:p w14:paraId="7F330E4E" w14:textId="77777777" w:rsidR="004D0C2C" w:rsidRPr="004E22A8" w:rsidRDefault="004D0C2C" w:rsidP="004E22A8">
      <w:pPr>
        <w:rPr>
          <w:rFonts w:ascii="Baguet Script" w:hAnsi="Baguet Script"/>
          <w:b/>
          <w:bCs/>
          <w:color w:val="D092A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C0D4709" w14:textId="77777777" w:rsidR="004E22A8" w:rsidRPr="004E22A8" w:rsidRDefault="004E22A8" w:rsidP="004E22A8">
      <w:pPr>
        <w:rPr>
          <w:rFonts w:ascii="Baguet Script" w:hAnsi="Baguet Script"/>
          <w:bCs/>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E22A8">
        <w:rPr>
          <w:rFonts w:ascii="Baguet Script" w:hAnsi="Baguet Script"/>
          <w:bCs/>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Introducción</w:t>
      </w:r>
    </w:p>
    <w:p w14:paraId="146AFCFD" w14:textId="77777777" w:rsidR="004E22A8" w:rsidRDefault="004E22A8"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2A8">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lectura «Ingeniería desde el Sur» me deja como principal enseñanza que la ingeniería no consiste solamente en utilizar fórmulas, programas o máquinas, sino también en comprender las necesidades de las personas y del territorio donde se desarrolla un proyecto. El ingeniero debe escuchar a la comunidad, conocer su realidad y explicar sus decisiones de una manera clara. Esta idea permite entender la ingeniería como una práctica de traducción, en la que las necesidades humanas se convierten en datos, diseños, planos, programas o circuitos.</w:t>
      </w:r>
    </w:p>
    <w:p w14:paraId="6D14DFB9" w14:textId="77777777" w:rsidR="004D0C2C" w:rsidRPr="004E22A8" w:rsidRDefault="004D0C2C"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82BC8" w14:textId="77777777" w:rsidR="004E22A8" w:rsidRPr="004E22A8" w:rsidRDefault="004E22A8" w:rsidP="004E22A8">
      <w:pPr>
        <w:rPr>
          <w:rFonts w:ascii="Baguet Script" w:hAnsi="Baguet Script"/>
          <w:bCs/>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E22A8">
        <w:rPr>
          <w:rFonts w:ascii="Baguet Script" w:hAnsi="Baguet Script"/>
          <w:bCs/>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Desarrollo</w:t>
      </w:r>
    </w:p>
    <w:p w14:paraId="08348881" w14:textId="77777777" w:rsidR="004E22A8" w:rsidRPr="004E22A8" w:rsidRDefault="004E22A8"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2A8">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 enseñanza es importante porque todo proyecto de ingeniería se realiza en un lugar y afecta a personas concretas. Por esta razón, no basta con que una solución funcione técnicamente. También se deben considerar aspectos como la seguridad, el ambiente, el acceso, el mantenimiento y las personas que reciben los beneficios o asumen los riesgos.</w:t>
      </w:r>
    </w:p>
    <w:p w14:paraId="62655F1B" w14:textId="77777777" w:rsidR="004E22A8" w:rsidRPr="004E22A8" w:rsidRDefault="004E22A8"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2A8">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el caso de la Ingeniería Civil, la lectura presenta el ejemplo de una alcaldía que propone construir una vía para reducir el tiempo de viaje. Aunque los cálculos pueden demostrar que la obra es eficiente, la comunidad puede necesitar pasos seguros, acceso a sus viviendas, protección de una quebrada y espacio para el comercio local. Escuchar estas necesidades </w:t>
      </w:r>
      <w:r w:rsidRPr="004E22A8">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permite convertirlas en decisiones de diseño, como puentes peatonales, drenajes, zonas de acceso, protección ambiental y señales.</w:t>
      </w:r>
    </w:p>
    <w:p w14:paraId="65FE6905" w14:textId="77777777" w:rsidR="004E22A8" w:rsidRDefault="004E22A8"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2A8">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lectura también enseña que el territorio produce conocimiento. Las comunidades pueden conocer aspectos de su entorno gracias a su experiencia, por lo que sus conocimientos no deben ser ignorados. La comunidad debe participar en la definición del problema, en la revisión de las opciones y en la evaluación de los resultados.</w:t>
      </w:r>
    </w:p>
    <w:p w14:paraId="728683EC" w14:textId="77777777" w:rsidR="004D0C2C" w:rsidRPr="004E22A8" w:rsidRDefault="004D0C2C"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FD954" w14:textId="77777777" w:rsidR="004E22A8" w:rsidRPr="004E22A8" w:rsidRDefault="004E22A8" w:rsidP="004E22A8">
      <w:pPr>
        <w:rPr>
          <w:rFonts w:ascii="Baguet Script" w:hAnsi="Baguet Script"/>
          <w:bCs/>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E22A8">
        <w:rPr>
          <w:rFonts w:ascii="Baguet Script" w:hAnsi="Baguet Script"/>
          <w:bCs/>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Conclusión</w:t>
      </w:r>
    </w:p>
    <w:p w14:paraId="371156AA" w14:textId="77777777" w:rsidR="004E22A8" w:rsidRPr="004E22A8" w:rsidRDefault="004E22A8" w:rsidP="004E22A8">
      <w:pPr>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2A8">
        <w:rPr>
          <w:rFonts w:ascii="Baguet Script" w:hAnsi="Baguet Scrip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Como compromiso, considero importante escuchar antes de proponer y explicar las decisiones con claridad. También debo tener presente que una buena solución no solo debe funcionar, sino que debe poder ser comprendida, revisada y mejorada por las personas que la utilizarán. De esta manera, la formación profesional puede unir el conocimiento técnico con el respeto por el territorio y la responsabilidad por las consecuencias de las decisiones de ingeniería.</w:t>
      </w:r>
    </w:p>
    <w:p w14:paraId="5C3777AC" w14:textId="77777777" w:rsidR="004E22A8" w:rsidRDefault="004E22A8" w:rsidP="004E22A8">
      <w:pPr>
        <w:rPr>
          <w:sz w:val="28"/>
          <w:szCs w:val="28"/>
        </w:rPr>
      </w:pPr>
    </w:p>
    <w:p w14:paraId="775491D0" w14:textId="77777777" w:rsidR="0076395F" w:rsidRDefault="0076395F" w:rsidP="004E22A8">
      <w:pPr>
        <w:rPr>
          <w:sz w:val="28"/>
          <w:szCs w:val="28"/>
        </w:rPr>
      </w:pPr>
    </w:p>
    <w:p w14:paraId="596C391E" w14:textId="77777777" w:rsidR="0076395F" w:rsidRDefault="0076395F" w:rsidP="004E22A8">
      <w:pPr>
        <w:rPr>
          <w:sz w:val="28"/>
          <w:szCs w:val="28"/>
        </w:rPr>
      </w:pPr>
    </w:p>
    <w:p w14:paraId="27600B28" w14:textId="77777777" w:rsidR="0076395F" w:rsidRDefault="0076395F" w:rsidP="004E22A8">
      <w:pPr>
        <w:rPr>
          <w:sz w:val="28"/>
          <w:szCs w:val="28"/>
        </w:rPr>
      </w:pPr>
    </w:p>
    <w:p w14:paraId="3F83631F" w14:textId="77777777" w:rsidR="0076395F" w:rsidRDefault="0076395F" w:rsidP="004E22A8">
      <w:pPr>
        <w:rPr>
          <w:sz w:val="28"/>
          <w:szCs w:val="28"/>
        </w:rPr>
      </w:pPr>
    </w:p>
    <w:p w14:paraId="452C4D9E" w14:textId="77777777" w:rsidR="0076395F" w:rsidRDefault="0076395F" w:rsidP="004E22A8">
      <w:pPr>
        <w:rPr>
          <w:sz w:val="28"/>
          <w:szCs w:val="28"/>
        </w:rPr>
      </w:pPr>
    </w:p>
    <w:p w14:paraId="59A205DE" w14:textId="77777777" w:rsidR="0076395F" w:rsidRDefault="0076395F" w:rsidP="004E22A8">
      <w:pPr>
        <w:rPr>
          <w:sz w:val="28"/>
          <w:szCs w:val="28"/>
        </w:rPr>
      </w:pPr>
    </w:p>
    <w:p w14:paraId="0E018BA7" w14:textId="77777777" w:rsidR="0076395F" w:rsidRDefault="0076395F" w:rsidP="004E22A8">
      <w:pPr>
        <w:rPr>
          <w:sz w:val="28"/>
          <w:szCs w:val="28"/>
        </w:rPr>
      </w:pPr>
    </w:p>
    <w:p w14:paraId="694F1114" w14:textId="77777777" w:rsidR="0076395F" w:rsidRDefault="0076395F" w:rsidP="004E22A8">
      <w:pPr>
        <w:rPr>
          <w:sz w:val="28"/>
          <w:szCs w:val="28"/>
        </w:rPr>
      </w:pPr>
    </w:p>
    <w:p w14:paraId="499B16C9" w14:textId="77777777" w:rsidR="0076395F" w:rsidRPr="0076395F" w:rsidRDefault="0076395F" w:rsidP="0076395F">
      <w:pPr>
        <w:rPr>
          <w:rFonts w:ascii="Baguet Script" w:hAnsi="Baguet Script"/>
          <w:b/>
          <w:bCs/>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6395F">
        <w:rPr>
          <w:rFonts w:ascii="Baguet Script" w:hAnsi="Baguet Script"/>
          <w:b/>
          <w:bCs/>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Glosario</w:t>
      </w:r>
    </w:p>
    <w:p w14:paraId="5DC60684"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Ingeniería:</w:t>
      </w:r>
      <w:r w:rsidRPr="0076395F">
        <w:rPr>
          <w:rFonts w:ascii="Baguet Script" w:hAnsi="Baguet Script"/>
          <w:sz w:val="28"/>
          <w:szCs w:val="28"/>
        </w:rPr>
        <w:t xml:space="preserve"> disciplina que utiliza conocimientos científicos y técnicos para resolver problemas y necesidades. </w:t>
      </w:r>
    </w:p>
    <w:p w14:paraId="10F4EC91"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Sur:</w:t>
      </w:r>
      <w:r w:rsidRPr="0076395F">
        <w:rPr>
          <w:rFonts w:ascii="Baguet Script" w:hAnsi="Baguet Script"/>
          <w:sz w:val="28"/>
          <w:szCs w:val="28"/>
        </w:rPr>
        <w:t xml:space="preserve"> representa las historias, culturas y conocimientos de comunidades que muchas veces no han sido escuchadas. </w:t>
      </w:r>
    </w:p>
    <w:p w14:paraId="1F243EC2"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Traducción ética:</w:t>
      </w:r>
      <w:r w:rsidRPr="0076395F">
        <w:rPr>
          <w:rFonts w:ascii="Baguet Script" w:hAnsi="Baguet Script"/>
          <w:sz w:val="28"/>
          <w:szCs w:val="28"/>
        </w:rPr>
        <w:t xml:space="preserve"> proceso de convertir una necesidad humana en una solución técnica sin ignorar a las personas. </w:t>
      </w:r>
    </w:p>
    <w:p w14:paraId="4C886846"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Algoritmo:</w:t>
      </w:r>
      <w:r w:rsidRPr="0076395F">
        <w:rPr>
          <w:rFonts w:ascii="Baguet Script" w:hAnsi="Baguet Script"/>
          <w:sz w:val="28"/>
          <w:szCs w:val="28"/>
        </w:rPr>
        <w:t xml:space="preserve"> serie ordenada de pasos para resolver un problema o realizar una tarea. </w:t>
      </w:r>
    </w:p>
    <w:p w14:paraId="2815306E"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Territorio:</w:t>
      </w:r>
      <w:r w:rsidRPr="0076395F">
        <w:rPr>
          <w:rFonts w:ascii="Baguet Script" w:hAnsi="Baguet Script"/>
          <w:sz w:val="28"/>
          <w:szCs w:val="28"/>
        </w:rPr>
        <w:t xml:space="preserve"> espacio donde las personas viven, desarrollan actividades y construyen conocimientos. </w:t>
      </w:r>
    </w:p>
    <w:p w14:paraId="4FEFAE1F"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Comunidad:</w:t>
      </w:r>
      <w:r w:rsidRPr="0076395F">
        <w:rPr>
          <w:rFonts w:ascii="Baguet Script" w:hAnsi="Baguet Script"/>
          <w:sz w:val="28"/>
          <w:szCs w:val="28"/>
        </w:rPr>
        <w:t xml:space="preserve"> grupo de personas que comparten un territorio, necesidades y experiencias. </w:t>
      </w:r>
    </w:p>
    <w:p w14:paraId="38F7C403"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Conocimiento:</w:t>
      </w:r>
      <w:r w:rsidRPr="0076395F">
        <w:rPr>
          <w:rFonts w:ascii="Baguet Script" w:hAnsi="Baguet Script"/>
          <w:sz w:val="28"/>
          <w:szCs w:val="28"/>
        </w:rPr>
        <w:t xml:space="preserve"> información y experiencias que permiten comprender una situación o resolver un problema. </w:t>
      </w:r>
    </w:p>
    <w:p w14:paraId="14277E62"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Saberes locales:</w:t>
      </w:r>
      <w:r w:rsidRPr="0076395F">
        <w:rPr>
          <w:rFonts w:ascii="Baguet Script" w:hAnsi="Baguet Script"/>
          <w:sz w:val="28"/>
          <w:szCs w:val="28"/>
        </w:rPr>
        <w:t xml:space="preserve"> conocimientos construidos por las comunidades a partir de su experiencia con el territorio. </w:t>
      </w:r>
    </w:p>
    <w:p w14:paraId="4A284088"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Injusticia cognitiva:</w:t>
      </w:r>
      <w:r w:rsidRPr="0076395F">
        <w:rPr>
          <w:rFonts w:ascii="Baguet Script" w:hAnsi="Baguet Script"/>
          <w:sz w:val="28"/>
          <w:szCs w:val="28"/>
        </w:rPr>
        <w:t xml:space="preserve"> situación en la que algunos conocimientos son considerados inferiores o son ignorados. </w:t>
      </w:r>
    </w:p>
    <w:p w14:paraId="05406D76"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Tecnología:</w:t>
      </w:r>
      <w:r w:rsidRPr="0076395F">
        <w:rPr>
          <w:rFonts w:ascii="Baguet Script" w:hAnsi="Baguet Script"/>
          <w:sz w:val="28"/>
          <w:szCs w:val="28"/>
        </w:rPr>
        <w:t xml:space="preserve"> conjunto de herramientas y sistemas utilizados para solucionar problemas o realizar actividades. </w:t>
      </w:r>
    </w:p>
    <w:p w14:paraId="13B4095C"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Responsabilidad:</w:t>
      </w:r>
      <w:r w:rsidRPr="0076395F">
        <w:rPr>
          <w:rFonts w:ascii="Baguet Script" w:hAnsi="Baguet Script"/>
          <w:sz w:val="28"/>
          <w:szCs w:val="28"/>
        </w:rPr>
        <w:t xml:space="preserve"> compromiso de asumir las consecuencias de las decisiones y acciones realizadas. </w:t>
      </w:r>
    </w:p>
    <w:p w14:paraId="7CD7B874"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Ética:</w:t>
      </w:r>
      <w:r w:rsidRPr="0076395F">
        <w:rPr>
          <w:rFonts w:ascii="Baguet Script" w:hAnsi="Baguet Script"/>
          <w:sz w:val="28"/>
          <w:szCs w:val="28"/>
        </w:rPr>
        <w:t xml:space="preserve"> principios que orientan las acciones para actuar de manera responsable y respetuosa. </w:t>
      </w:r>
    </w:p>
    <w:p w14:paraId="7ACC3685"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Participación:</w:t>
      </w:r>
      <w:r w:rsidRPr="0076395F">
        <w:rPr>
          <w:rFonts w:ascii="Baguet Script" w:hAnsi="Baguet Script"/>
          <w:sz w:val="28"/>
          <w:szCs w:val="28"/>
        </w:rPr>
        <w:t xml:space="preserve"> intervención de las personas en la definición de problemas, decisiones y soluciones. </w:t>
      </w:r>
    </w:p>
    <w:p w14:paraId="07547A3D"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lastRenderedPageBreak/>
        <w:t>Riesgo:</w:t>
      </w:r>
      <w:r w:rsidRPr="0076395F">
        <w:rPr>
          <w:rFonts w:ascii="Baguet Script" w:hAnsi="Baguet Script"/>
          <w:sz w:val="28"/>
          <w:szCs w:val="28"/>
        </w:rPr>
        <w:t xml:space="preserve"> posibilidad de que una solución o proyecto produzca algún daño o consecuencia negativa. </w:t>
      </w:r>
    </w:p>
    <w:p w14:paraId="4EE23B9E" w14:textId="77777777" w:rsidR="0076395F" w:rsidRPr="0076395F" w:rsidRDefault="0076395F" w:rsidP="0076395F">
      <w:pPr>
        <w:numPr>
          <w:ilvl w:val="0"/>
          <w:numId w:val="3"/>
        </w:numPr>
        <w:rPr>
          <w:rFonts w:ascii="Baguet Script" w:hAnsi="Baguet Script"/>
          <w:sz w:val="28"/>
          <w:szCs w:val="28"/>
        </w:rPr>
      </w:pPr>
      <w:r w:rsidRPr="0076395F">
        <w:rPr>
          <w:rFonts w:ascii="Baguet Script" w:hAnsi="Baguet Script"/>
          <w:b/>
          <w:bCs/>
          <w:sz w:val="28"/>
          <w:szCs w:val="28"/>
        </w:rPr>
        <w:t>Diálogo:</w:t>
      </w:r>
      <w:r w:rsidRPr="0076395F">
        <w:rPr>
          <w:rFonts w:ascii="Baguet Script" w:hAnsi="Baguet Script"/>
          <w:sz w:val="28"/>
          <w:szCs w:val="28"/>
        </w:rPr>
        <w:t xml:space="preserve"> intercambio de ideas y conocimientos entre diferentes personas para comprender y solucionar problemas.</w:t>
      </w:r>
    </w:p>
    <w:p w14:paraId="4D34C7E4" w14:textId="77777777" w:rsidR="0076395F" w:rsidRPr="004D0C2C" w:rsidRDefault="0076395F" w:rsidP="004E22A8">
      <w:pPr>
        <w:rPr>
          <w:sz w:val="28"/>
          <w:szCs w:val="28"/>
        </w:rPr>
      </w:pPr>
    </w:p>
    <w:sectPr w:rsidR="0076395F" w:rsidRPr="004D0C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32218"/>
    <w:multiLevelType w:val="multilevel"/>
    <w:tmpl w:val="5916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2C2A6D"/>
    <w:multiLevelType w:val="hybridMultilevel"/>
    <w:tmpl w:val="05DC1B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805123D"/>
    <w:multiLevelType w:val="hybridMultilevel"/>
    <w:tmpl w:val="EC8AF7B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333999718">
    <w:abstractNumId w:val="1"/>
  </w:num>
  <w:num w:numId="2" w16cid:durableId="1593658938">
    <w:abstractNumId w:val="2"/>
  </w:num>
  <w:num w:numId="3" w16cid:durableId="150211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BF"/>
    <w:rsid w:val="001D15E9"/>
    <w:rsid w:val="002F5190"/>
    <w:rsid w:val="004D0C2C"/>
    <w:rsid w:val="004E22A8"/>
    <w:rsid w:val="005E3E37"/>
    <w:rsid w:val="0076395F"/>
    <w:rsid w:val="007A7345"/>
    <w:rsid w:val="00890802"/>
    <w:rsid w:val="009D21CC"/>
    <w:rsid w:val="00EA11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675D"/>
  <w15:chartTrackingRefBased/>
  <w15:docId w15:val="{912B73C2-0ED1-4FF0-B4DC-DE2EAE4D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11BF"/>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Ttulo2">
    <w:name w:val="heading 2"/>
    <w:basedOn w:val="Normal"/>
    <w:next w:val="Normal"/>
    <w:link w:val="Ttulo2Car"/>
    <w:uiPriority w:val="9"/>
    <w:semiHidden/>
    <w:unhideWhenUsed/>
    <w:qFormat/>
    <w:rsid w:val="00EA11BF"/>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Ttulo3">
    <w:name w:val="heading 3"/>
    <w:basedOn w:val="Normal"/>
    <w:next w:val="Normal"/>
    <w:link w:val="Ttulo3Car"/>
    <w:uiPriority w:val="9"/>
    <w:semiHidden/>
    <w:unhideWhenUsed/>
    <w:qFormat/>
    <w:rsid w:val="00EA11BF"/>
    <w:pPr>
      <w:keepNext/>
      <w:keepLines/>
      <w:spacing w:before="160" w:after="80"/>
      <w:outlineLvl w:val="2"/>
    </w:pPr>
    <w:rPr>
      <w:rFonts w:eastAsiaTheme="majorEastAsia" w:cstheme="majorBidi"/>
      <w:color w:val="7C9163" w:themeColor="accent1" w:themeShade="BF"/>
      <w:sz w:val="28"/>
      <w:szCs w:val="28"/>
    </w:rPr>
  </w:style>
  <w:style w:type="paragraph" w:styleId="Ttulo4">
    <w:name w:val="heading 4"/>
    <w:basedOn w:val="Normal"/>
    <w:next w:val="Normal"/>
    <w:link w:val="Ttulo4Car"/>
    <w:uiPriority w:val="9"/>
    <w:semiHidden/>
    <w:unhideWhenUsed/>
    <w:qFormat/>
    <w:rsid w:val="00EA11BF"/>
    <w:pPr>
      <w:keepNext/>
      <w:keepLines/>
      <w:spacing w:before="80" w:after="40"/>
      <w:outlineLvl w:val="3"/>
    </w:pPr>
    <w:rPr>
      <w:rFonts w:eastAsiaTheme="majorEastAsia" w:cstheme="majorBidi"/>
      <w:i/>
      <w:iCs/>
      <w:color w:val="7C9163" w:themeColor="accent1" w:themeShade="BF"/>
    </w:rPr>
  </w:style>
  <w:style w:type="paragraph" w:styleId="Ttulo5">
    <w:name w:val="heading 5"/>
    <w:basedOn w:val="Normal"/>
    <w:next w:val="Normal"/>
    <w:link w:val="Ttulo5Car"/>
    <w:uiPriority w:val="9"/>
    <w:semiHidden/>
    <w:unhideWhenUsed/>
    <w:qFormat/>
    <w:rsid w:val="00EA11BF"/>
    <w:pPr>
      <w:keepNext/>
      <w:keepLines/>
      <w:spacing w:before="80" w:after="40"/>
      <w:outlineLvl w:val="4"/>
    </w:pPr>
    <w:rPr>
      <w:rFonts w:eastAsiaTheme="majorEastAsia" w:cstheme="majorBidi"/>
      <w:color w:val="7C9163" w:themeColor="accent1" w:themeShade="BF"/>
    </w:rPr>
  </w:style>
  <w:style w:type="paragraph" w:styleId="Ttulo6">
    <w:name w:val="heading 6"/>
    <w:basedOn w:val="Normal"/>
    <w:next w:val="Normal"/>
    <w:link w:val="Ttulo6Car"/>
    <w:uiPriority w:val="9"/>
    <w:semiHidden/>
    <w:unhideWhenUsed/>
    <w:qFormat/>
    <w:rsid w:val="00EA1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1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1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11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11BF"/>
    <w:rPr>
      <w:rFonts w:asciiTheme="majorHAnsi" w:eastAsiaTheme="majorEastAsia" w:hAnsiTheme="majorHAnsi" w:cstheme="majorBidi"/>
      <w:color w:val="7C9163" w:themeColor="accent1" w:themeShade="BF"/>
      <w:sz w:val="40"/>
      <w:szCs w:val="40"/>
    </w:rPr>
  </w:style>
  <w:style w:type="character" w:customStyle="1" w:styleId="Ttulo2Car">
    <w:name w:val="Título 2 Car"/>
    <w:basedOn w:val="Fuentedeprrafopredeter"/>
    <w:link w:val="Ttulo2"/>
    <w:uiPriority w:val="9"/>
    <w:semiHidden/>
    <w:rsid w:val="00EA11BF"/>
    <w:rPr>
      <w:rFonts w:asciiTheme="majorHAnsi" w:eastAsiaTheme="majorEastAsia" w:hAnsiTheme="majorHAnsi" w:cstheme="majorBidi"/>
      <w:color w:val="7C9163" w:themeColor="accent1" w:themeShade="BF"/>
      <w:sz w:val="32"/>
      <w:szCs w:val="32"/>
    </w:rPr>
  </w:style>
  <w:style w:type="character" w:customStyle="1" w:styleId="Ttulo3Car">
    <w:name w:val="Título 3 Car"/>
    <w:basedOn w:val="Fuentedeprrafopredeter"/>
    <w:link w:val="Ttulo3"/>
    <w:uiPriority w:val="9"/>
    <w:semiHidden/>
    <w:rsid w:val="00EA11BF"/>
    <w:rPr>
      <w:rFonts w:eastAsiaTheme="majorEastAsia" w:cstheme="majorBidi"/>
      <w:color w:val="7C9163" w:themeColor="accent1" w:themeShade="BF"/>
      <w:sz w:val="28"/>
      <w:szCs w:val="28"/>
    </w:rPr>
  </w:style>
  <w:style w:type="character" w:customStyle="1" w:styleId="Ttulo4Car">
    <w:name w:val="Título 4 Car"/>
    <w:basedOn w:val="Fuentedeprrafopredeter"/>
    <w:link w:val="Ttulo4"/>
    <w:uiPriority w:val="9"/>
    <w:semiHidden/>
    <w:rsid w:val="00EA11BF"/>
    <w:rPr>
      <w:rFonts w:eastAsiaTheme="majorEastAsia" w:cstheme="majorBidi"/>
      <w:i/>
      <w:iCs/>
      <w:color w:val="7C9163" w:themeColor="accent1" w:themeShade="BF"/>
    </w:rPr>
  </w:style>
  <w:style w:type="character" w:customStyle="1" w:styleId="Ttulo5Car">
    <w:name w:val="Título 5 Car"/>
    <w:basedOn w:val="Fuentedeprrafopredeter"/>
    <w:link w:val="Ttulo5"/>
    <w:uiPriority w:val="9"/>
    <w:semiHidden/>
    <w:rsid w:val="00EA11BF"/>
    <w:rPr>
      <w:rFonts w:eastAsiaTheme="majorEastAsia" w:cstheme="majorBidi"/>
      <w:color w:val="7C9163" w:themeColor="accent1" w:themeShade="BF"/>
    </w:rPr>
  </w:style>
  <w:style w:type="character" w:customStyle="1" w:styleId="Ttulo6Car">
    <w:name w:val="Título 6 Car"/>
    <w:basedOn w:val="Fuentedeprrafopredeter"/>
    <w:link w:val="Ttulo6"/>
    <w:uiPriority w:val="9"/>
    <w:semiHidden/>
    <w:rsid w:val="00EA11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11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11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11BF"/>
    <w:rPr>
      <w:rFonts w:eastAsiaTheme="majorEastAsia" w:cstheme="majorBidi"/>
      <w:color w:val="272727" w:themeColor="text1" w:themeTint="D8"/>
    </w:rPr>
  </w:style>
  <w:style w:type="paragraph" w:styleId="Ttulo">
    <w:name w:val="Title"/>
    <w:basedOn w:val="Normal"/>
    <w:next w:val="Normal"/>
    <w:link w:val="TtuloCar"/>
    <w:uiPriority w:val="10"/>
    <w:qFormat/>
    <w:rsid w:val="00EA1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11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11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11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11BF"/>
    <w:pPr>
      <w:spacing w:before="160"/>
      <w:jc w:val="center"/>
    </w:pPr>
    <w:rPr>
      <w:i/>
      <w:iCs/>
      <w:color w:val="404040" w:themeColor="text1" w:themeTint="BF"/>
    </w:rPr>
  </w:style>
  <w:style w:type="character" w:customStyle="1" w:styleId="CitaCar">
    <w:name w:val="Cita Car"/>
    <w:basedOn w:val="Fuentedeprrafopredeter"/>
    <w:link w:val="Cita"/>
    <w:uiPriority w:val="29"/>
    <w:rsid w:val="00EA11BF"/>
    <w:rPr>
      <w:i/>
      <w:iCs/>
      <w:color w:val="404040" w:themeColor="text1" w:themeTint="BF"/>
    </w:rPr>
  </w:style>
  <w:style w:type="paragraph" w:styleId="Prrafodelista">
    <w:name w:val="List Paragraph"/>
    <w:basedOn w:val="Normal"/>
    <w:uiPriority w:val="34"/>
    <w:qFormat/>
    <w:rsid w:val="00EA11BF"/>
    <w:pPr>
      <w:ind w:left="720"/>
      <w:contextualSpacing/>
    </w:pPr>
  </w:style>
  <w:style w:type="character" w:styleId="nfasisintenso">
    <w:name w:val="Intense Emphasis"/>
    <w:basedOn w:val="Fuentedeprrafopredeter"/>
    <w:uiPriority w:val="21"/>
    <w:qFormat/>
    <w:rsid w:val="00EA11BF"/>
    <w:rPr>
      <w:i/>
      <w:iCs/>
      <w:color w:val="7C9163" w:themeColor="accent1" w:themeShade="BF"/>
    </w:rPr>
  </w:style>
  <w:style w:type="paragraph" w:styleId="Citadestacada">
    <w:name w:val="Intense Quote"/>
    <w:basedOn w:val="Normal"/>
    <w:next w:val="Normal"/>
    <w:link w:val="CitadestacadaCar"/>
    <w:uiPriority w:val="30"/>
    <w:qFormat/>
    <w:rsid w:val="00EA11BF"/>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CitadestacadaCar">
    <w:name w:val="Cita destacada Car"/>
    <w:basedOn w:val="Fuentedeprrafopredeter"/>
    <w:link w:val="Citadestacada"/>
    <w:uiPriority w:val="30"/>
    <w:rsid w:val="00EA11BF"/>
    <w:rPr>
      <w:i/>
      <w:iCs/>
      <w:color w:val="7C9163" w:themeColor="accent1" w:themeShade="BF"/>
    </w:rPr>
  </w:style>
  <w:style w:type="character" w:styleId="Referenciaintensa">
    <w:name w:val="Intense Reference"/>
    <w:basedOn w:val="Fuentedeprrafopredeter"/>
    <w:uiPriority w:val="32"/>
    <w:qFormat/>
    <w:rsid w:val="00EA11BF"/>
    <w:rPr>
      <w:b/>
      <w:bCs/>
      <w:smallCaps/>
      <w:color w:val="7C9163"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0205">
      <w:bodyDiv w:val="1"/>
      <w:marLeft w:val="0"/>
      <w:marRight w:val="0"/>
      <w:marTop w:val="0"/>
      <w:marBottom w:val="0"/>
      <w:divBdr>
        <w:top w:val="none" w:sz="0" w:space="0" w:color="auto"/>
        <w:left w:val="none" w:sz="0" w:space="0" w:color="auto"/>
        <w:bottom w:val="none" w:sz="0" w:space="0" w:color="auto"/>
        <w:right w:val="none" w:sz="0" w:space="0" w:color="auto"/>
      </w:divBdr>
    </w:div>
    <w:div w:id="25761032">
      <w:bodyDiv w:val="1"/>
      <w:marLeft w:val="0"/>
      <w:marRight w:val="0"/>
      <w:marTop w:val="0"/>
      <w:marBottom w:val="0"/>
      <w:divBdr>
        <w:top w:val="none" w:sz="0" w:space="0" w:color="auto"/>
        <w:left w:val="none" w:sz="0" w:space="0" w:color="auto"/>
        <w:bottom w:val="none" w:sz="0" w:space="0" w:color="auto"/>
        <w:right w:val="none" w:sz="0" w:space="0" w:color="auto"/>
      </w:divBdr>
    </w:div>
    <w:div w:id="278487585">
      <w:bodyDiv w:val="1"/>
      <w:marLeft w:val="0"/>
      <w:marRight w:val="0"/>
      <w:marTop w:val="0"/>
      <w:marBottom w:val="0"/>
      <w:divBdr>
        <w:top w:val="none" w:sz="0" w:space="0" w:color="auto"/>
        <w:left w:val="none" w:sz="0" w:space="0" w:color="auto"/>
        <w:bottom w:val="none" w:sz="0" w:space="0" w:color="auto"/>
        <w:right w:val="none" w:sz="0" w:space="0" w:color="auto"/>
      </w:divBdr>
    </w:div>
    <w:div w:id="302269665">
      <w:bodyDiv w:val="1"/>
      <w:marLeft w:val="0"/>
      <w:marRight w:val="0"/>
      <w:marTop w:val="0"/>
      <w:marBottom w:val="0"/>
      <w:divBdr>
        <w:top w:val="none" w:sz="0" w:space="0" w:color="auto"/>
        <w:left w:val="none" w:sz="0" w:space="0" w:color="auto"/>
        <w:bottom w:val="none" w:sz="0" w:space="0" w:color="auto"/>
        <w:right w:val="none" w:sz="0" w:space="0" w:color="auto"/>
      </w:divBdr>
    </w:div>
    <w:div w:id="351346209">
      <w:bodyDiv w:val="1"/>
      <w:marLeft w:val="0"/>
      <w:marRight w:val="0"/>
      <w:marTop w:val="0"/>
      <w:marBottom w:val="0"/>
      <w:divBdr>
        <w:top w:val="none" w:sz="0" w:space="0" w:color="auto"/>
        <w:left w:val="none" w:sz="0" w:space="0" w:color="auto"/>
        <w:bottom w:val="none" w:sz="0" w:space="0" w:color="auto"/>
        <w:right w:val="none" w:sz="0" w:space="0" w:color="auto"/>
      </w:divBdr>
    </w:div>
    <w:div w:id="597252496">
      <w:bodyDiv w:val="1"/>
      <w:marLeft w:val="0"/>
      <w:marRight w:val="0"/>
      <w:marTop w:val="0"/>
      <w:marBottom w:val="0"/>
      <w:divBdr>
        <w:top w:val="none" w:sz="0" w:space="0" w:color="auto"/>
        <w:left w:val="none" w:sz="0" w:space="0" w:color="auto"/>
        <w:bottom w:val="none" w:sz="0" w:space="0" w:color="auto"/>
        <w:right w:val="none" w:sz="0" w:space="0" w:color="auto"/>
      </w:divBdr>
      <w:divsChild>
        <w:div w:id="868180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967596">
      <w:bodyDiv w:val="1"/>
      <w:marLeft w:val="0"/>
      <w:marRight w:val="0"/>
      <w:marTop w:val="0"/>
      <w:marBottom w:val="0"/>
      <w:divBdr>
        <w:top w:val="none" w:sz="0" w:space="0" w:color="auto"/>
        <w:left w:val="none" w:sz="0" w:space="0" w:color="auto"/>
        <w:bottom w:val="none" w:sz="0" w:space="0" w:color="auto"/>
        <w:right w:val="none" w:sz="0" w:space="0" w:color="auto"/>
      </w:divBdr>
    </w:div>
    <w:div w:id="1727143771">
      <w:bodyDiv w:val="1"/>
      <w:marLeft w:val="0"/>
      <w:marRight w:val="0"/>
      <w:marTop w:val="0"/>
      <w:marBottom w:val="0"/>
      <w:divBdr>
        <w:top w:val="none" w:sz="0" w:space="0" w:color="auto"/>
        <w:left w:val="none" w:sz="0" w:space="0" w:color="auto"/>
        <w:bottom w:val="none" w:sz="0" w:space="0" w:color="auto"/>
        <w:right w:val="none" w:sz="0" w:space="0" w:color="auto"/>
      </w:divBdr>
      <w:divsChild>
        <w:div w:id="134026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71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Papel">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rillante">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843</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García Rojas</dc:creator>
  <cp:keywords/>
  <dc:description/>
  <cp:lastModifiedBy>Karen Tatiana García Rojas</cp:lastModifiedBy>
  <cp:revision>3</cp:revision>
  <dcterms:created xsi:type="dcterms:W3CDTF">2026-09-02T02:34:00Z</dcterms:created>
  <dcterms:modified xsi:type="dcterms:W3CDTF">2026-09-09T02:49:00Z</dcterms:modified>
</cp:coreProperties>
</file>