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D9F" w:rsidRPr="00C32D9F" w:rsidRDefault="00C32D9F" w:rsidP="00C3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 - Must Have (Debe tener - Crítico para el éxito)</w:t>
      </w:r>
    </w:p>
    <w:p w:rsidR="00C32D9F" w:rsidRPr="00C32D9F" w:rsidRDefault="00C32D9F" w:rsidP="00C3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Son los requisitos indispensables sin los cuales la aplicación no cumple su propósito principal.</w:t>
      </w:r>
    </w:p>
    <w:p w:rsidR="00C32D9F" w:rsidRPr="00C32D9F" w:rsidRDefault="00C32D9F" w:rsidP="00C3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Módulo de Registro de Materiales: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Ingreso de la cantidad de material utilizado y cálculo automático del contenido restante.</w:t>
      </w:r>
    </w:p>
    <w:p w:rsidR="00C32D9F" w:rsidRPr="00C32D9F" w:rsidRDefault="00C32D9F" w:rsidP="00C3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Control de Acceso y Roles (RBAC):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Perfiles diferenciados para </w:t>
      </w: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Operador, Supervisor y Encargado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>, asegurando permisos específicos según la jerarquía.</w:t>
      </w:r>
    </w:p>
    <w:p w:rsidR="00C32D9F" w:rsidRPr="00C32D9F" w:rsidRDefault="00C32D9F" w:rsidP="00C3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Logs de Auditoría: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Registro detallado (quién, cuándo y qué modificó) de cada acceso y modificación de datos para trazabilidad y seguridad.</w:t>
      </w:r>
    </w:p>
    <w:p w:rsidR="00C32D9F" w:rsidRPr="00C32D9F" w:rsidRDefault="00C32D9F" w:rsidP="00C3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Módulo de Registro de Merma Específica: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Capacidad de especificar la cantidad de merma restante vinculada directamente a:</w:t>
      </w:r>
    </w:p>
    <w:p w:rsidR="00C32D9F" w:rsidRPr="00C32D9F" w:rsidRDefault="00C32D9F" w:rsidP="00C32D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proceso realizado.</w:t>
      </w:r>
    </w:p>
    <w:p w:rsidR="00C32D9F" w:rsidRPr="00C32D9F" w:rsidRDefault="00C32D9F" w:rsidP="00C32D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>La máquina utilizada.</w:t>
      </w:r>
    </w:p>
    <w:p w:rsidR="00C32D9F" w:rsidRPr="00C32D9F" w:rsidRDefault="00C32D9F" w:rsidP="00C32D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>El tipo y cantidad de material.</w:t>
      </w:r>
    </w:p>
    <w:p w:rsidR="00C32D9F" w:rsidRPr="00C32D9F" w:rsidRDefault="00C32D9F" w:rsidP="00C3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Validación de Estudio Previo: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Flujo obligatorio que impida registrar datos sin haber ingresado previamente los parámetros del estudio de contenido.</w:t>
      </w:r>
    </w:p>
    <w:p w:rsidR="00C32D9F" w:rsidRPr="00C32D9F" w:rsidRDefault="00C32D9F" w:rsidP="00C3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 - Should Have (Debería tener - Importante pero no bloqueante)</w:t>
      </w:r>
    </w:p>
    <w:p w:rsidR="00C32D9F" w:rsidRPr="00C32D9F" w:rsidRDefault="00C32D9F" w:rsidP="00C3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Aportan un valor significativo y deberían incluirse si el tiempo y los recursos lo permiten en esta fase.</w:t>
      </w:r>
    </w:p>
    <w:p w:rsidR="00C32D9F" w:rsidRPr="00C32D9F" w:rsidRDefault="00C32D9F" w:rsidP="00C32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Secuencia de Exposición: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Registro detallado de la secuencia de pasos o exposición a la maquinaria a la que fue sometido el material (historial de procesamiento).</w:t>
      </w:r>
    </w:p>
    <w:p w:rsidR="00C32D9F" w:rsidRPr="00C32D9F" w:rsidRDefault="00C32D9F" w:rsidP="00C32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Reportes de Acumulación Financiera: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Informes periódicos que traduzcan la merma acumulada en un costo/gasto monetario para la empresa a lo largo del tiempo.</w:t>
      </w:r>
    </w:p>
    <w:p w:rsidR="00C32D9F" w:rsidRPr="00C32D9F" w:rsidRDefault="00C32D9F" w:rsidP="00C32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Historial de Variaciones: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Consulta de mermas anteriores filtradas por tipo de material para identificar patrones de desperdicio.</w:t>
      </w:r>
    </w:p>
    <w:p w:rsidR="00C32D9F" w:rsidRPr="00C32D9F" w:rsidRDefault="00C32D9F" w:rsidP="00C3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 - Could Have (Podría tener - Deseable si hay margen)</w:t>
      </w:r>
    </w:p>
    <w:p w:rsidR="00C32D9F" w:rsidRPr="00C32D9F" w:rsidRDefault="00C32D9F" w:rsidP="00C3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Mejoras que harían la app más robusta, pero que no afectan el núcleo de la solución inicial.</w:t>
      </w:r>
    </w:p>
    <w:p w:rsidR="00C32D9F" w:rsidRPr="00C32D9F" w:rsidRDefault="00C32D9F" w:rsidP="00C32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Dashboard Visual: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Gráficos estadísticos en tiempo real sobre qué máquinas o procesos generan mayor porcentaje de merma.</w:t>
      </w:r>
    </w:p>
    <w:p w:rsidR="00C32D9F" w:rsidRPr="00C32D9F" w:rsidRDefault="00C32D9F" w:rsidP="00C32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Alertas Tempranas: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Notificaciones automáticas a los supervisores cuando un proceso supere el umbral estimado de merma.</w:t>
      </w:r>
    </w:p>
    <w:p w:rsidR="00C32D9F" w:rsidRPr="00C32D9F" w:rsidRDefault="00C32D9F" w:rsidP="00C3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W - Won't Have (No tendrá - Fuera del alcance actual)</w:t>
      </w:r>
    </w:p>
    <w:p w:rsidR="00C32D9F" w:rsidRPr="00C32D9F" w:rsidRDefault="00C32D9F" w:rsidP="00C3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Elementos descartados para esta versión inicial, pero que podrían considerarse para futuras actualizaciones.</w:t>
      </w:r>
    </w:p>
    <w:p w:rsidR="00C32D9F" w:rsidRPr="00C32D9F" w:rsidRDefault="00C32D9F" w:rsidP="00C32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Integración IoT Automática: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Conexión directa con sensores en las maquinarias para medir la merma de forma automática (se hará mediante ingreso manual/asistido en esta versión).</w:t>
      </w:r>
    </w:p>
    <w:p w:rsidR="00C32D9F" w:rsidRPr="00C32D9F" w:rsidRDefault="00C32D9F" w:rsidP="00C32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C32D9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Comercial de Desperdicios:</w:t>
      </w:r>
      <w:r w:rsidRPr="00C32D9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Módulo para la venta, reciclaje o subasta automatizada del metal de merma acumulado.</w:t>
      </w:r>
    </w:p>
    <w:p w:rsidR="001459CE" w:rsidRPr="00C32D9F" w:rsidRDefault="001459CE" w:rsidP="00C32D9F">
      <w:bookmarkStart w:id="0" w:name="_GoBack"/>
      <w:bookmarkEnd w:id="0"/>
    </w:p>
    <w:sectPr w:rsidR="001459CE" w:rsidRPr="00C32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815F8"/>
    <w:multiLevelType w:val="multilevel"/>
    <w:tmpl w:val="F48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B6E0F"/>
    <w:multiLevelType w:val="multilevel"/>
    <w:tmpl w:val="0AE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E349F"/>
    <w:multiLevelType w:val="multilevel"/>
    <w:tmpl w:val="D9D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F1D6C"/>
    <w:multiLevelType w:val="multilevel"/>
    <w:tmpl w:val="FD1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9CE"/>
    <w:rsid w:val="001459CE"/>
    <w:rsid w:val="00C3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6576"/>
  <w15:chartTrackingRefBased/>
  <w15:docId w15:val="{075A4650-1EF5-4708-92A4-1E0AACF2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32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459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59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59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59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59C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5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59CE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C32D9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C3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 nunoa</dc:creator>
  <cp:keywords/>
  <dc:description/>
  <cp:lastModifiedBy>alumnos nunoa</cp:lastModifiedBy>
  <cp:revision>1</cp:revision>
  <dcterms:created xsi:type="dcterms:W3CDTF">2026-09-21T22:25:00Z</dcterms:created>
  <dcterms:modified xsi:type="dcterms:W3CDTF">2026-09-21T23:00:00Z</dcterms:modified>
</cp:coreProperties>
</file>