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EEB3" w14:textId="62313525" w:rsidR="002F3835" w:rsidRDefault="002F3835" w:rsidP="002F3835">
      <w:pPr>
        <w:ind w:left="720" w:hanging="720"/>
      </w:pPr>
      <w:r w:rsidRPr="002F3835">
        <w:t xml:space="preserve">Islam, M., </w:t>
      </w:r>
      <w:proofErr w:type="spellStart"/>
      <w:r w:rsidRPr="002F3835">
        <w:t>Rahi</w:t>
      </w:r>
      <w:proofErr w:type="spellEnd"/>
      <w:r w:rsidRPr="002F3835">
        <w:t xml:space="preserve">, M., Jahangir, C.A., Rahman, M.H., </w:t>
      </w:r>
      <w:proofErr w:type="spellStart"/>
      <w:r w:rsidRPr="002F3835">
        <w:t>Jerin</w:t>
      </w:r>
      <w:proofErr w:type="spellEnd"/>
      <w:r w:rsidRPr="002F3835">
        <w:t xml:space="preserve">, I., Amin, R., Hoque, K.M. and Reza, M.A., 2018. In Vivo Anticancer Activity of </w:t>
      </w:r>
      <w:proofErr w:type="spellStart"/>
      <w:r w:rsidRPr="002F3835">
        <w:t>Basella</w:t>
      </w:r>
      <w:proofErr w:type="spellEnd"/>
      <w:r w:rsidRPr="002F3835">
        <w:t xml:space="preserve"> alba Leaf and Seed Extracts against Ehrlich's Ascites Carcinoma (EAC) Cell Line. </w:t>
      </w:r>
      <w:r w:rsidRPr="002F3835">
        <w:rPr>
          <w:i/>
          <w:iCs/>
        </w:rPr>
        <w:t>Evidence-Based Complementary and Alternative Medicine</w:t>
      </w:r>
      <w:r w:rsidRPr="002F3835">
        <w:t>, </w:t>
      </w:r>
      <w:r w:rsidRPr="002F3835">
        <w:rPr>
          <w:i/>
          <w:iCs/>
        </w:rPr>
        <w:t>2018</w:t>
      </w:r>
      <w:r w:rsidRPr="002F3835">
        <w:t>.</w:t>
      </w:r>
      <w:r>
        <w:t xml:space="preserve"> Retrieved from </w:t>
      </w:r>
      <w:hyperlink r:id="rId4" w:history="1">
        <w:r>
          <w:rPr>
            <w:rStyle w:val="Hyperlink"/>
          </w:rPr>
          <w:t>https://www.ncbi.nlm.nih.gov/pmc/articles/PMC6276454/pdf/ECAM2018-1537896.pdf</w:t>
        </w:r>
      </w:hyperlink>
      <w:bookmarkStart w:id="0" w:name="_GoBack"/>
      <w:bookmarkEnd w:id="0"/>
    </w:p>
    <w:p w14:paraId="03655A1C" w14:textId="1A057616" w:rsidR="008A7391" w:rsidRDefault="002F3835" w:rsidP="002F3835">
      <w:pPr>
        <w:ind w:left="720" w:hanging="720"/>
      </w:pPr>
      <w:proofErr w:type="spellStart"/>
      <w:r w:rsidRPr="002F3835">
        <w:t>Tuama</w:t>
      </w:r>
      <w:proofErr w:type="spellEnd"/>
      <w:r w:rsidRPr="002F3835">
        <w:t>, A.A. and Mohammed, A.A., 2019. Phytochemical screening and in vitro antibacterial and anticancer activities of the aqueous extract of Cucumis sativus. </w:t>
      </w:r>
      <w:r w:rsidRPr="002F3835">
        <w:rPr>
          <w:i/>
          <w:iCs/>
        </w:rPr>
        <w:t>Saudi journal of biological sciences</w:t>
      </w:r>
      <w:r w:rsidRPr="002F3835">
        <w:t>, </w:t>
      </w:r>
      <w:r w:rsidRPr="002F3835">
        <w:rPr>
          <w:i/>
          <w:iCs/>
        </w:rPr>
        <w:t>26</w:t>
      </w:r>
      <w:r w:rsidRPr="002F3835">
        <w:t>(3), pp.600-604.</w:t>
      </w:r>
      <w:r>
        <w:t xml:space="preserve"> Obtained from </w:t>
      </w:r>
      <w:hyperlink r:id="rId5" w:history="1">
        <w:r w:rsidRPr="008F6A93">
          <w:rPr>
            <w:rStyle w:val="Hyperlink"/>
          </w:rPr>
          <w:t>https://www.ncbi.nlm.nih.gov/pmc/articles/PMC6408718/pdf/main.pdf</w:t>
        </w:r>
      </w:hyperlink>
    </w:p>
    <w:p w14:paraId="28141912" w14:textId="77777777" w:rsidR="002F3835" w:rsidRDefault="002F3835" w:rsidP="002F3835">
      <w:pPr>
        <w:ind w:left="720" w:hanging="720"/>
      </w:pPr>
    </w:p>
    <w:sectPr w:rsidR="002F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35"/>
    <w:rsid w:val="002F3835"/>
    <w:rsid w:val="008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FBDA"/>
  <w15:chartTrackingRefBased/>
  <w15:docId w15:val="{47D21A3B-0E13-49CB-A6AC-C9A89B36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6408718/pdf/main.pdf" TargetMode="External"/><Relationship Id="rId4" Type="http://schemas.openxmlformats.org/officeDocument/2006/relationships/hyperlink" Target="https://www.ncbi.nlm.nih.gov/pmc/articles/PMC6276454/pdf/ECAM2018-153789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Maina</dc:creator>
  <cp:keywords/>
  <dc:description/>
  <cp:lastModifiedBy>Steven Maina</cp:lastModifiedBy>
  <cp:revision>1</cp:revision>
  <dcterms:created xsi:type="dcterms:W3CDTF">2019-10-19T03:24:00Z</dcterms:created>
  <dcterms:modified xsi:type="dcterms:W3CDTF">2019-10-19T03:27:00Z</dcterms:modified>
</cp:coreProperties>
</file>