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F9" w:rsidRDefault="006645F9">
      <w:pPr>
        <w:jc w:val="both"/>
      </w:pPr>
    </w:p>
    <w:p w:rsidR="006645F9" w:rsidRDefault="006645F9">
      <w:pPr>
        <w:jc w:val="both"/>
      </w:pPr>
    </w:p>
    <w:p w:rsidR="006645F9" w:rsidRDefault="006645F9">
      <w:pPr>
        <w:jc w:val="both"/>
      </w:pPr>
    </w:p>
    <w:p w:rsidR="006645F9" w:rsidRDefault="00156366" w:rsidP="00F00729">
      <w:pPr>
        <w:jc w:val="both"/>
        <w:outlineLvl w:val="0"/>
        <w:rPr>
          <w:b/>
          <w:sz w:val="36"/>
          <w:szCs w:val="36"/>
        </w:rPr>
      </w:pPr>
      <w:r w:rsidRPr="003D3450">
        <w:rPr>
          <w:b/>
          <w:sz w:val="36"/>
          <w:szCs w:val="36"/>
        </w:rPr>
        <w:t>Reply to Examiners’ Comments</w:t>
      </w:r>
    </w:p>
    <w:p w:rsidR="006645F9" w:rsidRDefault="00156366" w:rsidP="00F00729">
      <w:pPr>
        <w:jc w:val="both"/>
        <w:outlineLvl w:val="0"/>
        <w:rPr>
          <w:sz w:val="28"/>
          <w:szCs w:val="28"/>
        </w:rPr>
      </w:pPr>
      <w:r w:rsidRPr="003D3450">
        <w:rPr>
          <w:sz w:val="28"/>
          <w:szCs w:val="28"/>
        </w:rPr>
        <w:t>Thanh-Hai Le</w:t>
      </w:r>
    </w:p>
    <w:p w:rsidR="00156366" w:rsidRPr="003D3450" w:rsidRDefault="00C3229F" w:rsidP="00F00729">
      <w:pPr>
        <w:jc w:val="both"/>
        <w:outlineLvl w:val="0"/>
        <w:rPr>
          <w:sz w:val="28"/>
          <w:szCs w:val="28"/>
        </w:rPr>
      </w:pPr>
      <w:r w:rsidRPr="003D3450">
        <w:rPr>
          <w:sz w:val="28"/>
          <w:szCs w:val="28"/>
        </w:rPr>
        <w:fldChar w:fldCharType="begin"/>
      </w:r>
      <w:r w:rsidR="00156366" w:rsidRPr="003D3450">
        <w:rPr>
          <w:sz w:val="28"/>
          <w:szCs w:val="28"/>
        </w:rPr>
        <w:instrText xml:space="preserve"> DATE \@ "d MMMM, yyyy" </w:instrText>
      </w:r>
      <w:r w:rsidRPr="003D3450">
        <w:rPr>
          <w:sz w:val="28"/>
          <w:szCs w:val="28"/>
        </w:rPr>
        <w:fldChar w:fldCharType="separate"/>
      </w:r>
      <w:ins w:id="0" w:author="lethanhhai" w:date="2014-06-30T08:57:00Z">
        <w:r w:rsidR="0063301D">
          <w:rPr>
            <w:noProof/>
            <w:sz w:val="28"/>
            <w:szCs w:val="28"/>
          </w:rPr>
          <w:t>30 June, 2014</w:t>
        </w:r>
      </w:ins>
      <w:del w:id="1" w:author="lethanhhai" w:date="2014-06-30T08:38:00Z">
        <w:r w:rsidR="00C82CFE" w:rsidDel="00142E95">
          <w:rPr>
            <w:noProof/>
            <w:sz w:val="28"/>
            <w:szCs w:val="28"/>
          </w:rPr>
          <w:delText>28 June, 2014</w:delText>
        </w:r>
      </w:del>
      <w:r w:rsidRPr="003D3450">
        <w:rPr>
          <w:sz w:val="28"/>
          <w:szCs w:val="28"/>
        </w:rPr>
        <w:fldChar w:fldCharType="end"/>
      </w:r>
    </w:p>
    <w:p w:rsidR="006645F9" w:rsidRDefault="00156366">
      <w:pPr>
        <w:jc w:val="both"/>
      </w:pPr>
      <w:r>
        <w:br w:type="page"/>
      </w:r>
    </w:p>
    <w:p w:rsidR="006645F9" w:rsidRDefault="00156366" w:rsidP="00F00729">
      <w:pPr>
        <w:autoSpaceDE w:val="0"/>
        <w:autoSpaceDN w:val="0"/>
        <w:adjustRightInd w:val="0"/>
        <w:spacing w:after="0" w:line="240" w:lineRule="auto"/>
        <w:jc w:val="both"/>
        <w:outlineLvl w:val="0"/>
        <w:rPr>
          <w:rFonts w:ascii="CMBX12" w:hAnsi="CMBX12" w:cs="CMBX12"/>
          <w:b/>
          <w:bCs/>
          <w:sz w:val="29"/>
          <w:szCs w:val="29"/>
        </w:rPr>
      </w:pPr>
      <w:r>
        <w:rPr>
          <w:rFonts w:ascii="CMBX12" w:hAnsi="CMBX12" w:cs="CMBX12"/>
          <w:b/>
          <w:bCs/>
          <w:sz w:val="29"/>
          <w:szCs w:val="29"/>
        </w:rPr>
        <w:lastRenderedPageBreak/>
        <w:t>Reply to Examiner No. 1</w:t>
      </w:r>
    </w:p>
    <w:p w:rsidR="006645F9" w:rsidRDefault="00156366" w:rsidP="00F00729">
      <w:pPr>
        <w:autoSpaceDE w:val="0"/>
        <w:autoSpaceDN w:val="0"/>
        <w:adjustRightInd w:val="0"/>
        <w:spacing w:after="0" w:line="240" w:lineRule="auto"/>
        <w:jc w:val="both"/>
        <w:outlineLvl w:val="0"/>
        <w:rPr>
          <w:rFonts w:ascii="CMR10" w:eastAsia="CMR10" w:hAnsi="CMBX12" w:cs="CMR10"/>
          <w:sz w:val="24"/>
          <w:szCs w:val="24"/>
        </w:rPr>
      </w:pPr>
      <w:r w:rsidRPr="00500075">
        <w:rPr>
          <w:rFonts w:ascii="CMBX10" w:hAnsi="CMBX10" w:cs="CMBX10"/>
          <w:b/>
          <w:bCs/>
          <w:sz w:val="24"/>
          <w:szCs w:val="24"/>
        </w:rPr>
        <w:t xml:space="preserve">Name of Student: </w:t>
      </w:r>
      <w:r w:rsidRPr="00D53AF8">
        <w:rPr>
          <w:rFonts w:eastAsia="CMR10" w:cs="CMR10"/>
          <w:sz w:val="24"/>
          <w:szCs w:val="24"/>
        </w:rPr>
        <w:t>Le Thanh Hai</w:t>
      </w:r>
    </w:p>
    <w:p w:rsidR="006645F9" w:rsidRDefault="00156366" w:rsidP="00F00729">
      <w:pPr>
        <w:autoSpaceDE w:val="0"/>
        <w:autoSpaceDN w:val="0"/>
        <w:adjustRightInd w:val="0"/>
        <w:spacing w:after="0" w:line="240" w:lineRule="auto"/>
        <w:jc w:val="both"/>
        <w:outlineLvl w:val="0"/>
        <w:rPr>
          <w:rFonts w:ascii="CMR10" w:eastAsia="CMR10" w:hAnsi="CMBX12" w:cs="CMR10"/>
          <w:sz w:val="24"/>
          <w:szCs w:val="24"/>
        </w:rPr>
      </w:pPr>
      <w:r w:rsidRPr="00500075">
        <w:rPr>
          <w:rFonts w:ascii="CMBX10" w:hAnsi="CMBX10" w:cs="CMBX10"/>
          <w:b/>
          <w:bCs/>
          <w:sz w:val="24"/>
          <w:szCs w:val="24"/>
        </w:rPr>
        <w:t xml:space="preserve">Degree: </w:t>
      </w:r>
      <w:r w:rsidRPr="00D53AF8">
        <w:rPr>
          <w:rFonts w:eastAsia="CMR10" w:cs="CMR10"/>
          <w:sz w:val="24"/>
          <w:szCs w:val="24"/>
        </w:rPr>
        <w:t>Doctor of Philosophy</w:t>
      </w:r>
    </w:p>
    <w:p w:rsidR="006645F9" w:rsidRDefault="00156366">
      <w:pPr>
        <w:autoSpaceDE w:val="0"/>
        <w:autoSpaceDN w:val="0"/>
        <w:adjustRightInd w:val="0"/>
        <w:spacing w:after="0" w:line="240" w:lineRule="auto"/>
        <w:jc w:val="both"/>
        <w:rPr>
          <w:rFonts w:eastAsia="CMR10" w:cs="CMR10"/>
          <w:sz w:val="24"/>
          <w:szCs w:val="24"/>
        </w:rPr>
      </w:pPr>
      <w:r w:rsidRPr="00500075">
        <w:rPr>
          <w:rFonts w:ascii="CMBX10" w:hAnsi="CMBX10" w:cs="CMBX10"/>
          <w:b/>
          <w:bCs/>
          <w:sz w:val="24"/>
          <w:szCs w:val="24"/>
        </w:rPr>
        <w:t xml:space="preserve">Thesis Title: </w:t>
      </w:r>
      <w:r w:rsidRPr="00D53AF8">
        <w:rPr>
          <w:rFonts w:eastAsia="CMR10" w:cs="CMR10"/>
          <w:sz w:val="24"/>
          <w:szCs w:val="24"/>
        </w:rPr>
        <w:t xml:space="preserve">Scalar &amp; </w:t>
      </w:r>
      <w:proofErr w:type="spellStart"/>
      <w:r w:rsidRPr="00D53AF8">
        <w:rPr>
          <w:rFonts w:eastAsia="CMR10" w:cs="CMR10"/>
          <w:sz w:val="24"/>
          <w:szCs w:val="24"/>
        </w:rPr>
        <w:t>Homoskedastic</w:t>
      </w:r>
      <w:proofErr w:type="spellEnd"/>
      <w:r w:rsidRPr="00D53AF8">
        <w:rPr>
          <w:rFonts w:eastAsia="CMR10" w:cs="CMR10"/>
          <w:sz w:val="24"/>
          <w:szCs w:val="24"/>
        </w:rPr>
        <w:t xml:space="preserve"> Models for SAR &amp; POLSAR data</w:t>
      </w:r>
    </w:p>
    <w:p w:rsidR="006645F9" w:rsidRDefault="006645F9">
      <w:pPr>
        <w:jc w:val="both"/>
      </w:pPr>
    </w:p>
    <w:p w:rsidR="006645F9" w:rsidRDefault="00156366">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First, I would like to express my appreciation towards Examiner No. 1 for his </w:t>
      </w:r>
      <w:r w:rsidRPr="00500075">
        <w:rPr>
          <w:rFonts w:eastAsia="CMR10" w:cs="CMBX10"/>
          <w:b/>
          <w:bCs/>
          <w:sz w:val="24"/>
          <w:szCs w:val="24"/>
        </w:rPr>
        <w:t>over-all positive comments</w:t>
      </w:r>
      <w:r w:rsidRPr="00500075">
        <w:rPr>
          <w:rFonts w:eastAsia="CMR10" w:cs="CMR10"/>
          <w:sz w:val="24"/>
          <w:szCs w:val="24"/>
        </w:rPr>
        <w:t>. I also appreciate the fact that Examiner No 1 includes not only his comments in the examiner's report</w:t>
      </w:r>
      <w:r w:rsidR="003F5AD9">
        <w:rPr>
          <w:rFonts w:eastAsia="CMR10" w:cs="CMR10"/>
          <w:sz w:val="24"/>
          <w:szCs w:val="24"/>
        </w:rPr>
        <w:t>,</w:t>
      </w:r>
      <w:r w:rsidRPr="00500075">
        <w:rPr>
          <w:rFonts w:eastAsia="CMR10" w:cs="CMR10"/>
          <w:sz w:val="24"/>
          <w:szCs w:val="24"/>
        </w:rPr>
        <w:t xml:space="preserve"> but also helpful suggestions inside the original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156366">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The examiner asked no direct question in his comments, so the following are </w:t>
      </w:r>
      <w:r w:rsidR="00940EF6">
        <w:rPr>
          <w:rFonts w:eastAsia="CMR10" w:cs="CMR10"/>
          <w:sz w:val="24"/>
          <w:szCs w:val="24"/>
        </w:rPr>
        <w:t xml:space="preserve">the </w:t>
      </w:r>
      <w:r w:rsidRPr="00500075">
        <w:rPr>
          <w:rFonts w:eastAsia="CMR10" w:cs="CMR10"/>
          <w:sz w:val="24"/>
          <w:szCs w:val="24"/>
        </w:rPr>
        <w:t xml:space="preserve">replies to </w:t>
      </w:r>
      <w:r w:rsidR="00940EF6">
        <w:rPr>
          <w:rFonts w:eastAsia="CMR10" w:cs="CMR10"/>
          <w:sz w:val="24"/>
          <w:szCs w:val="24"/>
        </w:rPr>
        <w:t xml:space="preserve">Examiner </w:t>
      </w:r>
      <w:proofErr w:type="gramStart"/>
      <w:r w:rsidR="00940EF6">
        <w:rPr>
          <w:rFonts w:eastAsia="CMR10" w:cs="CMR10"/>
          <w:sz w:val="24"/>
          <w:szCs w:val="24"/>
        </w:rPr>
        <w:t xml:space="preserve">1’s </w:t>
      </w:r>
      <w:r w:rsidR="00940EF6" w:rsidRPr="00500075">
        <w:rPr>
          <w:rFonts w:eastAsia="CMR10" w:cs="CMR10"/>
          <w:sz w:val="24"/>
          <w:szCs w:val="24"/>
        </w:rPr>
        <w:t xml:space="preserve"> </w:t>
      </w:r>
      <w:r w:rsidRPr="00500075">
        <w:rPr>
          <w:rFonts w:eastAsia="CMR10" w:cs="CMR10"/>
          <w:sz w:val="24"/>
          <w:szCs w:val="24"/>
        </w:rPr>
        <w:t>comments</w:t>
      </w:r>
      <w:proofErr w:type="gramEnd"/>
      <w:r w:rsidRPr="00500075">
        <w:rPr>
          <w:rFonts w:eastAsia="CMR10" w:cs="CMR10"/>
          <w:sz w:val="24"/>
          <w:szCs w:val="24"/>
        </w:rPr>
        <w:t xml:space="preserve"> as listed in the returned thesis:</w:t>
      </w:r>
    </w:p>
    <w:p w:rsidR="006645F9" w:rsidRDefault="006645F9">
      <w:pPr>
        <w:autoSpaceDE w:val="0"/>
        <w:autoSpaceDN w:val="0"/>
        <w:adjustRightInd w:val="0"/>
        <w:spacing w:after="0" w:line="240" w:lineRule="auto"/>
        <w:jc w:val="both"/>
        <w:rPr>
          <w:rFonts w:eastAsia="CMR10" w:cs="CMR10"/>
          <w:sz w:val="24"/>
          <w:szCs w:val="24"/>
        </w:rPr>
      </w:pPr>
    </w:p>
    <w:tbl>
      <w:tblPr>
        <w:tblStyle w:val="TableGrid"/>
        <w:tblW w:w="0" w:type="auto"/>
        <w:tblLook w:val="04A0" w:firstRow="1" w:lastRow="0" w:firstColumn="1" w:lastColumn="0" w:noHBand="0" w:noVBand="1"/>
      </w:tblPr>
      <w:tblGrid>
        <w:gridCol w:w="704"/>
        <w:gridCol w:w="851"/>
        <w:gridCol w:w="3827"/>
        <w:gridCol w:w="3634"/>
      </w:tblGrid>
      <w:tr w:rsidR="00D64033" w:rsidRPr="00500075" w:rsidTr="009B4FCD">
        <w:tc>
          <w:tcPr>
            <w:tcW w:w="704"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Page</w:t>
            </w:r>
          </w:p>
        </w:tc>
        <w:tc>
          <w:tcPr>
            <w:tcW w:w="851"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Line</w:t>
            </w:r>
          </w:p>
        </w:tc>
        <w:tc>
          <w:tcPr>
            <w:tcW w:w="3827"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Grammatical Errors</w:t>
            </w:r>
          </w:p>
        </w:tc>
        <w:tc>
          <w:tcPr>
            <w:tcW w:w="3634" w:type="dxa"/>
          </w:tcPr>
          <w:p w:rsidR="006645F9" w:rsidRDefault="00D64033">
            <w:pPr>
              <w:autoSpaceDE w:val="0"/>
              <w:autoSpaceDN w:val="0"/>
              <w:adjustRightInd w:val="0"/>
              <w:jc w:val="both"/>
              <w:rPr>
                <w:rFonts w:eastAsia="CMR10" w:cs="CMR10"/>
                <w:sz w:val="24"/>
                <w:szCs w:val="24"/>
              </w:rPr>
            </w:pPr>
            <w:r w:rsidRPr="00500075">
              <w:rPr>
                <w:rFonts w:eastAsia="CMR10" w:cs="CMR10"/>
                <w:sz w:val="24"/>
                <w:szCs w:val="24"/>
              </w:rPr>
              <w:t>Corrections</w:t>
            </w:r>
          </w:p>
        </w:tc>
      </w:tr>
      <w:tr w:rsidR="00D64033"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4</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Missing references</w:t>
            </w:r>
          </w:p>
        </w:tc>
        <w:tc>
          <w:tcPr>
            <w:tcW w:w="3634" w:type="dxa"/>
          </w:tcPr>
          <w:p w:rsidR="006645F9" w:rsidRDefault="009B32FF" w:rsidP="00C82CFE">
            <w:pPr>
              <w:autoSpaceDE w:val="0"/>
              <w:autoSpaceDN w:val="0"/>
              <w:adjustRightInd w:val="0"/>
              <w:jc w:val="both"/>
              <w:rPr>
                <w:rFonts w:eastAsia="CMR10" w:cs="CMR10"/>
                <w:sz w:val="24"/>
                <w:szCs w:val="24"/>
              </w:rPr>
            </w:pPr>
            <w:r>
              <w:rPr>
                <w:rFonts w:eastAsia="CMR10" w:cs="CMR10"/>
                <w:sz w:val="24"/>
                <w:szCs w:val="24"/>
              </w:rPr>
              <w:t xml:space="preserve">Citation </w:t>
            </w:r>
            <w:ins w:id="2" w:author="Exam" w:date="2014-06-28T08:03:00Z">
              <w:r w:rsidR="00C82CFE">
                <w:rPr>
                  <w:rFonts w:eastAsia="CMR10" w:cs="CMR10"/>
                  <w:sz w:val="24"/>
                  <w:szCs w:val="24"/>
                </w:rPr>
                <w:t xml:space="preserve">[51] is </w:t>
              </w:r>
            </w:ins>
            <w:r>
              <w:rPr>
                <w:rFonts w:eastAsia="CMR10" w:cs="CMR10"/>
                <w:sz w:val="24"/>
                <w:szCs w:val="24"/>
              </w:rPr>
              <w:t>added</w:t>
            </w:r>
            <w:ins w:id="3" w:author="Exam" w:date="2014-06-28T08:03:00Z">
              <w:r w:rsidR="00C82CFE">
                <w:rPr>
                  <w:rFonts w:eastAsia="CMR10" w:cs="CMR10"/>
                  <w:sz w:val="24"/>
                  <w:szCs w:val="24"/>
                </w:rPr>
                <w:t xml:space="preserve"> in the thesis</w:t>
              </w:r>
            </w:ins>
            <w:ins w:id="4" w:author="Exam" w:date="2014-06-28T07:55:00Z">
              <w:r w:rsidR="00C82CFE">
                <w:rPr>
                  <w:rFonts w:eastAsia="CMR10" w:cs="CMR10"/>
                  <w:sz w:val="24"/>
                  <w:szCs w:val="24"/>
                </w:rPr>
                <w:t xml:space="preserve"> (</w:t>
              </w:r>
            </w:ins>
            <w:ins w:id="5" w:author="Exam" w:date="2014-06-28T08:04:00Z">
              <w:r w:rsidR="00E144D8">
                <w:rPr>
                  <w:rFonts w:eastAsia="CMR10" w:cs="CMR10"/>
                  <w:sz w:val="24"/>
                  <w:szCs w:val="24"/>
                </w:rPr>
                <w:t>and</w:t>
              </w:r>
            </w:ins>
            <w:ins w:id="6" w:author="Exam" w:date="2014-06-28T08:03:00Z">
              <w:r w:rsidR="00C82CFE">
                <w:rPr>
                  <w:rFonts w:eastAsia="CMR10" w:cs="CMR10"/>
                  <w:sz w:val="24"/>
                  <w:szCs w:val="24"/>
                </w:rPr>
                <w:t xml:space="preserve"> is</w:t>
              </w:r>
            </w:ins>
            <w:ins w:id="7" w:author="Exam" w:date="2014-06-28T07:55:00Z">
              <w:r w:rsidR="00C82CFE">
                <w:rPr>
                  <w:rFonts w:eastAsia="CMR10" w:cs="CMR10"/>
                  <w:sz w:val="24"/>
                  <w:szCs w:val="24"/>
                </w:rPr>
                <w:t xml:space="preserve"> </w:t>
              </w:r>
            </w:ins>
            <w:ins w:id="8" w:author="Exam" w:date="2014-06-28T07:56:00Z">
              <w:r w:rsidR="00C82CFE">
                <w:rPr>
                  <w:rFonts w:eastAsia="CMR10" w:cs="CMR10"/>
                  <w:sz w:val="24"/>
                  <w:szCs w:val="24"/>
                </w:rPr>
                <w:t>shown on</w:t>
              </w:r>
            </w:ins>
            <w:ins w:id="9" w:author="Exam" w:date="2014-06-28T07:55:00Z">
              <w:r w:rsidR="00C82CFE">
                <w:rPr>
                  <w:rFonts w:eastAsia="CMR10" w:cs="CMR10"/>
                  <w:sz w:val="24"/>
                  <w:szCs w:val="24"/>
                </w:rPr>
                <w:t xml:space="preserve"> </w:t>
              </w:r>
            </w:ins>
            <w:ins w:id="10" w:author="Exam" w:date="2014-06-28T07:56:00Z">
              <w:r w:rsidR="00C82CFE">
                <w:rPr>
                  <w:rFonts w:eastAsia="CMR10" w:cs="CMR10"/>
                  <w:sz w:val="24"/>
                  <w:szCs w:val="24"/>
                </w:rPr>
                <w:t xml:space="preserve">page </w:t>
              </w:r>
            </w:ins>
            <w:ins w:id="11" w:author="Exam" w:date="2014-06-28T07:55:00Z">
              <w:r w:rsidR="00C82CFE">
                <w:rPr>
                  <w:rFonts w:eastAsia="CMR10" w:cs="CMR10"/>
                  <w:sz w:val="24"/>
                  <w:szCs w:val="24"/>
                </w:rPr>
                <w:t>3</w:t>
              </w:r>
            </w:ins>
            <w:ins w:id="12" w:author="Exam" w:date="2014-06-28T07:56:00Z">
              <w:r w:rsidR="00C82CFE">
                <w:rPr>
                  <w:rFonts w:eastAsia="CMR10" w:cs="CMR10"/>
                  <w:sz w:val="24"/>
                  <w:szCs w:val="24"/>
                </w:rPr>
                <w:t xml:space="preserve"> </w:t>
              </w:r>
            </w:ins>
            <w:ins w:id="13" w:author="Exam" w:date="2014-06-28T08:04:00Z">
              <w:r w:rsidR="00C82CFE">
                <w:rPr>
                  <w:rFonts w:eastAsia="CMR10" w:cs="CMR10"/>
                  <w:sz w:val="24"/>
                  <w:szCs w:val="24"/>
                </w:rPr>
                <w:t>of</w:t>
              </w:r>
            </w:ins>
            <w:ins w:id="14" w:author="Exam" w:date="2014-06-28T07:56:00Z">
              <w:r w:rsidR="00C82CFE">
                <w:rPr>
                  <w:rFonts w:eastAsia="CMR10" w:cs="CMR10"/>
                  <w:sz w:val="24"/>
                  <w:szCs w:val="24"/>
                </w:rPr>
                <w:t xml:space="preserve"> this </w:t>
              </w:r>
            </w:ins>
            <w:ins w:id="15" w:author="Exam" w:date="2014-06-28T07:57:00Z">
              <w:r w:rsidR="00C82CFE">
                <w:rPr>
                  <w:rFonts w:eastAsia="CMR10" w:cs="CMR10"/>
                  <w:sz w:val="24"/>
                  <w:szCs w:val="24"/>
                </w:rPr>
                <w:t>document</w:t>
              </w:r>
            </w:ins>
            <w:ins w:id="16" w:author="Exam" w:date="2014-06-28T07:55:00Z">
              <w:r w:rsidR="00C82CFE">
                <w:rPr>
                  <w:rFonts w:eastAsia="CMR10" w:cs="CMR10"/>
                  <w:sz w:val="24"/>
                  <w:szCs w:val="24"/>
                </w:rPr>
                <w:t>)</w:t>
              </w:r>
            </w:ins>
          </w:p>
        </w:tc>
      </w:tr>
      <w:tr w:rsidR="009B32FF"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4</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8</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Missing references</w:t>
            </w:r>
          </w:p>
        </w:tc>
        <w:tc>
          <w:tcPr>
            <w:tcW w:w="3634" w:type="dxa"/>
          </w:tcPr>
          <w:p w:rsidR="006645F9" w:rsidRDefault="009B32FF" w:rsidP="00E144D8">
            <w:pPr>
              <w:autoSpaceDE w:val="0"/>
              <w:autoSpaceDN w:val="0"/>
              <w:adjustRightInd w:val="0"/>
              <w:jc w:val="both"/>
              <w:rPr>
                <w:rFonts w:eastAsia="CMR10" w:cs="CMR10"/>
                <w:sz w:val="24"/>
                <w:szCs w:val="24"/>
              </w:rPr>
            </w:pPr>
            <w:r>
              <w:rPr>
                <w:rFonts w:eastAsia="CMR10" w:cs="CMR10"/>
                <w:sz w:val="24"/>
                <w:szCs w:val="24"/>
              </w:rPr>
              <w:t xml:space="preserve">Citation </w:t>
            </w:r>
            <w:ins w:id="17" w:author="Exam" w:date="2014-06-28T08:03:00Z">
              <w:r w:rsidR="00C82CFE">
                <w:rPr>
                  <w:rFonts w:eastAsia="CMR10" w:cs="CMR10"/>
                  <w:sz w:val="24"/>
                  <w:szCs w:val="24"/>
                </w:rPr>
                <w:t xml:space="preserve">[51] </w:t>
              </w:r>
            </w:ins>
            <w:ins w:id="18" w:author="Exam" w:date="2014-06-28T08:04:00Z">
              <w:r w:rsidR="00E144D8">
                <w:rPr>
                  <w:rFonts w:eastAsia="CMR10" w:cs="CMR10"/>
                  <w:sz w:val="24"/>
                  <w:szCs w:val="24"/>
                </w:rPr>
                <w:t xml:space="preserve">is </w:t>
              </w:r>
            </w:ins>
            <w:r>
              <w:rPr>
                <w:rFonts w:eastAsia="CMR10" w:cs="CMR10"/>
                <w:sz w:val="24"/>
                <w:szCs w:val="24"/>
              </w:rPr>
              <w:t>added</w:t>
            </w:r>
            <w:ins w:id="19" w:author="Exam" w:date="2014-06-28T07:55:00Z">
              <w:r w:rsidR="00C82CFE">
                <w:rPr>
                  <w:rFonts w:eastAsia="CMR10" w:cs="CMR10"/>
                  <w:sz w:val="24"/>
                  <w:szCs w:val="24"/>
                </w:rPr>
                <w:t xml:space="preserve"> </w:t>
              </w:r>
            </w:ins>
            <w:ins w:id="20" w:author="Exam" w:date="2014-06-28T08:04:00Z">
              <w:r w:rsidR="00E144D8">
                <w:rPr>
                  <w:rFonts w:eastAsia="CMR10" w:cs="CMR10"/>
                  <w:sz w:val="24"/>
                  <w:szCs w:val="24"/>
                </w:rPr>
                <w:t xml:space="preserve">in the thesis </w:t>
              </w:r>
            </w:ins>
            <w:ins w:id="21" w:author="Exam" w:date="2014-06-28T07:55:00Z">
              <w:r w:rsidR="00C82CFE">
                <w:rPr>
                  <w:rFonts w:eastAsia="CMR10" w:cs="CMR10"/>
                  <w:sz w:val="24"/>
                  <w:szCs w:val="24"/>
                </w:rPr>
                <w:t>(</w:t>
              </w:r>
            </w:ins>
            <w:ins w:id="22" w:author="Exam" w:date="2014-06-28T08:04:00Z">
              <w:r w:rsidR="00E144D8">
                <w:rPr>
                  <w:rFonts w:eastAsia="CMR10" w:cs="CMR10"/>
                  <w:sz w:val="24"/>
                  <w:szCs w:val="24"/>
                </w:rPr>
                <w:t>and is</w:t>
              </w:r>
            </w:ins>
            <w:ins w:id="23" w:author="Exam" w:date="2014-06-28T07:56:00Z">
              <w:r w:rsidR="00C82CFE">
                <w:rPr>
                  <w:rFonts w:eastAsia="CMR10" w:cs="CMR10"/>
                  <w:sz w:val="24"/>
                  <w:szCs w:val="24"/>
                </w:rPr>
                <w:t xml:space="preserve"> shown on</w:t>
              </w:r>
            </w:ins>
            <w:ins w:id="24" w:author="Exam" w:date="2014-06-28T07:55:00Z">
              <w:r w:rsidR="00C82CFE">
                <w:rPr>
                  <w:rFonts w:eastAsia="CMR10" w:cs="CMR10"/>
                  <w:sz w:val="24"/>
                  <w:szCs w:val="24"/>
                </w:rPr>
                <w:t xml:space="preserve"> page 3</w:t>
              </w:r>
            </w:ins>
            <w:ins w:id="25" w:author="Exam" w:date="2014-06-28T07:57:00Z">
              <w:r w:rsidR="00C82CFE">
                <w:rPr>
                  <w:rFonts w:eastAsia="CMR10" w:cs="CMR10"/>
                  <w:sz w:val="24"/>
                  <w:szCs w:val="24"/>
                </w:rPr>
                <w:t xml:space="preserve"> in this document</w:t>
              </w:r>
            </w:ins>
            <w:ins w:id="26" w:author="Exam" w:date="2014-06-28T07:55:00Z">
              <w:r w:rsidR="00C82CFE">
                <w:rPr>
                  <w:rFonts w:eastAsia="CMR10" w:cs="CMR10"/>
                  <w:sz w:val="24"/>
                  <w:szCs w:val="24"/>
                </w:rPr>
                <w:t>)</w:t>
              </w:r>
            </w:ins>
          </w:p>
        </w:tc>
      </w:tr>
      <w:tr w:rsidR="009B32FF" w:rsidRPr="00500075" w:rsidTr="009B4FCD">
        <w:tc>
          <w:tcPr>
            <w:tcW w:w="704" w:type="dxa"/>
          </w:tcPr>
          <w:p w:rsidR="006645F9" w:rsidRDefault="009B32FF">
            <w:pPr>
              <w:autoSpaceDE w:val="0"/>
              <w:autoSpaceDN w:val="0"/>
              <w:adjustRightInd w:val="0"/>
              <w:jc w:val="both"/>
              <w:rPr>
                <w:rFonts w:eastAsia="CMR10" w:cs="CMR10"/>
                <w:sz w:val="24"/>
                <w:szCs w:val="24"/>
              </w:rPr>
            </w:pPr>
            <w:r>
              <w:rPr>
                <w:rFonts w:eastAsia="CMR10" w:cs="CMR10"/>
                <w:sz w:val="24"/>
                <w:szCs w:val="24"/>
              </w:rPr>
              <w:t>5</w:t>
            </w:r>
          </w:p>
        </w:tc>
        <w:tc>
          <w:tcPr>
            <w:tcW w:w="851" w:type="dxa"/>
          </w:tcPr>
          <w:p w:rsidR="006645F9" w:rsidRDefault="009B32FF">
            <w:pPr>
              <w:autoSpaceDE w:val="0"/>
              <w:autoSpaceDN w:val="0"/>
              <w:adjustRightInd w:val="0"/>
              <w:jc w:val="both"/>
              <w:rPr>
                <w:rFonts w:eastAsia="CMR10" w:cs="CMR10"/>
                <w:sz w:val="24"/>
                <w:szCs w:val="24"/>
              </w:rPr>
            </w:pPr>
            <w:r>
              <w:rPr>
                <w:rFonts w:eastAsia="CMR10" w:cs="CMR10"/>
                <w:sz w:val="24"/>
                <w:szCs w:val="24"/>
              </w:rPr>
              <w:t>13</w:t>
            </w:r>
          </w:p>
        </w:tc>
        <w:tc>
          <w:tcPr>
            <w:tcW w:w="3827" w:type="dxa"/>
          </w:tcPr>
          <w:p w:rsidR="006645F9" w:rsidRDefault="009B32FF">
            <w:pPr>
              <w:autoSpaceDE w:val="0"/>
              <w:autoSpaceDN w:val="0"/>
              <w:adjustRightInd w:val="0"/>
              <w:jc w:val="both"/>
              <w:rPr>
                <w:rFonts w:eastAsia="CMR10" w:cs="CMR10"/>
                <w:sz w:val="24"/>
                <w:szCs w:val="24"/>
              </w:rPr>
            </w:pPr>
            <w:r>
              <w:rPr>
                <w:rFonts w:eastAsia="CMR10" w:cs="CMR10"/>
                <w:sz w:val="24"/>
                <w:szCs w:val="24"/>
              </w:rPr>
              <w:t xml:space="preserve">techniques … has </w:t>
            </w:r>
          </w:p>
        </w:tc>
        <w:tc>
          <w:tcPr>
            <w:tcW w:w="363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techniques … have</w:t>
            </w:r>
          </w:p>
        </w:tc>
      </w:tr>
      <w:tr w:rsidR="009B32FF" w:rsidRPr="00500075" w:rsidTr="009B4FCD">
        <w:tc>
          <w:tcPr>
            <w:tcW w:w="70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6</w:t>
            </w:r>
          </w:p>
        </w:tc>
        <w:tc>
          <w:tcPr>
            <w:tcW w:w="851"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many fold</w:t>
            </w:r>
          </w:p>
        </w:tc>
        <w:tc>
          <w:tcPr>
            <w:tcW w:w="3634" w:type="dxa"/>
          </w:tcPr>
          <w:p w:rsidR="006645F9" w:rsidRDefault="006B4EB5">
            <w:pPr>
              <w:autoSpaceDE w:val="0"/>
              <w:autoSpaceDN w:val="0"/>
              <w:adjustRightInd w:val="0"/>
              <w:jc w:val="both"/>
              <w:rPr>
                <w:rFonts w:ascii="Tahoma" w:eastAsia="CMR10" w:hAnsi="Tahoma" w:cs="CMR10"/>
                <w:sz w:val="24"/>
                <w:szCs w:val="24"/>
              </w:rPr>
            </w:pPr>
            <w:proofErr w:type="spellStart"/>
            <w:r>
              <w:rPr>
                <w:rFonts w:eastAsia="CMR10" w:cs="CMR10"/>
                <w:sz w:val="24"/>
                <w:szCs w:val="24"/>
              </w:rPr>
              <w:t>many</w:t>
            </w:r>
            <w:r w:rsidR="009B32FF">
              <w:rPr>
                <w:rFonts w:eastAsia="CMR10" w:cs="CMR10"/>
                <w:sz w:val="24"/>
                <w:szCs w:val="24"/>
              </w:rPr>
              <w:t>fold</w:t>
            </w:r>
            <w:proofErr w:type="spellEnd"/>
          </w:p>
        </w:tc>
      </w:tr>
      <w:tr w:rsidR="003B5433" w:rsidRPr="00500075" w:rsidTr="009B4FCD">
        <w:tc>
          <w:tcPr>
            <w:tcW w:w="70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11</w:t>
            </w:r>
          </w:p>
        </w:tc>
        <w:tc>
          <w:tcPr>
            <w:tcW w:w="851"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12</w:t>
            </w:r>
          </w:p>
        </w:tc>
        <w:tc>
          <w:tcPr>
            <w:tcW w:w="3827"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2 will survey</w:t>
            </w:r>
          </w:p>
        </w:tc>
        <w:tc>
          <w:tcPr>
            <w:tcW w:w="363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2 surveys</w:t>
            </w:r>
          </w:p>
        </w:tc>
      </w:tr>
      <w:tr w:rsidR="003B5433" w:rsidRPr="00500075" w:rsidTr="009B4FCD">
        <w:tc>
          <w:tcPr>
            <w:tcW w:w="70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11</w:t>
            </w:r>
          </w:p>
        </w:tc>
        <w:tc>
          <w:tcPr>
            <w:tcW w:w="851"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17</w:t>
            </w:r>
          </w:p>
        </w:tc>
        <w:tc>
          <w:tcPr>
            <w:tcW w:w="3827"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 xml:space="preserve">Chapter 3 begins by </w:t>
            </w:r>
            <w:proofErr w:type="spellStart"/>
            <w:r>
              <w:rPr>
                <w:rFonts w:eastAsia="CMR10" w:cs="CMR10"/>
                <w:sz w:val="24"/>
                <w:szCs w:val="24"/>
              </w:rPr>
              <w:t>by</w:t>
            </w:r>
            <w:proofErr w:type="spellEnd"/>
            <w:r>
              <w:rPr>
                <w:rFonts w:eastAsia="CMR10" w:cs="CMR10"/>
                <w:sz w:val="24"/>
                <w:szCs w:val="24"/>
              </w:rPr>
              <w:t xml:space="preserve"> </w:t>
            </w:r>
          </w:p>
        </w:tc>
        <w:tc>
          <w:tcPr>
            <w:tcW w:w="3634" w:type="dxa"/>
          </w:tcPr>
          <w:p w:rsidR="006645F9" w:rsidRDefault="003B5433">
            <w:pPr>
              <w:autoSpaceDE w:val="0"/>
              <w:autoSpaceDN w:val="0"/>
              <w:adjustRightInd w:val="0"/>
              <w:jc w:val="both"/>
              <w:rPr>
                <w:rFonts w:ascii="Tahoma" w:eastAsia="CMR10" w:hAnsi="Tahoma" w:cs="CMR10"/>
                <w:sz w:val="24"/>
                <w:szCs w:val="24"/>
              </w:rPr>
            </w:pPr>
            <w:r>
              <w:rPr>
                <w:rFonts w:eastAsia="CMR10" w:cs="CMR10"/>
                <w:sz w:val="24"/>
                <w:szCs w:val="24"/>
              </w:rPr>
              <w:t>Chapter 3 begins by</w:t>
            </w:r>
          </w:p>
        </w:tc>
      </w:tr>
      <w:tr w:rsidR="009B32FF" w:rsidRPr="00500075" w:rsidTr="009B4FCD">
        <w:tc>
          <w:tcPr>
            <w:tcW w:w="70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14</w:t>
            </w:r>
          </w:p>
        </w:tc>
        <w:tc>
          <w:tcPr>
            <w:tcW w:w="851"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5</w:t>
            </w:r>
          </w:p>
        </w:tc>
        <w:tc>
          <w:tcPr>
            <w:tcW w:w="3827"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 xml:space="preserve">Assuming the number of these elementary back </w:t>
            </w:r>
            <w:proofErr w:type="spellStart"/>
            <w:r>
              <w:rPr>
                <w:rFonts w:eastAsia="CMR10" w:cs="CMR10"/>
                <w:sz w:val="24"/>
                <w:szCs w:val="24"/>
              </w:rPr>
              <w:t>scatterers</w:t>
            </w:r>
            <w:proofErr w:type="spellEnd"/>
            <w:r>
              <w:rPr>
                <w:rFonts w:eastAsia="CMR10" w:cs="CMR10"/>
                <w:sz w:val="24"/>
                <w:szCs w:val="24"/>
              </w:rPr>
              <w:t xml:space="preserve"> is sufficiently large</w:t>
            </w:r>
          </w:p>
        </w:tc>
        <w:tc>
          <w:tcPr>
            <w:tcW w:w="3634" w:type="dxa"/>
          </w:tcPr>
          <w:p w:rsidR="006645F9" w:rsidRDefault="009B32FF">
            <w:pPr>
              <w:autoSpaceDE w:val="0"/>
              <w:autoSpaceDN w:val="0"/>
              <w:adjustRightInd w:val="0"/>
              <w:jc w:val="both"/>
              <w:rPr>
                <w:rFonts w:ascii="Tahoma" w:eastAsia="CMR10" w:hAnsi="Tahoma" w:cs="CMR10"/>
                <w:sz w:val="24"/>
                <w:szCs w:val="24"/>
              </w:rPr>
            </w:pPr>
            <w:r>
              <w:rPr>
                <w:rFonts w:eastAsia="CMR10" w:cs="CMR10"/>
                <w:sz w:val="24"/>
                <w:szCs w:val="24"/>
              </w:rPr>
              <w:t xml:space="preserve">Assuming these elementary back </w:t>
            </w:r>
            <w:proofErr w:type="spellStart"/>
            <w:r>
              <w:rPr>
                <w:rFonts w:eastAsia="CMR10" w:cs="CMR10"/>
                <w:sz w:val="24"/>
                <w:szCs w:val="24"/>
              </w:rPr>
              <w:t>scatterers</w:t>
            </w:r>
            <w:proofErr w:type="spellEnd"/>
            <w:r>
              <w:rPr>
                <w:rFonts w:eastAsia="CMR10" w:cs="CMR10"/>
                <w:sz w:val="24"/>
                <w:szCs w:val="24"/>
              </w:rPr>
              <w:t xml:space="preserve"> are large in </w:t>
            </w:r>
            <w:r w:rsidR="00A87A87">
              <w:rPr>
                <w:rFonts w:eastAsia="CMR10" w:cs="CMR10"/>
                <w:sz w:val="24"/>
                <w:szCs w:val="24"/>
              </w:rPr>
              <w:t>number and independent in nature</w:t>
            </w:r>
            <w:r>
              <w:rPr>
                <w:rFonts w:eastAsia="CMR10" w:cs="CMR10"/>
                <w:sz w:val="24"/>
                <w:szCs w:val="24"/>
              </w:rPr>
              <w:t>.</w:t>
            </w:r>
          </w:p>
        </w:tc>
      </w:tr>
      <w:tr w:rsidR="009B4FCD" w:rsidRPr="00500075" w:rsidTr="009B4FCD">
        <w:tc>
          <w:tcPr>
            <w:tcW w:w="704" w:type="dxa"/>
          </w:tcPr>
          <w:p w:rsidR="006645F9" w:rsidRDefault="009B4FCD">
            <w:pPr>
              <w:autoSpaceDE w:val="0"/>
              <w:autoSpaceDN w:val="0"/>
              <w:adjustRightInd w:val="0"/>
              <w:jc w:val="both"/>
              <w:rPr>
                <w:rFonts w:ascii="Tahoma" w:eastAsia="CMR10" w:hAnsi="Tahoma" w:cs="CMR10"/>
                <w:sz w:val="24"/>
                <w:szCs w:val="24"/>
              </w:rPr>
            </w:pPr>
            <w:r>
              <w:rPr>
                <w:rFonts w:eastAsia="CMR10" w:cs="CMR10"/>
                <w:sz w:val="24"/>
                <w:szCs w:val="24"/>
              </w:rPr>
              <w:t>14</w:t>
            </w:r>
          </w:p>
        </w:tc>
        <w:tc>
          <w:tcPr>
            <w:tcW w:w="851" w:type="dxa"/>
          </w:tcPr>
          <w:p w:rsidR="006645F9" w:rsidRDefault="009B4FCD">
            <w:pPr>
              <w:autoSpaceDE w:val="0"/>
              <w:autoSpaceDN w:val="0"/>
              <w:adjustRightInd w:val="0"/>
              <w:jc w:val="both"/>
              <w:rPr>
                <w:rFonts w:ascii="Tahoma" w:eastAsia="CMR10" w:hAnsi="Tahoma" w:cs="CMR10"/>
                <w:sz w:val="24"/>
                <w:szCs w:val="24"/>
              </w:rPr>
            </w:pPr>
            <w:proofErr w:type="spellStart"/>
            <w:r>
              <w:rPr>
                <w:rFonts w:eastAsia="CMR10" w:cs="CMR10"/>
                <w:sz w:val="24"/>
                <w:szCs w:val="24"/>
              </w:rPr>
              <w:t>Eq</w:t>
            </w:r>
            <w:proofErr w:type="spellEnd"/>
            <w:r>
              <w:rPr>
                <w:rFonts w:eastAsia="CMR10" w:cs="CMR10"/>
                <w:sz w:val="24"/>
                <w:szCs w:val="24"/>
              </w:rPr>
              <w:t xml:space="preserve"> 2.1</w:t>
            </w:r>
          </w:p>
        </w:tc>
        <w:tc>
          <w:tcPr>
            <w:tcW w:w="3827" w:type="dxa"/>
          </w:tcPr>
          <w:p w:rsidR="006645F9" w:rsidRDefault="006B79FE">
            <w:pPr>
              <w:autoSpaceDE w:val="0"/>
              <w:autoSpaceDN w:val="0"/>
              <w:adjustRightInd w:val="0"/>
              <w:jc w:val="both"/>
              <w:rPr>
                <w:rFonts w:eastAsia="CMR10"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x</m:t>
                        </m:r>
                      </m:sub>
                    </m:sSub>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rad>
                      <m:radPr>
                        <m:degHide m:val="1"/>
                        <m:ctrlPr>
                          <w:rPr>
                            <w:rFonts w:ascii="Cambria Math" w:eastAsia="CMR10" w:hAnsi="Cambria Math" w:cs="CMR10"/>
                            <w:i/>
                            <w:sz w:val="24"/>
                            <w:szCs w:val="24"/>
                          </w:rPr>
                        </m:ctrlPr>
                      </m:radPr>
                      <m:deg/>
                      <m:e>
                        <m:r>
                          <w:rPr>
                            <w:rFonts w:ascii="Cambria Math" w:eastAsia="CMR10" w:hAnsi="Cambria Math" w:cs="CMR10"/>
                            <w:sz w:val="24"/>
                            <w:szCs w:val="24"/>
                          </w:rPr>
                          <m:t>πσ</m:t>
                        </m:r>
                      </m:e>
                    </m:ra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f>
                      <m:fPr>
                        <m:ctrlPr>
                          <w:rPr>
                            <w:rFonts w:ascii="Cambria Math" w:eastAsia="CMR10" w:hAnsi="Cambria Math" w:cs="CMR10"/>
                            <w:i/>
                            <w:sz w:val="24"/>
                            <w:szCs w:val="24"/>
                          </w:rPr>
                        </m:ctrlPr>
                      </m:fPr>
                      <m:num>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x</m:t>
                            </m:r>
                          </m:sub>
                          <m:sup>
                            <m:r>
                              <w:rPr>
                                <w:rFonts w:ascii="Cambria Math" w:eastAsia="CMR10" w:hAnsi="Cambria Math" w:cs="CMR10"/>
                                <w:sz w:val="24"/>
                                <w:szCs w:val="24"/>
                              </w:rPr>
                              <m:t>2</m:t>
                            </m:r>
                          </m:sup>
                        </m:sSubSup>
                      </m:num>
                      <m:den>
                        <m:sSup>
                          <m:sSupPr>
                            <m:ctrlPr>
                              <w:rPr>
                                <w:rFonts w:ascii="Cambria Math" w:eastAsia="CMR10" w:hAnsi="Cambria Math" w:cs="CMR10"/>
                                <w:i/>
                                <w:sz w:val="24"/>
                                <w:szCs w:val="24"/>
                              </w:rPr>
                            </m:ctrlPr>
                          </m:sSupPr>
                          <m:e>
                            <m:r>
                              <w:rPr>
                                <w:rFonts w:ascii="Cambria Math" w:eastAsia="CMR10" w:hAnsi="Cambria Math" w:cs="CMR10"/>
                                <w:sz w:val="24"/>
                                <w:szCs w:val="24"/>
                              </w:rPr>
                              <m:t>σ</m:t>
                            </m:r>
                          </m:e>
                          <m:sup>
                            <m:r>
                              <w:rPr>
                                <w:rFonts w:ascii="Cambria Math" w:eastAsia="CMR10" w:hAnsi="Cambria Math" w:cs="CMR10"/>
                                <w:sz w:val="24"/>
                                <w:szCs w:val="24"/>
                              </w:rPr>
                              <m:t>2</m:t>
                            </m:r>
                          </m:sup>
                        </m:sSup>
                      </m:den>
                    </m:f>
                  </m:sup>
                </m:sSup>
              </m:oMath>
            </m:oMathPara>
          </w:p>
        </w:tc>
        <w:tc>
          <w:tcPr>
            <w:tcW w:w="3634" w:type="dxa"/>
          </w:tcPr>
          <w:p w:rsidR="006645F9" w:rsidRDefault="00483BE2">
            <w:pPr>
              <w:autoSpaceDE w:val="0"/>
              <w:autoSpaceDN w:val="0"/>
              <w:adjustRightInd w:val="0"/>
              <w:jc w:val="both"/>
              <w:rPr>
                <w:rFonts w:eastAsia="CMR10"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x</m:t>
                        </m:r>
                      </m:sub>
                    </m:sSub>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rad>
                      <m:radPr>
                        <m:degHide m:val="1"/>
                        <m:ctrlPr>
                          <w:rPr>
                            <w:rFonts w:ascii="Cambria Math" w:eastAsia="CMR10" w:hAnsi="Cambria Math" w:cs="CMR10"/>
                            <w:i/>
                            <w:sz w:val="24"/>
                            <w:szCs w:val="24"/>
                          </w:rPr>
                        </m:ctrlPr>
                      </m:radPr>
                      <m:deg/>
                      <m:e>
                        <m:r>
                          <w:rPr>
                            <w:rFonts w:ascii="Cambria Math" w:eastAsia="CMR10" w:hAnsi="Cambria Math" w:cs="CMR10"/>
                            <w:sz w:val="24"/>
                            <w:szCs w:val="24"/>
                          </w:rPr>
                          <m:t>πσ</m:t>
                        </m:r>
                      </m:e>
                    </m:ra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r>
                      <w:rPr>
                        <w:rFonts w:ascii="Cambria Math" w:eastAsia="CMR10" w:hAnsi="Cambria Math" w:cs="CMR10"/>
                        <w:sz w:val="24"/>
                        <w:szCs w:val="24"/>
                      </w:rPr>
                      <m:t xml:space="preserve">- </m:t>
                    </m:r>
                    <m:f>
                      <m:fPr>
                        <m:ctrlPr>
                          <w:rPr>
                            <w:rFonts w:ascii="Cambria Math" w:eastAsia="CMR10" w:hAnsi="Cambria Math" w:cs="CMR10"/>
                            <w:i/>
                            <w:sz w:val="24"/>
                            <w:szCs w:val="24"/>
                          </w:rPr>
                        </m:ctrlPr>
                      </m:fPr>
                      <m:num>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x</m:t>
                            </m:r>
                          </m:sub>
                          <m:sup>
                            <m:r>
                              <w:rPr>
                                <w:rFonts w:ascii="Cambria Math" w:eastAsia="CMR10" w:hAnsi="Cambria Math" w:cs="CMR10"/>
                                <w:sz w:val="24"/>
                                <w:szCs w:val="24"/>
                              </w:rPr>
                              <m:t>2</m:t>
                            </m:r>
                          </m:sup>
                        </m:sSubSup>
                      </m:num>
                      <m:den>
                        <m:sSup>
                          <m:sSupPr>
                            <m:ctrlPr>
                              <w:rPr>
                                <w:rFonts w:ascii="Cambria Math" w:eastAsia="CMR10" w:hAnsi="Cambria Math" w:cs="CMR10"/>
                                <w:i/>
                                <w:sz w:val="24"/>
                                <w:szCs w:val="24"/>
                              </w:rPr>
                            </m:ctrlPr>
                          </m:sSupPr>
                          <m:e>
                            <m:r>
                              <w:rPr>
                                <w:rFonts w:ascii="Cambria Math" w:eastAsia="CMR10" w:hAnsi="Cambria Math" w:cs="CMR10"/>
                                <w:sz w:val="24"/>
                                <w:szCs w:val="24"/>
                              </w:rPr>
                              <m:t>σ</m:t>
                            </m:r>
                          </m:e>
                          <m:sup>
                            <m:r>
                              <w:rPr>
                                <w:rFonts w:ascii="Cambria Math" w:eastAsia="CMR10" w:hAnsi="Cambria Math" w:cs="CMR10"/>
                                <w:sz w:val="24"/>
                                <w:szCs w:val="24"/>
                              </w:rPr>
                              <m:t>2</m:t>
                            </m:r>
                          </m:sup>
                        </m:sSup>
                      </m:den>
                    </m:f>
                  </m:sup>
                </m:sSup>
              </m:oMath>
            </m:oMathPara>
          </w:p>
        </w:tc>
      </w:tr>
    </w:tbl>
    <w:p w:rsidR="006645F9" w:rsidRDefault="006645F9">
      <w:pPr>
        <w:autoSpaceDE w:val="0"/>
        <w:autoSpaceDN w:val="0"/>
        <w:adjustRightInd w:val="0"/>
        <w:spacing w:after="0" w:line="240" w:lineRule="auto"/>
        <w:jc w:val="both"/>
        <w:rPr>
          <w:rFonts w:eastAsia="CMR10" w:cs="CMR10"/>
          <w:sz w:val="24"/>
          <w:szCs w:val="24"/>
        </w:rPr>
      </w:pPr>
    </w:p>
    <w:p w:rsidR="006645F9" w:rsidRDefault="00C836DA" w:rsidP="00F00729">
      <w:pPr>
        <w:autoSpaceDE w:val="0"/>
        <w:autoSpaceDN w:val="0"/>
        <w:adjustRightInd w:val="0"/>
        <w:spacing w:after="0" w:line="240" w:lineRule="auto"/>
        <w:jc w:val="both"/>
        <w:outlineLvl w:val="0"/>
        <w:rPr>
          <w:rFonts w:cs="CMTI10"/>
          <w:b/>
          <w:i/>
          <w:iCs/>
          <w:sz w:val="24"/>
          <w:szCs w:val="24"/>
        </w:rPr>
      </w:pPr>
      <w:r w:rsidRPr="0045479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MI10" w:cs="CMMI10"/>
          <w:b/>
          <w:i/>
          <w:iCs/>
          <w:sz w:val="24"/>
          <w:szCs w:val="24"/>
        </w:rPr>
      </w:pPr>
      <w:r w:rsidRPr="00C3229F">
        <w:rPr>
          <w:rFonts w:eastAsia="CMR10" w:cs="CMR10"/>
          <w:b/>
          <w:sz w:val="24"/>
          <w:szCs w:val="24"/>
        </w:rPr>
        <w:t xml:space="preserve">Page 14: With reference to Equations 2.1, 2.2, 2.3 what are the range of </w:t>
      </w:r>
      <w:proofErr w:type="spellStart"/>
      <w:r w:rsidRPr="00C3229F">
        <w:rPr>
          <w:rFonts w:eastAsia="CMMI10" w:cs="CMMI10"/>
          <w:b/>
          <w:i/>
          <w:iCs/>
          <w:sz w:val="24"/>
          <w:szCs w:val="24"/>
        </w:rPr>
        <w:t>A</w:t>
      </w:r>
      <w:r w:rsidRPr="00C3229F">
        <w:rPr>
          <w:rFonts w:cs="CMMI7"/>
          <w:b/>
          <w:i/>
          <w:iCs/>
          <w:sz w:val="24"/>
          <w:szCs w:val="24"/>
        </w:rPr>
        <w:t>x</w:t>
      </w:r>
      <w:proofErr w:type="spellEnd"/>
      <w:r w:rsidRPr="00C3229F">
        <w:rPr>
          <w:rFonts w:eastAsia="CMR10" w:cs="CMR10"/>
          <w:b/>
          <w:sz w:val="24"/>
          <w:szCs w:val="24"/>
        </w:rPr>
        <w:t xml:space="preserve">, </w:t>
      </w:r>
      <w:r w:rsidRPr="00C3229F">
        <w:rPr>
          <w:rFonts w:eastAsia="CMMI10" w:cs="CMMI10"/>
          <w:b/>
          <w:i/>
          <w:iCs/>
          <w:sz w:val="24"/>
          <w:szCs w:val="24"/>
        </w:rPr>
        <w:t xml:space="preserve">A </w:t>
      </w:r>
      <w:r w:rsidRPr="00C3229F">
        <w:rPr>
          <w:rFonts w:eastAsia="CMR10" w:cs="CMR10"/>
          <w:b/>
          <w:sz w:val="24"/>
          <w:szCs w:val="24"/>
        </w:rPr>
        <w:t xml:space="preserve">and </w:t>
      </w:r>
      <w:r w:rsidRPr="00C3229F">
        <w:rPr>
          <w:rFonts w:eastAsia="CMMI10" w:cs="CMMI10"/>
          <w:b/>
          <w:i/>
          <w:iCs/>
          <w:sz w:val="24"/>
          <w:szCs w:val="24"/>
        </w:rPr>
        <w:t>I?</w:t>
      </w:r>
    </w:p>
    <w:p w:rsidR="006645F9" w:rsidRDefault="00C836DA">
      <w:pPr>
        <w:autoSpaceDE w:val="0"/>
        <w:autoSpaceDN w:val="0"/>
        <w:adjustRightInd w:val="0"/>
        <w:spacing w:after="0" w:line="240" w:lineRule="auto"/>
        <w:jc w:val="both"/>
        <w:rPr>
          <w:rFonts w:cs="CMTI10"/>
          <w:i/>
          <w:iCs/>
          <w:sz w:val="24"/>
          <w:szCs w:val="24"/>
        </w:rPr>
      </w:pPr>
      <w:r w:rsidRPr="00500075">
        <w:rPr>
          <w:rFonts w:cs="CMTI10"/>
          <w:i/>
          <w:iCs/>
          <w:sz w:val="24"/>
          <w:szCs w:val="24"/>
        </w:rPr>
        <w:t>Reply:</w:t>
      </w:r>
    </w:p>
    <w:p w:rsidR="006645F9" w:rsidRDefault="00C836DA">
      <w:pPr>
        <w:autoSpaceDE w:val="0"/>
        <w:autoSpaceDN w:val="0"/>
        <w:adjustRightInd w:val="0"/>
        <w:spacing w:after="0" w:line="240" w:lineRule="auto"/>
        <w:jc w:val="both"/>
        <w:rPr>
          <w:rFonts w:eastAsia="CMR10" w:cs="CMR10"/>
          <w:sz w:val="24"/>
          <w:szCs w:val="24"/>
        </w:rPr>
      </w:pPr>
      <w:r w:rsidRPr="00500075">
        <w:rPr>
          <w:rFonts w:eastAsia="CMR10" w:cs="CMR10"/>
          <w:sz w:val="24"/>
          <w:szCs w:val="24"/>
        </w:rPr>
        <w:t xml:space="preserve">The range of </w:t>
      </w:r>
      <w:proofErr w:type="spellStart"/>
      <w:r w:rsidRPr="00500075">
        <w:rPr>
          <w:rFonts w:eastAsia="CMMI10" w:cs="CMMI10"/>
          <w:i/>
          <w:iCs/>
          <w:sz w:val="24"/>
          <w:szCs w:val="24"/>
        </w:rPr>
        <w:t>A</w:t>
      </w:r>
      <w:r w:rsidRPr="00500075">
        <w:rPr>
          <w:rFonts w:cs="CMMI7"/>
          <w:i/>
          <w:iCs/>
          <w:sz w:val="24"/>
          <w:szCs w:val="24"/>
        </w:rPr>
        <w:t>x</w:t>
      </w:r>
      <w:proofErr w:type="spellEnd"/>
      <w:r w:rsidRPr="00500075">
        <w:rPr>
          <w:rFonts w:cs="CMMI7"/>
          <w:i/>
          <w:iCs/>
          <w:sz w:val="24"/>
          <w:szCs w:val="24"/>
        </w:rPr>
        <w:t xml:space="preserve"> </w:t>
      </w:r>
      <w:r w:rsidRPr="00500075">
        <w:rPr>
          <w:rFonts w:eastAsia="CMR10" w:cs="CMR10"/>
          <w:sz w:val="24"/>
          <w:szCs w:val="24"/>
        </w:rPr>
        <w:t xml:space="preserve">is </w:t>
      </w:r>
      <w:r w:rsidR="006D4AC2" w:rsidRPr="00500075">
        <w:rPr>
          <w:rFonts w:eastAsia="CMR10" w:cs="CMR10"/>
          <w:sz w:val="24"/>
          <w:szCs w:val="24"/>
        </w:rPr>
        <w:t>from</w:t>
      </w:r>
      <m:oMath>
        <m:d>
          <m:dPr>
            <m:ctrlPr>
              <w:rPr>
                <w:rFonts w:ascii="Cambria Math" w:eastAsia="CMR10" w:hAnsi="Cambria Math" w:cs="CMR10"/>
                <w:i/>
                <w:sz w:val="24"/>
                <w:szCs w:val="24"/>
              </w:rPr>
            </m:ctrlPr>
          </m:dPr>
          <m:e>
            <m:r>
              <w:rPr>
                <w:rFonts w:ascii="Cambria Math" w:eastAsia="CMR10" w:hAnsi="Cambria Math" w:cs="CMR10"/>
                <w:sz w:val="24"/>
                <w:szCs w:val="24"/>
              </w:rPr>
              <m:t>-1,1</m:t>
            </m:r>
          </m:e>
        </m:d>
      </m:oMath>
      <w:r w:rsidRPr="00500075">
        <w:rPr>
          <w:rFonts w:eastAsia="CMR10" w:cs="CMR10"/>
          <w:sz w:val="24"/>
          <w:szCs w:val="24"/>
        </w:rPr>
        <w:t xml:space="preserve">, and the range of both </w:t>
      </w:r>
      <w:r w:rsidRPr="00500075">
        <w:rPr>
          <w:rFonts w:eastAsia="CMMI10" w:cs="CMMI10"/>
          <w:i/>
          <w:iCs/>
          <w:sz w:val="24"/>
          <w:szCs w:val="24"/>
        </w:rPr>
        <w:t xml:space="preserve">A </w:t>
      </w:r>
      <w:r w:rsidRPr="00500075">
        <w:rPr>
          <w:rFonts w:eastAsia="CMR10" w:cs="CMR10"/>
          <w:sz w:val="24"/>
          <w:szCs w:val="24"/>
        </w:rPr>
        <w:t xml:space="preserve">and </w:t>
      </w:r>
      <w:r w:rsidRPr="00500075">
        <w:rPr>
          <w:rFonts w:eastAsia="CMMI10" w:cs="CMMI10"/>
          <w:i/>
          <w:iCs/>
          <w:sz w:val="24"/>
          <w:szCs w:val="24"/>
        </w:rPr>
        <w:t xml:space="preserve">I </w:t>
      </w:r>
      <w:r w:rsidR="00524F21">
        <w:rPr>
          <w:rFonts w:eastAsia="CMR10" w:cs="CMR10"/>
          <w:sz w:val="24"/>
          <w:szCs w:val="24"/>
        </w:rPr>
        <w:t xml:space="preserve">is </w:t>
      </w:r>
      <w:proofErr w:type="gramStart"/>
      <w:r w:rsidR="00524F21">
        <w:rPr>
          <w:rFonts w:eastAsia="CMR10" w:cs="CMR10"/>
          <w:sz w:val="24"/>
          <w:szCs w:val="24"/>
        </w:rPr>
        <w:t>from</w:t>
      </w:r>
      <w:r w:rsidR="00DF0A9C">
        <w:rPr>
          <w:rFonts w:eastAsia="CMR10" w:cs="CMR10"/>
          <w:sz w:val="24"/>
          <w:szCs w:val="24"/>
        </w:rPr>
        <w:t xml:space="preserve"> </w:t>
      </w:r>
      <w:proofErr w:type="gramEnd"/>
      <m:oMath>
        <m:d>
          <m:dPr>
            <m:ctrlPr>
              <w:rPr>
                <w:rFonts w:ascii="Cambria Math" w:eastAsia="CMR10" w:hAnsi="Cambria Math" w:cs="CMR10"/>
                <w:i/>
                <w:sz w:val="24"/>
                <w:szCs w:val="24"/>
              </w:rPr>
            </m:ctrlPr>
          </m:dPr>
          <m:e>
            <m:r>
              <w:rPr>
                <w:rFonts w:ascii="Cambria Math" w:eastAsia="CMR10" w:hAnsi="Cambria Math" w:cs="CMR10"/>
                <w:sz w:val="24"/>
                <w:szCs w:val="24"/>
              </w:rPr>
              <m:t>0,1</m:t>
            </m:r>
          </m:e>
        </m:d>
      </m:oMath>
      <w:r w:rsidR="00527D0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C836DA" w:rsidP="00F00729">
      <w:pPr>
        <w:autoSpaceDE w:val="0"/>
        <w:autoSpaceDN w:val="0"/>
        <w:adjustRightInd w:val="0"/>
        <w:spacing w:after="0" w:line="240" w:lineRule="auto"/>
        <w:jc w:val="both"/>
        <w:outlineLvl w:val="0"/>
        <w:rPr>
          <w:rFonts w:cs="CMTI10"/>
          <w:b/>
          <w:i/>
          <w:iCs/>
          <w:sz w:val="24"/>
          <w:szCs w:val="24"/>
        </w:rPr>
      </w:pPr>
      <w:r w:rsidRPr="0045479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Page 14: Does the integration of pdf for </w:t>
      </w:r>
      <w:proofErr w:type="spellStart"/>
      <w:r w:rsidRPr="00C3229F">
        <w:rPr>
          <w:rFonts w:eastAsia="CMMI10" w:cs="CMMI10"/>
          <w:b/>
          <w:i/>
          <w:iCs/>
          <w:sz w:val="24"/>
          <w:szCs w:val="24"/>
        </w:rPr>
        <w:t>A</w:t>
      </w:r>
      <w:r w:rsidRPr="00C3229F">
        <w:rPr>
          <w:rFonts w:cs="CMMI7"/>
          <w:b/>
          <w:i/>
          <w:iCs/>
          <w:sz w:val="24"/>
          <w:szCs w:val="24"/>
        </w:rPr>
        <w:t>x</w:t>
      </w:r>
      <w:proofErr w:type="spellEnd"/>
      <w:r w:rsidRPr="00C3229F">
        <w:rPr>
          <w:rFonts w:eastAsia="CMMI10" w:cs="CMMI10"/>
          <w:b/>
          <w:i/>
          <w:iCs/>
          <w:sz w:val="24"/>
          <w:szCs w:val="24"/>
        </w:rPr>
        <w:t xml:space="preserve">; A; I </w:t>
      </w:r>
      <w:r w:rsidRPr="00C3229F">
        <w:rPr>
          <w:rFonts w:eastAsia="CMR10" w:cs="CMR10"/>
          <w:b/>
          <w:sz w:val="24"/>
          <w:szCs w:val="24"/>
        </w:rPr>
        <w:t>sum to 1?</w:t>
      </w:r>
    </w:p>
    <w:p w:rsidR="006645F9" w:rsidRDefault="00C836DA">
      <w:pPr>
        <w:autoSpaceDE w:val="0"/>
        <w:autoSpaceDN w:val="0"/>
        <w:adjustRightInd w:val="0"/>
        <w:spacing w:after="0" w:line="240" w:lineRule="auto"/>
        <w:jc w:val="both"/>
        <w:rPr>
          <w:rFonts w:cs="CMTI10"/>
          <w:i/>
          <w:iCs/>
          <w:sz w:val="24"/>
          <w:szCs w:val="24"/>
        </w:rPr>
      </w:pPr>
      <w:r w:rsidRPr="00500075">
        <w:rPr>
          <w:rFonts w:cs="CMTI10"/>
          <w:i/>
          <w:iCs/>
          <w:sz w:val="24"/>
          <w:szCs w:val="24"/>
        </w:rPr>
        <w:t>Reply:</w:t>
      </w:r>
    </w:p>
    <w:p w:rsidR="006645F9" w:rsidRDefault="0074627F">
      <w:pPr>
        <w:autoSpaceDE w:val="0"/>
        <w:autoSpaceDN w:val="0"/>
        <w:adjustRightInd w:val="0"/>
        <w:spacing w:after="0" w:line="240" w:lineRule="auto"/>
        <w:jc w:val="both"/>
        <w:rPr>
          <w:rFonts w:eastAsia="CMR10" w:cs="CMR10"/>
          <w:sz w:val="24"/>
          <w:szCs w:val="24"/>
        </w:rPr>
      </w:pPr>
      <w:r w:rsidRPr="00500075">
        <w:rPr>
          <w:rFonts w:eastAsia="CMR10" w:cs="CMR10"/>
          <w:sz w:val="24"/>
          <w:szCs w:val="24"/>
        </w:rPr>
        <w:t>With the defin</w:t>
      </w:r>
      <w:r w:rsidR="00C836DA" w:rsidRPr="00500075">
        <w:rPr>
          <w:rFonts w:eastAsia="CMR10" w:cs="CMR10"/>
          <w:sz w:val="24"/>
          <w:szCs w:val="24"/>
        </w:rPr>
        <w:t>ed range above, YES</w:t>
      </w:r>
      <w:r w:rsidR="00DF0A9C">
        <w:rPr>
          <w:rFonts w:eastAsia="CMR10" w:cs="CMR10"/>
          <w:sz w:val="24"/>
          <w:szCs w:val="24"/>
        </w:rPr>
        <w:t>,</w:t>
      </w:r>
      <w:r w:rsidR="00C836DA" w:rsidRPr="00500075">
        <w:rPr>
          <w:rFonts w:eastAsia="CMR10" w:cs="CMR10"/>
          <w:sz w:val="24"/>
          <w:szCs w:val="24"/>
        </w:rPr>
        <w:t xml:space="preserve"> they are all sum to 1. This is easy to verify as they belong to the classes of Normal, Chi-Squared (2 degree-of-freedom) and Exponential Distribution respectively.</w:t>
      </w:r>
    </w:p>
    <w:p w:rsidR="006645F9" w:rsidRDefault="006645F9">
      <w:pPr>
        <w:autoSpaceDE w:val="0"/>
        <w:autoSpaceDN w:val="0"/>
        <w:adjustRightInd w:val="0"/>
        <w:spacing w:after="0" w:line="240" w:lineRule="auto"/>
        <w:jc w:val="both"/>
        <w:rPr>
          <w:rFonts w:eastAsia="CMR10" w:cs="CMR10"/>
          <w:sz w:val="24"/>
          <w:szCs w:val="24"/>
        </w:rPr>
      </w:pPr>
    </w:p>
    <w:tbl>
      <w:tblPr>
        <w:tblStyle w:val="TableGrid"/>
        <w:tblW w:w="0" w:type="auto"/>
        <w:tblLook w:val="04A0" w:firstRow="1" w:lastRow="0" w:firstColumn="1" w:lastColumn="0" w:noHBand="0" w:noVBand="1"/>
      </w:tblPr>
      <w:tblGrid>
        <w:gridCol w:w="846"/>
        <w:gridCol w:w="709"/>
        <w:gridCol w:w="3827"/>
        <w:gridCol w:w="3634"/>
      </w:tblGrid>
      <w:tr w:rsidR="00C836DA" w:rsidRPr="00500075" w:rsidTr="009B32FF">
        <w:tc>
          <w:tcPr>
            <w:tcW w:w="846"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Page</w:t>
            </w:r>
          </w:p>
        </w:tc>
        <w:tc>
          <w:tcPr>
            <w:tcW w:w="709"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Line</w:t>
            </w:r>
          </w:p>
        </w:tc>
        <w:tc>
          <w:tcPr>
            <w:tcW w:w="3827"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Grammatical Errors</w:t>
            </w:r>
          </w:p>
        </w:tc>
        <w:tc>
          <w:tcPr>
            <w:tcW w:w="3634" w:type="dxa"/>
          </w:tcPr>
          <w:p w:rsidR="006645F9" w:rsidRDefault="00C836DA">
            <w:pPr>
              <w:autoSpaceDE w:val="0"/>
              <w:autoSpaceDN w:val="0"/>
              <w:adjustRightInd w:val="0"/>
              <w:jc w:val="both"/>
              <w:rPr>
                <w:rFonts w:eastAsia="CMR10" w:cs="CMR10"/>
                <w:sz w:val="24"/>
                <w:szCs w:val="24"/>
              </w:rPr>
            </w:pPr>
            <w:r w:rsidRPr="00500075">
              <w:rPr>
                <w:rFonts w:eastAsia="CMR10" w:cs="CMR10"/>
                <w:sz w:val="24"/>
                <w:szCs w:val="24"/>
              </w:rPr>
              <w:t>Corrections</w:t>
            </w:r>
          </w:p>
        </w:tc>
      </w:tr>
      <w:tr w:rsidR="00C836DA" w:rsidRPr="00500075" w:rsidTr="009B32FF">
        <w:tc>
          <w:tcPr>
            <w:tcW w:w="846" w:type="dxa"/>
          </w:tcPr>
          <w:p w:rsidR="006645F9" w:rsidRDefault="0014062B">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14062B">
            <w:pPr>
              <w:autoSpaceDE w:val="0"/>
              <w:autoSpaceDN w:val="0"/>
              <w:adjustRightInd w:val="0"/>
              <w:jc w:val="both"/>
              <w:rPr>
                <w:rFonts w:eastAsia="CMR10" w:cs="CMR10"/>
                <w:sz w:val="24"/>
                <w:szCs w:val="24"/>
              </w:rPr>
            </w:pPr>
            <w:r>
              <w:rPr>
                <w:rFonts w:eastAsia="CMR10" w:cs="CMR10"/>
                <w:sz w:val="24"/>
                <w:szCs w:val="24"/>
              </w:rPr>
              <w:t>6</w:t>
            </w:r>
          </w:p>
        </w:tc>
        <w:tc>
          <w:tcPr>
            <w:tcW w:w="3827" w:type="dxa"/>
          </w:tcPr>
          <w:p w:rsidR="006645F9" w:rsidRDefault="0014062B">
            <w:pPr>
              <w:autoSpaceDE w:val="0"/>
              <w:autoSpaceDN w:val="0"/>
              <w:adjustRightInd w:val="0"/>
              <w:jc w:val="both"/>
              <w:rPr>
                <w:rFonts w:eastAsia="CMR10" w:cs="CMR10"/>
                <w:sz w:val="24"/>
                <w:szCs w:val="24"/>
              </w:rPr>
            </w:pPr>
            <w:r>
              <w:rPr>
                <w:rFonts w:eastAsia="CMR10" w:cs="CMR10"/>
                <w:sz w:val="24"/>
                <w:szCs w:val="24"/>
              </w:rPr>
              <w:t xml:space="preserve">Missing </w:t>
            </w:r>
            <w:r w:rsidR="00FA399F">
              <w:rPr>
                <w:rFonts w:eastAsia="CMR10" w:cs="CMR10"/>
                <w:sz w:val="24"/>
                <w:szCs w:val="24"/>
              </w:rPr>
              <w:t>explanation</w:t>
            </w:r>
            <w:r>
              <w:rPr>
                <w:rFonts w:eastAsia="CMR10" w:cs="CMR10"/>
                <w:sz w:val="24"/>
                <w:szCs w:val="24"/>
              </w:rPr>
              <w:t xml:space="preserve"> for </w:t>
            </w:r>
            <m:oMath>
              <m:acc>
                <m:accPr>
                  <m:chr m:val="⃗"/>
                  <m:ctrlPr>
                    <w:rPr>
                      <w:rFonts w:ascii="Cambria Math" w:eastAsia="CMR10" w:hAnsi="Cambria Math" w:cs="CMR10"/>
                      <w:i/>
                      <w:sz w:val="24"/>
                      <w:szCs w:val="24"/>
                    </w:rPr>
                  </m:ctrlPr>
                </m:accPr>
                <m:e>
                  <m:r>
                    <w:rPr>
                      <w:rFonts w:ascii="Cambria Math" w:eastAsia="CMR10" w:hAnsi="Cambria Math" w:cs="CMR10"/>
                      <w:sz w:val="24"/>
                      <w:szCs w:val="24"/>
                    </w:rPr>
                    <m:t>E</m:t>
                  </m:r>
                </m:e>
              </m:acc>
              <m:r>
                <w:rPr>
                  <w:rFonts w:ascii="Cambria Math" w:eastAsia="CMR10" w:hAnsi="Cambria Math" w:cs="CMR10"/>
                  <w:sz w:val="24"/>
                  <w:szCs w:val="24"/>
                </w:rPr>
                <m:t>,</m:t>
              </m:r>
              <m:acc>
                <m:accPr>
                  <m:chr m:val="⃗"/>
                  <m:ctrlPr>
                    <w:rPr>
                      <w:rFonts w:ascii="Cambria Math" w:eastAsia="CMR10" w:hAnsi="Cambria Math" w:cs="CMR10"/>
                      <w:i/>
                      <w:sz w:val="24"/>
                      <w:szCs w:val="24"/>
                    </w:rPr>
                  </m:ctrlPr>
                </m:accPr>
                <m:e>
                  <m:r>
                    <w:rPr>
                      <w:rFonts w:ascii="Cambria Math" w:eastAsia="CMR10" w:hAnsi="Cambria Math" w:cs="CMR10"/>
                      <w:sz w:val="24"/>
                      <w:szCs w:val="24"/>
                    </w:rPr>
                    <m:t>B</m:t>
                  </m:r>
                </m:e>
              </m:acc>
            </m:oMath>
          </w:p>
        </w:tc>
        <w:tc>
          <w:tcPr>
            <w:tcW w:w="3634" w:type="dxa"/>
          </w:tcPr>
          <w:p w:rsidR="006645F9" w:rsidRDefault="007D591F">
            <w:pPr>
              <w:autoSpaceDE w:val="0"/>
              <w:autoSpaceDN w:val="0"/>
              <w:adjustRightInd w:val="0"/>
              <w:jc w:val="both"/>
              <w:rPr>
                <w:rFonts w:eastAsia="CMR10" w:cs="CMR10"/>
                <w:sz w:val="24"/>
                <w:szCs w:val="24"/>
              </w:rPr>
            </w:pPr>
            <w:r>
              <w:rPr>
                <w:rFonts w:eastAsia="CMR10" w:cs="CMR10"/>
                <w:sz w:val="24"/>
                <w:szCs w:val="24"/>
              </w:rPr>
              <w:t>Explanation added</w:t>
            </w:r>
          </w:p>
        </w:tc>
      </w:tr>
      <w:tr w:rsidR="007D591F" w:rsidRPr="00500075" w:rsidTr="009B32FF">
        <w:tc>
          <w:tcPr>
            <w:tcW w:w="846" w:type="dxa"/>
          </w:tcPr>
          <w:p w:rsidR="006645F9" w:rsidRDefault="0071450C">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71450C">
            <w:pPr>
              <w:autoSpaceDE w:val="0"/>
              <w:autoSpaceDN w:val="0"/>
              <w:adjustRightInd w:val="0"/>
              <w:jc w:val="both"/>
              <w:rPr>
                <w:rFonts w:eastAsia="CMR10" w:cs="CMR10"/>
                <w:sz w:val="24"/>
                <w:szCs w:val="24"/>
              </w:rPr>
            </w:pPr>
            <w:r>
              <w:rPr>
                <w:rFonts w:eastAsia="CMR10" w:cs="CMR10"/>
                <w:sz w:val="24"/>
                <w:szCs w:val="24"/>
              </w:rPr>
              <w:t>12</w:t>
            </w:r>
          </w:p>
        </w:tc>
        <w:tc>
          <w:tcPr>
            <w:tcW w:w="3827" w:type="dxa"/>
          </w:tcPr>
          <w:p w:rsidR="006645F9" w:rsidRDefault="0071450C">
            <w:pPr>
              <w:autoSpaceDE w:val="0"/>
              <w:autoSpaceDN w:val="0"/>
              <w:adjustRightInd w:val="0"/>
              <w:jc w:val="both"/>
              <w:rPr>
                <w:rFonts w:eastAsia="CMR10" w:cs="CMR10"/>
                <w:sz w:val="24"/>
                <w:szCs w:val="24"/>
              </w:rPr>
            </w:pPr>
            <w:proofErr w:type="spellStart"/>
            <w:r>
              <w:rPr>
                <w:rFonts w:eastAsia="CMR10" w:cs="CMR10"/>
                <w:sz w:val="24"/>
                <w:szCs w:val="24"/>
              </w:rPr>
              <w:t>x,y</w:t>
            </w:r>
            <w:proofErr w:type="spellEnd"/>
            <w:r>
              <w:rPr>
                <w:rFonts w:eastAsia="CMR10" w:cs="CMR10"/>
                <w:sz w:val="24"/>
                <w:szCs w:val="24"/>
              </w:rPr>
              <w:t xml:space="preserve"> plane</w:t>
            </w:r>
          </w:p>
        </w:tc>
        <w:tc>
          <w:tcPr>
            <w:tcW w:w="3634" w:type="dxa"/>
          </w:tcPr>
          <w:p w:rsidR="006645F9" w:rsidRDefault="0071450C">
            <w:pPr>
              <w:autoSpaceDE w:val="0"/>
              <w:autoSpaceDN w:val="0"/>
              <w:adjustRightInd w:val="0"/>
              <w:jc w:val="both"/>
              <w:rPr>
                <w:rFonts w:eastAsia="CMR10" w:cs="CMR10"/>
                <w:sz w:val="24"/>
                <w:szCs w:val="24"/>
              </w:rPr>
            </w:pPr>
            <w:r>
              <w:rPr>
                <w:rFonts w:eastAsia="CMR10" w:cs="CMR10"/>
                <w:sz w:val="24"/>
                <w:szCs w:val="24"/>
              </w:rPr>
              <w:t>x &amp; y plane</w:t>
            </w:r>
          </w:p>
        </w:tc>
      </w:tr>
      <w:tr w:rsidR="0071450C" w:rsidRPr="00500075" w:rsidTr="009B32FF">
        <w:tc>
          <w:tcPr>
            <w:tcW w:w="846" w:type="dxa"/>
          </w:tcPr>
          <w:p w:rsidR="006645F9" w:rsidRDefault="003B5433">
            <w:pPr>
              <w:autoSpaceDE w:val="0"/>
              <w:autoSpaceDN w:val="0"/>
              <w:adjustRightInd w:val="0"/>
              <w:jc w:val="both"/>
              <w:rPr>
                <w:rFonts w:eastAsia="CMR10" w:cs="CMR10"/>
                <w:sz w:val="24"/>
                <w:szCs w:val="24"/>
              </w:rPr>
            </w:pPr>
            <w:r>
              <w:rPr>
                <w:rFonts w:eastAsia="CMR10" w:cs="CMR10"/>
                <w:sz w:val="24"/>
                <w:szCs w:val="24"/>
              </w:rPr>
              <w:t>15</w:t>
            </w:r>
          </w:p>
        </w:tc>
        <w:tc>
          <w:tcPr>
            <w:tcW w:w="709" w:type="dxa"/>
          </w:tcPr>
          <w:p w:rsidR="006645F9" w:rsidRDefault="0051219D">
            <w:pPr>
              <w:autoSpaceDE w:val="0"/>
              <w:autoSpaceDN w:val="0"/>
              <w:adjustRightInd w:val="0"/>
              <w:jc w:val="both"/>
              <w:rPr>
                <w:rFonts w:eastAsia="CMR10" w:cs="CMR10"/>
                <w:sz w:val="24"/>
                <w:szCs w:val="24"/>
              </w:rPr>
            </w:pPr>
            <w:r>
              <w:rPr>
                <w:rFonts w:eastAsia="CMR10" w:cs="CMR10"/>
                <w:sz w:val="24"/>
                <w:szCs w:val="24"/>
              </w:rPr>
              <w:t>27</w:t>
            </w:r>
          </w:p>
        </w:tc>
        <w:tc>
          <w:tcPr>
            <w:tcW w:w="3827" w:type="dxa"/>
          </w:tcPr>
          <w:p w:rsidR="006645F9" w:rsidRDefault="00EE4390">
            <w:pPr>
              <w:autoSpaceDE w:val="0"/>
              <w:autoSpaceDN w:val="0"/>
              <w:adjustRightInd w:val="0"/>
              <w:jc w:val="both"/>
              <w:rPr>
                <w:rFonts w:eastAsia="CMR10" w:cs="CMR10"/>
                <w:sz w:val="24"/>
                <w:szCs w:val="24"/>
              </w:rPr>
            </w:pPr>
            <m:oMathPara>
              <m:oMathParaPr>
                <m:jc m:val="left"/>
              </m:oMathParaPr>
              <m:oMath>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x</m:t>
                    </m:r>
                  </m:sub>
                </m:sSub>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y</m:t>
                    </m:r>
                  </m:sub>
                </m:sSub>
              </m:oMath>
            </m:oMathPara>
          </w:p>
        </w:tc>
        <w:tc>
          <w:tcPr>
            <w:tcW w:w="3634" w:type="dxa"/>
          </w:tcPr>
          <w:p w:rsidR="006645F9" w:rsidRDefault="00EE4390">
            <w:pPr>
              <w:autoSpaceDE w:val="0"/>
              <w:autoSpaceDN w:val="0"/>
              <w:adjustRightInd w:val="0"/>
              <w:jc w:val="both"/>
              <w:rPr>
                <w:rFonts w:eastAsia="CMR10" w:cs="CMR10"/>
                <w:sz w:val="24"/>
                <w:szCs w:val="24"/>
              </w:rPr>
            </w:pPr>
            <m:oMathPara>
              <m:oMathParaPr>
                <m:jc m:val="left"/>
              </m:oMathParaPr>
              <m:oMath>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x</m:t>
                    </m:r>
                  </m:sub>
                </m:sSub>
                <m:r>
                  <w:rPr>
                    <w:rFonts w:ascii="Cambria Math" w:eastAsia="CMR10" w:hAnsi="Cambria Math" w:cs="CMR10"/>
                    <w:sz w:val="24"/>
                    <w:szCs w:val="24"/>
                  </w:rPr>
                  <m:t>(t)</m:t>
                </m:r>
                <m:sSub>
                  <m:sSubPr>
                    <m:ctrlPr>
                      <w:rPr>
                        <w:rFonts w:ascii="Cambria Math" w:eastAsia="CMR10" w:hAnsi="Cambria Math" w:cs="CMR10"/>
                        <w:i/>
                        <w:sz w:val="24"/>
                        <w:szCs w:val="24"/>
                      </w:rPr>
                    </m:ctrlPr>
                  </m:sSubPr>
                  <m:e>
                    <m:r>
                      <w:rPr>
                        <w:rFonts w:ascii="Cambria Math" w:eastAsia="CMR10" w:hAnsi="Cambria Math" w:cs="CMR10"/>
                        <w:sz w:val="24"/>
                        <w:szCs w:val="24"/>
                      </w:rPr>
                      <m:t>ξ</m:t>
                    </m:r>
                  </m:e>
                  <m:sub>
                    <m:r>
                      <w:rPr>
                        <w:rFonts w:ascii="Cambria Math" w:eastAsia="CMR10" w:hAnsi="Cambria Math" w:cs="CMR10"/>
                        <w:sz w:val="24"/>
                        <w:szCs w:val="24"/>
                      </w:rPr>
                      <m:t>y</m:t>
                    </m:r>
                  </m:sub>
                </m:sSub>
                <m:r>
                  <w:rPr>
                    <w:rFonts w:ascii="Cambria Math" w:eastAsia="CMR10" w:hAnsi="Cambria Math" w:cs="CMR10"/>
                    <w:sz w:val="24"/>
                    <w:szCs w:val="24"/>
                  </w:rPr>
                  <m:t>(t)</m:t>
                </m:r>
              </m:oMath>
            </m:oMathPara>
          </w:p>
        </w:tc>
      </w:tr>
      <w:tr w:rsidR="00A85A72" w:rsidRPr="00500075" w:rsidTr="009B32FF">
        <w:tc>
          <w:tcPr>
            <w:tcW w:w="846" w:type="dxa"/>
          </w:tcPr>
          <w:p w:rsidR="006645F9" w:rsidRDefault="00A85A72">
            <w:pPr>
              <w:autoSpaceDE w:val="0"/>
              <w:autoSpaceDN w:val="0"/>
              <w:adjustRightInd w:val="0"/>
              <w:jc w:val="both"/>
              <w:rPr>
                <w:rFonts w:eastAsia="CMR10" w:cs="CMR10"/>
                <w:sz w:val="24"/>
                <w:szCs w:val="24"/>
              </w:rPr>
            </w:pPr>
            <w:r>
              <w:rPr>
                <w:rFonts w:eastAsia="CMR10" w:cs="CMR10"/>
                <w:sz w:val="24"/>
                <w:szCs w:val="24"/>
              </w:rPr>
              <w:t>16</w:t>
            </w:r>
          </w:p>
        </w:tc>
        <w:tc>
          <w:tcPr>
            <w:tcW w:w="709" w:type="dxa"/>
          </w:tcPr>
          <w:p w:rsidR="006645F9" w:rsidRDefault="00A85A72">
            <w:pPr>
              <w:autoSpaceDE w:val="0"/>
              <w:autoSpaceDN w:val="0"/>
              <w:adjustRightInd w:val="0"/>
              <w:jc w:val="both"/>
              <w:rPr>
                <w:rFonts w:eastAsia="CMR10" w:cs="CMR10"/>
                <w:sz w:val="24"/>
                <w:szCs w:val="24"/>
              </w:rPr>
            </w:pPr>
            <w:r>
              <w:rPr>
                <w:rFonts w:eastAsia="CMR10" w:cs="CMR10"/>
                <w:sz w:val="24"/>
                <w:szCs w:val="24"/>
              </w:rPr>
              <w:t>2</w:t>
            </w:r>
          </w:p>
        </w:tc>
        <w:tc>
          <w:tcPr>
            <w:tcW w:w="3827" w:type="dxa"/>
          </w:tcPr>
          <w:p w:rsidR="006645F9" w:rsidRDefault="00A85A72">
            <w:pPr>
              <w:autoSpaceDE w:val="0"/>
              <w:autoSpaceDN w:val="0"/>
              <w:adjustRightInd w:val="0"/>
              <w:jc w:val="both"/>
              <w:rPr>
                <w:rFonts w:ascii="Calibri" w:eastAsia="CMR10" w:hAnsi="Calibri" w:cs="CMR10"/>
                <w:sz w:val="24"/>
                <w:szCs w:val="24"/>
              </w:rPr>
            </w:pPr>
            <w:r>
              <w:rPr>
                <w:rFonts w:ascii="Calibri" w:eastAsia="CMR10" w:hAnsi="Calibri" w:cs="CMR10"/>
                <w:sz w:val="24"/>
                <w:szCs w:val="24"/>
              </w:rPr>
              <w:t>The parameters … are</w:t>
            </w:r>
          </w:p>
        </w:tc>
        <w:tc>
          <w:tcPr>
            <w:tcW w:w="3634" w:type="dxa"/>
          </w:tcPr>
          <w:p w:rsidR="006645F9" w:rsidRDefault="00A85A72">
            <w:pPr>
              <w:autoSpaceDE w:val="0"/>
              <w:autoSpaceDN w:val="0"/>
              <w:adjustRightInd w:val="0"/>
              <w:jc w:val="both"/>
              <w:rPr>
                <w:rFonts w:eastAsia="CMR10" w:cs="CMR10"/>
                <w:sz w:val="24"/>
                <w:szCs w:val="24"/>
              </w:rPr>
            </w:pPr>
            <w:r>
              <w:rPr>
                <w:rFonts w:ascii="Calibri" w:eastAsia="CMR10" w:hAnsi="Calibri" w:cs="CMR10"/>
                <w:sz w:val="24"/>
                <w:szCs w:val="24"/>
              </w:rPr>
              <w:t xml:space="preserve">The parameters … are: </w:t>
            </w:r>
            <w:r w:rsidR="00CC7D85">
              <w:rPr>
                <w:rFonts w:eastAsia="CMR10" w:cs="CMR10"/>
                <w:sz w:val="24"/>
                <w:szCs w:val="24"/>
              </w:rPr>
              <w:t xml:space="preserve">the </w:t>
            </w:r>
            <w:r w:rsidR="00CC7D85">
              <w:rPr>
                <w:rFonts w:eastAsia="CMR10" w:cs="CMR10"/>
                <w:sz w:val="24"/>
                <w:szCs w:val="24"/>
              </w:rPr>
              <w:lastRenderedPageBreak/>
              <w:t>intensity orientation an</w:t>
            </w:r>
            <w:r w:rsidRPr="00A85A72">
              <w:rPr>
                <w:rFonts w:eastAsia="CMR10" w:cs="CMR10"/>
                <w:sz w:val="24"/>
                <w:szCs w:val="24"/>
              </w:rPr>
              <w:t>gle (</w:t>
            </w:r>
            <m:oMath>
              <m:r>
                <w:rPr>
                  <w:rFonts w:ascii="Cambria Math" w:eastAsia="CMR10" w:hAnsi="Cambria Math" w:cs="CMR10"/>
                  <w:sz w:val="24"/>
                  <w:szCs w:val="24"/>
                </w:rPr>
                <m:t>θ</m:t>
              </m:r>
            </m:oMath>
            <w:r w:rsidR="00CC7D85">
              <w:rPr>
                <w:rFonts w:eastAsia="CMR10" w:cs="CMR10"/>
                <w:sz w:val="24"/>
                <w:szCs w:val="24"/>
              </w:rPr>
              <w:t xml:space="preserve">), the ellipticity angle </w:t>
            </w:r>
            <w:r w:rsidRPr="00A85A72">
              <w:rPr>
                <w:rFonts w:eastAsia="CMR10" w:cs="CMR10"/>
                <w:sz w:val="24"/>
                <w:szCs w:val="24"/>
              </w:rPr>
              <w:t>(</w:t>
            </w:r>
            <m:oMath>
              <m:r>
                <w:rPr>
                  <w:rFonts w:ascii="Cambria Math" w:eastAsia="CMR10" w:hAnsi="Cambria Math" w:cs="CMR10"/>
                  <w:sz w:val="24"/>
                  <w:szCs w:val="24"/>
                </w:rPr>
                <m:t>ψ</m:t>
              </m:r>
            </m:oMath>
            <w:r w:rsidR="00CC7D85">
              <w:rPr>
                <w:rFonts w:eastAsia="CMR10" w:cs="CMR10"/>
                <w:sz w:val="24"/>
                <w:szCs w:val="24"/>
              </w:rPr>
              <w:t>) and the orientation an</w:t>
            </w:r>
            <w:r w:rsidRPr="00A85A72">
              <w:rPr>
                <w:rFonts w:eastAsia="CMR10" w:cs="CMR10"/>
                <w:sz w:val="24"/>
                <w:szCs w:val="24"/>
              </w:rPr>
              <w:t>gle (</w:t>
            </w:r>
            <m:oMath>
              <m:r>
                <w:rPr>
                  <w:rFonts w:ascii="Cambria Math" w:eastAsia="CMR10" w:hAnsi="Cambria Math" w:cs="CMR10"/>
                  <w:sz w:val="24"/>
                  <w:szCs w:val="24"/>
                </w:rPr>
                <m:t>χ</m:t>
              </m:r>
            </m:oMath>
            <w:r w:rsidRPr="00A85A72">
              <w:rPr>
                <w:rFonts w:eastAsia="CMR10" w:cs="CMR10"/>
                <w:sz w:val="24"/>
                <w:szCs w:val="24"/>
              </w:rPr>
              <w:t>)</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lastRenderedPageBreak/>
              <w:t>17</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4</w:t>
            </w:r>
          </w:p>
        </w:tc>
        <w:tc>
          <w:tcPr>
            <w:tcW w:w="3827" w:type="dxa"/>
          </w:tcPr>
          <w:p w:rsidR="006645F9" w:rsidRDefault="00AA46B3">
            <w:pPr>
              <w:autoSpaceDE w:val="0"/>
              <w:autoSpaceDN w:val="0"/>
              <w:adjustRightInd w:val="0"/>
              <w:jc w:val="both"/>
              <w:rPr>
                <w:rFonts w:eastAsia="CMR10" w:cs="CMR10"/>
                <w:sz w:val="24"/>
                <w:szCs w:val="24"/>
              </w:rPr>
            </w:pPr>
            <w:proofErr w:type="spellStart"/>
            <w:r w:rsidRPr="00AA46B3">
              <w:rPr>
                <w:rFonts w:eastAsia="CMR10" w:cs="CMR10"/>
                <w:sz w:val="24"/>
                <w:szCs w:val="24"/>
              </w:rPr>
              <w:t>machenics</w:t>
            </w:r>
            <w:proofErr w:type="spellEnd"/>
          </w:p>
        </w:tc>
        <w:tc>
          <w:tcPr>
            <w:tcW w:w="3634" w:type="dxa"/>
          </w:tcPr>
          <w:p w:rsidR="006645F9" w:rsidRDefault="007856D8">
            <w:pPr>
              <w:autoSpaceDE w:val="0"/>
              <w:autoSpaceDN w:val="0"/>
              <w:adjustRightInd w:val="0"/>
              <w:jc w:val="both"/>
              <w:rPr>
                <w:rFonts w:eastAsia="CMR10" w:cs="CMR10"/>
                <w:sz w:val="24"/>
                <w:szCs w:val="24"/>
              </w:rPr>
            </w:pPr>
            <w:r>
              <w:rPr>
                <w:rFonts w:eastAsia="CMR10" w:cs="CMR10"/>
                <w:sz w:val="24"/>
                <w:szCs w:val="24"/>
              </w:rPr>
              <w:t>m</w:t>
            </w:r>
            <w:r w:rsidR="00AA46B3" w:rsidRPr="00AA46B3">
              <w:rPr>
                <w:rFonts w:eastAsia="CMR10" w:cs="CMR10"/>
                <w:sz w:val="24"/>
                <w:szCs w:val="24"/>
              </w:rPr>
              <w:t>echanics</w:t>
            </w:r>
          </w:p>
        </w:tc>
      </w:tr>
      <w:tr w:rsidR="00D9483E" w:rsidRPr="00500075" w:rsidTr="009B32FF">
        <w:tc>
          <w:tcPr>
            <w:tcW w:w="846" w:type="dxa"/>
          </w:tcPr>
          <w:p w:rsidR="006645F9" w:rsidRDefault="00D9483E">
            <w:pPr>
              <w:autoSpaceDE w:val="0"/>
              <w:autoSpaceDN w:val="0"/>
              <w:adjustRightInd w:val="0"/>
              <w:jc w:val="both"/>
              <w:rPr>
                <w:rFonts w:eastAsia="CMR10" w:cs="CMR10"/>
                <w:sz w:val="24"/>
                <w:szCs w:val="24"/>
              </w:rPr>
            </w:pPr>
            <w:r>
              <w:rPr>
                <w:rFonts w:eastAsia="CMR10" w:cs="CMR10"/>
                <w:sz w:val="24"/>
                <w:szCs w:val="24"/>
              </w:rPr>
              <w:t>17</w:t>
            </w:r>
          </w:p>
        </w:tc>
        <w:tc>
          <w:tcPr>
            <w:tcW w:w="709" w:type="dxa"/>
          </w:tcPr>
          <w:p w:rsidR="006645F9" w:rsidRDefault="00D9483E">
            <w:pPr>
              <w:autoSpaceDE w:val="0"/>
              <w:autoSpaceDN w:val="0"/>
              <w:adjustRightInd w:val="0"/>
              <w:jc w:val="both"/>
              <w:rPr>
                <w:rFonts w:eastAsia="CMR10" w:cs="CMR10"/>
                <w:sz w:val="24"/>
                <w:szCs w:val="24"/>
              </w:rPr>
            </w:pPr>
            <w:r>
              <w:rPr>
                <w:rFonts w:eastAsia="CMR10" w:cs="CMR10"/>
                <w:sz w:val="24"/>
                <w:szCs w:val="24"/>
              </w:rPr>
              <w:t>28</w:t>
            </w:r>
          </w:p>
        </w:tc>
        <w:tc>
          <w:tcPr>
            <w:tcW w:w="3827"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Missing explanation for </w:t>
            </w:r>
            <m:oMath>
              <m:r>
                <m:rPr>
                  <m:scr m:val="fraktur"/>
                </m:rPr>
                <w:rPr>
                  <w:rFonts w:ascii="Cambria Math" w:eastAsia="CMR10" w:hAnsi="Cambria Math" w:cs="CMR10"/>
                  <w:sz w:val="24"/>
                  <w:szCs w:val="24"/>
                </w:rPr>
                <m:t>R,I</m:t>
              </m:r>
            </m:oMath>
          </w:p>
        </w:tc>
        <w:tc>
          <w:tcPr>
            <w:tcW w:w="3634"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Explanation added</w:t>
            </w:r>
          </w:p>
        </w:tc>
      </w:tr>
      <w:tr w:rsidR="00D9483E" w:rsidRPr="00500075" w:rsidTr="009B32FF">
        <w:tc>
          <w:tcPr>
            <w:tcW w:w="846" w:type="dxa"/>
          </w:tcPr>
          <w:p w:rsidR="006645F9" w:rsidRDefault="00D9483E">
            <w:pPr>
              <w:autoSpaceDE w:val="0"/>
              <w:autoSpaceDN w:val="0"/>
              <w:adjustRightInd w:val="0"/>
              <w:jc w:val="both"/>
              <w:rPr>
                <w:rFonts w:eastAsia="CMR10" w:cs="CMR10"/>
                <w:sz w:val="24"/>
                <w:szCs w:val="24"/>
              </w:rPr>
            </w:pPr>
            <w:r>
              <w:rPr>
                <w:rFonts w:eastAsia="CMR10" w:cs="CMR10"/>
                <w:sz w:val="24"/>
                <w:szCs w:val="24"/>
              </w:rPr>
              <w:t>20</w:t>
            </w:r>
          </w:p>
        </w:tc>
        <w:tc>
          <w:tcPr>
            <w:tcW w:w="709" w:type="dxa"/>
          </w:tcPr>
          <w:p w:rsidR="006645F9" w:rsidRDefault="00D9483E">
            <w:pPr>
              <w:autoSpaceDE w:val="0"/>
              <w:autoSpaceDN w:val="0"/>
              <w:adjustRightInd w:val="0"/>
              <w:jc w:val="both"/>
              <w:rPr>
                <w:rFonts w:eastAsia="CMR10" w:cs="CMR10"/>
                <w:sz w:val="24"/>
                <w:szCs w:val="24"/>
              </w:rPr>
            </w:pPr>
            <w:r>
              <w:rPr>
                <w:rFonts w:eastAsia="CMR10" w:cs="CMR10"/>
                <w:sz w:val="24"/>
                <w:szCs w:val="24"/>
              </w:rPr>
              <w:t>28</w:t>
            </w:r>
          </w:p>
        </w:tc>
        <w:tc>
          <w:tcPr>
            <w:tcW w:w="3827" w:type="dxa"/>
          </w:tcPr>
          <w:p w:rsidR="006645F9" w:rsidRDefault="00D9483E">
            <w:pPr>
              <w:autoSpaceDE w:val="0"/>
              <w:autoSpaceDN w:val="0"/>
              <w:adjustRightInd w:val="0"/>
              <w:jc w:val="both"/>
              <w:rPr>
                <w:rFonts w:ascii="Calibri" w:eastAsia="CMR10" w:hAnsi="Calibri" w:cs="CMR10"/>
                <w:sz w:val="24"/>
                <w:szCs w:val="24"/>
              </w:rPr>
            </w:pPr>
            <w:r>
              <w:rPr>
                <w:rFonts w:ascii="Calibri" w:eastAsia="CMR10" w:hAnsi="Calibri" w:cs="CMR10"/>
                <w:sz w:val="24"/>
                <w:szCs w:val="24"/>
              </w:rPr>
              <w:t>Font size for Eqn. 2.10 and 2.11 is different from the rest of the thesis</w:t>
            </w:r>
          </w:p>
        </w:tc>
        <w:tc>
          <w:tcPr>
            <w:tcW w:w="3634" w:type="dxa"/>
          </w:tcPr>
          <w:p w:rsidR="006645F9" w:rsidRDefault="00D9483E">
            <w:pPr>
              <w:autoSpaceDE w:val="0"/>
              <w:autoSpaceDN w:val="0"/>
              <w:adjustRightInd w:val="0"/>
              <w:jc w:val="both"/>
              <w:rPr>
                <w:rFonts w:ascii="Calibri" w:eastAsia="CMR10" w:hAnsi="Calibri" w:cs="CMR10"/>
                <w:i/>
                <w:sz w:val="24"/>
                <w:szCs w:val="24"/>
              </w:rPr>
            </w:pPr>
            <w:r>
              <w:rPr>
                <w:rFonts w:ascii="Calibri" w:eastAsia="CMR10" w:hAnsi="Calibri" w:cs="CMR10"/>
                <w:sz w:val="24"/>
                <w:szCs w:val="24"/>
              </w:rPr>
              <w:t>This is due to space restriction, where the matrix representation in the normal form font size would require a larger width than that is available in one line.</w:t>
            </w:r>
          </w:p>
        </w:tc>
      </w:tr>
      <w:tr w:rsidR="00D9483E"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33</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18</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Eqn. [2.15)</w:t>
            </w:r>
          </w:p>
        </w:tc>
        <w:tc>
          <w:tcPr>
            <w:tcW w:w="3634"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Eqn. 2.15</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34</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10</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H</w:t>
            </w:r>
            <w:r w:rsidRPr="00AA46B3">
              <w:rPr>
                <w:rFonts w:ascii="Calibri" w:eastAsia="CMR10" w:hAnsi="Calibri" w:cs="CMR10"/>
                <w:sz w:val="24"/>
                <w:szCs w:val="24"/>
              </w:rPr>
              <w:t xml:space="preserve">ow did you get this </w:t>
            </w:r>
            <w:proofErr w:type="spellStart"/>
            <w:r w:rsidRPr="00AA46B3">
              <w:rPr>
                <w:rFonts w:ascii="Calibri" w:eastAsia="CMR10" w:hAnsi="Calibri" w:cs="CMR10"/>
                <w:sz w:val="24"/>
                <w:szCs w:val="24"/>
              </w:rPr>
              <w:t>Eqn</w:t>
            </w:r>
            <w:proofErr w:type="spellEnd"/>
            <w:r w:rsidRPr="00AA46B3">
              <w:rPr>
                <w:rFonts w:ascii="Calibri" w:eastAsia="CMR10" w:hAnsi="Calibri" w:cs="CMR10"/>
                <w:sz w:val="24"/>
                <w:szCs w:val="24"/>
              </w:rPr>
              <w:t>?</w:t>
            </w:r>
          </w:p>
        </w:tc>
        <w:tc>
          <w:tcPr>
            <w:tcW w:w="3634" w:type="dxa"/>
          </w:tcPr>
          <w:p w:rsidR="006645F9" w:rsidRDefault="002658F7" w:rsidP="00081E59">
            <w:pPr>
              <w:autoSpaceDE w:val="0"/>
              <w:autoSpaceDN w:val="0"/>
              <w:adjustRightInd w:val="0"/>
              <w:jc w:val="both"/>
              <w:rPr>
                <w:rFonts w:ascii="Calibri" w:eastAsia="CMR10" w:hAnsi="Calibri" w:cs="CMR10"/>
                <w:sz w:val="24"/>
                <w:szCs w:val="24"/>
              </w:rPr>
            </w:pPr>
            <w:r>
              <w:rPr>
                <w:rFonts w:ascii="Calibri" w:eastAsia="CMR10" w:hAnsi="Calibri" w:cs="CMR10"/>
                <w:sz w:val="24"/>
                <w:szCs w:val="24"/>
              </w:rPr>
              <w:t>A r</w:t>
            </w:r>
            <w:r w:rsidR="006645F9">
              <w:rPr>
                <w:rFonts w:ascii="Calibri" w:eastAsia="CMR10" w:hAnsi="Calibri" w:cs="CMR10"/>
                <w:sz w:val="24"/>
                <w:szCs w:val="24"/>
              </w:rPr>
              <w:t xml:space="preserve">eference </w:t>
            </w:r>
            <w:r>
              <w:rPr>
                <w:rFonts w:ascii="Calibri" w:eastAsia="CMR10" w:hAnsi="Calibri" w:cs="CMR10"/>
                <w:sz w:val="24"/>
                <w:szCs w:val="24"/>
              </w:rPr>
              <w:t xml:space="preserve">was cited </w:t>
            </w:r>
            <w:r w:rsidR="006645F9">
              <w:rPr>
                <w:rFonts w:ascii="Calibri" w:eastAsia="CMR10" w:hAnsi="Calibri" w:cs="CMR10"/>
                <w:sz w:val="24"/>
                <w:szCs w:val="24"/>
              </w:rPr>
              <w:t xml:space="preserve">for the Eqn. </w:t>
            </w:r>
            <w:r w:rsidR="00D62CFF">
              <w:rPr>
                <w:rFonts w:ascii="Calibri" w:eastAsia="CMR10" w:hAnsi="Calibri" w:cs="CMR10"/>
                <w:sz w:val="24"/>
                <w:szCs w:val="24"/>
              </w:rPr>
              <w:t xml:space="preserve">depicting the closed-form solution </w:t>
            </w:r>
            <w:r w:rsidR="006645F9">
              <w:rPr>
                <w:rFonts w:ascii="Calibri" w:eastAsia="CMR10" w:hAnsi="Calibri" w:cs="CMR10"/>
                <w:sz w:val="24"/>
                <w:szCs w:val="24"/>
              </w:rPr>
              <w:t>for Gamma distribution</w:t>
            </w:r>
            <w:r>
              <w:rPr>
                <w:rFonts w:ascii="Calibri" w:eastAsia="CMR10" w:hAnsi="Calibri" w:cs="CMR10"/>
                <w:sz w:val="24"/>
                <w:szCs w:val="24"/>
              </w:rPr>
              <w:t xml:space="preserve"> [Lopes, 1990]</w:t>
            </w:r>
            <w:r w:rsidR="006645F9">
              <w:rPr>
                <w:rFonts w:ascii="Calibri" w:eastAsia="CMR10" w:hAnsi="Calibri" w:cs="CMR10"/>
                <w:sz w:val="24"/>
                <w:szCs w:val="24"/>
              </w:rPr>
              <w:t>.</w:t>
            </w:r>
            <w:r>
              <w:rPr>
                <w:rFonts w:ascii="Calibri" w:eastAsia="CMR10" w:hAnsi="Calibri" w:cs="CMR10"/>
                <w:sz w:val="24"/>
                <w:szCs w:val="24"/>
              </w:rPr>
              <w:t xml:space="preserve"> The </w:t>
            </w:r>
            <w:r w:rsidR="00D62CFF">
              <w:rPr>
                <w:rFonts w:ascii="Calibri" w:eastAsia="CMR10" w:hAnsi="Calibri" w:cs="CMR10"/>
                <w:sz w:val="24"/>
                <w:szCs w:val="24"/>
              </w:rPr>
              <w:t>closed-form solution</w:t>
            </w:r>
            <w:r w:rsidR="00FE2D37">
              <w:rPr>
                <w:rFonts w:ascii="Calibri" w:eastAsia="CMR10" w:hAnsi="Calibri" w:cs="CMR10"/>
                <w:sz w:val="24"/>
                <w:szCs w:val="24"/>
              </w:rPr>
              <w:t>s</w:t>
            </w:r>
            <w:r>
              <w:rPr>
                <w:rFonts w:ascii="Calibri" w:eastAsia="CMR10" w:hAnsi="Calibri" w:cs="CMR10"/>
                <w:sz w:val="24"/>
                <w:szCs w:val="24"/>
              </w:rPr>
              <w:t xml:space="preserve"> for exponenti</w:t>
            </w:r>
            <w:r w:rsidR="00FE2D37">
              <w:rPr>
                <w:rFonts w:ascii="Calibri" w:eastAsia="CMR10" w:hAnsi="Calibri" w:cs="CMR10"/>
                <w:sz w:val="24"/>
                <w:szCs w:val="24"/>
              </w:rPr>
              <w:t xml:space="preserve">al and chi-squared distribution </w:t>
            </w:r>
            <w:r w:rsidR="00081E59">
              <w:rPr>
                <w:rFonts w:ascii="Calibri" w:eastAsia="CMR10" w:hAnsi="Calibri" w:cs="CMR10"/>
                <w:sz w:val="24"/>
                <w:szCs w:val="24"/>
              </w:rPr>
              <w:t>were</w:t>
            </w:r>
            <w:r>
              <w:rPr>
                <w:rFonts w:ascii="Calibri" w:eastAsia="CMR10" w:hAnsi="Calibri" w:cs="CMR10"/>
                <w:sz w:val="24"/>
                <w:szCs w:val="24"/>
              </w:rPr>
              <w:t xml:space="preserve"> given without citation because both are special cases of the Gamma distribution.</w:t>
            </w:r>
            <w:r w:rsidR="00081E59">
              <w:rPr>
                <w:rFonts w:ascii="Calibri" w:eastAsia="CMR10" w:hAnsi="Calibri" w:cs="CMR10"/>
                <w:sz w:val="24"/>
                <w:szCs w:val="24"/>
              </w:rPr>
              <w:t xml:space="preserve"> However, the same citation is added for both Eqns. now.</w:t>
            </w:r>
            <w:r w:rsidR="006645F9">
              <w:rPr>
                <w:rFonts w:ascii="Calibri" w:eastAsia="CMR10" w:hAnsi="Calibri" w:cs="CMR10"/>
                <w:sz w:val="24"/>
                <w:szCs w:val="24"/>
              </w:rPr>
              <w:t xml:space="preserve">  </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35</w:t>
            </w:r>
          </w:p>
        </w:tc>
        <w:tc>
          <w:tcPr>
            <w:tcW w:w="709" w:type="dxa"/>
          </w:tcPr>
          <w:p w:rsidR="006645F9" w:rsidRDefault="00AA46B3">
            <w:pPr>
              <w:autoSpaceDE w:val="0"/>
              <w:autoSpaceDN w:val="0"/>
              <w:adjustRightInd w:val="0"/>
              <w:jc w:val="both"/>
              <w:rPr>
                <w:rFonts w:eastAsia="CMR10" w:cs="CMR10"/>
                <w:sz w:val="24"/>
                <w:szCs w:val="24"/>
              </w:rPr>
            </w:pPr>
            <w:r>
              <w:rPr>
                <w:rFonts w:eastAsia="CMR10" w:cs="CMR10"/>
                <w:sz w:val="24"/>
                <w:szCs w:val="24"/>
              </w:rPr>
              <w:t>10</w:t>
            </w:r>
          </w:p>
        </w:tc>
        <w:tc>
          <w:tcPr>
            <w:tcW w:w="3827" w:type="dxa"/>
          </w:tcPr>
          <w:p w:rsidR="006645F9" w:rsidRDefault="00AA46B3">
            <w:pPr>
              <w:autoSpaceDE w:val="0"/>
              <w:autoSpaceDN w:val="0"/>
              <w:adjustRightInd w:val="0"/>
              <w:jc w:val="both"/>
              <w:rPr>
                <w:rFonts w:ascii="Calibri" w:eastAsia="CMR10" w:hAnsi="Calibri" w:cs="CMR10"/>
                <w:sz w:val="24"/>
                <w:szCs w:val="24"/>
              </w:rPr>
            </w:pPr>
            <w:r>
              <w:rPr>
                <w:rFonts w:ascii="Calibri" w:eastAsia="CMR10" w:hAnsi="Calibri" w:cs="CMR10"/>
                <w:sz w:val="24"/>
                <w:szCs w:val="24"/>
              </w:rPr>
              <w:t>W</w:t>
            </w:r>
            <w:r w:rsidRPr="00AA46B3">
              <w:rPr>
                <w:rFonts w:ascii="Calibri" w:eastAsia="CMR10" w:hAnsi="Calibri" w:cs="CMR10"/>
                <w:sz w:val="24"/>
                <w:szCs w:val="24"/>
              </w:rPr>
              <w:t>hich distribution is more appropriate?</w:t>
            </w:r>
          </w:p>
        </w:tc>
        <w:tc>
          <w:tcPr>
            <w:tcW w:w="3634" w:type="dxa"/>
          </w:tcPr>
          <w:p w:rsidR="006645F9" w:rsidRDefault="00AA46B3" w:rsidP="005A4369">
            <w:pPr>
              <w:autoSpaceDE w:val="0"/>
              <w:autoSpaceDN w:val="0"/>
              <w:adjustRightInd w:val="0"/>
              <w:jc w:val="both"/>
              <w:rPr>
                <w:rFonts w:ascii="Calibri" w:eastAsia="CMR10" w:hAnsi="Calibri" w:cs="CMR10"/>
                <w:sz w:val="24"/>
                <w:szCs w:val="24"/>
              </w:rPr>
            </w:pPr>
            <w:r w:rsidRPr="00AA46B3">
              <w:rPr>
                <w:rFonts w:ascii="Calibri" w:eastAsia="CMR10" w:hAnsi="Calibri" w:cs="CMR10"/>
                <w:sz w:val="24"/>
                <w:szCs w:val="24"/>
              </w:rPr>
              <w:t>The most appropriate distribution is that of the "true signal", which of course, is unknown</w:t>
            </w:r>
            <w:r w:rsidR="00396DDD">
              <w:rPr>
                <w:rFonts w:ascii="Calibri" w:eastAsia="CMR10" w:hAnsi="Calibri" w:cs="CMR10"/>
                <w:sz w:val="24"/>
                <w:szCs w:val="24"/>
              </w:rPr>
              <w:t>.</w:t>
            </w:r>
            <w:r w:rsidR="005A4369">
              <w:rPr>
                <w:rFonts w:ascii="Calibri" w:eastAsia="CMR10" w:hAnsi="Calibri" w:cs="CMR10"/>
                <w:sz w:val="24"/>
                <w:szCs w:val="24"/>
              </w:rPr>
              <w:t xml:space="preserve"> Within the reviewed and presented models, the more appropriate ones are those that fit better with the assumed available ground-truth. This, of course, differs from one case to the next.</w:t>
            </w:r>
          </w:p>
        </w:tc>
      </w:tr>
      <w:tr w:rsidR="00AA46B3" w:rsidRPr="00500075" w:rsidTr="009B32FF">
        <w:tc>
          <w:tcPr>
            <w:tcW w:w="846" w:type="dxa"/>
          </w:tcPr>
          <w:p w:rsidR="006645F9" w:rsidRDefault="00AA46B3">
            <w:pPr>
              <w:autoSpaceDE w:val="0"/>
              <w:autoSpaceDN w:val="0"/>
              <w:adjustRightInd w:val="0"/>
              <w:jc w:val="both"/>
              <w:rPr>
                <w:rFonts w:eastAsia="CMR10" w:cs="CMR10"/>
                <w:sz w:val="24"/>
                <w:szCs w:val="24"/>
              </w:rPr>
            </w:pPr>
            <w:r>
              <w:rPr>
                <w:rFonts w:eastAsia="CMR10" w:cs="CMR10"/>
                <w:sz w:val="24"/>
                <w:szCs w:val="24"/>
              </w:rPr>
              <w:t>43</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25</w:t>
            </w:r>
          </w:p>
        </w:tc>
        <w:tc>
          <w:tcPr>
            <w:tcW w:w="3827" w:type="dxa"/>
          </w:tcPr>
          <w:p w:rsidR="006645F9" w:rsidRDefault="001116B2">
            <w:pPr>
              <w:autoSpaceDE w:val="0"/>
              <w:autoSpaceDN w:val="0"/>
              <w:adjustRightInd w:val="0"/>
              <w:jc w:val="both"/>
              <w:rPr>
                <w:rFonts w:ascii="Calibri" w:eastAsia="CMR10" w:hAnsi="Calibri"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e>
                </m:d>
                <m:r>
                  <w:rPr>
                    <w:rFonts w:ascii="Cambria Math" w:eastAsia="CMR10" w:hAnsi="Cambria Math" w:cs="CMR10"/>
                    <w:sz w:val="24"/>
                    <w:szCs w:val="24"/>
                  </w:rPr>
                  <m:t>=2</m:t>
                </m:r>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sSup>
                  <m:sSupPr>
                    <m:ctrlPr>
                      <w:rPr>
                        <w:rFonts w:ascii="Cambria Math" w:eastAsia="CMR10" w:hAnsi="Cambria Math" w:cs="CMR10"/>
                        <w:i/>
                        <w:sz w:val="24"/>
                        <w:szCs w:val="24"/>
                      </w:rPr>
                    </m:ctrlPr>
                  </m:sSupPr>
                  <m:e>
                    <m:r>
                      <w:rPr>
                        <w:rFonts w:ascii="Cambria Math" w:eastAsia="CMR10" w:hAnsi="Cambria Math" w:cs="CMR10"/>
                        <w:sz w:val="24"/>
                        <w:szCs w:val="24"/>
                      </w:rPr>
                      <m:t>e</m:t>
                    </m:r>
                  </m:e>
                  <m:sup>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1</m:t>
                        </m:r>
                      </m:sub>
                      <m:sup>
                        <m:r>
                          <w:rPr>
                            <w:rFonts w:ascii="Cambria Math" w:eastAsia="CMR10" w:hAnsi="Cambria Math" w:cs="CMR10"/>
                            <w:sz w:val="24"/>
                            <w:szCs w:val="24"/>
                          </w:rPr>
                          <m:t>2</m:t>
                        </m:r>
                      </m:sup>
                    </m:sSubSup>
                  </m:sup>
                </m:sSup>
              </m:oMath>
            </m:oMathPara>
          </w:p>
        </w:tc>
        <w:tc>
          <w:tcPr>
            <w:tcW w:w="3634" w:type="dxa"/>
          </w:tcPr>
          <w:p w:rsidR="006645F9" w:rsidRDefault="001116B2">
            <w:pPr>
              <w:autoSpaceDE w:val="0"/>
              <w:autoSpaceDN w:val="0"/>
              <w:adjustRightInd w:val="0"/>
              <w:jc w:val="both"/>
              <w:rPr>
                <w:rFonts w:ascii="Calibri" w:eastAsia="CMR10" w:hAnsi="Calibri" w:cs="CMR10"/>
                <w:sz w:val="24"/>
                <w:szCs w:val="24"/>
              </w:rPr>
            </w:pPr>
            <m:oMathPara>
              <m:oMathParaPr>
                <m:jc m:val="left"/>
              </m:oMathParaPr>
              <m:oMath>
                <m:r>
                  <w:rPr>
                    <w:rFonts w:ascii="Cambria Math" w:eastAsia="CMR10" w:hAnsi="Cambria Math" w:cs="CMR10"/>
                    <w:sz w:val="24"/>
                    <w:szCs w:val="24"/>
                  </w:rPr>
                  <m:t>pdf</m:t>
                </m:r>
                <m:d>
                  <m:dPr>
                    <m:ctrlPr>
                      <w:rPr>
                        <w:rFonts w:ascii="Cambria Math" w:eastAsia="CMR10" w:hAnsi="Cambria Math" w:cs="CMR10"/>
                        <w:i/>
                        <w:sz w:val="24"/>
                        <w:szCs w:val="24"/>
                      </w:rPr>
                    </m:ctrlPr>
                  </m:dPr>
                  <m:e>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e>
                </m:d>
                <m:r>
                  <w:rPr>
                    <w:rFonts w:ascii="Cambria Math" w:eastAsia="CMR10" w:hAnsi="Cambria Math" w:cs="CMR10"/>
                    <w:sz w:val="24"/>
                    <w:szCs w:val="24"/>
                  </w:rPr>
                  <m:t>=2</m:t>
                </m:r>
                <m:sSub>
                  <m:sSubPr>
                    <m:ctrlPr>
                      <w:rPr>
                        <w:rFonts w:ascii="Cambria Math" w:eastAsia="CMR10" w:hAnsi="Cambria Math" w:cs="CMR10"/>
                        <w:i/>
                        <w:sz w:val="24"/>
                        <w:szCs w:val="24"/>
                      </w:rPr>
                    </m:ctrlPr>
                  </m:sSubPr>
                  <m:e>
                    <m:r>
                      <w:rPr>
                        <w:rFonts w:ascii="Cambria Math" w:eastAsia="CMR10" w:hAnsi="Cambria Math" w:cs="CMR10"/>
                        <w:sz w:val="24"/>
                        <w:szCs w:val="24"/>
                      </w:rPr>
                      <m:t>A</m:t>
                    </m:r>
                  </m:e>
                  <m:sub>
                    <m:r>
                      <w:rPr>
                        <w:rFonts w:ascii="Cambria Math" w:eastAsia="CMR10" w:hAnsi="Cambria Math" w:cs="CMR10"/>
                        <w:sz w:val="24"/>
                        <w:szCs w:val="24"/>
                      </w:rPr>
                      <m:t>1</m:t>
                    </m:r>
                  </m:sub>
                </m:sSub>
                <m:sSup>
                  <m:sSupPr>
                    <m:ctrlPr>
                      <w:rPr>
                        <w:rFonts w:ascii="Cambria Math" w:eastAsia="CMR10" w:hAnsi="Cambria Math" w:cs="CMR10"/>
                        <w:i/>
                        <w:sz w:val="24"/>
                        <w:szCs w:val="24"/>
                      </w:rPr>
                    </m:ctrlPr>
                  </m:sSupPr>
                  <m:e>
                    <m:r>
                      <w:rPr>
                        <w:rFonts w:ascii="Cambria Math" w:eastAsia="CMR10" w:hAnsi="Cambria Math" w:cs="CMR10"/>
                        <w:sz w:val="24"/>
                        <w:szCs w:val="24"/>
                      </w:rPr>
                      <m:t>e</m:t>
                    </m:r>
                  </m:e>
                  <m:sup>
                    <m:sSubSup>
                      <m:sSubSupPr>
                        <m:ctrlPr>
                          <w:rPr>
                            <w:rFonts w:ascii="Cambria Math" w:eastAsia="CMR10" w:hAnsi="Cambria Math" w:cs="CMR10"/>
                            <w:i/>
                            <w:sz w:val="24"/>
                            <w:szCs w:val="24"/>
                          </w:rPr>
                        </m:ctrlPr>
                      </m:sSubSupPr>
                      <m:e>
                        <m:r>
                          <w:rPr>
                            <w:rFonts w:ascii="Cambria Math" w:eastAsia="CMR10" w:hAnsi="Cambria Math" w:cs="CMR10"/>
                            <w:sz w:val="24"/>
                            <w:szCs w:val="24"/>
                          </w:rPr>
                          <m:t>-A</m:t>
                        </m:r>
                      </m:e>
                      <m:sub>
                        <m:r>
                          <w:rPr>
                            <w:rFonts w:ascii="Cambria Math" w:eastAsia="CMR10" w:hAnsi="Cambria Math" w:cs="CMR10"/>
                            <w:sz w:val="24"/>
                            <w:szCs w:val="24"/>
                          </w:rPr>
                          <m:t>1</m:t>
                        </m:r>
                      </m:sub>
                      <m:sup>
                        <m:r>
                          <w:rPr>
                            <w:rFonts w:ascii="Cambria Math" w:eastAsia="CMR10" w:hAnsi="Cambria Math" w:cs="CMR10"/>
                            <w:sz w:val="24"/>
                            <w:szCs w:val="24"/>
                          </w:rPr>
                          <m:t>2</m:t>
                        </m:r>
                      </m:sup>
                    </m:sSubSup>
                  </m:sup>
                </m:sSup>
              </m:oMath>
            </m:oMathPara>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76</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24</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chapter </w:t>
            </w:r>
            <w:r w:rsidR="00A06219">
              <w:rPr>
                <w:rFonts w:ascii="Calibri" w:eastAsia="CMR10" w:hAnsi="Calibri" w:cs="CMR10"/>
                <w:sz w:val="24"/>
                <w:szCs w:val="24"/>
              </w:rPr>
              <w:t>3</w:t>
            </w:r>
          </w:p>
        </w:tc>
        <w:tc>
          <w:tcPr>
            <w:tcW w:w="3634"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 xml:space="preserve">Chapter </w:t>
            </w:r>
            <w:r w:rsidR="00A06219">
              <w:rPr>
                <w:rFonts w:ascii="Calibri" w:eastAsia="CMR10" w:hAnsi="Calibri" w:cs="CMR10"/>
                <w:sz w:val="24"/>
                <w:szCs w:val="24"/>
              </w:rPr>
              <w:t>3</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chapter 5</w:t>
            </w:r>
          </w:p>
        </w:tc>
        <w:tc>
          <w:tcPr>
            <w:tcW w:w="3634"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Chapter 5</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6</w:t>
            </w:r>
          </w:p>
        </w:tc>
        <w:tc>
          <w:tcPr>
            <w:tcW w:w="3827" w:type="dxa"/>
          </w:tcPr>
          <w:p w:rsidR="006645F9" w:rsidRDefault="001116B2">
            <w:pPr>
              <w:autoSpaceDE w:val="0"/>
              <w:autoSpaceDN w:val="0"/>
              <w:adjustRightInd w:val="0"/>
              <w:jc w:val="both"/>
              <w:rPr>
                <w:rFonts w:ascii="Calibri" w:eastAsia="CMR10" w:hAnsi="Calibri" w:cs="CMR10"/>
                <w:sz w:val="24"/>
                <w:szCs w:val="24"/>
              </w:rPr>
            </w:pPr>
            <w:r>
              <w:rPr>
                <w:rFonts w:ascii="Calibri" w:eastAsia="CMR10" w:hAnsi="Calibri" w:cs="CMR10"/>
                <w:sz w:val="24"/>
                <w:szCs w:val="24"/>
              </w:rPr>
              <w:t>theoretical results</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theoretical contributions</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129</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21</w:t>
            </w:r>
          </w:p>
        </w:tc>
        <w:tc>
          <w:tcPr>
            <w:tcW w:w="3827"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 xml:space="preserve">this thesis unite </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this thesis unites</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130</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w:t>
            </w:r>
          </w:p>
        </w:tc>
        <w:tc>
          <w:tcPr>
            <w:tcW w:w="3827"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 xml:space="preserve">articles that has been </w:t>
            </w:r>
          </w:p>
        </w:tc>
        <w:tc>
          <w:tcPr>
            <w:tcW w:w="3634" w:type="dxa"/>
          </w:tcPr>
          <w:p w:rsidR="006645F9" w:rsidRDefault="001116B2">
            <w:pPr>
              <w:autoSpaceDE w:val="0"/>
              <w:autoSpaceDN w:val="0"/>
              <w:adjustRightInd w:val="0"/>
              <w:jc w:val="both"/>
              <w:rPr>
                <w:rFonts w:ascii="Calibri" w:eastAsia="CMR10" w:hAnsi="Calibri" w:cs="CMR10"/>
                <w:sz w:val="24"/>
                <w:szCs w:val="24"/>
              </w:rPr>
            </w:pPr>
            <w:r w:rsidRPr="001116B2">
              <w:rPr>
                <w:rFonts w:ascii="Calibri" w:eastAsia="CMR10" w:hAnsi="Calibri" w:cs="CMR10"/>
                <w:sz w:val="24"/>
                <w:szCs w:val="24"/>
              </w:rPr>
              <w:t>articles that have been</w:t>
            </w:r>
          </w:p>
        </w:tc>
      </w:tr>
      <w:tr w:rsidR="001116B2" w:rsidRPr="00500075" w:rsidTr="009B32FF">
        <w:tc>
          <w:tcPr>
            <w:tcW w:w="846" w:type="dxa"/>
          </w:tcPr>
          <w:p w:rsidR="006645F9" w:rsidRDefault="001116B2">
            <w:pPr>
              <w:autoSpaceDE w:val="0"/>
              <w:autoSpaceDN w:val="0"/>
              <w:adjustRightInd w:val="0"/>
              <w:jc w:val="both"/>
              <w:rPr>
                <w:rFonts w:eastAsia="CMR10" w:cs="CMR10"/>
                <w:sz w:val="24"/>
                <w:szCs w:val="24"/>
              </w:rPr>
            </w:pPr>
            <w:r>
              <w:rPr>
                <w:rFonts w:eastAsia="CMR10" w:cs="CMR10"/>
                <w:sz w:val="24"/>
                <w:szCs w:val="24"/>
              </w:rPr>
              <w:t>132</w:t>
            </w:r>
          </w:p>
        </w:tc>
        <w:tc>
          <w:tcPr>
            <w:tcW w:w="709" w:type="dxa"/>
          </w:tcPr>
          <w:p w:rsidR="006645F9" w:rsidRDefault="001116B2">
            <w:pPr>
              <w:autoSpaceDE w:val="0"/>
              <w:autoSpaceDN w:val="0"/>
              <w:adjustRightInd w:val="0"/>
              <w:jc w:val="both"/>
              <w:rPr>
                <w:rFonts w:eastAsia="CMR10" w:cs="CMR10"/>
                <w:sz w:val="24"/>
                <w:szCs w:val="24"/>
              </w:rPr>
            </w:pPr>
            <w:r>
              <w:rPr>
                <w:rFonts w:eastAsia="CMR10" w:cs="CMR10"/>
                <w:sz w:val="24"/>
                <w:szCs w:val="24"/>
              </w:rPr>
              <w:t>14</w:t>
            </w:r>
          </w:p>
        </w:tc>
        <w:tc>
          <w:tcPr>
            <w:tcW w:w="3827" w:type="dxa"/>
          </w:tcPr>
          <w:p w:rsidR="006645F9" w:rsidRDefault="00212353">
            <w:pPr>
              <w:autoSpaceDE w:val="0"/>
              <w:autoSpaceDN w:val="0"/>
              <w:adjustRightInd w:val="0"/>
              <w:jc w:val="both"/>
              <w:rPr>
                <w:rFonts w:ascii="Calibri" w:eastAsia="CMR10" w:hAnsi="Calibri" w:cs="CMR10"/>
                <w:sz w:val="24"/>
                <w:szCs w:val="24"/>
              </w:rPr>
            </w:pPr>
            <w:r w:rsidRPr="00212353">
              <w:rPr>
                <w:rFonts w:ascii="Calibri" w:eastAsia="CMR10" w:hAnsi="Calibri" w:cs="CMR10"/>
                <w:sz w:val="24"/>
                <w:szCs w:val="24"/>
              </w:rPr>
              <w:t>an important bene</w:t>
            </w:r>
            <w:r w:rsidRPr="00212353">
              <w:rPr>
                <w:rFonts w:ascii="Calibri" w:eastAsia="CMR10" w:hAnsi="Calibri" w:cs="CMR10"/>
                <w:sz w:val="24"/>
                <w:szCs w:val="24"/>
              </w:rPr>
              <w:br w:type="page"/>
            </w:r>
            <w:r>
              <w:rPr>
                <w:rFonts w:ascii="Calibri" w:eastAsia="CMR10" w:hAnsi="Calibri" w:cs="CMR10"/>
                <w:sz w:val="24"/>
                <w:szCs w:val="24"/>
              </w:rPr>
              <w:t>fi</w:t>
            </w:r>
            <w:r w:rsidRPr="00212353">
              <w:rPr>
                <w:rFonts w:ascii="Calibri" w:eastAsia="CMR10" w:hAnsi="Calibri" w:cs="CMR10"/>
                <w:sz w:val="24"/>
                <w:szCs w:val="24"/>
              </w:rPr>
              <w:t xml:space="preserve">ts </w:t>
            </w:r>
          </w:p>
        </w:tc>
        <w:tc>
          <w:tcPr>
            <w:tcW w:w="3634" w:type="dxa"/>
          </w:tcPr>
          <w:p w:rsidR="006645F9" w:rsidRDefault="00212353">
            <w:pPr>
              <w:autoSpaceDE w:val="0"/>
              <w:autoSpaceDN w:val="0"/>
              <w:adjustRightInd w:val="0"/>
              <w:jc w:val="both"/>
              <w:rPr>
                <w:rFonts w:ascii="Calibri" w:eastAsia="CMR10" w:hAnsi="Calibri" w:cs="CMR10"/>
                <w:sz w:val="24"/>
                <w:szCs w:val="24"/>
              </w:rPr>
            </w:pPr>
            <w:r w:rsidRPr="00212353">
              <w:rPr>
                <w:rFonts w:ascii="Calibri" w:eastAsia="CMR10" w:hAnsi="Calibri" w:cs="CMR10"/>
                <w:sz w:val="24"/>
                <w:szCs w:val="24"/>
              </w:rPr>
              <w:t>several important bene</w:t>
            </w:r>
            <w:r w:rsidRPr="00212353">
              <w:rPr>
                <w:rFonts w:ascii="Calibri" w:eastAsia="CMR10" w:hAnsi="Calibri" w:cs="CMR10"/>
                <w:sz w:val="24"/>
                <w:szCs w:val="24"/>
              </w:rPr>
              <w:br w:type="page"/>
            </w:r>
            <w:r>
              <w:rPr>
                <w:rFonts w:ascii="Calibri" w:eastAsia="CMR10" w:hAnsi="Calibri" w:cs="CMR10"/>
                <w:sz w:val="24"/>
                <w:szCs w:val="24"/>
              </w:rPr>
              <w:t>fi</w:t>
            </w:r>
            <w:r w:rsidRPr="00212353">
              <w:rPr>
                <w:rFonts w:ascii="Calibri" w:eastAsia="CMR10" w:hAnsi="Calibri" w:cs="CMR10"/>
                <w:sz w:val="24"/>
                <w:szCs w:val="24"/>
              </w:rPr>
              <w:t>ts</w:t>
            </w:r>
          </w:p>
        </w:tc>
      </w:tr>
    </w:tbl>
    <w:p w:rsidR="006645F9" w:rsidRDefault="006645F9">
      <w:pPr>
        <w:autoSpaceDE w:val="0"/>
        <w:autoSpaceDN w:val="0"/>
        <w:adjustRightInd w:val="0"/>
        <w:spacing w:after="0" w:line="240" w:lineRule="auto"/>
        <w:jc w:val="both"/>
        <w:rPr>
          <w:rFonts w:eastAsia="CMR10" w:cs="CMR10"/>
          <w:sz w:val="24"/>
          <w:szCs w:val="24"/>
        </w:rPr>
      </w:pPr>
    </w:p>
    <w:p w:rsidR="000420AC" w:rsidRPr="00E9450E" w:rsidRDefault="000420AC">
      <w:pPr>
        <w:autoSpaceDE w:val="0"/>
        <w:autoSpaceDN w:val="0"/>
        <w:adjustRightInd w:val="0"/>
        <w:spacing w:after="0" w:line="240" w:lineRule="auto"/>
        <w:jc w:val="both"/>
        <w:rPr>
          <w:rFonts w:eastAsia="CMR10" w:cs="CMR10"/>
          <w:b/>
          <w:sz w:val="24"/>
          <w:szCs w:val="24"/>
        </w:rPr>
      </w:pPr>
      <w:r w:rsidRPr="00E9450E">
        <w:rPr>
          <w:rFonts w:eastAsia="CMR10" w:cs="CMR10"/>
          <w:b/>
          <w:sz w:val="24"/>
          <w:szCs w:val="24"/>
        </w:rPr>
        <w:t xml:space="preserve">References </w:t>
      </w:r>
      <w:ins w:id="27" w:author="Exam" w:date="2014-06-28T07:54:00Z">
        <w:r w:rsidR="00C82CFE">
          <w:rPr>
            <w:rFonts w:eastAsia="CMR10" w:cs="CMR10"/>
            <w:b/>
            <w:sz w:val="24"/>
            <w:szCs w:val="24"/>
          </w:rPr>
          <w:t>requested by</w:t>
        </w:r>
      </w:ins>
      <w:del w:id="28" w:author="Exam" w:date="2014-06-28T07:54:00Z">
        <w:r w:rsidRPr="00E9450E" w:rsidDel="00C82CFE">
          <w:rPr>
            <w:rFonts w:eastAsia="CMR10" w:cs="CMR10"/>
            <w:b/>
            <w:sz w:val="24"/>
            <w:szCs w:val="24"/>
          </w:rPr>
          <w:delText>for</w:delText>
        </w:r>
      </w:del>
      <w:r w:rsidRPr="00E9450E">
        <w:rPr>
          <w:rFonts w:eastAsia="CMR10" w:cs="CMR10"/>
          <w:b/>
          <w:sz w:val="24"/>
          <w:szCs w:val="24"/>
        </w:rPr>
        <w:t xml:space="preserve"> Examiner 1</w:t>
      </w:r>
      <w:r w:rsidR="001B4566">
        <w:rPr>
          <w:rFonts w:eastAsia="CMR10" w:cs="CMR10"/>
          <w:b/>
          <w:sz w:val="24"/>
          <w:szCs w:val="24"/>
        </w:rPr>
        <w:t xml:space="preserve"> </w:t>
      </w:r>
      <w:r w:rsidR="001B4566" w:rsidRPr="001B4566">
        <w:rPr>
          <w:rFonts w:eastAsia="CMR10" w:cs="CMR10"/>
          <w:b/>
          <w:sz w:val="24"/>
          <w:szCs w:val="24"/>
        </w:rPr>
        <w:t>(</w:t>
      </w:r>
      <w:del w:id="29" w:author="Exam" w:date="2014-06-28T07:57:00Z">
        <w:r w:rsidR="001B4566" w:rsidRPr="001B4566" w:rsidDel="00C82CFE">
          <w:rPr>
            <w:rFonts w:eastAsia="CMR10" w:cs="CMR10"/>
            <w:b/>
            <w:sz w:val="24"/>
            <w:szCs w:val="24"/>
          </w:rPr>
          <w:delText xml:space="preserve">as </w:delText>
        </w:r>
      </w:del>
      <w:ins w:id="30" w:author="Exam" w:date="2014-06-28T07:57:00Z">
        <w:r w:rsidR="00C82CFE">
          <w:rPr>
            <w:rFonts w:eastAsia="CMR10" w:cs="CMR10"/>
            <w:b/>
            <w:sz w:val="24"/>
            <w:szCs w:val="24"/>
          </w:rPr>
          <w:t xml:space="preserve">which is </w:t>
        </w:r>
      </w:ins>
      <w:ins w:id="31" w:author="Exam" w:date="2014-06-28T07:58:00Z">
        <w:del w:id="32" w:author="lethanhhai" w:date="2014-06-30T09:08:00Z">
          <w:r w:rsidR="00C82CFE" w:rsidDel="00FE2BFB">
            <w:rPr>
              <w:rFonts w:eastAsia="CMR10" w:cs="CMR10"/>
              <w:b/>
              <w:sz w:val="24"/>
              <w:szCs w:val="24"/>
            </w:rPr>
            <w:delText>inluded</w:delText>
          </w:r>
        </w:del>
      </w:ins>
      <w:ins w:id="33" w:author="lethanhhai" w:date="2014-06-30T09:08:00Z">
        <w:r w:rsidR="00FE2BFB">
          <w:rPr>
            <w:rFonts w:eastAsia="CMR10" w:cs="CMR10"/>
            <w:b/>
            <w:sz w:val="24"/>
            <w:szCs w:val="24"/>
          </w:rPr>
          <w:t>included</w:t>
        </w:r>
      </w:ins>
      <w:del w:id="34" w:author="Exam" w:date="2014-06-28T07:57:00Z">
        <w:r w:rsidR="001B4566" w:rsidRPr="001B4566" w:rsidDel="00C82CFE">
          <w:rPr>
            <w:rFonts w:eastAsia="CMR10" w:cs="CMR10"/>
            <w:b/>
            <w:sz w:val="24"/>
            <w:szCs w:val="24"/>
          </w:rPr>
          <w:delText>can be found</w:delText>
        </w:r>
      </w:del>
      <w:r w:rsidR="001B4566" w:rsidRPr="001B4566">
        <w:rPr>
          <w:rFonts w:eastAsia="CMR10" w:cs="CMR10"/>
          <w:b/>
          <w:sz w:val="24"/>
          <w:szCs w:val="24"/>
        </w:rPr>
        <w:t xml:space="preserve"> in the thesis)</w:t>
      </w:r>
    </w:p>
    <w:p w:rsidR="000420AC" w:rsidRDefault="000420AC">
      <w:pPr>
        <w:autoSpaceDE w:val="0"/>
        <w:autoSpaceDN w:val="0"/>
        <w:adjustRightInd w:val="0"/>
        <w:spacing w:after="0" w:line="240" w:lineRule="auto"/>
        <w:jc w:val="both"/>
        <w:rPr>
          <w:rFonts w:eastAsia="CMR10" w:cs="CMR10"/>
          <w:sz w:val="24"/>
          <w:szCs w:val="24"/>
        </w:rPr>
      </w:pPr>
    </w:p>
    <w:p w:rsidR="00EF3048" w:rsidRDefault="00EF3048" w:rsidP="007922C1">
      <w:pPr>
        <w:autoSpaceDE w:val="0"/>
        <w:autoSpaceDN w:val="0"/>
        <w:adjustRightInd w:val="0"/>
        <w:spacing w:after="0" w:line="240" w:lineRule="auto"/>
        <w:ind w:left="567" w:hanging="567"/>
        <w:jc w:val="both"/>
        <w:rPr>
          <w:rFonts w:eastAsia="CMR10" w:cs="CMR10"/>
          <w:sz w:val="24"/>
          <w:szCs w:val="24"/>
        </w:rPr>
      </w:pPr>
      <w:r w:rsidRPr="00EF3048">
        <w:rPr>
          <w:rFonts w:eastAsia="CMR10" w:cs="CMR10"/>
          <w:sz w:val="24"/>
          <w:szCs w:val="24"/>
        </w:rPr>
        <w:t>[</w:t>
      </w:r>
      <w:del w:id="35" w:author="Exam" w:date="2014-06-28T08:03:00Z">
        <w:r w:rsidRPr="00EF3048" w:rsidDel="00C82CFE">
          <w:rPr>
            <w:rFonts w:eastAsia="CMR10" w:cs="CMR10"/>
            <w:sz w:val="24"/>
            <w:szCs w:val="24"/>
          </w:rPr>
          <w:delText>Lopes 1990</w:delText>
        </w:r>
      </w:del>
      <w:ins w:id="36" w:author="Exam" w:date="2014-06-28T08:03:00Z">
        <w:r w:rsidR="00C82CFE">
          <w:rPr>
            <w:rFonts w:eastAsia="CMR10" w:cs="CMR10"/>
            <w:sz w:val="24"/>
            <w:szCs w:val="24"/>
          </w:rPr>
          <w:t>51</w:t>
        </w:r>
      </w:ins>
      <w:r w:rsidRPr="00EF3048">
        <w:rPr>
          <w:rFonts w:eastAsia="CMR10" w:cs="CMR10"/>
          <w:sz w:val="24"/>
          <w:szCs w:val="24"/>
        </w:rPr>
        <w:t xml:space="preserve">] A. Lopes, E. </w:t>
      </w:r>
      <w:proofErr w:type="spellStart"/>
      <w:r w:rsidRPr="00EF3048">
        <w:rPr>
          <w:rFonts w:eastAsia="CMR10" w:cs="CMR10"/>
          <w:sz w:val="24"/>
          <w:szCs w:val="24"/>
        </w:rPr>
        <w:t>Nezry</w:t>
      </w:r>
      <w:proofErr w:type="spellEnd"/>
      <w:r w:rsidRPr="00EF3048">
        <w:rPr>
          <w:rFonts w:eastAsia="CMR10" w:cs="CMR10"/>
          <w:sz w:val="24"/>
          <w:szCs w:val="24"/>
        </w:rPr>
        <w:t xml:space="preserve">, R. </w:t>
      </w:r>
      <w:proofErr w:type="spellStart"/>
      <w:r w:rsidRPr="00EF3048">
        <w:rPr>
          <w:rFonts w:eastAsia="CMR10" w:cs="CMR10"/>
          <w:sz w:val="24"/>
          <w:szCs w:val="24"/>
        </w:rPr>
        <w:t>Touzi</w:t>
      </w:r>
      <w:proofErr w:type="spellEnd"/>
      <w:r w:rsidRPr="00EF3048">
        <w:rPr>
          <w:rFonts w:eastAsia="CMR10" w:cs="CMR10"/>
          <w:sz w:val="24"/>
          <w:szCs w:val="24"/>
        </w:rPr>
        <w:t xml:space="preserve">, and H. </w:t>
      </w:r>
      <w:proofErr w:type="spellStart"/>
      <w:r w:rsidRPr="00EF3048">
        <w:rPr>
          <w:rFonts w:eastAsia="CMR10" w:cs="CMR10"/>
          <w:sz w:val="24"/>
          <w:szCs w:val="24"/>
        </w:rPr>
        <w:t>Laur</w:t>
      </w:r>
      <w:proofErr w:type="spellEnd"/>
      <w:r w:rsidRPr="00EF3048">
        <w:rPr>
          <w:rFonts w:eastAsia="CMR10" w:cs="CMR10"/>
          <w:sz w:val="24"/>
          <w:szCs w:val="24"/>
        </w:rPr>
        <w:t xml:space="preserve">. </w:t>
      </w:r>
      <w:r w:rsidRPr="007922C1">
        <w:rPr>
          <w:rFonts w:eastAsia="CMR10" w:cs="CMR10"/>
          <w:b/>
          <w:sz w:val="24"/>
          <w:szCs w:val="24"/>
        </w:rPr>
        <w:t xml:space="preserve">Maximum </w:t>
      </w:r>
      <w:proofErr w:type="gramStart"/>
      <w:r w:rsidRPr="007922C1">
        <w:rPr>
          <w:rFonts w:eastAsia="CMR10" w:cs="CMR10"/>
          <w:b/>
          <w:sz w:val="24"/>
          <w:szCs w:val="24"/>
        </w:rPr>
        <w:t>A</w:t>
      </w:r>
      <w:proofErr w:type="gramEnd"/>
      <w:r w:rsidRPr="007922C1">
        <w:rPr>
          <w:rFonts w:eastAsia="CMR10" w:cs="CMR10"/>
          <w:b/>
          <w:sz w:val="24"/>
          <w:szCs w:val="24"/>
        </w:rPr>
        <w:t xml:space="preserve"> Posteriori Speckle Filtering And First Order Texture Models In </w:t>
      </w:r>
      <w:r w:rsidR="007922C1" w:rsidRPr="007922C1">
        <w:rPr>
          <w:rFonts w:eastAsia="CMR10" w:cs="CMR10"/>
          <w:b/>
          <w:sz w:val="24"/>
          <w:szCs w:val="24"/>
        </w:rPr>
        <w:t>SAR</w:t>
      </w:r>
      <w:r w:rsidRPr="007922C1">
        <w:rPr>
          <w:rFonts w:eastAsia="CMR10" w:cs="CMR10"/>
          <w:b/>
          <w:sz w:val="24"/>
          <w:szCs w:val="24"/>
        </w:rPr>
        <w:t xml:space="preserve"> Images</w:t>
      </w:r>
      <w:r w:rsidRPr="00EF3048">
        <w:rPr>
          <w:rFonts w:eastAsia="CMR10" w:cs="CMR10"/>
          <w:sz w:val="24"/>
          <w:szCs w:val="24"/>
        </w:rPr>
        <w:t xml:space="preserve">. In Geoscience and Remote Sensing Symposium, 1990. IGARSS '90. 'Remote Sensing Science for the Nineties', 10th Annual International, pages 2409 --2412, May - 1990.  </w:t>
      </w:r>
    </w:p>
    <w:p w:rsidR="000420AC" w:rsidRDefault="000420AC">
      <w:pPr>
        <w:autoSpaceDE w:val="0"/>
        <w:autoSpaceDN w:val="0"/>
        <w:adjustRightInd w:val="0"/>
        <w:spacing w:after="0" w:line="240" w:lineRule="auto"/>
        <w:jc w:val="both"/>
        <w:rPr>
          <w:rFonts w:eastAsia="CMR10" w:cs="CMR10"/>
          <w:sz w:val="24"/>
          <w:szCs w:val="24"/>
        </w:rPr>
      </w:pPr>
    </w:p>
    <w:p w:rsidR="000420AC" w:rsidDel="00A205DC" w:rsidRDefault="000420AC">
      <w:pPr>
        <w:autoSpaceDE w:val="0"/>
        <w:autoSpaceDN w:val="0"/>
        <w:adjustRightInd w:val="0"/>
        <w:spacing w:after="0" w:line="240" w:lineRule="auto"/>
        <w:jc w:val="both"/>
        <w:rPr>
          <w:del w:id="37" w:author="lethanhhai" w:date="2014-06-30T08:40:00Z"/>
          <w:rFonts w:eastAsia="CMR10" w:cs="CMR10"/>
          <w:sz w:val="24"/>
          <w:szCs w:val="24"/>
        </w:rPr>
      </w:pPr>
    </w:p>
    <w:p w:rsidR="006645F9" w:rsidRDefault="00EA454D">
      <w:pPr>
        <w:jc w:val="both"/>
      </w:pPr>
      <w:r w:rsidRPr="00500075">
        <w:br w:type="page"/>
      </w:r>
    </w:p>
    <w:p w:rsidR="006645F9" w:rsidRDefault="00EA454D" w:rsidP="00F00729">
      <w:pPr>
        <w:autoSpaceDE w:val="0"/>
        <w:autoSpaceDN w:val="0"/>
        <w:adjustRightInd w:val="0"/>
        <w:spacing w:after="0" w:line="240" w:lineRule="auto"/>
        <w:jc w:val="both"/>
        <w:outlineLvl w:val="0"/>
        <w:rPr>
          <w:rFonts w:cs="CMBX12"/>
          <w:b/>
          <w:bCs/>
          <w:sz w:val="29"/>
          <w:szCs w:val="29"/>
        </w:rPr>
      </w:pPr>
      <w:r w:rsidRPr="00500075">
        <w:rPr>
          <w:rFonts w:cs="CMBX12"/>
          <w:b/>
          <w:bCs/>
          <w:sz w:val="29"/>
          <w:szCs w:val="29"/>
        </w:rPr>
        <w:lastRenderedPageBreak/>
        <w:t>Reply to Examiner No. 2</w:t>
      </w:r>
    </w:p>
    <w:p w:rsidR="006645F9" w:rsidRDefault="00EA454D" w:rsidP="00F00729">
      <w:pPr>
        <w:autoSpaceDE w:val="0"/>
        <w:autoSpaceDN w:val="0"/>
        <w:adjustRightInd w:val="0"/>
        <w:spacing w:after="0" w:line="240" w:lineRule="auto"/>
        <w:jc w:val="both"/>
        <w:outlineLvl w:val="0"/>
        <w:rPr>
          <w:rFonts w:eastAsia="CMR10" w:cs="CMR10"/>
          <w:sz w:val="24"/>
          <w:szCs w:val="24"/>
        </w:rPr>
      </w:pPr>
      <w:r w:rsidRPr="002F32A1">
        <w:rPr>
          <w:rFonts w:cs="CMBX10"/>
          <w:b/>
          <w:bCs/>
          <w:sz w:val="24"/>
          <w:szCs w:val="24"/>
        </w:rPr>
        <w:t xml:space="preserve">Name of Student: </w:t>
      </w:r>
      <w:r w:rsidRPr="002F32A1">
        <w:rPr>
          <w:rFonts w:eastAsia="CMR10" w:cs="CMR10"/>
          <w:sz w:val="24"/>
          <w:szCs w:val="24"/>
        </w:rPr>
        <w:t>Le Thanh Hai</w:t>
      </w:r>
    </w:p>
    <w:p w:rsidR="006645F9" w:rsidRDefault="00EA454D" w:rsidP="00F00729">
      <w:pPr>
        <w:autoSpaceDE w:val="0"/>
        <w:autoSpaceDN w:val="0"/>
        <w:adjustRightInd w:val="0"/>
        <w:spacing w:after="0" w:line="240" w:lineRule="auto"/>
        <w:jc w:val="both"/>
        <w:outlineLvl w:val="0"/>
        <w:rPr>
          <w:rFonts w:eastAsia="CMR10" w:cs="CMR10"/>
          <w:sz w:val="24"/>
          <w:szCs w:val="24"/>
        </w:rPr>
      </w:pPr>
      <w:r w:rsidRPr="002F32A1">
        <w:rPr>
          <w:rFonts w:cs="CMBX10"/>
          <w:b/>
          <w:bCs/>
          <w:sz w:val="24"/>
          <w:szCs w:val="24"/>
        </w:rPr>
        <w:t xml:space="preserve">Degree: </w:t>
      </w:r>
      <w:r w:rsidRPr="002F32A1">
        <w:rPr>
          <w:rFonts w:eastAsia="CMR10" w:cs="CMR10"/>
          <w:sz w:val="24"/>
          <w:szCs w:val="24"/>
        </w:rPr>
        <w:t>Doctor of Philosophy</w:t>
      </w:r>
    </w:p>
    <w:p w:rsidR="006645F9" w:rsidRDefault="00EA454D">
      <w:pPr>
        <w:autoSpaceDE w:val="0"/>
        <w:autoSpaceDN w:val="0"/>
        <w:adjustRightInd w:val="0"/>
        <w:spacing w:after="0" w:line="240" w:lineRule="auto"/>
        <w:jc w:val="both"/>
        <w:rPr>
          <w:sz w:val="24"/>
          <w:szCs w:val="24"/>
        </w:rPr>
      </w:pPr>
      <w:r w:rsidRPr="002F32A1">
        <w:rPr>
          <w:rFonts w:cs="CMBX10"/>
          <w:b/>
          <w:bCs/>
          <w:sz w:val="24"/>
          <w:szCs w:val="24"/>
        </w:rPr>
        <w:t xml:space="preserve">Thesis Title: </w:t>
      </w:r>
      <w:r w:rsidRPr="002F32A1">
        <w:rPr>
          <w:rFonts w:eastAsia="CMR10" w:cs="CMR10"/>
          <w:sz w:val="24"/>
          <w:szCs w:val="24"/>
        </w:rPr>
        <w:t xml:space="preserve">Scalar &amp; </w:t>
      </w:r>
      <w:proofErr w:type="spellStart"/>
      <w:r w:rsidRPr="002F32A1">
        <w:rPr>
          <w:rFonts w:eastAsia="CMR10" w:cs="CMR10"/>
          <w:sz w:val="24"/>
          <w:szCs w:val="24"/>
        </w:rPr>
        <w:t>Homoskedastic</w:t>
      </w:r>
      <w:proofErr w:type="spellEnd"/>
      <w:r w:rsidRPr="002F32A1">
        <w:rPr>
          <w:rFonts w:eastAsia="CMR10" w:cs="CMR10"/>
          <w:sz w:val="24"/>
          <w:szCs w:val="24"/>
        </w:rPr>
        <w:t xml:space="preserve"> Models for SAR &amp; POLSAR data</w:t>
      </w:r>
    </w:p>
    <w:p w:rsidR="006645F9" w:rsidRDefault="006645F9">
      <w:pPr>
        <w:jc w:val="both"/>
      </w:pP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I would like to thank Examiner 2 for examining the thesis carefully. I have</w:t>
      </w:r>
      <w:r w:rsidR="00CE665F" w:rsidRPr="00936E5E">
        <w:rPr>
          <w:rFonts w:eastAsia="CMR10" w:cs="CMR10"/>
          <w:sz w:val="24"/>
          <w:szCs w:val="24"/>
        </w:rPr>
        <w:t xml:space="preserve"> </w:t>
      </w:r>
      <w:r w:rsidRPr="00936E5E">
        <w:rPr>
          <w:rFonts w:eastAsia="CMR10" w:cs="CMR10"/>
          <w:sz w:val="24"/>
          <w:szCs w:val="24"/>
        </w:rPr>
        <w:t>listed the comments below, and responded</w:t>
      </w:r>
      <w:r w:rsidR="00CE665F" w:rsidRPr="00936E5E">
        <w:rPr>
          <w:rFonts w:eastAsia="CMR10" w:cs="CMR10"/>
          <w:sz w:val="24"/>
          <w:szCs w:val="24"/>
        </w:rPr>
        <w:t xml:space="preserve"> to each one. I have also rectifi</w:t>
      </w:r>
      <w:r w:rsidRPr="00936E5E">
        <w:rPr>
          <w:rFonts w:eastAsia="CMR10" w:cs="CMR10"/>
          <w:sz w:val="24"/>
          <w:szCs w:val="24"/>
        </w:rPr>
        <w:t>ed all</w:t>
      </w:r>
      <w:r w:rsidR="00CE665F" w:rsidRPr="00936E5E">
        <w:rPr>
          <w:rFonts w:eastAsia="CMR10" w:cs="CMR10"/>
          <w:sz w:val="24"/>
          <w:szCs w:val="24"/>
        </w:rPr>
        <w:t xml:space="preserve"> </w:t>
      </w:r>
      <w:r w:rsidRPr="00936E5E">
        <w:rPr>
          <w:rFonts w:eastAsia="CMR10" w:cs="CMR10"/>
          <w:sz w:val="24"/>
          <w:szCs w:val="24"/>
        </w:rPr>
        <w:t>of the items in the errata.</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Sec 1.1 and 1.2 should be reviewed again ... with proper citations on the background</w:t>
      </w:r>
      <w:r w:rsidR="00CE6934">
        <w:rPr>
          <w:rFonts w:eastAsia="CMR10" w:cs="CMR10"/>
          <w:b/>
          <w:sz w:val="24"/>
          <w:szCs w:val="24"/>
        </w:rPr>
        <w:t xml:space="preserve"> </w:t>
      </w:r>
      <w:r w:rsidRPr="00C3229F">
        <w:rPr>
          <w:rFonts w:eastAsia="CMR10" w:cs="CMR10"/>
          <w:b/>
          <w:sz w:val="24"/>
          <w:szCs w:val="24"/>
        </w:rPr>
        <w:t>studies.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396DDD">
      <w:pPr>
        <w:autoSpaceDE w:val="0"/>
        <w:autoSpaceDN w:val="0"/>
        <w:adjustRightInd w:val="0"/>
        <w:spacing w:after="0" w:line="240" w:lineRule="auto"/>
        <w:jc w:val="both"/>
        <w:rPr>
          <w:rFonts w:eastAsia="CMR10" w:cs="CMR10"/>
          <w:sz w:val="24"/>
          <w:szCs w:val="24"/>
        </w:rPr>
      </w:pPr>
      <w:r>
        <w:rPr>
          <w:rFonts w:eastAsia="CMR10" w:cs="CMR10"/>
          <w:sz w:val="24"/>
          <w:szCs w:val="24"/>
        </w:rPr>
        <w:t>B</w:t>
      </w:r>
      <w:r w:rsidR="00EA454D" w:rsidRPr="00936E5E">
        <w:rPr>
          <w:rFonts w:eastAsia="CMR10" w:cs="CMR10"/>
          <w:sz w:val="24"/>
          <w:szCs w:val="24"/>
        </w:rPr>
        <w:t>oth sections have</w:t>
      </w:r>
      <w:r w:rsidR="00CE665F" w:rsidRPr="00936E5E">
        <w:rPr>
          <w:rFonts w:eastAsia="CMR10" w:cs="CMR10"/>
          <w:sz w:val="24"/>
          <w:szCs w:val="24"/>
        </w:rPr>
        <w:t xml:space="preserve"> been reviewed </w:t>
      </w:r>
      <w:r>
        <w:rPr>
          <w:rFonts w:eastAsia="CMR10" w:cs="CMR10"/>
          <w:sz w:val="24"/>
          <w:szCs w:val="24"/>
        </w:rPr>
        <w:t xml:space="preserve">and </w:t>
      </w:r>
      <w:r w:rsidR="00CE665F" w:rsidRPr="00936E5E">
        <w:rPr>
          <w:rFonts w:eastAsia="CMR10" w:cs="CMR10"/>
          <w:sz w:val="24"/>
          <w:szCs w:val="24"/>
        </w:rPr>
        <w:t xml:space="preserve">several new </w:t>
      </w:r>
      <w:r w:rsidR="00EA454D" w:rsidRPr="00936E5E">
        <w:rPr>
          <w:rFonts w:eastAsia="CMR10" w:cs="CMR10"/>
          <w:sz w:val="24"/>
          <w:szCs w:val="24"/>
        </w:rPr>
        <w:t>citations</w:t>
      </w:r>
      <w:r>
        <w:rPr>
          <w:rFonts w:eastAsia="CMR10" w:cs="CMR10"/>
          <w:sz w:val="24"/>
          <w:szCs w:val="24"/>
        </w:rPr>
        <w:t xml:space="preserve"> </w:t>
      </w:r>
      <w:del w:id="38" w:author="lethanhhai" w:date="2014-06-30T08:40:00Z">
        <w:r w:rsidDel="00A97393">
          <w:rPr>
            <w:rFonts w:eastAsia="CMR10" w:cs="CMR10"/>
            <w:sz w:val="24"/>
            <w:szCs w:val="24"/>
          </w:rPr>
          <w:delText>[</w:delText>
        </w:r>
        <w:r w:rsidR="00CE6934" w:rsidDel="00A97393">
          <w:rPr>
            <w:rFonts w:eastAsia="CMR10" w:cs="CMR10"/>
            <w:sz w:val="24"/>
            <w:szCs w:val="24"/>
          </w:rPr>
          <w:delText>see below for a list of added references</w:delText>
        </w:r>
        <w:r w:rsidDel="00A97393">
          <w:rPr>
            <w:rFonts w:eastAsia="CMR10" w:cs="CMR10"/>
            <w:sz w:val="24"/>
            <w:szCs w:val="24"/>
          </w:rPr>
          <w:delText>]</w:delText>
        </w:r>
      </w:del>
      <w:r w:rsidR="00EA454D" w:rsidRPr="00936E5E">
        <w:rPr>
          <w:rFonts w:eastAsia="CMR10" w:cs="CMR10"/>
          <w:sz w:val="24"/>
          <w:szCs w:val="24"/>
        </w:rPr>
        <w:t xml:space="preserve"> </w:t>
      </w:r>
      <w:r>
        <w:rPr>
          <w:rFonts w:eastAsia="CMR10" w:cs="CMR10"/>
          <w:sz w:val="24"/>
          <w:szCs w:val="24"/>
        </w:rPr>
        <w:t xml:space="preserve">are now </w:t>
      </w:r>
      <w:r w:rsidR="00EA454D" w:rsidRPr="00936E5E">
        <w:rPr>
          <w:rFonts w:eastAsia="CMR10" w:cs="CMR10"/>
          <w:sz w:val="24"/>
          <w:szCs w:val="24"/>
        </w:rPr>
        <w:t>added</w:t>
      </w:r>
      <w:ins w:id="39" w:author="lethanhhai" w:date="2014-06-30T08:40:00Z">
        <w:r w:rsidR="00A97393">
          <w:rPr>
            <w:rFonts w:eastAsia="CMR10" w:cs="CMR10"/>
            <w:sz w:val="24"/>
            <w:szCs w:val="24"/>
          </w:rPr>
          <w:t xml:space="preserve"> </w:t>
        </w:r>
        <w:r w:rsidR="00A97393">
          <w:rPr>
            <w:rFonts w:eastAsia="CMR10" w:cs="CMR10"/>
            <w:sz w:val="24"/>
            <w:szCs w:val="24"/>
          </w:rPr>
          <w:t xml:space="preserve">[see </w:t>
        </w:r>
      </w:ins>
      <w:ins w:id="40" w:author="lethanhhai" w:date="2014-06-30T09:08:00Z">
        <w:r w:rsidR="00FE2BFB">
          <w:rPr>
            <w:rFonts w:eastAsia="CMR10" w:cs="CMR10"/>
            <w:sz w:val="24"/>
            <w:szCs w:val="24"/>
          </w:rPr>
          <w:t xml:space="preserve">pages 9-10 </w:t>
        </w:r>
      </w:ins>
      <w:ins w:id="41" w:author="lethanhhai" w:date="2014-06-30T08:40:00Z">
        <w:r w:rsidR="00A97393">
          <w:rPr>
            <w:rFonts w:eastAsia="CMR10" w:cs="CMR10"/>
            <w:sz w:val="24"/>
            <w:szCs w:val="24"/>
          </w:rPr>
          <w:t>for a list of added references]</w:t>
        </w:r>
      </w:ins>
      <w:r w:rsidR="00495063"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Paragraph 1 of Sec 1.3.3 should be removed or rewritten</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2F32A1">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paragraph was removed</w:t>
      </w:r>
      <w:r w:rsidR="008469CE"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achievement of objectives should (also) be stated in the conclusion chapter.</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These have now been added into the conclu</w:t>
      </w:r>
      <w:r w:rsidR="00920722" w:rsidRPr="00936E5E">
        <w:rPr>
          <w:rFonts w:eastAsia="CMR10" w:cs="CMR10"/>
          <w:sz w:val="24"/>
          <w:szCs w:val="24"/>
        </w:rPr>
        <w:t xml:space="preserve">sion chapter </w:t>
      </w:r>
      <w:r w:rsidR="001339EF">
        <w:rPr>
          <w:rFonts w:eastAsia="CMR10" w:cs="CMR10"/>
          <w:sz w:val="24"/>
          <w:szCs w:val="24"/>
        </w:rPr>
        <w:t>on pages 130-131</w:t>
      </w:r>
      <w:r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Replace the word ‘’theory" with ‘’model" throughout the thesis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This has been done.</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proposed model is derived based on the existing statistical models for SAR and extended to POLSAR</w:t>
      </w:r>
      <w:r w:rsidR="001F3103">
        <w:rPr>
          <w:rFonts w:eastAsia="CMR10" w:cs="CMR10"/>
          <w:b/>
          <w:sz w:val="24"/>
          <w:szCs w:val="24"/>
        </w:rPr>
        <w:t xml:space="preserve">… further clarifications of some key points have to be addressed and included in the thesis. </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The main approach, as described in the thesis,</w:t>
      </w:r>
      <w:r w:rsidR="00545B61" w:rsidRPr="00936E5E">
        <w:rPr>
          <w:rFonts w:eastAsia="CMR10" w:cs="CMR10"/>
          <w:sz w:val="24"/>
          <w:szCs w:val="24"/>
        </w:rPr>
        <w:t xml:space="preserve"> differs in a subtle but impor</w:t>
      </w:r>
      <w:r w:rsidRPr="00936E5E">
        <w:rPr>
          <w:rFonts w:eastAsia="CMR10" w:cs="CMR10"/>
          <w:sz w:val="24"/>
          <w:szCs w:val="24"/>
        </w:rPr>
        <w:t xml:space="preserve">tant way. The proposed model is </w:t>
      </w:r>
      <w:r w:rsidR="0030385C" w:rsidRPr="00936E5E">
        <w:rPr>
          <w:rFonts w:eastAsia="CMR10" w:cs="CMR10"/>
          <w:sz w:val="24"/>
          <w:szCs w:val="24"/>
        </w:rPr>
        <w:t>d</w:t>
      </w:r>
      <w:r w:rsidRPr="00936E5E">
        <w:rPr>
          <w:rFonts w:eastAsia="CMR10" w:cs="CMR10"/>
          <w:sz w:val="24"/>
          <w:szCs w:val="24"/>
        </w:rPr>
        <w:t>erived b</w:t>
      </w:r>
      <w:r w:rsidR="00545B61" w:rsidRPr="00936E5E">
        <w:rPr>
          <w:rFonts w:eastAsia="CMR10" w:cs="CMR10"/>
          <w:sz w:val="24"/>
          <w:szCs w:val="24"/>
        </w:rPr>
        <w:t>ased on generic mathematical re</w:t>
      </w:r>
      <w:r w:rsidRPr="00936E5E">
        <w:rPr>
          <w:rFonts w:eastAsia="CMR10" w:cs="CMR10"/>
          <w:sz w:val="24"/>
          <w:szCs w:val="24"/>
        </w:rPr>
        <w:t>sults for multi-dimensional random-walk [</w:t>
      </w:r>
      <w:del w:id="42" w:author="lethanhhai" w:date="2014-06-30T09:05:00Z">
        <w:r w:rsidRPr="00936E5E" w:rsidDel="005E15C6">
          <w:rPr>
            <w:rFonts w:eastAsia="CMR10" w:cs="CMR10"/>
            <w:sz w:val="24"/>
            <w:szCs w:val="24"/>
          </w:rPr>
          <w:delText xml:space="preserve">Goodman, 1976, </w:delText>
        </w:r>
      </w:del>
      <w:del w:id="43" w:author="lethanhhai" w:date="2014-06-30T09:04:00Z">
        <w:r w:rsidR="0030385C" w:rsidRPr="00936E5E" w:rsidDel="005E15C6">
          <w:rPr>
            <w:rFonts w:eastAsia="CMR10" w:cs="CMR10"/>
            <w:sz w:val="24"/>
            <w:szCs w:val="24"/>
          </w:rPr>
          <w:delText>G</w:delText>
        </w:r>
        <w:r w:rsidRPr="00936E5E" w:rsidDel="005E15C6">
          <w:rPr>
            <w:rFonts w:eastAsia="CMR10" w:cs="CMR10"/>
            <w:sz w:val="24"/>
            <w:szCs w:val="24"/>
          </w:rPr>
          <w:delText>oodman, 1975</w:delText>
        </w:r>
      </w:del>
      <w:ins w:id="44" w:author="lethanhhai" w:date="2014-06-30T09:04:00Z">
        <w:r w:rsidR="005E15C6">
          <w:rPr>
            <w:rFonts w:eastAsia="CMR10" w:cs="CMR10"/>
            <w:sz w:val="24"/>
            <w:szCs w:val="24"/>
          </w:rPr>
          <w:t>27</w:t>
        </w:r>
      </w:ins>
      <w:r w:rsidRPr="00936E5E">
        <w:rPr>
          <w:rFonts w:eastAsia="CMR10" w:cs="CMR10"/>
          <w:sz w:val="24"/>
          <w:szCs w:val="24"/>
        </w:rPr>
        <w:t>]</w:t>
      </w:r>
      <w:ins w:id="45" w:author="lethanhhai" w:date="2014-06-30T09:05:00Z">
        <w:r w:rsidR="005E15C6">
          <w:rPr>
            <w:rFonts w:eastAsia="CMR10" w:cs="CMR10"/>
            <w:sz w:val="24"/>
            <w:szCs w:val="24"/>
          </w:rPr>
          <w:t>, [28]</w:t>
        </w:r>
      </w:ins>
      <w:r w:rsidRPr="00936E5E">
        <w:rPr>
          <w:rFonts w:eastAsia="CMR10" w:cs="CMR10"/>
          <w:sz w:val="24"/>
          <w:szCs w:val="24"/>
        </w:rPr>
        <w:t>.</w:t>
      </w:r>
    </w:p>
    <w:p w:rsidR="006645F9" w:rsidRDefault="00081E75">
      <w:pPr>
        <w:autoSpaceDE w:val="0"/>
        <w:autoSpaceDN w:val="0"/>
        <w:adjustRightInd w:val="0"/>
        <w:spacing w:after="0" w:line="240" w:lineRule="auto"/>
        <w:jc w:val="both"/>
        <w:rPr>
          <w:rFonts w:eastAsia="CMR10" w:cs="CMR10"/>
          <w:sz w:val="24"/>
          <w:szCs w:val="24"/>
        </w:rPr>
      </w:pPr>
      <w:r w:rsidRPr="00936E5E">
        <w:rPr>
          <w:rFonts w:eastAsia="CMR10" w:cs="CMR10"/>
          <w:sz w:val="24"/>
          <w:szCs w:val="24"/>
        </w:rPr>
        <w:t>That is</w:t>
      </w:r>
      <w:r w:rsidR="001F3103">
        <w:rPr>
          <w:rFonts w:eastAsia="CMR10" w:cs="CMR10"/>
          <w:sz w:val="24"/>
          <w:szCs w:val="24"/>
        </w:rPr>
        <w:t>,</w:t>
      </w:r>
      <w:r w:rsidR="00EA454D" w:rsidRPr="00936E5E">
        <w:rPr>
          <w:rFonts w:eastAsia="CMR10" w:cs="CMR10"/>
          <w:sz w:val="24"/>
          <w:szCs w:val="24"/>
        </w:rPr>
        <w:t xml:space="preserve"> the proposed models by nature are applicable to multi-dimensional</w:t>
      </w:r>
      <w:r w:rsidR="00250965" w:rsidRPr="00936E5E">
        <w:rPr>
          <w:rFonts w:eastAsia="CMR10" w:cs="CMR10"/>
          <w:sz w:val="24"/>
          <w:szCs w:val="24"/>
        </w:rPr>
        <w:t xml:space="preserve"> </w:t>
      </w:r>
      <w:r w:rsidR="00EA454D" w:rsidRPr="00936E5E">
        <w:rPr>
          <w:rFonts w:eastAsia="CMR10" w:cs="CMR10"/>
          <w:sz w:val="24"/>
          <w:szCs w:val="24"/>
        </w:rPr>
        <w:t>data and thus to POLSAR data. To sho</w:t>
      </w:r>
      <w:r w:rsidR="00250965" w:rsidRPr="00936E5E">
        <w:rPr>
          <w:rFonts w:eastAsia="CMR10" w:cs="CMR10"/>
          <w:sz w:val="24"/>
          <w:szCs w:val="24"/>
        </w:rPr>
        <w:t>w that the proposed (multi</w:t>
      </w:r>
      <w:r w:rsidR="003A77B4">
        <w:rPr>
          <w:rFonts w:eastAsia="CMR10" w:cs="CMR10"/>
          <w:sz w:val="24"/>
          <w:szCs w:val="24"/>
        </w:rPr>
        <w:t>-</w:t>
      </w:r>
      <w:r w:rsidR="00250965" w:rsidRPr="00936E5E">
        <w:rPr>
          <w:rFonts w:eastAsia="CMR10" w:cs="CMR10"/>
          <w:sz w:val="24"/>
          <w:szCs w:val="24"/>
        </w:rPr>
        <w:t>dimen</w:t>
      </w:r>
      <w:r w:rsidR="00EA454D" w:rsidRPr="00936E5E">
        <w:rPr>
          <w:rFonts w:eastAsia="CMR10" w:cs="CMR10"/>
          <w:sz w:val="24"/>
          <w:szCs w:val="24"/>
        </w:rPr>
        <w:t>sional) models are also applicable to SAR data, the dimension parameters in</w:t>
      </w:r>
      <w:r w:rsidR="00250965" w:rsidRPr="00936E5E">
        <w:rPr>
          <w:rFonts w:eastAsia="CMR10" w:cs="CMR10"/>
          <w:sz w:val="24"/>
          <w:szCs w:val="24"/>
        </w:rPr>
        <w:t xml:space="preserve"> </w:t>
      </w:r>
      <w:r w:rsidR="00EA454D" w:rsidRPr="00936E5E">
        <w:rPr>
          <w:rFonts w:eastAsia="CMR10" w:cs="CMR10"/>
          <w:sz w:val="24"/>
          <w:szCs w:val="24"/>
        </w:rPr>
        <w:t>t</w:t>
      </w:r>
      <w:r w:rsidR="003A77B4">
        <w:rPr>
          <w:rFonts w:eastAsia="CMR10" w:cs="CMR10"/>
          <w:sz w:val="24"/>
          <w:szCs w:val="24"/>
        </w:rPr>
        <w:t>hese models are collapsed into singularity (1)</w:t>
      </w:r>
      <w:r w:rsidR="00EA454D" w:rsidRPr="00936E5E">
        <w:rPr>
          <w:rFonts w:eastAsia="CMR10" w:cs="CMR10"/>
          <w:sz w:val="24"/>
          <w:szCs w:val="24"/>
        </w:rPr>
        <w:t>. The thesis subsequently shows that they</w:t>
      </w:r>
      <w:r w:rsidR="00250965" w:rsidRPr="00936E5E">
        <w:rPr>
          <w:rFonts w:eastAsia="CMR10" w:cs="CMR10"/>
          <w:sz w:val="24"/>
          <w:szCs w:val="24"/>
        </w:rPr>
        <w:t xml:space="preserve"> </w:t>
      </w:r>
      <w:r w:rsidR="00EA454D" w:rsidRPr="00936E5E">
        <w:rPr>
          <w:rFonts w:eastAsia="CMR10" w:cs="CMR10"/>
          <w:sz w:val="24"/>
          <w:szCs w:val="24"/>
        </w:rPr>
        <w:t>match perfectly with existing SAR models.</w:t>
      </w:r>
      <w:r w:rsidR="001F3103">
        <w:rPr>
          <w:rFonts w:eastAsia="CMR10" w:cs="CMR10"/>
          <w:sz w:val="24"/>
          <w:szCs w:val="24"/>
        </w:rPr>
        <w:t xml:space="preserve"> This point is now re-emphasis in the thesis on page </w:t>
      </w:r>
      <w:r w:rsidR="003A77B4">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proposed log-transform model will introduce an inevitable bias error, which may not be able to be measured by MSE.</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7A56F2">
      <w:pPr>
        <w:autoSpaceDE w:val="0"/>
        <w:autoSpaceDN w:val="0"/>
        <w:adjustRightInd w:val="0"/>
        <w:spacing w:after="0" w:line="240" w:lineRule="auto"/>
        <w:jc w:val="both"/>
        <w:rPr>
          <w:rFonts w:eastAsia="CMR10" w:cs="CMR10"/>
          <w:sz w:val="24"/>
          <w:szCs w:val="24"/>
        </w:rPr>
      </w:pPr>
      <w:r>
        <w:rPr>
          <w:rFonts w:eastAsia="CMR10" w:cs="CMR10"/>
          <w:sz w:val="24"/>
          <w:szCs w:val="24"/>
        </w:rPr>
        <w:t>T</w:t>
      </w:r>
      <w:r w:rsidR="00EA454D" w:rsidRPr="00936E5E">
        <w:rPr>
          <w:rFonts w:eastAsia="CMR10" w:cs="CMR10"/>
          <w:sz w:val="24"/>
          <w:szCs w:val="24"/>
        </w:rPr>
        <w:t xml:space="preserve">he thesis does </w:t>
      </w:r>
      <w:r w:rsidR="001555E8">
        <w:rPr>
          <w:rFonts w:eastAsia="CMR10" w:cs="CMR10"/>
          <w:sz w:val="24"/>
          <w:szCs w:val="24"/>
        </w:rPr>
        <w:t>indicate</w:t>
      </w:r>
      <w:r w:rsidR="001555E8" w:rsidRPr="00936E5E">
        <w:rPr>
          <w:rFonts w:eastAsia="CMR10" w:cs="CMR10"/>
          <w:sz w:val="24"/>
          <w:szCs w:val="24"/>
        </w:rPr>
        <w:t xml:space="preserve"> </w:t>
      </w:r>
      <w:r w:rsidR="00EA454D" w:rsidRPr="00936E5E">
        <w:rPr>
          <w:rFonts w:eastAsia="CMR10" w:cs="CMR10"/>
          <w:sz w:val="24"/>
          <w:szCs w:val="24"/>
        </w:rPr>
        <w:t>that log-transformation will introduce</w:t>
      </w:r>
      <w:r w:rsidR="0041313D" w:rsidRPr="00936E5E">
        <w:rPr>
          <w:rFonts w:eastAsia="CMR10" w:cs="CMR10"/>
          <w:sz w:val="24"/>
          <w:szCs w:val="24"/>
        </w:rPr>
        <w:t xml:space="preserve"> </w:t>
      </w:r>
      <w:r w:rsidR="00EA454D" w:rsidRPr="00936E5E">
        <w:rPr>
          <w:rFonts w:eastAsia="CMR10" w:cs="CMR10"/>
          <w:sz w:val="24"/>
          <w:szCs w:val="24"/>
        </w:rPr>
        <w:t>bias</w:t>
      </w:r>
      <w:r>
        <w:rPr>
          <w:rFonts w:eastAsia="CMR10" w:cs="CMR10"/>
          <w:sz w:val="24"/>
          <w:szCs w:val="24"/>
        </w:rPr>
        <w:t xml:space="preserve"> on multiple occasions</w:t>
      </w:r>
      <w:r w:rsidR="00EA454D" w:rsidRPr="00936E5E">
        <w:rPr>
          <w:rFonts w:eastAsia="CMR10" w:cs="CMR10"/>
          <w:sz w:val="24"/>
          <w:szCs w:val="24"/>
        </w:rPr>
        <w:t>. It also shows that MSE evaluation does inherently include a bias eva</w:t>
      </w:r>
      <w:r w:rsidR="0041313D" w:rsidRPr="00936E5E">
        <w:rPr>
          <w:rFonts w:eastAsia="CMR10" w:cs="CMR10"/>
          <w:sz w:val="24"/>
          <w:szCs w:val="24"/>
        </w:rPr>
        <w:t>l</w:t>
      </w:r>
      <w:r w:rsidR="00EA454D" w:rsidRPr="00936E5E">
        <w:rPr>
          <w:rFonts w:eastAsia="CMR10" w:cs="CMR10"/>
          <w:sz w:val="24"/>
          <w:szCs w:val="24"/>
        </w:rPr>
        <w:t>uation. In fact, the thesis argues that MSE evaluation has two components:</w:t>
      </w:r>
      <w:r w:rsidR="0041313D" w:rsidRPr="00936E5E">
        <w:rPr>
          <w:rFonts w:eastAsia="CMR10" w:cs="CMR10"/>
          <w:sz w:val="24"/>
          <w:szCs w:val="24"/>
        </w:rPr>
        <w:t xml:space="preserve"> </w:t>
      </w:r>
      <w:r w:rsidR="00C26821" w:rsidRPr="00936E5E">
        <w:rPr>
          <w:rFonts w:eastAsia="CMR10" w:cs="CMR10"/>
          <w:sz w:val="24"/>
          <w:szCs w:val="24"/>
        </w:rPr>
        <w:t>1) bias evaluation and 2)</w:t>
      </w:r>
      <w:r w:rsidR="00EA454D" w:rsidRPr="00936E5E">
        <w:rPr>
          <w:rFonts w:eastAsia="CMR10" w:cs="CMR10"/>
          <w:sz w:val="24"/>
          <w:szCs w:val="24"/>
        </w:rPr>
        <w:t xml:space="preserve"> </w:t>
      </w:r>
      <w:r w:rsidR="00C26821" w:rsidRPr="00936E5E">
        <w:rPr>
          <w:rFonts w:eastAsia="CMR10" w:cs="CMR10"/>
          <w:sz w:val="24"/>
          <w:szCs w:val="24"/>
        </w:rPr>
        <w:t>variance</w:t>
      </w:r>
      <w:r w:rsidR="00EA454D" w:rsidRPr="00936E5E">
        <w:rPr>
          <w:rFonts w:eastAsia="CMR10" w:cs="CMR10"/>
          <w:sz w:val="24"/>
          <w:szCs w:val="24"/>
        </w:rPr>
        <w:t xml:space="preserve"> valuation</w:t>
      </w:r>
      <w:r w:rsidR="00D44218" w:rsidRPr="00936E5E">
        <w:rPr>
          <w:rFonts w:eastAsia="CMR10" w:cs="CMR10"/>
          <w:sz w:val="24"/>
          <w:szCs w:val="24"/>
        </w:rPr>
        <w:t>. F</w:t>
      </w:r>
      <w:r w:rsidR="0041313D" w:rsidRPr="00936E5E">
        <w:rPr>
          <w:rFonts w:eastAsia="CMR10" w:cs="CMR10"/>
          <w:sz w:val="24"/>
          <w:szCs w:val="24"/>
        </w:rPr>
        <w:t>or evaluating the performance of SAR speckle fi</w:t>
      </w:r>
      <w:r w:rsidR="00EA454D" w:rsidRPr="00936E5E">
        <w:rPr>
          <w:rFonts w:eastAsia="CMR10" w:cs="CMR10"/>
          <w:sz w:val="24"/>
          <w:szCs w:val="24"/>
        </w:rPr>
        <w:t>lters</w:t>
      </w:r>
      <w:r w:rsidR="00D44218" w:rsidRPr="00936E5E">
        <w:rPr>
          <w:rFonts w:eastAsia="CMR10" w:cs="CMR10"/>
          <w:sz w:val="24"/>
          <w:szCs w:val="24"/>
        </w:rPr>
        <w:t>, they are</w:t>
      </w:r>
      <w:r w:rsidR="00EA454D" w:rsidRPr="00936E5E">
        <w:rPr>
          <w:rFonts w:eastAsia="CMR10" w:cs="CMR10"/>
          <w:sz w:val="24"/>
          <w:szCs w:val="24"/>
        </w:rPr>
        <w:t xml:space="preserve"> </w:t>
      </w:r>
      <w:r w:rsidR="00C26821" w:rsidRPr="00936E5E">
        <w:rPr>
          <w:rFonts w:eastAsia="CMR10" w:cs="CMR10"/>
          <w:sz w:val="24"/>
          <w:szCs w:val="24"/>
        </w:rPr>
        <w:t>trans</w:t>
      </w:r>
      <w:r w:rsidR="00D44218" w:rsidRPr="00936E5E">
        <w:rPr>
          <w:rFonts w:eastAsia="CMR10" w:cs="CMR10"/>
          <w:sz w:val="24"/>
          <w:szCs w:val="24"/>
        </w:rPr>
        <w:t>lated</w:t>
      </w:r>
      <w:r w:rsidR="00C26821" w:rsidRPr="00936E5E">
        <w:rPr>
          <w:rFonts w:eastAsia="CMR10" w:cs="CMR10"/>
          <w:sz w:val="24"/>
          <w:szCs w:val="24"/>
        </w:rPr>
        <w:t xml:space="preserve"> into two criteria: 1)</w:t>
      </w:r>
      <w:r w:rsidR="00EA454D" w:rsidRPr="00936E5E">
        <w:rPr>
          <w:rFonts w:eastAsia="CMR10" w:cs="CMR10"/>
          <w:sz w:val="24"/>
          <w:szCs w:val="24"/>
        </w:rPr>
        <w:t xml:space="preserve"> </w:t>
      </w:r>
      <w:r w:rsidR="0088719E" w:rsidRPr="00936E5E">
        <w:rPr>
          <w:rFonts w:eastAsia="CMR10" w:cs="CMR10"/>
          <w:sz w:val="24"/>
          <w:szCs w:val="24"/>
        </w:rPr>
        <w:t>R</w:t>
      </w:r>
      <w:r w:rsidR="00EA454D" w:rsidRPr="00936E5E">
        <w:rPr>
          <w:rFonts w:eastAsia="CMR10" w:cs="CMR10"/>
          <w:sz w:val="24"/>
          <w:szCs w:val="24"/>
        </w:rPr>
        <w:t>adiometric</w:t>
      </w:r>
      <w:r w:rsidR="0088719E" w:rsidRPr="00936E5E">
        <w:rPr>
          <w:rFonts w:eastAsia="CMR10" w:cs="CMR10"/>
          <w:sz w:val="24"/>
          <w:szCs w:val="24"/>
        </w:rPr>
        <w:t xml:space="preserve"> </w:t>
      </w:r>
      <w:r w:rsidR="00C26821" w:rsidRPr="00936E5E">
        <w:rPr>
          <w:rFonts w:eastAsia="CMR10" w:cs="CMR10"/>
          <w:sz w:val="24"/>
          <w:szCs w:val="24"/>
        </w:rPr>
        <w:t>preservation and 2)</w:t>
      </w:r>
      <w:r w:rsidR="00EA454D" w:rsidRPr="00936E5E">
        <w:rPr>
          <w:rFonts w:eastAsia="CMR10" w:cs="CMR10"/>
          <w:sz w:val="24"/>
          <w:szCs w:val="24"/>
        </w:rPr>
        <w:t xml:space="preserve"> </w:t>
      </w:r>
      <w:r w:rsidR="0088719E" w:rsidRPr="00936E5E">
        <w:rPr>
          <w:rFonts w:eastAsia="CMR10" w:cs="CMR10"/>
          <w:sz w:val="24"/>
          <w:szCs w:val="24"/>
        </w:rPr>
        <w:t>Noise</w:t>
      </w:r>
      <w:r w:rsidR="00EA454D" w:rsidRPr="00936E5E">
        <w:rPr>
          <w:rFonts w:eastAsia="CMR10" w:cs="CMR10"/>
          <w:sz w:val="24"/>
          <w:szCs w:val="24"/>
        </w:rPr>
        <w:t xml:space="preserve"> suppression respectively</w:t>
      </w:r>
      <w:r w:rsidR="002300AB">
        <w:rPr>
          <w:rFonts w:eastAsia="CMR10" w:cs="CMR10"/>
          <w:sz w:val="24"/>
          <w:szCs w:val="24"/>
        </w:rPr>
        <w:t xml:space="preserve"> (see Section 5.3)</w:t>
      </w:r>
      <w:r w:rsidR="00EA454D"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 more comprehensive review of the relevant SAR/POLSAR speckle filters should be included.</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The most recent review </w:t>
      </w:r>
      <w:ins w:id="46" w:author="lethanhhai" w:date="2014-06-30T08:46:00Z">
        <w:r w:rsidR="00A53774">
          <w:rPr>
            <w:rFonts w:eastAsia="CMR10" w:cs="CMR10"/>
            <w:sz w:val="24"/>
            <w:szCs w:val="24"/>
          </w:rPr>
          <w:t xml:space="preserve">by </w:t>
        </w:r>
        <w:proofErr w:type="spellStart"/>
        <w:r w:rsidR="00A53774">
          <w:rPr>
            <w:rFonts w:eastAsia="CMR10" w:cs="CMR10"/>
            <w:sz w:val="24"/>
            <w:szCs w:val="24"/>
          </w:rPr>
          <w:t>Argenti</w:t>
        </w:r>
        <w:proofErr w:type="spellEnd"/>
        <w:r w:rsidR="00A53774">
          <w:rPr>
            <w:rFonts w:eastAsia="CMR10" w:cs="CMR10"/>
            <w:sz w:val="24"/>
            <w:szCs w:val="24"/>
          </w:rPr>
          <w:t xml:space="preserve"> in 2013 </w:t>
        </w:r>
      </w:ins>
      <w:r w:rsidRPr="00936E5E">
        <w:rPr>
          <w:rFonts w:eastAsia="CMR10" w:cs="CMR10"/>
          <w:sz w:val="24"/>
          <w:szCs w:val="24"/>
        </w:rPr>
        <w:t>[</w:t>
      </w:r>
      <w:ins w:id="47" w:author="Exam" w:date="2014-06-28T08:17:00Z">
        <w:r w:rsidR="000D35C4">
          <w:rPr>
            <w:rFonts w:eastAsia="CMR10" w:cs="CMR10"/>
            <w:sz w:val="24"/>
            <w:szCs w:val="24"/>
          </w:rPr>
          <w:t>3]</w:t>
        </w:r>
      </w:ins>
      <w:del w:id="48" w:author="lethanhhai" w:date="2014-06-30T08:46:00Z">
        <w:r w:rsidRPr="00936E5E" w:rsidDel="00A53774">
          <w:rPr>
            <w:rFonts w:eastAsia="CMR10" w:cs="CMR10"/>
            <w:sz w:val="24"/>
            <w:szCs w:val="24"/>
          </w:rPr>
          <w:delText>Argenti et al., 2013]</w:delText>
        </w:r>
      </w:del>
      <w:r w:rsidRPr="00936E5E">
        <w:rPr>
          <w:rFonts w:eastAsia="CMR10" w:cs="CMR10"/>
          <w:sz w:val="24"/>
          <w:szCs w:val="24"/>
        </w:rPr>
        <w:t xml:space="preserve"> </w:t>
      </w:r>
      <w:r w:rsidR="001555E8">
        <w:rPr>
          <w:rFonts w:eastAsia="CMR10" w:cs="CMR10"/>
          <w:sz w:val="24"/>
          <w:szCs w:val="24"/>
        </w:rPr>
        <w:t xml:space="preserve">is now </w:t>
      </w:r>
      <w:r w:rsidRPr="00936E5E">
        <w:rPr>
          <w:rFonts w:eastAsia="CMR10" w:cs="CMR10"/>
          <w:sz w:val="24"/>
          <w:szCs w:val="24"/>
        </w:rPr>
        <w:t>included together with</w:t>
      </w:r>
      <w:r w:rsidR="00B00E75" w:rsidRPr="00936E5E">
        <w:rPr>
          <w:rFonts w:eastAsia="CMR10" w:cs="CMR10"/>
          <w:sz w:val="24"/>
          <w:szCs w:val="24"/>
        </w:rPr>
        <w:t xml:space="preserve"> </w:t>
      </w:r>
      <w:r w:rsidRPr="00936E5E">
        <w:rPr>
          <w:rFonts w:eastAsia="CMR10" w:cs="CMR10"/>
          <w:sz w:val="24"/>
          <w:szCs w:val="24"/>
        </w:rPr>
        <w:t>several other publications [</w:t>
      </w:r>
      <w:ins w:id="49" w:author="Exam" w:date="2014-06-28T08:18:00Z">
        <w:r w:rsidR="000D35C4">
          <w:rPr>
            <w:rFonts w:eastAsia="CMR10" w:cs="CMR10"/>
            <w:sz w:val="24"/>
            <w:szCs w:val="24"/>
          </w:rPr>
          <w:t>17]</w:t>
        </w:r>
      </w:ins>
      <w:del w:id="50" w:author="lethanhhai" w:date="2014-06-30T09:02:00Z">
        <w:r w:rsidRPr="00936E5E" w:rsidDel="00880405">
          <w:rPr>
            <w:rFonts w:eastAsia="CMR10" w:cs="CMR10"/>
            <w:sz w:val="24"/>
            <w:szCs w:val="24"/>
          </w:rPr>
          <w:delText>Lee et al., 1994</w:delText>
        </w:r>
      </w:del>
      <w:r w:rsidRPr="00936E5E">
        <w:rPr>
          <w:rFonts w:eastAsia="CMR10" w:cs="CMR10"/>
          <w:sz w:val="24"/>
          <w:szCs w:val="24"/>
        </w:rPr>
        <w:t xml:space="preserve">, </w:t>
      </w:r>
      <w:del w:id="51" w:author="lethanhhai" w:date="2014-06-30T08:49:00Z">
        <w:r w:rsidRPr="00936E5E" w:rsidDel="0013071B">
          <w:rPr>
            <w:rFonts w:eastAsia="CMR10" w:cs="CMR10"/>
            <w:sz w:val="24"/>
            <w:szCs w:val="24"/>
          </w:rPr>
          <w:delText>Cetin et al., 2000</w:delText>
        </w:r>
      </w:del>
      <w:ins w:id="52" w:author="lethanhhai" w:date="2014-06-30T08:49:00Z">
        <w:r w:rsidR="0013071B">
          <w:rPr>
            <w:rFonts w:eastAsia="CMR10" w:cs="CMR10"/>
            <w:sz w:val="24"/>
            <w:szCs w:val="24"/>
          </w:rPr>
          <w:t>[90]</w:t>
        </w:r>
      </w:ins>
      <w:r w:rsidRPr="00936E5E">
        <w:rPr>
          <w:rFonts w:eastAsia="CMR10" w:cs="CMR10"/>
          <w:sz w:val="24"/>
          <w:szCs w:val="24"/>
        </w:rPr>
        <w:t xml:space="preserve">, </w:t>
      </w:r>
      <w:del w:id="53" w:author="lethanhhai" w:date="2014-06-30T09:03:00Z">
        <w:r w:rsidRPr="00936E5E" w:rsidDel="004D0648">
          <w:rPr>
            <w:rFonts w:eastAsia="CMR10" w:cs="CMR10"/>
            <w:sz w:val="24"/>
            <w:szCs w:val="24"/>
          </w:rPr>
          <w:delText>White, 1994</w:delText>
        </w:r>
      </w:del>
      <w:ins w:id="54" w:author="lethanhhai" w:date="2014-06-30T09:03:00Z">
        <w:r w:rsidR="004D0648">
          <w:rPr>
            <w:rFonts w:eastAsia="CMR10" w:cs="CMR10"/>
            <w:sz w:val="24"/>
            <w:szCs w:val="24"/>
          </w:rPr>
          <w:t>[72]</w:t>
        </w:r>
      </w:ins>
      <w:r w:rsidRPr="00936E5E">
        <w:rPr>
          <w:rFonts w:eastAsia="CMR10" w:cs="CMR10"/>
          <w:sz w:val="24"/>
          <w:szCs w:val="24"/>
        </w:rPr>
        <w:t>,</w:t>
      </w:r>
      <w:r w:rsidR="00B00E75" w:rsidRPr="00936E5E">
        <w:rPr>
          <w:rFonts w:eastAsia="CMR10" w:cs="CMR10"/>
          <w:sz w:val="24"/>
          <w:szCs w:val="24"/>
        </w:rPr>
        <w:t xml:space="preserve"> </w:t>
      </w:r>
      <w:del w:id="55" w:author="lethanhhai" w:date="2014-06-30T09:07:00Z">
        <w:r w:rsidRPr="00936E5E" w:rsidDel="00064B94">
          <w:rPr>
            <w:rFonts w:eastAsia="CMR10" w:cs="CMR10"/>
            <w:sz w:val="24"/>
            <w:szCs w:val="24"/>
          </w:rPr>
          <w:delText>Sattar et al., 1997</w:delText>
        </w:r>
      </w:del>
      <w:ins w:id="56" w:author="lethanhhai" w:date="2014-06-30T09:07:00Z">
        <w:r w:rsidR="00064B94">
          <w:rPr>
            <w:rFonts w:eastAsia="CMR10" w:cs="CMR10"/>
            <w:sz w:val="24"/>
            <w:szCs w:val="24"/>
          </w:rPr>
          <w:t>[89]</w:t>
        </w:r>
      </w:ins>
      <w:r w:rsidRPr="00936E5E">
        <w:rPr>
          <w:rFonts w:eastAsia="CMR10" w:cs="CMR10"/>
          <w:sz w:val="24"/>
          <w:szCs w:val="24"/>
        </w:rPr>
        <w:t xml:space="preserve">, </w:t>
      </w:r>
      <w:del w:id="57" w:author="lethanhhai" w:date="2014-06-30T09:08:00Z">
        <w:r w:rsidRPr="00936E5E" w:rsidDel="00032D31">
          <w:rPr>
            <w:rFonts w:eastAsia="CMR10" w:cs="CMR10"/>
            <w:sz w:val="24"/>
            <w:szCs w:val="24"/>
          </w:rPr>
          <w:delText>Wang et al., 2004</w:delText>
        </w:r>
      </w:del>
      <w:ins w:id="58" w:author="lethanhhai" w:date="2014-06-30T09:08:00Z">
        <w:r w:rsidR="00032D31">
          <w:rPr>
            <w:rFonts w:eastAsia="CMR10" w:cs="CMR10"/>
            <w:sz w:val="24"/>
            <w:szCs w:val="24"/>
          </w:rPr>
          <w:t>[86]</w:t>
        </w:r>
      </w:ins>
      <w:r w:rsidRPr="00936E5E">
        <w:rPr>
          <w:rFonts w:eastAsia="CMR10" w:cs="CMR10"/>
          <w:sz w:val="24"/>
          <w:szCs w:val="24"/>
        </w:rPr>
        <w:t xml:space="preserve">, </w:t>
      </w:r>
      <w:del w:id="59" w:author="lethanhhai" w:date="2014-06-30T09:06:00Z">
        <w:r w:rsidRPr="00936E5E" w:rsidDel="00FE701A">
          <w:rPr>
            <w:rFonts w:eastAsia="CMR10" w:cs="CMR10"/>
            <w:sz w:val="24"/>
            <w:szCs w:val="24"/>
          </w:rPr>
          <w:delText>Nielsen, 2012</w:delText>
        </w:r>
      </w:del>
      <w:ins w:id="60" w:author="lethanhhai" w:date="2014-06-30T09:06:00Z">
        <w:r w:rsidR="00FE701A">
          <w:rPr>
            <w:rFonts w:eastAsia="CMR10" w:cs="CMR10"/>
            <w:sz w:val="24"/>
            <w:szCs w:val="24"/>
          </w:rPr>
          <w:t>[104</w:t>
        </w:r>
      </w:ins>
      <w:r w:rsidRPr="00936E5E">
        <w:rPr>
          <w:rFonts w:eastAsia="CMR10" w:cs="CMR10"/>
          <w:sz w:val="24"/>
          <w:szCs w:val="24"/>
        </w:rPr>
        <w:t xml:space="preserve">], </w:t>
      </w:r>
      <w:r w:rsidR="001555E8">
        <w:rPr>
          <w:rFonts w:eastAsia="CMR10" w:cs="CMR10"/>
          <w:sz w:val="24"/>
          <w:szCs w:val="24"/>
        </w:rPr>
        <w:t xml:space="preserve">which are </w:t>
      </w:r>
      <w:r w:rsidRPr="00936E5E">
        <w:rPr>
          <w:rFonts w:eastAsia="CMR10" w:cs="CMR10"/>
          <w:sz w:val="24"/>
          <w:szCs w:val="24"/>
        </w:rPr>
        <w:t xml:space="preserve">all discussed </w:t>
      </w:r>
      <w:r w:rsidR="001555E8">
        <w:rPr>
          <w:rFonts w:eastAsia="CMR10" w:cs="CMR10"/>
          <w:sz w:val="24"/>
          <w:szCs w:val="24"/>
        </w:rPr>
        <w:t>in</w:t>
      </w:r>
      <w:r w:rsidR="001555E8" w:rsidRPr="00936E5E">
        <w:rPr>
          <w:rFonts w:eastAsia="CMR10" w:cs="CMR10"/>
          <w:sz w:val="24"/>
          <w:szCs w:val="24"/>
        </w:rPr>
        <w:t xml:space="preserve"> </w:t>
      </w:r>
      <w:r w:rsidRPr="00936E5E">
        <w:rPr>
          <w:rFonts w:eastAsia="CMR10" w:cs="CMR10"/>
          <w:sz w:val="24"/>
          <w:szCs w:val="24"/>
        </w:rPr>
        <w:t>the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Wherever possible, samples of SAR/POLSAR images with these three types of features (i.e. homogeneous, textured and strong </w:t>
      </w:r>
      <w:proofErr w:type="spellStart"/>
      <w:r w:rsidRPr="00C3229F">
        <w:rPr>
          <w:rFonts w:eastAsia="CMR10" w:cs="CMR10"/>
          <w:b/>
          <w:sz w:val="24"/>
          <w:szCs w:val="24"/>
        </w:rPr>
        <w:t>scatterer</w:t>
      </w:r>
      <w:proofErr w:type="spellEnd"/>
      <w:r w:rsidRPr="00C3229F">
        <w:rPr>
          <w:rFonts w:eastAsia="CMR10" w:cs="CMR10"/>
          <w:b/>
          <w:sz w:val="24"/>
          <w:szCs w:val="24"/>
        </w:rPr>
        <w:t>) should be used to evaluate the effectiveness of the proposed models.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trike/>
          <w:sz w:val="24"/>
          <w:szCs w:val="24"/>
        </w:rPr>
      </w:pPr>
      <w:r w:rsidRPr="00936E5E">
        <w:rPr>
          <w:rFonts w:eastAsia="CMR10" w:cs="CMR10"/>
          <w:sz w:val="24"/>
          <w:szCs w:val="24"/>
        </w:rPr>
        <w:t>In the</w:t>
      </w:r>
      <w:r w:rsidR="00096A1F" w:rsidRPr="00936E5E">
        <w:rPr>
          <w:rFonts w:eastAsia="CMR10" w:cs="CMR10"/>
          <w:sz w:val="24"/>
          <w:szCs w:val="24"/>
        </w:rPr>
        <w:t xml:space="preserve"> section on evaluating speckle fi</w:t>
      </w:r>
      <w:r w:rsidRPr="00936E5E">
        <w:rPr>
          <w:rFonts w:eastAsia="CMR10" w:cs="CMR10"/>
          <w:sz w:val="24"/>
          <w:szCs w:val="24"/>
        </w:rPr>
        <w:t xml:space="preserve">lters, </w:t>
      </w:r>
      <w:r w:rsidR="00893FD2" w:rsidRPr="00936E5E">
        <w:rPr>
          <w:rFonts w:eastAsia="CMR10" w:cs="CMR10"/>
          <w:sz w:val="24"/>
          <w:szCs w:val="24"/>
        </w:rPr>
        <w:t xml:space="preserve">various different patterns have </w:t>
      </w:r>
      <w:r w:rsidRPr="00936E5E">
        <w:rPr>
          <w:rFonts w:eastAsia="CMR10" w:cs="CMR10"/>
          <w:sz w:val="24"/>
          <w:szCs w:val="24"/>
        </w:rPr>
        <w:t>been studied</w:t>
      </w:r>
      <w:r w:rsidR="001555E8">
        <w:rPr>
          <w:rFonts w:eastAsia="CMR10" w:cs="CMR10"/>
          <w:sz w:val="24"/>
          <w:szCs w:val="24"/>
        </w:rPr>
        <w:t xml:space="preserve"> </w:t>
      </w:r>
      <w:proofErr w:type="gramStart"/>
      <w:r w:rsidR="001555E8">
        <w:rPr>
          <w:rFonts w:eastAsia="CMR10" w:cs="CMR10"/>
          <w:sz w:val="24"/>
          <w:szCs w:val="24"/>
        </w:rPr>
        <w:t>[ see</w:t>
      </w:r>
      <w:proofErr w:type="gramEnd"/>
      <w:r w:rsidR="001555E8">
        <w:rPr>
          <w:rFonts w:eastAsia="CMR10" w:cs="CMR10"/>
          <w:sz w:val="24"/>
          <w:szCs w:val="24"/>
        </w:rPr>
        <w:t xml:space="preserve"> </w:t>
      </w:r>
      <w:r w:rsidR="003504B0">
        <w:rPr>
          <w:rFonts w:eastAsia="CMR10" w:cs="CMR10"/>
          <w:sz w:val="24"/>
          <w:szCs w:val="24"/>
        </w:rPr>
        <w:t>Section 5.3</w:t>
      </w:r>
      <w:r w:rsidR="001555E8">
        <w:rPr>
          <w:rFonts w:eastAsia="CMR10" w:cs="CMR10"/>
          <w:sz w:val="24"/>
          <w:szCs w:val="24"/>
        </w:rPr>
        <w:t>]</w:t>
      </w:r>
      <w:r w:rsidRPr="00936E5E">
        <w:rPr>
          <w:rFonts w:eastAsia="CMR10" w:cs="CMR10"/>
          <w:sz w:val="24"/>
          <w:szCs w:val="24"/>
        </w:rPr>
        <w:t xml:space="preserve">. </w:t>
      </w:r>
      <w:r w:rsidR="0044390B" w:rsidRPr="00936E5E">
        <w:rPr>
          <w:rFonts w:eastAsia="CMR10" w:cs="CMR10"/>
          <w:sz w:val="24"/>
          <w:szCs w:val="24"/>
        </w:rPr>
        <w:t xml:space="preserve">The patterns include: homogeneous area, </w:t>
      </w:r>
      <w:r w:rsidR="003504B0">
        <w:rPr>
          <w:rFonts w:eastAsia="CMR10" w:cs="CMR10"/>
          <w:sz w:val="24"/>
          <w:szCs w:val="24"/>
        </w:rPr>
        <w:t xml:space="preserve">several </w:t>
      </w:r>
      <w:r w:rsidR="0044390B" w:rsidRPr="00936E5E">
        <w:rPr>
          <w:rFonts w:eastAsia="CMR10" w:cs="CMR10"/>
          <w:sz w:val="24"/>
          <w:szCs w:val="24"/>
        </w:rPr>
        <w:t xml:space="preserve">textured patterns as well as point target response. </w:t>
      </w:r>
    </w:p>
    <w:p w:rsidR="003504B0" w:rsidRDefault="003504B0">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work done has great potential to be published in high impact factor journals such as JSTAR, IJRS and PIER</w:t>
      </w:r>
      <w:r w:rsidR="001555E8">
        <w:rPr>
          <w:rFonts w:eastAsia="CMR10" w:cs="CMR10"/>
          <w:b/>
          <w:sz w:val="24"/>
          <w:szCs w:val="24"/>
        </w:rPr>
        <w:t>.</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I apprec</w:t>
      </w:r>
      <w:r w:rsidR="001E5A73" w:rsidRPr="00936E5E">
        <w:rPr>
          <w:rFonts w:eastAsia="CMR10" w:cs="CMR10"/>
          <w:sz w:val="24"/>
          <w:szCs w:val="24"/>
        </w:rPr>
        <w:t>iate the Examiner's vote of confi</w:t>
      </w:r>
      <w:r w:rsidRPr="00936E5E">
        <w:rPr>
          <w:rFonts w:eastAsia="CMR10" w:cs="CMR10"/>
          <w:sz w:val="24"/>
          <w:szCs w:val="24"/>
        </w:rPr>
        <w:t>dence. Portions of the work in this</w:t>
      </w:r>
      <w:r w:rsidR="001E5A73" w:rsidRPr="00936E5E">
        <w:rPr>
          <w:rFonts w:eastAsia="CMR10" w:cs="CMR10"/>
          <w:sz w:val="24"/>
          <w:szCs w:val="24"/>
        </w:rPr>
        <w:t xml:space="preserve"> </w:t>
      </w:r>
      <w:r w:rsidRPr="00936E5E">
        <w:rPr>
          <w:rFonts w:eastAsia="CMR10" w:cs="CMR10"/>
          <w:sz w:val="24"/>
          <w:szCs w:val="24"/>
        </w:rPr>
        <w:t>thesis have been written up as academic papers and submitted for peer-review.</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Define terms </w:t>
      </w:r>
      <w:proofErr w:type="spellStart"/>
      <w:r w:rsidRPr="00C3229F">
        <w:rPr>
          <w:rFonts w:eastAsia="CMR10" w:cs="CMR10"/>
          <w:b/>
          <w:sz w:val="24"/>
          <w:szCs w:val="24"/>
        </w:rPr>
        <w:t>heteroskedastic</w:t>
      </w:r>
      <w:proofErr w:type="spellEnd"/>
      <w:r w:rsidRPr="00C3229F">
        <w:rPr>
          <w:rFonts w:eastAsia="CMR10" w:cs="CMR10"/>
          <w:b/>
          <w:sz w:val="24"/>
          <w:szCs w:val="24"/>
        </w:rPr>
        <w:t xml:space="preser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in the context of SAR imagery.</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proofErr w:type="spellStart"/>
      <w:r w:rsidRPr="00936E5E">
        <w:rPr>
          <w:rFonts w:eastAsia="CMR10" w:cs="CMR10"/>
          <w:sz w:val="24"/>
          <w:szCs w:val="24"/>
        </w:rPr>
        <w:t>Heteroskedastic</w:t>
      </w:r>
      <w:proofErr w:type="spellEnd"/>
      <w:r w:rsidR="009C781E" w:rsidRPr="00936E5E">
        <w:rPr>
          <w:rFonts w:eastAsia="CMR10" w:cs="CMR10"/>
          <w:sz w:val="24"/>
          <w:szCs w:val="24"/>
        </w:rPr>
        <w:t xml:space="preserve"> and </w:t>
      </w:r>
      <w:proofErr w:type="spellStart"/>
      <w:r w:rsidR="009C781E" w:rsidRPr="00936E5E">
        <w:rPr>
          <w:rFonts w:eastAsia="CMR10" w:cs="CMR10"/>
          <w:sz w:val="24"/>
          <w:szCs w:val="24"/>
        </w:rPr>
        <w:t>homoskedastic</w:t>
      </w:r>
      <w:proofErr w:type="spellEnd"/>
      <w:r w:rsidR="009C781E" w:rsidRPr="00936E5E">
        <w:rPr>
          <w:rFonts w:eastAsia="CMR10" w:cs="CMR10"/>
          <w:sz w:val="24"/>
          <w:szCs w:val="24"/>
        </w:rPr>
        <w:t xml:space="preserve"> are terms defi</w:t>
      </w:r>
      <w:r w:rsidRPr="00936E5E">
        <w:rPr>
          <w:rFonts w:eastAsia="CMR10" w:cs="CMR10"/>
          <w:sz w:val="24"/>
          <w:szCs w:val="24"/>
        </w:rPr>
        <w:t>ned in a statistical context</w:t>
      </w:r>
      <w:r w:rsidR="009C781E" w:rsidRPr="00936E5E">
        <w:rPr>
          <w:rFonts w:eastAsia="CMR10" w:cs="CMR10"/>
          <w:sz w:val="24"/>
          <w:szCs w:val="24"/>
        </w:rPr>
        <w:t xml:space="preserve"> </w:t>
      </w:r>
      <w:r w:rsidRPr="00936E5E">
        <w:rPr>
          <w:rFonts w:eastAsia="CMR10" w:cs="CMR10"/>
          <w:sz w:val="24"/>
          <w:szCs w:val="24"/>
        </w:rPr>
        <w:t>to respectively denote the fact that differe</w:t>
      </w:r>
      <w:r w:rsidR="009C781E" w:rsidRPr="00936E5E">
        <w:rPr>
          <w:rFonts w:eastAsia="CMR10" w:cs="CMR10"/>
          <w:sz w:val="24"/>
          <w:szCs w:val="24"/>
        </w:rPr>
        <w:t>nt sub-populations of given sam</w:t>
      </w:r>
      <w:r w:rsidRPr="00936E5E">
        <w:rPr>
          <w:rFonts w:eastAsia="CMR10" w:cs="CMR10"/>
          <w:sz w:val="24"/>
          <w:szCs w:val="24"/>
        </w:rPr>
        <w:t xml:space="preserve">ples can have different or similar </w:t>
      </w:r>
      <w:r w:rsidR="002E7341" w:rsidRPr="00936E5E">
        <w:rPr>
          <w:rFonts w:eastAsia="CMR10" w:cs="CMR10"/>
          <w:sz w:val="24"/>
          <w:szCs w:val="24"/>
        </w:rPr>
        <w:t>variability</w:t>
      </w:r>
      <w:r w:rsidRPr="00936E5E">
        <w:rPr>
          <w:rFonts w:eastAsia="CMR10" w:cs="CMR10"/>
          <w:sz w:val="24"/>
          <w:szCs w:val="24"/>
        </w:rPr>
        <w:t>. In the context of SAR (and</w:t>
      </w:r>
      <w:r w:rsidR="002E7341" w:rsidRPr="00936E5E">
        <w:rPr>
          <w:rFonts w:eastAsia="CMR10" w:cs="CMR10"/>
          <w:sz w:val="24"/>
          <w:szCs w:val="24"/>
        </w:rPr>
        <w:t xml:space="preserve"> </w:t>
      </w:r>
      <w:r w:rsidRPr="00936E5E">
        <w:rPr>
          <w:rFonts w:eastAsia="CMR10" w:cs="CMR10"/>
          <w:sz w:val="24"/>
          <w:szCs w:val="24"/>
        </w:rPr>
        <w:t>POLSAR) imagery they denote the fact that different areas in a given image</w:t>
      </w:r>
      <w:r w:rsidR="000A045A" w:rsidRPr="00936E5E">
        <w:rPr>
          <w:rFonts w:eastAsia="CMR10" w:cs="CMR10"/>
          <w:sz w:val="24"/>
          <w:szCs w:val="24"/>
        </w:rPr>
        <w:t xml:space="preserve"> </w:t>
      </w:r>
      <w:r w:rsidRPr="00936E5E">
        <w:rPr>
          <w:rFonts w:eastAsia="CMR10" w:cs="CMR10"/>
          <w:sz w:val="24"/>
          <w:szCs w:val="24"/>
        </w:rPr>
        <w:t>can have different or similar sample variance.</w:t>
      </w:r>
      <w:r w:rsidR="00C23F43" w:rsidRPr="00936E5E">
        <w:rPr>
          <w:rFonts w:eastAsia="CMR10" w:cs="CMR10"/>
          <w:sz w:val="24"/>
          <w:szCs w:val="24"/>
        </w:rPr>
        <w:t xml:space="preserve"> </w:t>
      </w:r>
      <w:r w:rsidR="001555E8">
        <w:rPr>
          <w:rFonts w:eastAsia="CMR10" w:cs="CMR10"/>
          <w:sz w:val="24"/>
          <w:szCs w:val="24"/>
        </w:rPr>
        <w:t xml:space="preserve">This is now added in the thesis on page </w:t>
      </w:r>
      <w:r w:rsidR="00A47A82">
        <w:rPr>
          <w:rFonts w:eastAsia="CMR10" w:cs="CMR10"/>
          <w:sz w:val="24"/>
          <w:szCs w:val="24"/>
        </w:rPr>
        <w:t>43.</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“for example speckle filtering, target detection, image segmentation and other cluster, classification techniques"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1555E8">
      <w:pPr>
        <w:autoSpaceDE w:val="0"/>
        <w:autoSpaceDN w:val="0"/>
        <w:adjustRightInd w:val="0"/>
        <w:spacing w:after="0" w:line="240" w:lineRule="auto"/>
        <w:jc w:val="both"/>
        <w:rPr>
          <w:rFonts w:eastAsia="CMR10" w:cs="CMR10"/>
          <w:sz w:val="24"/>
          <w:szCs w:val="24"/>
        </w:rPr>
      </w:pPr>
      <w:r>
        <w:rPr>
          <w:rFonts w:eastAsia="CMR10" w:cs="CMR10"/>
          <w:sz w:val="24"/>
          <w:szCs w:val="24"/>
        </w:rPr>
        <w:t>The r</w:t>
      </w:r>
      <w:r w:rsidR="00EA454D" w:rsidRPr="00936E5E">
        <w:rPr>
          <w:rFonts w:eastAsia="CMR10" w:cs="CMR10"/>
          <w:sz w:val="24"/>
          <w:szCs w:val="24"/>
        </w:rPr>
        <w:t xml:space="preserve">eferences </w:t>
      </w:r>
      <w:del w:id="61" w:author="lethanhhai" w:date="2014-06-30T08:52:00Z">
        <w:r w:rsidDel="0018722E">
          <w:rPr>
            <w:rFonts w:eastAsia="CMR10" w:cs="CMR10"/>
            <w:sz w:val="24"/>
            <w:szCs w:val="24"/>
          </w:rPr>
          <w:delText xml:space="preserve">are </w:delText>
        </w:r>
      </w:del>
      <w:r w:rsidR="00EA454D" w:rsidRPr="00936E5E">
        <w:rPr>
          <w:rFonts w:eastAsia="CMR10" w:cs="CMR10"/>
          <w:sz w:val="24"/>
          <w:szCs w:val="24"/>
        </w:rPr>
        <w:t>[</w:t>
      </w:r>
      <w:ins w:id="62" w:author="Exam" w:date="2014-06-28T08:08:00Z">
        <w:r w:rsidR="00DD20D5">
          <w:rPr>
            <w:rFonts w:eastAsia="CMR10" w:cs="CMR10"/>
            <w:sz w:val="24"/>
            <w:szCs w:val="24"/>
          </w:rPr>
          <w:t>2]</w:t>
        </w:r>
      </w:ins>
      <w:del w:id="63" w:author="lethanhhai" w:date="2014-06-30T08:51:00Z">
        <w:r w:rsidR="00EA454D" w:rsidRPr="00936E5E" w:rsidDel="00B14F1B">
          <w:rPr>
            <w:rFonts w:eastAsia="CMR10" w:cs="CMR10"/>
            <w:sz w:val="24"/>
            <w:szCs w:val="24"/>
          </w:rPr>
          <w:delText>Lopez-Martinez and Fabregas, 2003</w:delText>
        </w:r>
      </w:del>
      <w:r w:rsidR="00EA454D" w:rsidRPr="00936E5E">
        <w:rPr>
          <w:rFonts w:eastAsia="CMR10" w:cs="CMR10"/>
          <w:sz w:val="24"/>
          <w:szCs w:val="24"/>
        </w:rPr>
        <w:t xml:space="preserve">, </w:t>
      </w:r>
      <w:ins w:id="64" w:author="Exam" w:date="2014-06-28T08:09:00Z">
        <w:r w:rsidR="00DD20D5">
          <w:rPr>
            <w:rFonts w:eastAsia="CMR10" w:cs="CMR10"/>
            <w:sz w:val="24"/>
            <w:szCs w:val="24"/>
          </w:rPr>
          <w:t>[3]</w:t>
        </w:r>
      </w:ins>
      <w:del w:id="65" w:author="lethanhhai" w:date="2014-06-30T08:48:00Z">
        <w:r w:rsidR="00EA454D" w:rsidRPr="00936E5E" w:rsidDel="00A53774">
          <w:rPr>
            <w:rFonts w:eastAsia="CMR10" w:cs="CMR10"/>
            <w:sz w:val="24"/>
            <w:szCs w:val="24"/>
          </w:rPr>
          <w:delText>Alberga et al., 2008</w:delText>
        </w:r>
      </w:del>
      <w:r w:rsidR="00EA454D" w:rsidRPr="00936E5E">
        <w:rPr>
          <w:rFonts w:eastAsia="CMR10" w:cs="CMR10"/>
          <w:sz w:val="24"/>
          <w:szCs w:val="24"/>
        </w:rPr>
        <w:t>,</w:t>
      </w:r>
      <w:r w:rsidR="00077CB1" w:rsidRPr="00936E5E">
        <w:rPr>
          <w:rFonts w:eastAsia="CMR10" w:cs="CMR10"/>
          <w:sz w:val="24"/>
          <w:szCs w:val="24"/>
        </w:rPr>
        <w:t xml:space="preserve"> </w:t>
      </w:r>
      <w:ins w:id="66" w:author="Exam" w:date="2014-06-28T08:09:00Z">
        <w:r w:rsidR="00DD20D5">
          <w:rPr>
            <w:rFonts w:eastAsia="CMR10" w:cs="CMR10"/>
            <w:sz w:val="24"/>
            <w:szCs w:val="24"/>
          </w:rPr>
          <w:t>[4]</w:t>
        </w:r>
      </w:ins>
      <w:del w:id="67" w:author="lethanhhai" w:date="2014-06-30T08:50:00Z">
        <w:r w:rsidR="00EA454D" w:rsidRPr="00936E5E" w:rsidDel="00D93138">
          <w:rPr>
            <w:rFonts w:eastAsia="CMR10" w:cs="CMR10"/>
            <w:sz w:val="24"/>
            <w:szCs w:val="24"/>
          </w:rPr>
          <w:delText>Conradsen et al., 2003</w:delText>
        </w:r>
      </w:del>
      <w:del w:id="68" w:author="Exam" w:date="2014-06-28T08:16:00Z">
        <w:r w:rsidR="00EA454D" w:rsidRPr="00936E5E" w:rsidDel="000D35C4">
          <w:rPr>
            <w:rFonts w:eastAsia="CMR10" w:cs="CMR10"/>
            <w:sz w:val="24"/>
            <w:szCs w:val="24"/>
          </w:rPr>
          <w:delText>]</w:delText>
        </w:r>
      </w:del>
      <w:del w:id="69" w:author="lethanhhai" w:date="2014-06-30T08:52:00Z">
        <w:r w:rsidDel="0018722E">
          <w:rPr>
            <w:rFonts w:eastAsia="CMR10" w:cs="CMR10"/>
            <w:sz w:val="24"/>
            <w:szCs w:val="24"/>
          </w:rPr>
          <w:delText>, and</w:delText>
        </w:r>
      </w:del>
      <w:r>
        <w:rPr>
          <w:rFonts w:eastAsia="CMR10" w:cs="CMR10"/>
          <w:sz w:val="24"/>
          <w:szCs w:val="24"/>
        </w:rPr>
        <w:t xml:space="preserve"> </w:t>
      </w:r>
      <w:ins w:id="70" w:author="Exam" w:date="2014-06-28T08:09:00Z">
        <w:r w:rsidR="00DD20D5">
          <w:rPr>
            <w:rFonts w:eastAsia="CMR10" w:cs="CMR10"/>
            <w:sz w:val="24"/>
            <w:szCs w:val="24"/>
          </w:rPr>
          <w:t xml:space="preserve">are </w:t>
        </w:r>
      </w:ins>
      <w:r>
        <w:rPr>
          <w:rFonts w:eastAsia="CMR10" w:cs="CMR10"/>
          <w:sz w:val="24"/>
          <w:szCs w:val="24"/>
        </w:rPr>
        <w:t xml:space="preserve">now included </w:t>
      </w:r>
      <w:r w:rsidR="00F35E72">
        <w:rPr>
          <w:rFonts w:eastAsia="CMR10" w:cs="CMR10"/>
          <w:sz w:val="24"/>
          <w:szCs w:val="24"/>
        </w:rPr>
        <w:t>in page</w:t>
      </w:r>
      <w:r w:rsidR="00C00506">
        <w:rPr>
          <w:rFonts w:eastAsia="CMR10" w:cs="CMR10"/>
          <w:sz w:val="24"/>
          <w:szCs w:val="24"/>
        </w:rPr>
        <w:t xml:space="preserve"> 2</w:t>
      </w:r>
      <w:ins w:id="71" w:author="Exam" w:date="2014-06-28T08:07:00Z">
        <w:r w:rsidR="00DD20D5">
          <w:rPr>
            <w:rFonts w:eastAsia="CMR10" w:cs="CMR10"/>
            <w:sz w:val="24"/>
            <w:szCs w:val="24"/>
          </w:rPr>
          <w:t xml:space="preserve"> of the thesis</w:t>
        </w:r>
      </w:ins>
      <w:ins w:id="72" w:author="lethanhhai" w:date="2014-06-30T08:53:00Z">
        <w:r w:rsidR="006E0C80">
          <w:rPr>
            <w:rFonts w:eastAsia="CMR10" w:cs="CMR10"/>
            <w:sz w:val="24"/>
            <w:szCs w:val="24"/>
          </w:rPr>
          <w:t xml:space="preserve"> </w:t>
        </w:r>
      </w:ins>
      <w:ins w:id="73" w:author="lethanhhai" w:date="2014-06-30T08:54:00Z">
        <w:r w:rsidR="00C47B58">
          <w:rPr>
            <w:rFonts w:eastAsia="CMR10" w:cs="CMR10"/>
            <w:sz w:val="24"/>
            <w:szCs w:val="24"/>
          </w:rPr>
          <w:t xml:space="preserve">(see </w:t>
        </w:r>
      </w:ins>
      <w:ins w:id="74" w:author="lethanhhai" w:date="2014-06-30T08:55:00Z">
        <w:r w:rsidR="00360EC4">
          <w:rPr>
            <w:rFonts w:eastAsia="CMR10" w:cs="CMR10"/>
            <w:sz w:val="24"/>
            <w:szCs w:val="24"/>
          </w:rPr>
          <w:t xml:space="preserve">also </w:t>
        </w:r>
      </w:ins>
      <w:ins w:id="75" w:author="lethanhhai" w:date="2014-06-30T08:53:00Z">
        <w:r w:rsidR="006E0C80">
          <w:rPr>
            <w:rFonts w:eastAsia="CMR10" w:cs="CMR10"/>
            <w:sz w:val="24"/>
            <w:szCs w:val="24"/>
          </w:rPr>
          <w:t xml:space="preserve">pages </w:t>
        </w:r>
      </w:ins>
      <w:ins w:id="76" w:author="lethanhhai" w:date="2014-06-30T09:02:00Z">
        <w:r w:rsidR="000B23DB">
          <w:rPr>
            <w:rFonts w:eastAsia="CMR10" w:cs="CMR10"/>
            <w:sz w:val="24"/>
            <w:szCs w:val="24"/>
          </w:rPr>
          <w:t>9-10</w:t>
        </w:r>
      </w:ins>
      <w:ins w:id="77" w:author="lethanhhai" w:date="2014-06-30T08:53:00Z">
        <w:r w:rsidR="006E0C80">
          <w:rPr>
            <w:rFonts w:eastAsia="CMR10" w:cs="CMR10"/>
            <w:sz w:val="24"/>
            <w:szCs w:val="24"/>
          </w:rPr>
          <w:t xml:space="preserve"> of this document</w:t>
        </w:r>
      </w:ins>
      <w:ins w:id="78" w:author="lethanhhai" w:date="2014-06-30T08:54:00Z">
        <w:r w:rsidR="00C47B58">
          <w:rPr>
            <w:rFonts w:eastAsia="CMR10" w:cs="CMR10"/>
            <w:sz w:val="24"/>
            <w:szCs w:val="24"/>
          </w:rPr>
          <w:t xml:space="preserve"> for reference details).</w:t>
        </w:r>
      </w:ins>
      <w:del w:id="79" w:author="lethanhhai" w:date="2014-06-30T08:53:00Z">
        <w:r w:rsidDel="006E0C80">
          <w:rPr>
            <w:rFonts w:eastAsia="CMR10" w:cs="CMR10"/>
            <w:sz w:val="24"/>
            <w:szCs w:val="24"/>
          </w:rPr>
          <w:delText>.</w:delText>
        </w:r>
      </w:del>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Add references to the following statement: “most of these data processing techniques are traditionally designed for additive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data."</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1555E8">
      <w:pPr>
        <w:autoSpaceDE w:val="0"/>
        <w:autoSpaceDN w:val="0"/>
        <w:adjustRightInd w:val="0"/>
        <w:spacing w:after="0" w:line="240" w:lineRule="auto"/>
        <w:jc w:val="both"/>
        <w:rPr>
          <w:rFonts w:eastAsia="CMR10" w:cs="CMR10"/>
          <w:sz w:val="24"/>
          <w:szCs w:val="24"/>
        </w:rPr>
      </w:pPr>
      <w:r>
        <w:rPr>
          <w:rFonts w:eastAsia="CMR10" w:cs="CMR10"/>
          <w:sz w:val="24"/>
          <w:szCs w:val="24"/>
        </w:rPr>
        <w:t>The r</w:t>
      </w:r>
      <w:r w:rsidR="00EA454D" w:rsidRPr="00936E5E">
        <w:rPr>
          <w:rFonts w:eastAsia="CMR10" w:cs="CMR10"/>
          <w:sz w:val="24"/>
          <w:szCs w:val="24"/>
        </w:rPr>
        <w:t xml:space="preserve">eference </w:t>
      </w:r>
      <w:del w:id="80" w:author="lethanhhai" w:date="2014-06-30T08:53:00Z">
        <w:r w:rsidR="00850369" w:rsidRPr="00936E5E" w:rsidDel="00533A32">
          <w:rPr>
            <w:rFonts w:eastAsia="CMR10" w:cs="CMR10"/>
            <w:sz w:val="24"/>
            <w:szCs w:val="24"/>
          </w:rPr>
          <w:delText xml:space="preserve">is </w:delText>
        </w:r>
        <w:r w:rsidR="00EA454D" w:rsidRPr="00936E5E" w:rsidDel="00533A32">
          <w:rPr>
            <w:rFonts w:eastAsia="CMR10" w:cs="CMR10"/>
            <w:sz w:val="24"/>
            <w:szCs w:val="24"/>
          </w:rPr>
          <w:delText xml:space="preserve"> </w:delText>
        </w:r>
      </w:del>
      <w:r w:rsidR="00EA454D" w:rsidRPr="00936E5E">
        <w:rPr>
          <w:rFonts w:eastAsia="CMR10" w:cs="CMR10"/>
          <w:sz w:val="24"/>
          <w:szCs w:val="24"/>
        </w:rPr>
        <w:t>[</w:t>
      </w:r>
      <w:del w:id="81" w:author="lethanhhai" w:date="2014-06-30T08:53:00Z">
        <w:r w:rsidR="00EA454D" w:rsidRPr="00936E5E" w:rsidDel="00533A32">
          <w:rPr>
            <w:rFonts w:eastAsia="CMR10" w:cs="CMR10"/>
            <w:sz w:val="24"/>
            <w:szCs w:val="24"/>
          </w:rPr>
          <w:delText>Duch and Blachnik, 2004</w:delText>
        </w:r>
      </w:del>
      <w:ins w:id="82" w:author="lethanhhai" w:date="2014-06-30T08:53:00Z">
        <w:r w:rsidR="00533A32">
          <w:rPr>
            <w:rFonts w:eastAsia="CMR10" w:cs="CMR10"/>
            <w:sz w:val="24"/>
            <w:szCs w:val="24"/>
          </w:rPr>
          <w:t>5</w:t>
        </w:r>
      </w:ins>
      <w:r w:rsidR="00EA454D" w:rsidRPr="00936E5E">
        <w:rPr>
          <w:rFonts w:eastAsia="CMR10" w:cs="CMR10"/>
          <w:sz w:val="24"/>
          <w:szCs w:val="24"/>
        </w:rPr>
        <w:t>]</w:t>
      </w:r>
      <w:r>
        <w:rPr>
          <w:rFonts w:eastAsia="CMR10" w:cs="CMR10"/>
          <w:sz w:val="24"/>
          <w:szCs w:val="24"/>
        </w:rPr>
        <w:t xml:space="preserve"> </w:t>
      </w:r>
      <w:del w:id="83" w:author="lethanhhai" w:date="2014-06-30T08:53:00Z">
        <w:r w:rsidDel="00533A32">
          <w:rPr>
            <w:rFonts w:eastAsia="CMR10" w:cs="CMR10"/>
            <w:sz w:val="24"/>
            <w:szCs w:val="24"/>
          </w:rPr>
          <w:delText xml:space="preserve">and </w:delText>
        </w:r>
      </w:del>
      <w:r>
        <w:rPr>
          <w:rFonts w:eastAsia="CMR10" w:cs="CMR10"/>
          <w:sz w:val="24"/>
          <w:szCs w:val="24"/>
        </w:rPr>
        <w:t xml:space="preserve">is now included </w:t>
      </w:r>
      <w:r w:rsidR="00C00506">
        <w:rPr>
          <w:rFonts w:eastAsia="CMR10" w:cs="CMR10"/>
          <w:sz w:val="24"/>
          <w:szCs w:val="24"/>
        </w:rPr>
        <w:t>in page 2</w:t>
      </w:r>
      <w:ins w:id="84" w:author="lethanhhai" w:date="2014-06-30T08:55:00Z">
        <w:r w:rsidR="00360EC4">
          <w:rPr>
            <w:rFonts w:eastAsia="CMR10" w:cs="CMR10"/>
            <w:sz w:val="24"/>
            <w:szCs w:val="24"/>
          </w:rPr>
          <w:t xml:space="preserve"> of the thesis </w:t>
        </w:r>
        <w:r w:rsidR="00360EC4">
          <w:rPr>
            <w:rFonts w:eastAsia="CMR10" w:cs="CMR10"/>
            <w:sz w:val="24"/>
            <w:szCs w:val="24"/>
          </w:rPr>
          <w:t xml:space="preserve">(see </w:t>
        </w:r>
        <w:r w:rsidR="00360EC4">
          <w:rPr>
            <w:rFonts w:eastAsia="CMR10" w:cs="CMR10"/>
            <w:sz w:val="24"/>
            <w:szCs w:val="24"/>
          </w:rPr>
          <w:t xml:space="preserve">also </w:t>
        </w:r>
        <w:r w:rsidR="00360EC4">
          <w:rPr>
            <w:rFonts w:eastAsia="CMR10" w:cs="CMR10"/>
            <w:sz w:val="24"/>
            <w:szCs w:val="24"/>
          </w:rPr>
          <w:t xml:space="preserve">pages </w:t>
        </w:r>
      </w:ins>
      <w:ins w:id="85" w:author="lethanhhai" w:date="2014-06-30T09:02:00Z">
        <w:r w:rsidR="00425F00">
          <w:rPr>
            <w:rFonts w:eastAsia="CMR10" w:cs="CMR10"/>
            <w:sz w:val="24"/>
            <w:szCs w:val="24"/>
          </w:rPr>
          <w:t>9-10</w:t>
        </w:r>
      </w:ins>
      <w:ins w:id="86" w:author="lethanhhai" w:date="2014-06-30T08:55:00Z">
        <w:r w:rsidR="00360EC4">
          <w:rPr>
            <w:rFonts w:eastAsia="CMR10" w:cs="CMR10"/>
            <w:sz w:val="24"/>
            <w:szCs w:val="24"/>
          </w:rPr>
          <w:t xml:space="preserve"> of this document for reference details)</w:t>
        </w:r>
      </w:ins>
      <w:r w:rsidR="00EA454D" w:rsidRPr="00936E5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“Such use, however, is known to be not very robust for these so-called heavy detailed distributions."</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EA454D">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del w:id="87" w:author="lethanhhai" w:date="2014-06-30T08:56:00Z">
        <w:r w:rsidR="00850369" w:rsidRPr="00936E5E" w:rsidDel="00B86496">
          <w:rPr>
            <w:rFonts w:eastAsia="CMR10" w:cs="CMR10"/>
            <w:sz w:val="24"/>
            <w:szCs w:val="24"/>
          </w:rPr>
          <w:delText xml:space="preserve">is </w:delText>
        </w:r>
      </w:del>
      <w:r w:rsidRPr="00936E5E">
        <w:rPr>
          <w:rFonts w:eastAsia="CMR10" w:cs="CMR10"/>
          <w:sz w:val="24"/>
          <w:szCs w:val="24"/>
        </w:rPr>
        <w:t>[</w:t>
      </w:r>
      <w:ins w:id="88" w:author="lethanhhai" w:date="2014-06-30T08:56:00Z">
        <w:r w:rsidR="00B86496">
          <w:rPr>
            <w:rFonts w:eastAsia="CMR10" w:cs="CMR10"/>
            <w:sz w:val="24"/>
            <w:szCs w:val="24"/>
          </w:rPr>
          <w:t>6</w:t>
        </w:r>
      </w:ins>
      <w:del w:id="89" w:author="lethanhhai" w:date="2014-06-30T08:56:00Z">
        <w:r w:rsidRPr="00936E5E" w:rsidDel="00B86496">
          <w:rPr>
            <w:rFonts w:eastAsia="CMR10" w:cs="CMR10"/>
            <w:sz w:val="24"/>
            <w:szCs w:val="24"/>
          </w:rPr>
          <w:delText>McElroy and Politis, 2002</w:delText>
        </w:r>
      </w:del>
      <w:r w:rsidRPr="00936E5E">
        <w:rPr>
          <w:rFonts w:eastAsia="CMR10" w:cs="CMR10"/>
          <w:sz w:val="24"/>
          <w:szCs w:val="24"/>
        </w:rPr>
        <w:t>]</w:t>
      </w:r>
      <w:r w:rsidR="001555E8">
        <w:rPr>
          <w:rFonts w:eastAsia="CMR10" w:cs="CMR10"/>
          <w:sz w:val="24"/>
          <w:szCs w:val="24"/>
        </w:rPr>
        <w:t xml:space="preserve"> </w:t>
      </w:r>
      <w:del w:id="90" w:author="lethanhhai" w:date="2014-06-30T08:56:00Z">
        <w:r w:rsidR="001555E8" w:rsidDel="00B86496">
          <w:rPr>
            <w:rFonts w:eastAsia="CMR10" w:cs="CMR10"/>
            <w:sz w:val="24"/>
            <w:szCs w:val="24"/>
          </w:rPr>
          <w:delText xml:space="preserve">and </w:delText>
        </w:r>
      </w:del>
      <w:r w:rsidR="001555E8">
        <w:rPr>
          <w:rFonts w:eastAsia="CMR10" w:cs="CMR10"/>
          <w:sz w:val="24"/>
          <w:szCs w:val="24"/>
        </w:rPr>
        <w:t xml:space="preserve">is now included </w:t>
      </w:r>
      <w:r w:rsidR="00484F1B">
        <w:rPr>
          <w:rFonts w:eastAsia="CMR10" w:cs="CMR10"/>
          <w:sz w:val="24"/>
          <w:szCs w:val="24"/>
        </w:rPr>
        <w:t>in page 3</w:t>
      </w:r>
      <w:ins w:id="91" w:author="lethanhhai" w:date="2014-06-30T08:56:00Z">
        <w:r w:rsidR="00B86496">
          <w:rPr>
            <w:rFonts w:eastAsia="CMR10" w:cs="CMR10"/>
            <w:sz w:val="24"/>
            <w:szCs w:val="24"/>
          </w:rPr>
          <w:t xml:space="preserve"> of the thesis </w:t>
        </w:r>
      </w:ins>
      <w:ins w:id="92" w:author="lethanhhai" w:date="2014-06-30T08:57:00Z">
        <w:r w:rsidR="00B86496" w:rsidRPr="00B86496">
          <w:rPr>
            <w:rFonts w:eastAsia="CMR10" w:cs="CMR10"/>
            <w:sz w:val="24"/>
            <w:szCs w:val="24"/>
          </w:rPr>
          <w:t xml:space="preserve">(see also pages </w:t>
        </w:r>
      </w:ins>
      <w:ins w:id="93" w:author="lethanhhai" w:date="2014-06-30T09:02:00Z">
        <w:r w:rsidR="00B3703B">
          <w:rPr>
            <w:rFonts w:eastAsia="CMR10" w:cs="CMR10"/>
            <w:sz w:val="24"/>
            <w:szCs w:val="24"/>
          </w:rPr>
          <w:t>9-10</w:t>
        </w:r>
      </w:ins>
      <w:ins w:id="94" w:author="lethanhhai" w:date="2014-06-30T08:57:00Z">
        <w:r w:rsidR="00B86496" w:rsidRPr="00B86496">
          <w:rPr>
            <w:rFonts w:eastAsia="CMR10" w:cs="CMR10"/>
            <w:sz w:val="24"/>
            <w:szCs w:val="24"/>
          </w:rPr>
          <w:t xml:space="preserve"> of this document for reference details)</w:t>
        </w:r>
      </w:ins>
      <w:r w:rsidR="00484F1B">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“it is known that such use should be avoided in preference to a ratio-based discrimination measure."</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del w:id="95" w:author="lethanhhai" w:date="2014-06-30T08:57:00Z">
        <w:r w:rsidR="00850369" w:rsidRPr="00936E5E" w:rsidDel="00921F54">
          <w:rPr>
            <w:rFonts w:eastAsia="CMR10" w:cs="CMR10"/>
            <w:sz w:val="24"/>
            <w:szCs w:val="24"/>
          </w:rPr>
          <w:delText xml:space="preserve">is </w:delText>
        </w:r>
      </w:del>
      <w:r w:rsidRPr="00936E5E">
        <w:rPr>
          <w:rFonts w:eastAsia="CMR10" w:cs="CMR10"/>
          <w:sz w:val="24"/>
          <w:szCs w:val="24"/>
        </w:rPr>
        <w:t>[</w:t>
      </w:r>
      <w:del w:id="96" w:author="lethanhhai" w:date="2014-06-30T08:57:00Z">
        <w:r w:rsidRPr="00936E5E" w:rsidDel="00921F54">
          <w:rPr>
            <w:rFonts w:eastAsia="CMR10" w:cs="CMR10"/>
            <w:sz w:val="24"/>
            <w:szCs w:val="24"/>
          </w:rPr>
          <w:delText>Rignot and van Zyl, 1993</w:delText>
        </w:r>
      </w:del>
      <w:ins w:id="97" w:author="lethanhhai" w:date="2014-06-30T08:57:00Z">
        <w:r w:rsidR="00921F54">
          <w:rPr>
            <w:rFonts w:eastAsia="CMR10" w:cs="CMR10"/>
            <w:sz w:val="24"/>
            <w:szCs w:val="24"/>
          </w:rPr>
          <w:t>7</w:t>
        </w:r>
      </w:ins>
      <w:r w:rsidRPr="00936E5E">
        <w:rPr>
          <w:rFonts w:eastAsia="CMR10" w:cs="CMR10"/>
          <w:sz w:val="24"/>
          <w:szCs w:val="24"/>
        </w:rPr>
        <w:t>]</w:t>
      </w:r>
      <w:r w:rsidR="001555E8">
        <w:rPr>
          <w:rFonts w:eastAsia="CMR10" w:cs="CMR10"/>
          <w:sz w:val="24"/>
          <w:szCs w:val="24"/>
        </w:rPr>
        <w:t xml:space="preserve"> </w:t>
      </w:r>
      <w:del w:id="98" w:author="lethanhhai" w:date="2014-06-30T08:57:00Z">
        <w:r w:rsidR="001555E8" w:rsidDel="00921F54">
          <w:rPr>
            <w:rFonts w:eastAsia="CMR10" w:cs="CMR10"/>
            <w:sz w:val="24"/>
            <w:szCs w:val="24"/>
          </w:rPr>
          <w:delText xml:space="preserve">and </w:delText>
        </w:r>
      </w:del>
      <w:r w:rsidR="001555E8">
        <w:rPr>
          <w:rFonts w:eastAsia="CMR10" w:cs="CMR10"/>
          <w:sz w:val="24"/>
          <w:szCs w:val="24"/>
        </w:rPr>
        <w:t xml:space="preserve">is now included </w:t>
      </w:r>
      <w:r w:rsidR="00484F1B">
        <w:rPr>
          <w:rFonts w:eastAsia="CMR10" w:cs="CMR10"/>
          <w:sz w:val="24"/>
          <w:szCs w:val="24"/>
        </w:rPr>
        <w:t>in page 3</w:t>
      </w:r>
      <w:ins w:id="99" w:author="lethanhhai" w:date="2014-06-30T08:57:00Z">
        <w:r w:rsidR="00921F54">
          <w:rPr>
            <w:rFonts w:eastAsia="CMR10" w:cs="CMR10"/>
            <w:sz w:val="24"/>
            <w:szCs w:val="24"/>
          </w:rPr>
          <w:t xml:space="preserve"> of the thesis </w:t>
        </w:r>
        <w:r w:rsidR="00921F54" w:rsidRPr="00921F54">
          <w:rPr>
            <w:rFonts w:eastAsia="CMR10" w:cs="CMR10"/>
            <w:sz w:val="24"/>
            <w:szCs w:val="24"/>
          </w:rPr>
          <w:t xml:space="preserve">(see also pages </w:t>
        </w:r>
      </w:ins>
      <w:ins w:id="100" w:author="lethanhhai" w:date="2014-06-30T09:02:00Z">
        <w:r w:rsidR="00B3703B">
          <w:rPr>
            <w:rFonts w:eastAsia="CMR10" w:cs="CMR10"/>
            <w:sz w:val="24"/>
            <w:szCs w:val="24"/>
          </w:rPr>
          <w:t>9-10</w:t>
        </w:r>
      </w:ins>
      <w:ins w:id="101" w:author="lethanhhai" w:date="2014-06-30T08:57:00Z">
        <w:r w:rsidR="00921F54" w:rsidRPr="00921F54">
          <w:rPr>
            <w:rFonts w:eastAsia="CMR10" w:cs="CMR10"/>
            <w:sz w:val="24"/>
            <w:szCs w:val="24"/>
          </w:rPr>
          <w:t xml:space="preserve"> of this document for reference details)</w:t>
        </w:r>
      </w:ins>
      <w:r w:rsidR="00484F1B">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Add references to the following statement: “The Ordinary Least Square (OLS) is widely used as the best evaluation criteria, which is probably due to the Gauss Markov theorem."</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 </w:t>
      </w:r>
      <w:del w:id="102" w:author="lethanhhai" w:date="2014-06-30T09:00:00Z">
        <w:r w:rsidR="00850369" w:rsidRPr="00936E5E" w:rsidDel="004F336B">
          <w:rPr>
            <w:rFonts w:eastAsia="CMR10" w:cs="CMR10"/>
            <w:sz w:val="24"/>
            <w:szCs w:val="24"/>
          </w:rPr>
          <w:delText xml:space="preserve">is </w:delText>
        </w:r>
      </w:del>
      <w:r w:rsidRPr="00936E5E">
        <w:rPr>
          <w:rFonts w:eastAsia="CMR10" w:cs="CMR10"/>
          <w:sz w:val="24"/>
          <w:szCs w:val="24"/>
        </w:rPr>
        <w:t>[</w:t>
      </w:r>
      <w:ins w:id="103" w:author="lethanhhai" w:date="2014-06-30T08:59:00Z">
        <w:r w:rsidR="000D4806">
          <w:rPr>
            <w:rFonts w:eastAsia="CMR10" w:cs="CMR10"/>
            <w:sz w:val="24"/>
            <w:szCs w:val="24"/>
          </w:rPr>
          <w:t>8</w:t>
        </w:r>
      </w:ins>
      <w:del w:id="104" w:author="lethanhhai" w:date="2014-06-30T08:59:00Z">
        <w:r w:rsidRPr="00936E5E" w:rsidDel="000D4806">
          <w:rPr>
            <w:rFonts w:eastAsia="CMR10" w:cs="CMR10"/>
            <w:sz w:val="24"/>
            <w:szCs w:val="24"/>
          </w:rPr>
          <w:delText>Furno, 1991</w:delText>
        </w:r>
      </w:del>
      <w:r w:rsidRPr="00936E5E">
        <w:rPr>
          <w:rFonts w:eastAsia="CMR10" w:cs="CMR10"/>
          <w:sz w:val="24"/>
          <w:szCs w:val="24"/>
        </w:rPr>
        <w:t>]</w:t>
      </w:r>
      <w:r w:rsidR="001555E8">
        <w:rPr>
          <w:rFonts w:eastAsia="CMR10" w:cs="CMR10"/>
          <w:sz w:val="24"/>
          <w:szCs w:val="24"/>
        </w:rPr>
        <w:t xml:space="preserve"> </w:t>
      </w:r>
      <w:del w:id="105" w:author="lethanhhai" w:date="2014-06-30T09:00:00Z">
        <w:r w:rsidR="001555E8" w:rsidDel="004F336B">
          <w:rPr>
            <w:rFonts w:eastAsia="CMR10" w:cs="CMR10"/>
            <w:sz w:val="24"/>
            <w:szCs w:val="24"/>
          </w:rPr>
          <w:delText xml:space="preserve">and </w:delText>
        </w:r>
      </w:del>
      <w:r w:rsidR="001555E8">
        <w:rPr>
          <w:rFonts w:eastAsia="CMR10" w:cs="CMR10"/>
          <w:sz w:val="24"/>
          <w:szCs w:val="24"/>
        </w:rPr>
        <w:t xml:space="preserve">is now included </w:t>
      </w:r>
      <w:r w:rsidR="00484F1B">
        <w:rPr>
          <w:rFonts w:eastAsia="CMR10" w:cs="CMR10"/>
          <w:sz w:val="24"/>
          <w:szCs w:val="24"/>
        </w:rPr>
        <w:t>in page 3</w:t>
      </w:r>
      <w:ins w:id="106" w:author="lethanhhai" w:date="2014-06-30T09:00:00Z">
        <w:r w:rsidR="004F336B">
          <w:rPr>
            <w:rFonts w:eastAsia="CMR10" w:cs="CMR10"/>
            <w:sz w:val="24"/>
            <w:szCs w:val="24"/>
          </w:rPr>
          <w:t xml:space="preserve"> </w:t>
        </w:r>
        <w:r w:rsidR="004F336B" w:rsidRPr="004F336B">
          <w:rPr>
            <w:rFonts w:eastAsia="CMR10" w:cs="CMR10"/>
            <w:sz w:val="24"/>
            <w:szCs w:val="24"/>
          </w:rPr>
          <w:t xml:space="preserve">(see also pages </w:t>
        </w:r>
      </w:ins>
      <w:ins w:id="107" w:author="lethanhhai" w:date="2014-06-30T09:01:00Z">
        <w:r w:rsidR="00B3703B">
          <w:rPr>
            <w:rFonts w:eastAsia="CMR10" w:cs="CMR10"/>
            <w:sz w:val="24"/>
            <w:szCs w:val="24"/>
          </w:rPr>
          <w:t>9-10</w:t>
        </w:r>
      </w:ins>
      <w:ins w:id="108" w:author="lethanhhai" w:date="2014-06-30T09:00:00Z">
        <w:r w:rsidR="004F336B" w:rsidRPr="004F336B">
          <w:rPr>
            <w:rFonts w:eastAsia="CMR10" w:cs="CMR10"/>
            <w:sz w:val="24"/>
            <w:szCs w:val="24"/>
          </w:rPr>
          <w:t xml:space="preserve"> of this document for reference details)</w:t>
        </w:r>
        <w:r w:rsidR="004F336B">
          <w:rPr>
            <w:rFonts w:eastAsia="CMR10" w:cs="CMR10"/>
            <w:sz w:val="24"/>
            <w:szCs w:val="24"/>
          </w:rPr>
          <w:t>.</w:t>
        </w:r>
      </w:ins>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Add references to the following statement: “violates the </w:t>
      </w:r>
      <w:proofErr w:type="spellStart"/>
      <w:r w:rsidRPr="00C3229F">
        <w:rPr>
          <w:rFonts w:eastAsia="CMR10" w:cs="CMR10"/>
          <w:b/>
          <w:sz w:val="24"/>
          <w:szCs w:val="24"/>
        </w:rPr>
        <w:t>homoskedastic</w:t>
      </w:r>
      <w:proofErr w:type="spellEnd"/>
      <w:r w:rsidRPr="00C3229F">
        <w:rPr>
          <w:rFonts w:eastAsia="CMR10" w:cs="CMR10"/>
          <w:b/>
          <w:sz w:val="24"/>
          <w:szCs w:val="24"/>
        </w:rPr>
        <w:t xml:space="preserve"> assumption of the theorem and thus many different ways to evaluate SAR speckle filters were proposed."</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1555E8" w:rsidRPr="00936E5E" w:rsidRDefault="00EA454D" w:rsidP="001555E8">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References </w:t>
      </w:r>
      <w:del w:id="109" w:author="lethanhhai" w:date="2014-06-30T09:01:00Z">
        <w:r w:rsidR="004F1697" w:rsidRPr="00936E5E" w:rsidDel="009D560C">
          <w:rPr>
            <w:rFonts w:eastAsia="CMR10" w:cs="CMR10"/>
            <w:sz w:val="24"/>
            <w:szCs w:val="24"/>
          </w:rPr>
          <w:delText xml:space="preserve">are </w:delText>
        </w:r>
      </w:del>
      <w:r w:rsidRPr="00936E5E">
        <w:rPr>
          <w:rFonts w:eastAsia="CMR10" w:cs="CMR10"/>
          <w:sz w:val="24"/>
          <w:szCs w:val="24"/>
        </w:rPr>
        <w:t>[</w:t>
      </w:r>
      <w:ins w:id="110" w:author="lethanhhai" w:date="2014-06-30T09:01:00Z">
        <w:r w:rsidR="009D560C">
          <w:rPr>
            <w:rFonts w:eastAsia="CMR10" w:cs="CMR10"/>
            <w:sz w:val="24"/>
            <w:szCs w:val="24"/>
          </w:rPr>
          <w:t>9]</w:t>
        </w:r>
      </w:ins>
      <w:del w:id="111" w:author="lethanhhai" w:date="2014-06-30T09:01:00Z">
        <w:r w:rsidRPr="00936E5E" w:rsidDel="009D560C">
          <w:rPr>
            <w:rFonts w:eastAsia="CMR10" w:cs="CMR10"/>
            <w:sz w:val="24"/>
            <w:szCs w:val="24"/>
          </w:rPr>
          <w:delText>Gagnon and Jouan, 1997</w:delText>
        </w:r>
      </w:del>
      <w:r w:rsidRPr="00936E5E">
        <w:rPr>
          <w:rFonts w:eastAsia="CMR10" w:cs="CMR10"/>
          <w:sz w:val="24"/>
          <w:szCs w:val="24"/>
        </w:rPr>
        <w:t>,</w:t>
      </w:r>
      <w:ins w:id="112" w:author="lethanhhai" w:date="2014-06-30T09:01:00Z">
        <w:r w:rsidR="009D560C">
          <w:rPr>
            <w:rFonts w:eastAsia="CMR10" w:cs="CMR10"/>
            <w:sz w:val="24"/>
            <w:szCs w:val="24"/>
          </w:rPr>
          <w:t xml:space="preserve"> [</w:t>
        </w:r>
      </w:ins>
      <w:ins w:id="113" w:author="lethanhhai" w:date="2014-06-30T08:47:00Z">
        <w:r w:rsidR="00A53774">
          <w:rPr>
            <w:rFonts w:eastAsia="CMR10" w:cs="CMR10"/>
            <w:sz w:val="24"/>
            <w:szCs w:val="24"/>
          </w:rPr>
          <w:t>3</w:t>
        </w:r>
      </w:ins>
      <w:del w:id="114" w:author="lethanhhai" w:date="2014-06-30T08:47:00Z">
        <w:r w:rsidRPr="00936E5E" w:rsidDel="00A53774">
          <w:rPr>
            <w:rFonts w:eastAsia="CMR10" w:cs="CMR10"/>
            <w:sz w:val="24"/>
            <w:szCs w:val="24"/>
          </w:rPr>
          <w:delText xml:space="preserve"> Argenti et al., 2013</w:delText>
        </w:r>
      </w:del>
      <w:r w:rsidRPr="00936E5E">
        <w:rPr>
          <w:rFonts w:eastAsia="CMR10" w:cs="CMR10"/>
          <w:sz w:val="24"/>
          <w:szCs w:val="24"/>
        </w:rPr>
        <w:t>]</w:t>
      </w:r>
      <w:ins w:id="115" w:author="lethanhhai" w:date="2014-06-30T09:01:00Z">
        <w:r w:rsidR="009D560C">
          <w:rPr>
            <w:rFonts w:eastAsia="CMR10" w:cs="CMR10"/>
            <w:sz w:val="24"/>
            <w:szCs w:val="24"/>
          </w:rPr>
          <w:t xml:space="preserve"> </w:t>
        </w:r>
      </w:ins>
      <w:del w:id="116" w:author="lethanhhai" w:date="2014-06-30T09:01:00Z">
        <w:r w:rsidR="00142B83" w:rsidDel="009D560C">
          <w:rPr>
            <w:rFonts w:eastAsia="CMR10" w:cs="CMR10"/>
            <w:sz w:val="24"/>
            <w:szCs w:val="24"/>
          </w:rPr>
          <w:delText>. They</w:delText>
        </w:r>
      </w:del>
      <w:r w:rsidR="00142B83">
        <w:rPr>
          <w:rFonts w:eastAsia="CMR10" w:cs="CMR10"/>
          <w:sz w:val="24"/>
          <w:szCs w:val="24"/>
        </w:rPr>
        <w:t xml:space="preserve"> </w:t>
      </w:r>
      <w:r w:rsidR="001555E8">
        <w:rPr>
          <w:rFonts w:eastAsia="CMR10" w:cs="CMR10"/>
          <w:sz w:val="24"/>
          <w:szCs w:val="24"/>
        </w:rPr>
        <w:t xml:space="preserve">are now included </w:t>
      </w:r>
      <w:r w:rsidR="000269FE">
        <w:rPr>
          <w:rFonts w:eastAsia="CMR10" w:cs="CMR10"/>
          <w:sz w:val="24"/>
          <w:szCs w:val="24"/>
        </w:rPr>
        <w:t>in page 3</w:t>
      </w:r>
      <w:ins w:id="117" w:author="lethanhhai" w:date="2014-06-30T09:01:00Z">
        <w:r w:rsidR="009D560C">
          <w:rPr>
            <w:rFonts w:eastAsia="CMR10" w:cs="CMR10"/>
            <w:sz w:val="24"/>
            <w:szCs w:val="24"/>
          </w:rPr>
          <w:t xml:space="preserve"> </w:t>
        </w:r>
        <w:r w:rsidR="009D560C" w:rsidRPr="009D560C">
          <w:rPr>
            <w:rFonts w:eastAsia="CMR10" w:cs="CMR10"/>
            <w:sz w:val="24"/>
            <w:szCs w:val="24"/>
          </w:rPr>
          <w:t xml:space="preserve">(see also pages </w:t>
        </w:r>
        <w:r w:rsidR="00B3703B">
          <w:rPr>
            <w:rFonts w:eastAsia="CMR10" w:cs="CMR10"/>
            <w:sz w:val="24"/>
            <w:szCs w:val="24"/>
          </w:rPr>
          <w:t>9-10</w:t>
        </w:r>
        <w:r w:rsidR="009D560C" w:rsidRPr="009D560C">
          <w:rPr>
            <w:rFonts w:eastAsia="CMR10" w:cs="CMR10"/>
            <w:sz w:val="24"/>
            <w:szCs w:val="24"/>
          </w:rPr>
          <w:t xml:space="preserve"> of this document for reference details)</w:t>
        </w:r>
      </w:ins>
      <w:r w:rsidR="000269FE">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6645F9">
      <w:pPr>
        <w:autoSpaceDE w:val="0"/>
        <w:autoSpaceDN w:val="0"/>
        <w:adjustRightInd w:val="0"/>
        <w:spacing w:after="0" w:line="240" w:lineRule="auto"/>
        <w:jc w:val="both"/>
        <w:rPr>
          <w:rFonts w:eastAsia="CMR10" w:cs="CMR10"/>
          <w:sz w:val="24"/>
          <w:szCs w:val="24"/>
        </w:rPr>
      </w:pPr>
    </w:p>
    <w:p w:rsidR="006645F9" w:rsidRDefault="00EA454D" w:rsidP="00F00729">
      <w:pPr>
        <w:autoSpaceDE w:val="0"/>
        <w:autoSpaceDN w:val="0"/>
        <w:adjustRightInd w:val="0"/>
        <w:spacing w:after="0" w:line="240" w:lineRule="auto"/>
        <w:jc w:val="both"/>
        <w:outlineLvl w:val="0"/>
        <w:rPr>
          <w:rFonts w:eastAsia="CMR10" w:cs="CMTI10"/>
          <w:b/>
          <w:i/>
          <w:iCs/>
          <w:sz w:val="24"/>
          <w:szCs w:val="24"/>
        </w:rPr>
      </w:pPr>
      <w:r w:rsidRPr="00936E5E">
        <w:rPr>
          <w:rFonts w:eastAsia="CMR10"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It would be easier to read and refer if all the Equations are labelled accordingly.</w:t>
      </w:r>
    </w:p>
    <w:p w:rsidR="006645F9" w:rsidRDefault="00EA454D">
      <w:pPr>
        <w:autoSpaceDE w:val="0"/>
        <w:autoSpaceDN w:val="0"/>
        <w:adjustRightInd w:val="0"/>
        <w:spacing w:after="0" w:line="240" w:lineRule="auto"/>
        <w:jc w:val="both"/>
        <w:rPr>
          <w:rFonts w:eastAsia="CMR10" w:cs="CMTI10"/>
          <w:i/>
          <w:iCs/>
          <w:sz w:val="24"/>
          <w:szCs w:val="24"/>
        </w:rPr>
      </w:pPr>
      <w:r w:rsidRPr="00936E5E">
        <w:rPr>
          <w:rFonts w:eastAsia="CMR10" w:cs="CMTI10"/>
          <w:i/>
          <w:iCs/>
          <w:sz w:val="24"/>
          <w:szCs w:val="24"/>
        </w:rPr>
        <w:t>Reply:</w:t>
      </w:r>
    </w:p>
    <w:p w:rsidR="006645F9" w:rsidRDefault="00CA2719">
      <w:pPr>
        <w:autoSpaceDE w:val="0"/>
        <w:autoSpaceDN w:val="0"/>
        <w:adjustRightInd w:val="0"/>
        <w:spacing w:after="0" w:line="240" w:lineRule="auto"/>
        <w:jc w:val="both"/>
        <w:rPr>
          <w:rFonts w:eastAsia="CMR10" w:cs="CMR10"/>
          <w:sz w:val="24"/>
          <w:szCs w:val="24"/>
        </w:rPr>
      </w:pPr>
      <w:r w:rsidRPr="00936E5E">
        <w:rPr>
          <w:rFonts w:eastAsia="CMR10" w:cs="CMR10"/>
          <w:sz w:val="24"/>
          <w:szCs w:val="24"/>
        </w:rPr>
        <w:t xml:space="preserve">Originally </w:t>
      </w:r>
      <w:r w:rsidR="00EA454D" w:rsidRPr="00936E5E">
        <w:rPr>
          <w:rFonts w:eastAsia="CMR10" w:cs="CMR10"/>
          <w:sz w:val="24"/>
          <w:szCs w:val="24"/>
        </w:rPr>
        <w:t xml:space="preserve">labels </w:t>
      </w:r>
      <w:r w:rsidR="00E06C0C" w:rsidRPr="00936E5E">
        <w:rPr>
          <w:rFonts w:eastAsia="CMR10" w:cs="CMR10"/>
          <w:sz w:val="24"/>
          <w:szCs w:val="24"/>
        </w:rPr>
        <w:t xml:space="preserve">were </w:t>
      </w:r>
      <w:r w:rsidR="00EA454D" w:rsidRPr="00936E5E">
        <w:rPr>
          <w:rFonts w:eastAsia="CMR10" w:cs="CMR10"/>
          <w:sz w:val="24"/>
          <w:szCs w:val="24"/>
        </w:rPr>
        <w:t xml:space="preserve">only </w:t>
      </w:r>
      <w:r w:rsidR="00E06C0C" w:rsidRPr="00936E5E">
        <w:rPr>
          <w:rFonts w:eastAsia="CMR10" w:cs="CMR10"/>
          <w:sz w:val="24"/>
          <w:szCs w:val="24"/>
        </w:rPr>
        <w:t xml:space="preserve">added </w:t>
      </w:r>
      <w:r w:rsidR="00EA454D" w:rsidRPr="00936E5E">
        <w:rPr>
          <w:rFonts w:eastAsia="CMR10" w:cs="CMR10"/>
          <w:sz w:val="24"/>
          <w:szCs w:val="24"/>
        </w:rPr>
        <w:t xml:space="preserve">for equations which </w:t>
      </w:r>
      <w:r w:rsidR="00034E6A" w:rsidRPr="00936E5E">
        <w:rPr>
          <w:rFonts w:eastAsia="CMR10" w:cs="CMR10"/>
          <w:sz w:val="24"/>
          <w:szCs w:val="24"/>
        </w:rPr>
        <w:t xml:space="preserve">were deemed </w:t>
      </w:r>
      <w:r w:rsidR="00EA454D" w:rsidRPr="00936E5E">
        <w:rPr>
          <w:rFonts w:eastAsia="CMR10" w:cs="CMR10"/>
          <w:sz w:val="24"/>
          <w:szCs w:val="24"/>
        </w:rPr>
        <w:t xml:space="preserve">important or </w:t>
      </w:r>
      <w:r w:rsidR="001C03A6" w:rsidRPr="00936E5E">
        <w:rPr>
          <w:rFonts w:eastAsia="CMR10" w:cs="CMR10"/>
          <w:sz w:val="24"/>
          <w:szCs w:val="24"/>
        </w:rPr>
        <w:t xml:space="preserve">would be </w:t>
      </w:r>
      <w:r w:rsidR="00EA454D" w:rsidRPr="00936E5E">
        <w:rPr>
          <w:rFonts w:eastAsia="CMR10" w:cs="CMR10"/>
          <w:sz w:val="24"/>
          <w:szCs w:val="24"/>
        </w:rPr>
        <w:t>referred to later.</w:t>
      </w:r>
      <w:r w:rsidR="001555E8">
        <w:rPr>
          <w:rFonts w:eastAsia="CMR10" w:cs="CMR10"/>
          <w:sz w:val="24"/>
          <w:szCs w:val="24"/>
        </w:rPr>
        <w:t xml:space="preserve"> Now all</w:t>
      </w:r>
      <w:r w:rsidR="001555E8" w:rsidRPr="00936E5E">
        <w:rPr>
          <w:rFonts w:eastAsia="CMR10" w:cs="CMR10"/>
          <w:sz w:val="24"/>
          <w:szCs w:val="24"/>
        </w:rPr>
        <w:t xml:space="preserve"> equations in the thesis have been updated with labels.</w:t>
      </w:r>
    </w:p>
    <w:p w:rsidR="006645F9" w:rsidRDefault="006645F9">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AF5233" w:rsidRDefault="00AF5233">
      <w:pPr>
        <w:autoSpaceDE w:val="0"/>
        <w:autoSpaceDN w:val="0"/>
        <w:adjustRightInd w:val="0"/>
        <w:spacing w:after="0" w:line="240" w:lineRule="auto"/>
        <w:jc w:val="both"/>
        <w:rPr>
          <w:rFonts w:eastAsia="CMR10" w:cs="CMR10"/>
          <w:sz w:val="24"/>
          <w:szCs w:val="24"/>
        </w:rPr>
      </w:pPr>
    </w:p>
    <w:p w:rsidR="006645F9" w:rsidRDefault="00EA454D" w:rsidP="00F00729">
      <w:pPr>
        <w:jc w:val="both"/>
        <w:outlineLvl w:val="0"/>
        <w:rPr>
          <w:rFonts w:eastAsia="CMR10" w:cs="CMBX10"/>
          <w:b/>
          <w:bCs/>
          <w:sz w:val="24"/>
          <w:szCs w:val="24"/>
        </w:rPr>
      </w:pPr>
      <w:r w:rsidRPr="00936E5E">
        <w:rPr>
          <w:rFonts w:eastAsia="CMR10" w:cs="CMBX10"/>
          <w:b/>
          <w:bCs/>
          <w:sz w:val="24"/>
          <w:szCs w:val="24"/>
        </w:rPr>
        <w:t>Errata Sheet</w:t>
      </w:r>
    </w:p>
    <w:tbl>
      <w:tblPr>
        <w:tblStyle w:val="TableGrid"/>
        <w:tblW w:w="9322" w:type="dxa"/>
        <w:tblLook w:val="04A0" w:firstRow="1" w:lastRow="0" w:firstColumn="1" w:lastColumn="0" w:noHBand="0" w:noVBand="1"/>
      </w:tblPr>
      <w:tblGrid>
        <w:gridCol w:w="846"/>
        <w:gridCol w:w="709"/>
        <w:gridCol w:w="3827"/>
        <w:gridCol w:w="3940"/>
      </w:tblGrid>
      <w:tr w:rsidR="00EA454D" w:rsidRPr="00AF5233" w:rsidTr="00AF5233">
        <w:tc>
          <w:tcPr>
            <w:tcW w:w="846"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Page</w:t>
            </w:r>
          </w:p>
        </w:tc>
        <w:tc>
          <w:tcPr>
            <w:tcW w:w="709"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Line</w:t>
            </w:r>
          </w:p>
        </w:tc>
        <w:tc>
          <w:tcPr>
            <w:tcW w:w="3827"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Grammatical Errors</w:t>
            </w:r>
          </w:p>
        </w:tc>
        <w:tc>
          <w:tcPr>
            <w:tcW w:w="3940" w:type="dxa"/>
          </w:tcPr>
          <w:p w:rsidR="006645F9" w:rsidRPr="00AF5233" w:rsidRDefault="00EA454D">
            <w:pPr>
              <w:autoSpaceDE w:val="0"/>
              <w:autoSpaceDN w:val="0"/>
              <w:adjustRightInd w:val="0"/>
              <w:jc w:val="both"/>
              <w:rPr>
                <w:rFonts w:eastAsia="CMR10" w:cs="CMR10"/>
                <w:sz w:val="24"/>
                <w:szCs w:val="24"/>
              </w:rPr>
            </w:pPr>
            <w:r w:rsidRPr="00AF5233">
              <w:rPr>
                <w:rFonts w:eastAsia="CMR10" w:cs="CMR10"/>
                <w:sz w:val="24"/>
                <w:szCs w:val="24"/>
              </w:rPr>
              <w:t>Corrections</w:t>
            </w:r>
          </w:p>
        </w:tc>
      </w:tr>
      <w:tr w:rsidR="00EA454D" w:rsidRPr="00AF5233" w:rsidTr="00AF5233">
        <w:tc>
          <w:tcPr>
            <w:tcW w:w="846"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Toc</w:t>
            </w:r>
          </w:p>
        </w:tc>
        <w:tc>
          <w:tcPr>
            <w:tcW w:w="709"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missing page numbers</w:t>
            </w:r>
          </w:p>
        </w:tc>
        <w:tc>
          <w:tcPr>
            <w:tcW w:w="3940" w:type="dxa"/>
          </w:tcPr>
          <w:p w:rsidR="006645F9" w:rsidRPr="00AF5233" w:rsidRDefault="003A6C6B">
            <w:pPr>
              <w:autoSpaceDE w:val="0"/>
              <w:autoSpaceDN w:val="0"/>
              <w:adjustRightInd w:val="0"/>
              <w:jc w:val="both"/>
              <w:rPr>
                <w:rFonts w:eastAsia="CMR10" w:cs="CMR10"/>
                <w:sz w:val="24"/>
                <w:szCs w:val="24"/>
              </w:rPr>
            </w:pPr>
            <w:r w:rsidRPr="00AF5233">
              <w:rPr>
                <w:rFonts w:eastAsia="CMR10" w:cs="CMR10"/>
                <w:sz w:val="24"/>
                <w:szCs w:val="24"/>
              </w:rPr>
              <w:t>Amended</w:t>
            </w:r>
          </w:p>
        </w:tc>
      </w:tr>
      <w:tr w:rsidR="003A6C6B" w:rsidRPr="00AF5233" w:rsidTr="00AF5233">
        <w:tc>
          <w:tcPr>
            <w:tcW w:w="846"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1</w:t>
            </w:r>
          </w:p>
        </w:tc>
        <w:tc>
          <w:tcPr>
            <w:tcW w:w="709"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13</w:t>
            </w:r>
          </w:p>
        </w:tc>
        <w:tc>
          <w:tcPr>
            <w:tcW w:w="3827"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single SAR channel</w:t>
            </w:r>
          </w:p>
        </w:tc>
        <w:tc>
          <w:tcPr>
            <w:tcW w:w="3940" w:type="dxa"/>
          </w:tcPr>
          <w:p w:rsidR="006645F9" w:rsidRPr="00AF5233" w:rsidRDefault="002266A8">
            <w:pPr>
              <w:autoSpaceDE w:val="0"/>
              <w:autoSpaceDN w:val="0"/>
              <w:adjustRightInd w:val="0"/>
              <w:jc w:val="both"/>
              <w:rPr>
                <w:rFonts w:eastAsia="CMR10" w:cs="CMR10"/>
                <w:sz w:val="24"/>
                <w:szCs w:val="24"/>
              </w:rPr>
            </w:pPr>
            <w:r w:rsidRPr="00AF5233">
              <w:rPr>
                <w:rFonts w:eastAsia="CMR10" w:cs="CMR10"/>
                <w:sz w:val="24"/>
                <w:szCs w:val="24"/>
              </w:rPr>
              <w:t>single-channel SAR</w:t>
            </w:r>
          </w:p>
        </w:tc>
      </w:tr>
      <w:tr w:rsidR="00936E5E"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3</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12</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Similarly speaking,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Similarly,</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3</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criteria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criterion</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4</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MMSE criteria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MMSE criterion</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6</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Last but certainly not least,</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Thirdly,</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6</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such a framework allow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such a framework allows</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9</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7</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multidimensional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multi-dimensional</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10</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12</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 xml:space="preserve">The model </w:t>
            </w:r>
            <w:proofErr w:type="spellStart"/>
            <w:r w:rsidRPr="00AF5233">
              <w:rPr>
                <w:rFonts w:eastAsia="CMR10" w:cs="CMR10"/>
                <w:sz w:val="24"/>
                <w:szCs w:val="24"/>
              </w:rPr>
              <w:t>os</w:t>
            </w:r>
            <w:proofErr w:type="spellEnd"/>
            <w:r w:rsidRPr="00AF5233">
              <w:rPr>
                <w:rFonts w:eastAsia="CMR10" w:cs="CMR10"/>
                <w:sz w:val="24"/>
                <w:szCs w:val="24"/>
              </w:rPr>
              <w:t xml:space="preserve"> </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The model is</w:t>
            </w:r>
          </w:p>
        </w:tc>
      </w:tr>
      <w:tr w:rsidR="005E09F5" w:rsidRPr="00AF5233" w:rsidTr="00AF5233">
        <w:tc>
          <w:tcPr>
            <w:tcW w:w="846"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11</w:t>
            </w:r>
          </w:p>
        </w:tc>
        <w:tc>
          <w:tcPr>
            <w:tcW w:w="709"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28</w:t>
            </w:r>
          </w:p>
        </w:tc>
        <w:tc>
          <w:tcPr>
            <w:tcW w:w="3827"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chapter 5</w:t>
            </w:r>
          </w:p>
        </w:tc>
        <w:tc>
          <w:tcPr>
            <w:tcW w:w="3940" w:type="dxa"/>
          </w:tcPr>
          <w:p w:rsidR="006645F9" w:rsidRPr="00AF5233" w:rsidRDefault="005E09F5">
            <w:pPr>
              <w:autoSpaceDE w:val="0"/>
              <w:autoSpaceDN w:val="0"/>
              <w:adjustRightInd w:val="0"/>
              <w:jc w:val="both"/>
              <w:rPr>
                <w:rFonts w:eastAsia="CMR10" w:cs="CMR10"/>
                <w:sz w:val="24"/>
                <w:szCs w:val="24"/>
              </w:rPr>
            </w:pPr>
            <w:r w:rsidRPr="00AF5233">
              <w:rPr>
                <w:rFonts w:eastAsia="CMR10" w:cs="CMR10"/>
                <w:sz w:val="24"/>
                <w:szCs w:val="24"/>
              </w:rPr>
              <w:t>Chapter 5</w:t>
            </w:r>
          </w:p>
        </w:tc>
      </w:tr>
      <w:tr w:rsidR="005E09F5" w:rsidRPr="00AF5233" w:rsidTr="00AF5233">
        <w:tc>
          <w:tcPr>
            <w:tcW w:w="846"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12</w:t>
            </w:r>
          </w:p>
        </w:tc>
        <w:tc>
          <w:tcPr>
            <w:tcW w:w="709"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chapter 6</w:t>
            </w:r>
          </w:p>
        </w:tc>
        <w:tc>
          <w:tcPr>
            <w:tcW w:w="3940"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Chapter 6</w:t>
            </w:r>
          </w:p>
        </w:tc>
      </w:tr>
      <w:tr w:rsidR="006B31FC" w:rsidRPr="00AF5233" w:rsidTr="00AF5233">
        <w:tc>
          <w:tcPr>
            <w:tcW w:w="846"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22</w:t>
            </w:r>
          </w:p>
        </w:tc>
        <w:tc>
          <w:tcPr>
            <w:tcW w:w="709"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15</w:t>
            </w:r>
          </w:p>
        </w:tc>
        <w:tc>
          <w:tcPr>
            <w:tcW w:w="3827" w:type="dxa"/>
          </w:tcPr>
          <w:p w:rsidR="006645F9" w:rsidRPr="00AF5233" w:rsidRDefault="006B31FC">
            <w:pPr>
              <w:autoSpaceDE w:val="0"/>
              <w:autoSpaceDN w:val="0"/>
              <w:adjustRightInd w:val="0"/>
              <w:jc w:val="both"/>
              <w:rPr>
                <w:rFonts w:eastAsia="CMR10" w:cs="CMR10"/>
                <w:sz w:val="24"/>
                <w:szCs w:val="24"/>
              </w:rPr>
            </w:pPr>
            <w:proofErr w:type="spellStart"/>
            <w:r w:rsidRPr="00AF5233">
              <w:rPr>
                <w:rFonts w:eastAsia="CMR10" w:cs="CMR10"/>
                <w:sz w:val="24"/>
                <w:szCs w:val="24"/>
              </w:rPr>
              <w:t>RadarSat</w:t>
            </w:r>
            <w:proofErr w:type="spellEnd"/>
          </w:p>
        </w:tc>
        <w:tc>
          <w:tcPr>
            <w:tcW w:w="3940" w:type="dxa"/>
          </w:tcPr>
          <w:p w:rsidR="006645F9" w:rsidRPr="00AF5233" w:rsidRDefault="006B31FC">
            <w:pPr>
              <w:autoSpaceDE w:val="0"/>
              <w:autoSpaceDN w:val="0"/>
              <w:adjustRightInd w:val="0"/>
              <w:jc w:val="both"/>
              <w:rPr>
                <w:rFonts w:eastAsia="CMR10" w:cs="CMR10"/>
                <w:sz w:val="24"/>
                <w:szCs w:val="24"/>
              </w:rPr>
            </w:pPr>
            <w:r w:rsidRPr="00AF5233">
              <w:rPr>
                <w:rFonts w:eastAsia="CMR10" w:cs="CMR10"/>
                <w:sz w:val="24"/>
                <w:szCs w:val="24"/>
              </w:rPr>
              <w:t>RadarSat-2</w:t>
            </w:r>
          </w:p>
        </w:tc>
      </w:tr>
      <w:tr w:rsidR="006B31FC" w:rsidRPr="00AF5233" w:rsidTr="00AF5233">
        <w:tc>
          <w:tcPr>
            <w:tcW w:w="846"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24</w:t>
            </w:r>
          </w:p>
        </w:tc>
        <w:tc>
          <w:tcPr>
            <w:tcW w:w="709"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6B6C7B">
            <w:pPr>
              <w:autoSpaceDE w:val="0"/>
              <w:autoSpaceDN w:val="0"/>
              <w:adjustRightInd w:val="0"/>
              <w:jc w:val="both"/>
              <w:rPr>
                <w:rFonts w:eastAsia="CMR10" w:cs="CMR10"/>
                <w:sz w:val="24"/>
                <w:szCs w:val="24"/>
              </w:rPr>
            </w:pPr>
            <w:r w:rsidRPr="00AF5233">
              <w:rPr>
                <w:rFonts w:eastAsia="CMR10" w:cs="CMR10"/>
                <w:sz w:val="24"/>
                <w:szCs w:val="24"/>
              </w:rPr>
              <w:t>SVM</w:t>
            </w:r>
          </w:p>
        </w:tc>
        <w:tc>
          <w:tcPr>
            <w:tcW w:w="3940" w:type="dxa"/>
          </w:tcPr>
          <w:p w:rsidR="006645F9" w:rsidRPr="00AF5233" w:rsidRDefault="00C87DDB" w:rsidP="00C87DDB">
            <w:pPr>
              <w:autoSpaceDE w:val="0"/>
              <w:autoSpaceDN w:val="0"/>
              <w:adjustRightInd w:val="0"/>
              <w:jc w:val="both"/>
              <w:rPr>
                <w:rFonts w:eastAsia="CMR10" w:cs="CMR10"/>
                <w:sz w:val="24"/>
                <w:szCs w:val="24"/>
              </w:rPr>
            </w:pPr>
            <w:r w:rsidRPr="00AF5233">
              <w:rPr>
                <w:rFonts w:eastAsia="CMR10" w:cs="CMR10"/>
                <w:sz w:val="24"/>
                <w:szCs w:val="24"/>
              </w:rPr>
              <w:t>Support Vector Machine (</w:t>
            </w:r>
            <w:r w:rsidR="006B6C7B" w:rsidRPr="00AF5233">
              <w:rPr>
                <w:rFonts w:eastAsia="CMR10" w:cs="CMR10"/>
                <w:sz w:val="24"/>
                <w:szCs w:val="24"/>
              </w:rPr>
              <w:t>SVM</w:t>
            </w:r>
            <w:r w:rsidRPr="00AF5233">
              <w:rPr>
                <w:rFonts w:eastAsia="CMR10" w:cs="CMR10"/>
                <w:sz w:val="24"/>
                <w:szCs w:val="24"/>
              </w:rPr>
              <w:t>)</w:t>
            </w:r>
          </w:p>
        </w:tc>
      </w:tr>
      <w:tr w:rsidR="006B6C7B"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35</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6-7</w:t>
            </w:r>
          </w:p>
        </w:tc>
        <w:tc>
          <w:tcPr>
            <w:tcW w:w="3827"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Rician</w:t>
            </w:r>
            <w:proofErr w:type="spellEnd"/>
            <w:r w:rsidRPr="00AF5233">
              <w:rPr>
                <w:rFonts w:eastAsia="CMR10" w:cs="CMR10"/>
                <w:sz w:val="24"/>
                <w:szCs w:val="24"/>
              </w:rPr>
              <w:t xml:space="preserve"> distribution [48]... </w:t>
            </w:r>
          </w:p>
        </w:tc>
        <w:tc>
          <w:tcPr>
            <w:tcW w:w="3940"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Rician</w:t>
            </w:r>
            <w:proofErr w:type="spellEnd"/>
            <w:r w:rsidRPr="00AF5233">
              <w:rPr>
                <w:rFonts w:eastAsia="CMR10" w:cs="CMR10"/>
                <w:sz w:val="24"/>
                <w:szCs w:val="24"/>
              </w:rPr>
              <w:t xml:space="preserve"> distribution [48].</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35</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11</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back scattering </w:t>
            </w:r>
          </w:p>
        </w:tc>
        <w:tc>
          <w:tcPr>
            <w:tcW w:w="3940" w:type="dxa"/>
          </w:tcPr>
          <w:p w:rsidR="006645F9" w:rsidRPr="00AF5233" w:rsidRDefault="006746AA">
            <w:pPr>
              <w:autoSpaceDE w:val="0"/>
              <w:autoSpaceDN w:val="0"/>
              <w:adjustRightInd w:val="0"/>
              <w:jc w:val="both"/>
              <w:rPr>
                <w:rFonts w:eastAsia="CMR10" w:cs="CMR10"/>
                <w:sz w:val="24"/>
                <w:szCs w:val="24"/>
              </w:rPr>
            </w:pPr>
            <w:r w:rsidRPr="00AF5233">
              <w:rPr>
                <w:rFonts w:eastAsia="CMR10" w:cs="CMR10"/>
                <w:sz w:val="24"/>
                <w:szCs w:val="24"/>
              </w:rPr>
              <w:t>b</w:t>
            </w:r>
            <w:r w:rsidR="00D21014" w:rsidRPr="00AF5233">
              <w:rPr>
                <w:rFonts w:eastAsia="CMR10" w:cs="CMR10"/>
                <w:sz w:val="24"/>
                <w:szCs w:val="24"/>
              </w:rPr>
              <w:t>ackscattering</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36</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10</w:t>
            </w:r>
          </w:p>
        </w:tc>
        <w:tc>
          <w:tcPr>
            <w:tcW w:w="3827" w:type="dxa"/>
          </w:tcPr>
          <w:p w:rsidR="006645F9" w:rsidRPr="00AF5233" w:rsidRDefault="00D21014">
            <w:pPr>
              <w:autoSpaceDE w:val="0"/>
              <w:autoSpaceDN w:val="0"/>
              <w:adjustRightInd w:val="0"/>
              <w:jc w:val="both"/>
              <w:rPr>
                <w:rFonts w:eastAsia="CMR10" w:cs="CMR10"/>
                <w:sz w:val="24"/>
                <w:szCs w:val="24"/>
              </w:rPr>
            </w:pPr>
            <w:proofErr w:type="spellStart"/>
            <w:r w:rsidRPr="00AF5233">
              <w:rPr>
                <w:rFonts w:eastAsia="CMR10" w:cs="CMR10"/>
                <w:sz w:val="24"/>
                <w:szCs w:val="24"/>
              </w:rPr>
              <w:t>literatured</w:t>
            </w:r>
            <w:proofErr w:type="spellEnd"/>
            <w:r w:rsidRPr="00AF5233">
              <w:rPr>
                <w:rFonts w:eastAsia="CMR10" w:cs="CMR10"/>
                <w:sz w:val="24"/>
                <w:szCs w:val="24"/>
              </w:rPr>
              <w:t xml:space="preserve"> </w:t>
            </w:r>
          </w:p>
        </w:tc>
        <w:tc>
          <w:tcPr>
            <w:tcW w:w="3940"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literature</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37</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26</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proposed </w:t>
            </w:r>
            <w:proofErr w:type="spellStart"/>
            <w:r w:rsidRPr="00AF5233">
              <w:rPr>
                <w:rFonts w:eastAsia="CMR10" w:cs="CMR10"/>
                <w:sz w:val="24"/>
                <w:szCs w:val="24"/>
              </w:rPr>
              <w:t>bu</w:t>
            </w:r>
            <w:proofErr w:type="spellEnd"/>
            <w:r w:rsidRPr="00AF5233">
              <w:rPr>
                <w:rFonts w:eastAsia="CMR10" w:cs="CMR10"/>
                <w:sz w:val="24"/>
                <w:szCs w:val="24"/>
              </w:rPr>
              <w:t xml:space="preserve"> </w:t>
            </w:r>
          </w:p>
        </w:tc>
        <w:tc>
          <w:tcPr>
            <w:tcW w:w="3940"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proposed by</w:t>
            </w:r>
          </w:p>
        </w:tc>
      </w:tr>
      <w:tr w:rsidR="00D21014" w:rsidRPr="00AF5233" w:rsidTr="00AF5233">
        <w:tc>
          <w:tcPr>
            <w:tcW w:w="846"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39</w:t>
            </w:r>
          </w:p>
        </w:tc>
        <w:tc>
          <w:tcPr>
            <w:tcW w:w="709"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4</w:t>
            </w:r>
          </w:p>
        </w:tc>
        <w:tc>
          <w:tcPr>
            <w:tcW w:w="3827" w:type="dxa"/>
          </w:tcPr>
          <w:p w:rsidR="006645F9" w:rsidRPr="00AF5233" w:rsidRDefault="00D21014">
            <w:pPr>
              <w:autoSpaceDE w:val="0"/>
              <w:autoSpaceDN w:val="0"/>
              <w:adjustRightInd w:val="0"/>
              <w:jc w:val="both"/>
              <w:rPr>
                <w:rFonts w:eastAsia="CMR10" w:cs="CMR10"/>
                <w:sz w:val="24"/>
                <w:szCs w:val="24"/>
              </w:rPr>
            </w:pPr>
            <w:r w:rsidRPr="00AF5233">
              <w:rPr>
                <w:rFonts w:eastAsia="CMR10" w:cs="CMR10"/>
                <w:sz w:val="24"/>
                <w:szCs w:val="24"/>
              </w:rPr>
              <w:t xml:space="preserve">dependence </w:t>
            </w:r>
          </w:p>
        </w:tc>
        <w:tc>
          <w:tcPr>
            <w:tcW w:w="3940" w:type="dxa"/>
          </w:tcPr>
          <w:p w:rsidR="006645F9" w:rsidRPr="00AF5233" w:rsidRDefault="006746AA">
            <w:pPr>
              <w:autoSpaceDE w:val="0"/>
              <w:autoSpaceDN w:val="0"/>
              <w:adjustRightInd w:val="0"/>
              <w:jc w:val="both"/>
              <w:rPr>
                <w:rFonts w:eastAsia="CMR10" w:cs="CMR10"/>
                <w:sz w:val="24"/>
                <w:szCs w:val="24"/>
              </w:rPr>
            </w:pPr>
            <w:r w:rsidRPr="00AF5233">
              <w:rPr>
                <w:rFonts w:eastAsia="CMR10" w:cs="CMR10"/>
                <w:sz w:val="24"/>
                <w:szCs w:val="24"/>
              </w:rPr>
              <w:t>d</w:t>
            </w:r>
            <w:r w:rsidR="00D21014" w:rsidRPr="00AF5233">
              <w:rPr>
                <w:rFonts w:eastAsia="CMR10" w:cs="CMR10"/>
                <w:sz w:val="24"/>
                <w:szCs w:val="24"/>
              </w:rPr>
              <w:t>ependency</w:t>
            </w:r>
          </w:p>
        </w:tc>
      </w:tr>
      <w:tr w:rsidR="00EC25FA" w:rsidRPr="00AF5233" w:rsidTr="00AF5233">
        <w:tc>
          <w:tcPr>
            <w:tcW w:w="846"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44</w:t>
            </w:r>
          </w:p>
        </w:tc>
        <w:tc>
          <w:tcPr>
            <w:tcW w:w="709"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27</w:t>
            </w:r>
          </w:p>
        </w:tc>
        <w:tc>
          <w:tcPr>
            <w:tcW w:w="3827" w:type="dxa"/>
          </w:tcPr>
          <w:p w:rsidR="006645F9" w:rsidRPr="00AF5233" w:rsidRDefault="00EC25FA">
            <w:pPr>
              <w:autoSpaceDE w:val="0"/>
              <w:autoSpaceDN w:val="0"/>
              <w:adjustRightInd w:val="0"/>
              <w:jc w:val="both"/>
              <w:rPr>
                <w:rFonts w:eastAsia="CMR10" w:cs="CMR10"/>
                <w:sz w:val="24"/>
                <w:szCs w:val="24"/>
              </w:rPr>
            </w:pPr>
            <w:r w:rsidRPr="00AF5233">
              <w:rPr>
                <w:rFonts w:eastAsia="CMR10" w:cs="CMR10"/>
                <w:sz w:val="24"/>
                <w:szCs w:val="24"/>
              </w:rPr>
              <w:t xml:space="preserve">The nature of SAR is... </w:t>
            </w:r>
            <w:proofErr w:type="spellStart"/>
            <w:r w:rsidRPr="00AF5233">
              <w:rPr>
                <w:rFonts w:eastAsia="CMR10" w:cs="CMR10"/>
                <w:sz w:val="24"/>
                <w:szCs w:val="24"/>
              </w:rPr>
              <w:t>heteroskedastic</w:t>
            </w:r>
            <w:proofErr w:type="spellEnd"/>
            <w:r w:rsidRPr="00AF5233">
              <w:rPr>
                <w:rFonts w:eastAsia="CMR10" w:cs="CMR10"/>
                <w:sz w:val="24"/>
                <w:szCs w:val="24"/>
              </w:rPr>
              <w:t xml:space="preserve"> heterogeneously </w:t>
            </w:r>
          </w:p>
        </w:tc>
        <w:tc>
          <w:tcPr>
            <w:tcW w:w="3940" w:type="dxa"/>
          </w:tcPr>
          <w:p w:rsidR="006645F9" w:rsidRPr="00AF5233" w:rsidRDefault="00AF5233" w:rsidP="00AF5233">
            <w:pPr>
              <w:autoSpaceDE w:val="0"/>
              <w:autoSpaceDN w:val="0"/>
              <w:adjustRightInd w:val="0"/>
              <w:jc w:val="both"/>
              <w:rPr>
                <w:rFonts w:eastAsia="CMR10" w:cs="CMR10"/>
                <w:sz w:val="24"/>
                <w:szCs w:val="24"/>
              </w:rPr>
            </w:pPr>
            <w:r w:rsidRPr="00AF5233">
              <w:rPr>
                <w:rFonts w:eastAsia="CMR10" w:cs="CMR10"/>
                <w:sz w:val="24"/>
                <w:szCs w:val="24"/>
              </w:rPr>
              <w:t>R</w:t>
            </w:r>
            <w:r w:rsidR="00EC25FA" w:rsidRPr="00AF5233">
              <w:rPr>
                <w:rFonts w:eastAsia="CMR10" w:cs="CMR10"/>
                <w:sz w:val="24"/>
                <w:szCs w:val="24"/>
              </w:rPr>
              <w:t>ephrased</w:t>
            </w:r>
            <w:r w:rsidR="001555E8" w:rsidRPr="00AF5233">
              <w:rPr>
                <w:rFonts w:eastAsia="CMR10" w:cs="CMR10"/>
                <w:sz w:val="24"/>
                <w:szCs w:val="24"/>
              </w:rPr>
              <w:t>:</w:t>
            </w:r>
            <w:r>
              <w:rPr>
                <w:rFonts w:eastAsia="CMR10" w:cs="CMR10"/>
                <w:sz w:val="24"/>
                <w:szCs w:val="24"/>
              </w:rPr>
              <w:t xml:space="preserve"> </w:t>
            </w:r>
            <w:r w:rsidR="00B14F82" w:rsidRPr="00AF5233">
              <w:rPr>
                <w:rFonts w:eastAsia="CMR10" w:cs="CMR10"/>
                <w:sz w:val="24"/>
                <w:szCs w:val="24"/>
              </w:rPr>
              <w:t xml:space="preserve">As shown in the previous Section, the stochastic SAR speckle, over heterogeneous area, exhibits </w:t>
            </w:r>
            <w:proofErr w:type="spellStart"/>
            <w:r w:rsidR="00B14F82" w:rsidRPr="00AF5233">
              <w:rPr>
                <w:rFonts w:eastAsia="CMR10" w:cs="CMR10"/>
                <w:sz w:val="24"/>
                <w:szCs w:val="24"/>
              </w:rPr>
              <w:t>heteroskedastic</w:t>
            </w:r>
            <w:proofErr w:type="spellEnd"/>
            <w:r w:rsidR="00B14F82" w:rsidRPr="00AF5233">
              <w:rPr>
                <w:rFonts w:eastAsia="CMR10" w:cs="CMR10"/>
                <w:sz w:val="24"/>
                <w:szCs w:val="24"/>
              </w:rPr>
              <w:t xml:space="preserve"> properties.</w:t>
            </w:r>
          </w:p>
        </w:tc>
      </w:tr>
      <w:tr w:rsidR="00EC25FA"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46</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4</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most known common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most commonly known</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56</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POLSAR And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POLSAR. And</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65</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5</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an homogeneous area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a homogeneous area</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77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3</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the objective then is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the objective is</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77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6</w:t>
            </w:r>
          </w:p>
        </w:tc>
        <w:tc>
          <w:tcPr>
            <w:tcW w:w="3827" w:type="dxa"/>
          </w:tcPr>
          <w:p w:rsidR="006645F9" w:rsidRPr="00AF5233" w:rsidRDefault="0048592B">
            <w:pPr>
              <w:autoSpaceDE w:val="0"/>
              <w:autoSpaceDN w:val="0"/>
              <w:adjustRightInd w:val="0"/>
              <w:jc w:val="both"/>
              <w:rPr>
                <w:rFonts w:eastAsia="CMR10" w:cs="CMR10"/>
                <w:sz w:val="24"/>
                <w:szCs w:val="24"/>
              </w:rPr>
            </w:pPr>
            <w:r w:rsidRPr="00AF5233">
              <w:rPr>
                <w:rFonts w:eastAsia="CMR10" w:cs="CMR10"/>
                <w:sz w:val="24"/>
                <w:szCs w:val="24"/>
              </w:rPr>
              <w:t>Provide a reference to the source “</w:t>
            </w:r>
            <w:r w:rsidR="006E31C7" w:rsidRPr="00AF5233">
              <w:rPr>
                <w:rFonts w:eastAsia="CMR10" w:cs="CMR10"/>
                <w:sz w:val="24"/>
                <w:szCs w:val="24"/>
              </w:rPr>
              <w:t>it has already been proven</w:t>
            </w:r>
            <w:r w:rsidRPr="00AF5233">
              <w:rPr>
                <w:rFonts w:eastAsia="CMR10" w:cs="CMR10"/>
                <w:sz w:val="24"/>
                <w:szCs w:val="24"/>
              </w:rPr>
              <w:t>…</w:t>
            </w:r>
            <w:proofErr w:type="gramStart"/>
            <w:r w:rsidRPr="00AF5233">
              <w:rPr>
                <w:rFonts w:eastAsia="CMR10" w:cs="CMR10"/>
                <w:sz w:val="24"/>
                <w:szCs w:val="24"/>
              </w:rPr>
              <w:t>”.</w:t>
            </w:r>
            <w:proofErr w:type="gramEnd"/>
            <w:r w:rsidRPr="00AF5233">
              <w:rPr>
                <w:rFonts w:eastAsia="CMR10" w:cs="CMR10"/>
                <w:sz w:val="24"/>
                <w:szCs w:val="24"/>
              </w:rPr>
              <w:t xml:space="preserve"> </w:t>
            </w:r>
          </w:p>
        </w:tc>
        <w:tc>
          <w:tcPr>
            <w:tcW w:w="3940" w:type="dxa"/>
          </w:tcPr>
          <w:p w:rsidR="006645F9" w:rsidRPr="00AF5233" w:rsidRDefault="001555E8" w:rsidP="00471D5C">
            <w:pPr>
              <w:autoSpaceDE w:val="0"/>
              <w:autoSpaceDN w:val="0"/>
              <w:adjustRightInd w:val="0"/>
              <w:jc w:val="both"/>
              <w:rPr>
                <w:rFonts w:eastAsia="CMR10" w:cs="CMR10"/>
                <w:sz w:val="24"/>
                <w:szCs w:val="24"/>
              </w:rPr>
            </w:pPr>
            <w:r w:rsidRPr="00AF5233">
              <w:rPr>
                <w:rFonts w:eastAsia="CMR10" w:cs="CMR10"/>
                <w:sz w:val="24"/>
                <w:szCs w:val="24"/>
              </w:rPr>
              <w:t xml:space="preserve">The reference </w:t>
            </w:r>
            <w:r w:rsidR="00471D5C" w:rsidRPr="00AF5233">
              <w:rPr>
                <w:rFonts w:eastAsia="CMR10" w:cs="CMR10"/>
                <w:sz w:val="24"/>
                <w:szCs w:val="24"/>
              </w:rPr>
              <w:t xml:space="preserve">equation </w:t>
            </w:r>
            <w:r w:rsidRPr="00AF5233">
              <w:rPr>
                <w:rFonts w:eastAsia="CMR10" w:cs="CMR10"/>
                <w:sz w:val="24"/>
                <w:szCs w:val="24"/>
              </w:rPr>
              <w:t xml:space="preserve">is now added: </w:t>
            </w:r>
            <w:r w:rsidR="006E31C7" w:rsidRPr="00AF5233">
              <w:rPr>
                <w:rFonts w:eastAsia="CMR10" w:cs="CMR10"/>
                <w:sz w:val="24"/>
                <w:szCs w:val="24"/>
              </w:rPr>
              <w:t xml:space="preserve">it has already been proven </w:t>
            </w:r>
            <w:r w:rsidR="00471D5C" w:rsidRPr="00AF5233">
              <w:rPr>
                <w:rFonts w:eastAsia="CMR10" w:cs="CMR10"/>
                <w:sz w:val="24"/>
                <w:szCs w:val="24"/>
              </w:rPr>
              <w:t>(see Eqn. 3.10)</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87</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27</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Fig 5.6a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Fig 5.6.</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89</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Figure 5.6 - subtitle (a)</w:t>
            </w:r>
            <w:r w:rsidR="0048592B" w:rsidRPr="00AF5233">
              <w:rPr>
                <w:rFonts w:eastAsia="CMR10" w:cs="CMR10"/>
                <w:sz w:val="24"/>
                <w:szCs w:val="24"/>
              </w:rPr>
              <w:t xml:space="preserve"> - remove the caption “(a)”</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(a) is removed</w:t>
            </w:r>
          </w:p>
        </w:tc>
      </w:tr>
      <w:tr w:rsidR="006E31C7" w:rsidRPr="00AF5233" w:rsidTr="00AF5233">
        <w:tc>
          <w:tcPr>
            <w:tcW w:w="846"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91</w:t>
            </w:r>
          </w:p>
        </w:tc>
        <w:tc>
          <w:tcPr>
            <w:tcW w:w="709"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 xml:space="preserve">Figure 5.8: Legends are too small to read </w:t>
            </w:r>
          </w:p>
        </w:tc>
        <w:tc>
          <w:tcPr>
            <w:tcW w:w="3940" w:type="dxa"/>
          </w:tcPr>
          <w:p w:rsidR="006645F9" w:rsidRPr="00AF5233" w:rsidRDefault="006E31C7">
            <w:pPr>
              <w:autoSpaceDE w:val="0"/>
              <w:autoSpaceDN w:val="0"/>
              <w:adjustRightInd w:val="0"/>
              <w:jc w:val="both"/>
              <w:rPr>
                <w:rFonts w:eastAsia="CMR10" w:cs="CMR10"/>
                <w:sz w:val="24"/>
                <w:szCs w:val="24"/>
              </w:rPr>
            </w:pPr>
            <w:r w:rsidRPr="00AF5233">
              <w:rPr>
                <w:rFonts w:eastAsia="CMR10" w:cs="CMR10"/>
                <w:sz w:val="24"/>
                <w:szCs w:val="24"/>
              </w:rPr>
              <w:t>Legends have been enlarged.</w:t>
            </w:r>
          </w:p>
        </w:tc>
      </w:tr>
      <w:tr w:rsidR="006E31C7" w:rsidRPr="00AF5233" w:rsidTr="00AF5233">
        <w:tc>
          <w:tcPr>
            <w:tcW w:w="846"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95</w:t>
            </w:r>
          </w:p>
        </w:tc>
        <w:tc>
          <w:tcPr>
            <w:tcW w:w="709"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w:t>
            </w:r>
          </w:p>
        </w:tc>
        <w:tc>
          <w:tcPr>
            <w:tcW w:w="3827" w:type="dxa"/>
          </w:tcPr>
          <w:p w:rsidR="006645F9" w:rsidRPr="00AF5233" w:rsidRDefault="007A6463">
            <w:pPr>
              <w:autoSpaceDE w:val="0"/>
              <w:autoSpaceDN w:val="0"/>
              <w:adjustRightInd w:val="0"/>
              <w:jc w:val="both"/>
              <w:rPr>
                <w:rFonts w:eastAsia="CMR10" w:cs="CMR10"/>
                <w:sz w:val="24"/>
                <w:szCs w:val="24"/>
              </w:rPr>
            </w:pPr>
            <w:r w:rsidRPr="00AF5233">
              <w:rPr>
                <w:rFonts w:eastAsia="CMR10" w:cs="CMR10"/>
                <w:sz w:val="24"/>
                <w:szCs w:val="24"/>
              </w:rPr>
              <w:t xml:space="preserve">Figure 5.12 </w:t>
            </w:r>
            <w:r w:rsidR="0048592B" w:rsidRPr="00AF5233">
              <w:rPr>
                <w:rFonts w:eastAsia="CMR10" w:cs="CMR10"/>
                <w:sz w:val="24"/>
                <w:szCs w:val="24"/>
              </w:rPr>
              <w:t>– Use the same scale for y axis (</w:t>
            </w:r>
            <w:proofErr w:type="spellStart"/>
            <w:r w:rsidR="0048592B" w:rsidRPr="00AF5233">
              <w:rPr>
                <w:rFonts w:eastAsia="CMR10" w:cs="CMR10"/>
                <w:sz w:val="24"/>
                <w:szCs w:val="24"/>
              </w:rPr>
              <w:t>i.e</w:t>
            </w:r>
            <w:proofErr w:type="spellEnd"/>
            <w:r w:rsidR="0048592B" w:rsidRPr="00AF5233">
              <w:rPr>
                <w:rFonts w:eastAsia="CMR10" w:cs="CMR10"/>
                <w:sz w:val="24"/>
                <w:szCs w:val="24"/>
              </w:rPr>
              <w:t xml:space="preserve"> MSE 0:1) across all the plots.</w:t>
            </w:r>
          </w:p>
        </w:tc>
        <w:tc>
          <w:tcPr>
            <w:tcW w:w="3940" w:type="dxa"/>
          </w:tcPr>
          <w:p w:rsidR="006645F9" w:rsidRPr="00AF5233" w:rsidRDefault="000222E3">
            <w:pPr>
              <w:autoSpaceDE w:val="0"/>
              <w:autoSpaceDN w:val="0"/>
              <w:adjustRightInd w:val="0"/>
              <w:jc w:val="both"/>
              <w:rPr>
                <w:rFonts w:eastAsia="CMR10" w:cs="CMR10"/>
                <w:sz w:val="24"/>
                <w:szCs w:val="24"/>
              </w:rPr>
            </w:pPr>
            <w:r w:rsidRPr="00AF5233">
              <w:rPr>
                <w:rFonts w:eastAsia="CMR10" w:cs="CMR10"/>
                <w:sz w:val="24"/>
                <w:szCs w:val="24"/>
              </w:rPr>
              <w:t xml:space="preserve">The </w:t>
            </w:r>
            <w:r w:rsidR="007A6463" w:rsidRPr="00AF5233">
              <w:rPr>
                <w:rFonts w:eastAsia="CMR10" w:cs="CMR10"/>
                <w:sz w:val="24"/>
                <w:szCs w:val="24"/>
              </w:rPr>
              <w:t xml:space="preserve">same scale </w:t>
            </w:r>
            <w:r w:rsidR="0048592B" w:rsidRPr="00AF5233">
              <w:rPr>
                <w:rFonts w:eastAsia="CMR10" w:cs="CMR10"/>
                <w:sz w:val="24"/>
                <w:szCs w:val="24"/>
              </w:rPr>
              <w:t xml:space="preserve">is now used </w:t>
            </w:r>
            <w:r w:rsidRPr="00AF5233">
              <w:rPr>
                <w:rFonts w:eastAsia="CMR10" w:cs="CMR10"/>
                <w:sz w:val="24"/>
                <w:szCs w:val="24"/>
              </w:rPr>
              <w:t>for y axis (</w:t>
            </w:r>
            <w:proofErr w:type="spellStart"/>
            <w:r w:rsidRPr="00AF5233">
              <w:rPr>
                <w:rFonts w:eastAsia="CMR10" w:cs="CMR10"/>
                <w:sz w:val="24"/>
                <w:szCs w:val="24"/>
              </w:rPr>
              <w:t>i.e</w:t>
            </w:r>
            <w:proofErr w:type="spellEnd"/>
            <w:r w:rsidRPr="00AF5233">
              <w:rPr>
                <w:rFonts w:eastAsia="CMR10" w:cs="CMR10"/>
                <w:sz w:val="24"/>
                <w:szCs w:val="24"/>
              </w:rPr>
              <w:t xml:space="preserve"> MSE 0:0.8</w:t>
            </w:r>
            <w:r w:rsidR="007A6463" w:rsidRPr="00AF5233">
              <w:rPr>
                <w:rFonts w:eastAsia="CMR10" w:cs="CMR10"/>
                <w:sz w:val="24"/>
                <w:szCs w:val="24"/>
              </w:rPr>
              <w:t>) across all the plots.</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103</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22</w:t>
            </w:r>
          </w:p>
        </w:tc>
        <w:tc>
          <w:tcPr>
            <w:tcW w:w="3827" w:type="dxa"/>
          </w:tcPr>
          <w:p w:rsidR="006645F9" w:rsidRPr="00AF5233" w:rsidRDefault="00AA1AB5">
            <w:pPr>
              <w:autoSpaceDE w:val="0"/>
              <w:autoSpaceDN w:val="0"/>
              <w:adjustRightInd w:val="0"/>
              <w:jc w:val="both"/>
              <w:rPr>
                <w:rFonts w:eastAsia="CMR10" w:cs="CMR10"/>
                <w:sz w:val="24"/>
                <w:szCs w:val="24"/>
              </w:rPr>
            </w:pPr>
            <w:proofErr w:type="gramStart"/>
            <w:r w:rsidRPr="00AF5233">
              <w:rPr>
                <w:rFonts w:eastAsia="CMR10" w:cs="CMR10"/>
                <w:sz w:val="24"/>
                <w:szCs w:val="24"/>
              </w:rPr>
              <w:t>related</w:t>
            </w:r>
            <w:proofErr w:type="gramEnd"/>
            <w:r w:rsidRPr="00AF5233">
              <w:rPr>
                <w:rFonts w:eastAsia="CMR10" w:cs="CMR10"/>
                <w:sz w:val="24"/>
                <w:szCs w:val="24"/>
              </w:rPr>
              <w:t xml:space="preserve"> to the ENL index. over </w:t>
            </w:r>
          </w:p>
        </w:tc>
        <w:tc>
          <w:tcPr>
            <w:tcW w:w="3940" w:type="dxa"/>
          </w:tcPr>
          <w:p w:rsidR="006645F9" w:rsidRPr="00AF5233" w:rsidRDefault="00AA1AB5" w:rsidP="00AF5233">
            <w:pPr>
              <w:autoSpaceDE w:val="0"/>
              <w:autoSpaceDN w:val="0"/>
              <w:adjustRightInd w:val="0"/>
              <w:jc w:val="both"/>
              <w:rPr>
                <w:rFonts w:eastAsia="CMR10" w:cs="CMR10"/>
                <w:sz w:val="24"/>
                <w:szCs w:val="24"/>
              </w:rPr>
            </w:pPr>
            <w:proofErr w:type="gramStart"/>
            <w:r w:rsidRPr="00AF5233">
              <w:rPr>
                <w:rFonts w:eastAsia="CMR10" w:cs="CMR10"/>
                <w:sz w:val="24"/>
                <w:szCs w:val="24"/>
              </w:rPr>
              <w:t>related</w:t>
            </w:r>
            <w:proofErr w:type="gramEnd"/>
            <w:r w:rsidRPr="00AF5233">
              <w:rPr>
                <w:rFonts w:eastAsia="CMR10" w:cs="CMR10"/>
                <w:sz w:val="24"/>
                <w:szCs w:val="24"/>
              </w:rPr>
              <w:t xml:space="preserve"> to the ENL index</w:t>
            </w:r>
            <w:r w:rsidR="00AF5233" w:rsidRPr="00AF5233">
              <w:rPr>
                <w:rFonts w:eastAsia="CMR10" w:cs="CMR10"/>
                <w:sz w:val="24"/>
                <w:szCs w:val="24"/>
              </w:rPr>
              <w:t>.</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104</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14</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Equation 5.3.2.1 </w:t>
            </w:r>
            <w:r w:rsidR="0048592B" w:rsidRPr="00AF5233">
              <w:rPr>
                <w:rFonts w:eastAsia="CMR10" w:cs="CMR10"/>
                <w:sz w:val="24"/>
                <w:szCs w:val="24"/>
              </w:rPr>
              <w:t>– incorrect numbering of equation</w:t>
            </w:r>
          </w:p>
        </w:tc>
        <w:tc>
          <w:tcPr>
            <w:tcW w:w="3940" w:type="dxa"/>
          </w:tcPr>
          <w:p w:rsidR="006645F9" w:rsidRPr="00AF5233" w:rsidRDefault="00AA1AB5" w:rsidP="00A744C2">
            <w:pPr>
              <w:autoSpaceDE w:val="0"/>
              <w:autoSpaceDN w:val="0"/>
              <w:adjustRightInd w:val="0"/>
              <w:jc w:val="both"/>
              <w:rPr>
                <w:rFonts w:eastAsia="CMR10" w:cs="CMR10"/>
                <w:sz w:val="24"/>
                <w:szCs w:val="24"/>
              </w:rPr>
            </w:pPr>
            <w:r w:rsidRPr="00AF5233">
              <w:rPr>
                <w:rFonts w:eastAsia="CMR10" w:cs="CMR10"/>
                <w:sz w:val="24"/>
                <w:szCs w:val="24"/>
              </w:rPr>
              <w:t xml:space="preserve">The number is corrected to </w:t>
            </w:r>
            <w:r w:rsidR="00A744C2" w:rsidRPr="00AF5233">
              <w:rPr>
                <w:rFonts w:eastAsia="CMR10" w:cs="CMR10"/>
                <w:sz w:val="24"/>
                <w:szCs w:val="24"/>
              </w:rPr>
              <w:t xml:space="preserve">Eqn. 5.11 </w:t>
            </w:r>
            <w:r w:rsidR="001555E8" w:rsidRPr="00AF5233">
              <w:rPr>
                <w:rFonts w:eastAsia="CMR10" w:cs="CMR10"/>
                <w:sz w:val="24"/>
                <w:szCs w:val="24"/>
              </w:rPr>
              <w:t>on page</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109</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8</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Figs. 5.21c and 5.21d allows</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Fig 5.21(a) and Fig 5.21(d) allow</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112</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13</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these smaller requirements </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these requirements</w:t>
            </w:r>
          </w:p>
        </w:tc>
      </w:tr>
      <w:tr w:rsidR="00AA1AB5" w:rsidRPr="00AF5233" w:rsidTr="00AF5233">
        <w:tc>
          <w:tcPr>
            <w:tcW w:w="846"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132</w:t>
            </w:r>
          </w:p>
        </w:tc>
        <w:tc>
          <w:tcPr>
            <w:tcW w:w="709"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9</w:t>
            </w:r>
          </w:p>
        </w:tc>
        <w:tc>
          <w:tcPr>
            <w:tcW w:w="3827"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 xml:space="preserve">evaluation criteria </w:t>
            </w:r>
          </w:p>
        </w:tc>
        <w:tc>
          <w:tcPr>
            <w:tcW w:w="3940" w:type="dxa"/>
          </w:tcPr>
          <w:p w:rsidR="006645F9" w:rsidRPr="00AF5233" w:rsidRDefault="00AA1AB5">
            <w:pPr>
              <w:autoSpaceDE w:val="0"/>
              <w:autoSpaceDN w:val="0"/>
              <w:adjustRightInd w:val="0"/>
              <w:jc w:val="both"/>
              <w:rPr>
                <w:rFonts w:eastAsia="CMR10" w:cs="CMR10"/>
                <w:sz w:val="24"/>
                <w:szCs w:val="24"/>
              </w:rPr>
            </w:pPr>
            <w:r w:rsidRPr="00AF5233">
              <w:rPr>
                <w:rFonts w:eastAsia="CMR10" w:cs="CMR10"/>
                <w:sz w:val="24"/>
                <w:szCs w:val="24"/>
              </w:rPr>
              <w:t>evaluation criterion</w:t>
            </w:r>
          </w:p>
        </w:tc>
      </w:tr>
    </w:tbl>
    <w:p w:rsidR="006645F9" w:rsidRDefault="00A744C2" w:rsidP="00AF5233">
      <w:pPr>
        <w:rPr>
          <w:rFonts w:cs="CMBX12"/>
          <w:b/>
          <w:bCs/>
          <w:sz w:val="29"/>
          <w:szCs w:val="29"/>
        </w:rPr>
      </w:pPr>
      <w:r>
        <w:rPr>
          <w:rFonts w:cs="CMBX12"/>
          <w:b/>
          <w:bCs/>
          <w:sz w:val="29"/>
          <w:szCs w:val="29"/>
        </w:rPr>
        <w:br w:type="page"/>
      </w:r>
      <w:r w:rsidR="006D6B09">
        <w:rPr>
          <w:rFonts w:cs="CMBX12"/>
          <w:b/>
          <w:bCs/>
          <w:sz w:val="29"/>
          <w:szCs w:val="29"/>
        </w:rPr>
        <w:t>Reference</w:t>
      </w:r>
      <w:r w:rsidR="00DD0A95">
        <w:rPr>
          <w:rFonts w:cs="CMBX12"/>
          <w:b/>
          <w:bCs/>
          <w:sz w:val="29"/>
          <w:szCs w:val="29"/>
        </w:rPr>
        <w:t xml:space="preserve">s </w:t>
      </w:r>
      <w:del w:id="118" w:author="Exam" w:date="2014-06-28T08:07:00Z">
        <w:r w:rsidR="00DD0A95" w:rsidDel="00DD20D5">
          <w:rPr>
            <w:rFonts w:cs="CMBX12"/>
            <w:b/>
            <w:bCs/>
            <w:sz w:val="29"/>
            <w:szCs w:val="29"/>
          </w:rPr>
          <w:delText xml:space="preserve">for </w:delText>
        </w:r>
      </w:del>
      <w:ins w:id="119" w:author="Exam" w:date="2014-06-28T08:07:00Z">
        <w:r w:rsidR="00DD20D5">
          <w:rPr>
            <w:rFonts w:cs="CMBX12"/>
            <w:b/>
            <w:bCs/>
            <w:sz w:val="29"/>
            <w:szCs w:val="29"/>
          </w:rPr>
          <w:t xml:space="preserve">requested by </w:t>
        </w:r>
      </w:ins>
      <w:r w:rsidR="00DD0A95">
        <w:rPr>
          <w:rFonts w:cs="CMBX12"/>
          <w:b/>
          <w:bCs/>
          <w:sz w:val="29"/>
          <w:szCs w:val="29"/>
        </w:rPr>
        <w:t>Examiner 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20" w:author="Exam" w:date="2014-06-28T08:10:00Z">
        <w:r w:rsidRPr="005C00A9" w:rsidDel="00DD20D5">
          <w:rPr>
            <w:rFonts w:eastAsia="CMR10" w:cs="CMR10"/>
            <w:sz w:val="24"/>
            <w:szCs w:val="24"/>
          </w:rPr>
          <w:delText>Alberga et al., 2008</w:delText>
        </w:r>
      </w:del>
      <w:ins w:id="121" w:author="Exam" w:date="2014-06-28T08:10:00Z">
        <w:r w:rsidR="00DD20D5">
          <w:rPr>
            <w:rFonts w:eastAsia="CMR10" w:cs="CMR10"/>
            <w:sz w:val="24"/>
            <w:szCs w:val="24"/>
          </w:rPr>
          <w:t>10</w:t>
        </w:r>
      </w:ins>
      <w:r w:rsidRPr="005C00A9">
        <w:rPr>
          <w:rFonts w:eastAsia="CMR10" w:cs="CMR10"/>
          <w:sz w:val="24"/>
          <w:szCs w:val="24"/>
        </w:rPr>
        <w:t xml:space="preserve">] </w:t>
      </w:r>
      <w:proofErr w:type="spellStart"/>
      <w:r w:rsidRPr="005C00A9">
        <w:rPr>
          <w:rFonts w:eastAsia="CMR10" w:cs="CMR10"/>
          <w:sz w:val="24"/>
          <w:szCs w:val="24"/>
        </w:rPr>
        <w:t>Alberga</w:t>
      </w:r>
      <w:proofErr w:type="spellEnd"/>
      <w:r w:rsidRPr="005C00A9">
        <w:rPr>
          <w:rFonts w:eastAsia="CMR10" w:cs="CMR10"/>
          <w:sz w:val="24"/>
          <w:szCs w:val="24"/>
        </w:rPr>
        <w:t xml:space="preserve">, V., </w:t>
      </w:r>
      <w:proofErr w:type="spellStart"/>
      <w:r w:rsidRPr="005C00A9">
        <w:rPr>
          <w:rFonts w:eastAsia="CMR10" w:cs="CMR10"/>
          <w:sz w:val="24"/>
          <w:szCs w:val="24"/>
        </w:rPr>
        <w:t>Satalino</w:t>
      </w:r>
      <w:proofErr w:type="spellEnd"/>
      <w:r w:rsidRPr="005C00A9">
        <w:rPr>
          <w:rFonts w:eastAsia="CMR10" w:cs="CMR10"/>
          <w:sz w:val="24"/>
          <w:szCs w:val="24"/>
        </w:rPr>
        <w:t xml:space="preserve">, G., and </w:t>
      </w:r>
      <w:proofErr w:type="spellStart"/>
      <w:r w:rsidRPr="005C00A9">
        <w:rPr>
          <w:rFonts w:eastAsia="CMR10" w:cs="CMR10"/>
          <w:sz w:val="24"/>
          <w:szCs w:val="24"/>
        </w:rPr>
        <w:t>Staykova</w:t>
      </w:r>
      <w:proofErr w:type="spellEnd"/>
      <w:r w:rsidRPr="005C00A9">
        <w:rPr>
          <w:rFonts w:eastAsia="CMR10" w:cs="CMR10"/>
          <w:sz w:val="24"/>
          <w:szCs w:val="24"/>
        </w:rPr>
        <w:t>, D. K. (2008).</w:t>
      </w:r>
      <w:r w:rsidR="009E4F59">
        <w:rPr>
          <w:rFonts w:eastAsia="CMR10" w:cs="CMR10"/>
          <w:sz w:val="24"/>
          <w:szCs w:val="24"/>
        </w:rPr>
        <w:t xml:space="preserve"> </w:t>
      </w:r>
      <w:r w:rsidRPr="0083441C">
        <w:rPr>
          <w:rFonts w:eastAsia="CMR10" w:cs="CMR10"/>
          <w:b/>
          <w:sz w:val="24"/>
          <w:szCs w:val="24"/>
        </w:rPr>
        <w:t xml:space="preserve">Comparison of </w:t>
      </w:r>
      <w:proofErr w:type="spellStart"/>
      <w:r w:rsidRPr="0083441C">
        <w:rPr>
          <w:rFonts w:eastAsia="CMR10" w:cs="CMR10"/>
          <w:b/>
          <w:sz w:val="24"/>
          <w:szCs w:val="24"/>
        </w:rPr>
        <w:t>polarimetric</w:t>
      </w:r>
      <w:proofErr w:type="spellEnd"/>
      <w:r w:rsidRPr="0083441C">
        <w:rPr>
          <w:rFonts w:eastAsia="CMR10" w:cs="CMR10"/>
          <w:b/>
          <w:sz w:val="24"/>
          <w:szCs w:val="24"/>
        </w:rPr>
        <w:t xml:space="preserve"> SAR observables i</w:t>
      </w:r>
      <w:r w:rsidR="0083441C" w:rsidRPr="0083441C">
        <w:rPr>
          <w:rFonts w:eastAsia="CMR10" w:cs="CMR10"/>
          <w:b/>
          <w:sz w:val="24"/>
          <w:szCs w:val="24"/>
        </w:rPr>
        <w:t>n terms of classifi</w:t>
      </w:r>
      <w:r w:rsidR="009E4F59" w:rsidRPr="0083441C">
        <w:rPr>
          <w:rFonts w:eastAsia="CMR10" w:cs="CMR10"/>
          <w:b/>
          <w:sz w:val="24"/>
          <w:szCs w:val="24"/>
        </w:rPr>
        <w:t>cation perfor</w:t>
      </w:r>
      <w:r w:rsidRPr="0083441C">
        <w:rPr>
          <w:rFonts w:eastAsia="CMR10" w:cs="CMR10"/>
          <w:b/>
          <w:sz w:val="24"/>
          <w:szCs w:val="24"/>
        </w:rPr>
        <w:t>mance</w:t>
      </w:r>
      <w:r w:rsidRPr="005C00A9">
        <w:rPr>
          <w:rFonts w:eastAsia="CMR10" w:cs="CMR10"/>
          <w:sz w:val="24"/>
          <w:szCs w:val="24"/>
        </w:rPr>
        <w:t xml:space="preserve">. </w:t>
      </w:r>
      <w:r w:rsidRPr="0083441C">
        <w:rPr>
          <w:rFonts w:cs="CMTI10"/>
          <w:i/>
          <w:iCs/>
          <w:sz w:val="24"/>
          <w:szCs w:val="24"/>
        </w:rPr>
        <w:t>International Journal of Remote Sensing</w:t>
      </w:r>
      <w:r w:rsidR="003E44EF">
        <w:rPr>
          <w:rFonts w:eastAsia="CMR10" w:cs="CMR10"/>
          <w:sz w:val="24"/>
          <w:szCs w:val="24"/>
        </w:rPr>
        <w:t>, 29(14):4129-</w:t>
      </w:r>
      <w:r w:rsidRPr="005C00A9">
        <w:rPr>
          <w:rFonts w:eastAsia="CMR10" w:cs="CMR10"/>
          <w:sz w:val="24"/>
          <w:szCs w:val="24"/>
        </w:rPr>
        <w:t>4150.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22" w:author="lethanhhai" w:date="2014-06-30T08:45:00Z">
        <w:r w:rsidRPr="005C00A9" w:rsidDel="00A53774">
          <w:rPr>
            <w:rFonts w:eastAsia="CMR10" w:cs="CMR10"/>
            <w:sz w:val="24"/>
            <w:szCs w:val="24"/>
          </w:rPr>
          <w:delText>Argenti et al., 2013</w:delText>
        </w:r>
      </w:del>
      <w:ins w:id="123" w:author="lethanhhai" w:date="2014-06-30T08:45:00Z">
        <w:r w:rsidR="00A53774">
          <w:rPr>
            <w:rFonts w:eastAsia="CMR10" w:cs="CMR10"/>
            <w:sz w:val="24"/>
            <w:szCs w:val="24"/>
          </w:rPr>
          <w:t>3</w:t>
        </w:r>
      </w:ins>
      <w:r w:rsidRPr="005C00A9">
        <w:rPr>
          <w:rFonts w:eastAsia="CMR10" w:cs="CMR10"/>
          <w:sz w:val="24"/>
          <w:szCs w:val="24"/>
        </w:rPr>
        <w:t xml:space="preserve">] </w:t>
      </w:r>
      <w:proofErr w:type="spellStart"/>
      <w:r w:rsidRPr="005C00A9">
        <w:rPr>
          <w:rFonts w:eastAsia="CMR10" w:cs="CMR10"/>
          <w:sz w:val="24"/>
          <w:szCs w:val="24"/>
        </w:rPr>
        <w:t>Argenti</w:t>
      </w:r>
      <w:proofErr w:type="spellEnd"/>
      <w:r w:rsidRPr="005C00A9">
        <w:rPr>
          <w:rFonts w:eastAsia="CMR10" w:cs="CMR10"/>
          <w:sz w:val="24"/>
          <w:szCs w:val="24"/>
        </w:rPr>
        <w:t xml:space="preserve">, F., </w:t>
      </w:r>
      <w:proofErr w:type="spellStart"/>
      <w:r w:rsidRPr="005C00A9">
        <w:rPr>
          <w:rFonts w:eastAsia="CMR10" w:cs="CMR10"/>
          <w:sz w:val="24"/>
          <w:szCs w:val="24"/>
        </w:rPr>
        <w:t>Lapini</w:t>
      </w:r>
      <w:proofErr w:type="spellEnd"/>
      <w:r w:rsidRPr="005C00A9">
        <w:rPr>
          <w:rFonts w:eastAsia="CMR10" w:cs="CMR10"/>
          <w:sz w:val="24"/>
          <w:szCs w:val="24"/>
        </w:rPr>
        <w:t xml:space="preserve">, A., Bianchi, T., and </w:t>
      </w:r>
      <w:proofErr w:type="spellStart"/>
      <w:r w:rsidRPr="005C00A9">
        <w:rPr>
          <w:rFonts w:eastAsia="CMR10" w:cs="CMR10"/>
          <w:sz w:val="24"/>
          <w:szCs w:val="24"/>
        </w:rPr>
        <w:t>Alparone</w:t>
      </w:r>
      <w:proofErr w:type="spellEnd"/>
      <w:r w:rsidRPr="005C00A9">
        <w:rPr>
          <w:rFonts w:eastAsia="CMR10" w:cs="CMR10"/>
          <w:sz w:val="24"/>
          <w:szCs w:val="24"/>
        </w:rPr>
        <w:t>, L.</w:t>
      </w:r>
      <w:r w:rsidR="000F719C">
        <w:rPr>
          <w:rFonts w:eastAsia="CMR10" w:cs="CMR10"/>
          <w:sz w:val="24"/>
          <w:szCs w:val="24"/>
        </w:rPr>
        <w:t xml:space="preserve"> </w:t>
      </w:r>
      <w:r w:rsidRPr="005C00A9">
        <w:rPr>
          <w:rFonts w:eastAsia="CMR10" w:cs="CMR10"/>
          <w:sz w:val="24"/>
          <w:szCs w:val="24"/>
        </w:rPr>
        <w:t xml:space="preserve">(2013). </w:t>
      </w:r>
      <w:r w:rsidRPr="000F719C">
        <w:rPr>
          <w:rFonts w:eastAsia="CMR10" w:cs="CMR10"/>
          <w:b/>
          <w:sz w:val="24"/>
          <w:szCs w:val="24"/>
        </w:rPr>
        <w:t>A tutorial on speckle reduction in synthetic aperture radar images.</w:t>
      </w:r>
      <w:r w:rsidR="000F719C">
        <w:rPr>
          <w:rFonts w:eastAsia="CMR10" w:cs="CMR10"/>
          <w:sz w:val="24"/>
          <w:szCs w:val="24"/>
        </w:rPr>
        <w:t xml:space="preserve"> </w:t>
      </w:r>
      <w:r w:rsidRPr="005C00A9">
        <w:rPr>
          <w:rFonts w:cs="CMTI10"/>
          <w:i/>
          <w:iCs/>
          <w:sz w:val="24"/>
          <w:szCs w:val="24"/>
        </w:rPr>
        <w:t>Geoscience and Remote Sensing Magazine, IEEE</w:t>
      </w:r>
      <w:r w:rsidRPr="005C00A9">
        <w:rPr>
          <w:rFonts w:eastAsia="CMR10" w:cs="CMR10"/>
          <w:sz w:val="24"/>
          <w:szCs w:val="24"/>
        </w:rPr>
        <w:t>, 1</w:t>
      </w:r>
      <w:r w:rsidR="000F719C">
        <w:rPr>
          <w:rFonts w:eastAsia="CMR10" w:cs="CMR10"/>
          <w:sz w:val="24"/>
          <w:szCs w:val="24"/>
        </w:rPr>
        <w:t>(3):6-</w:t>
      </w:r>
      <w:r w:rsidRPr="005C00A9">
        <w:rPr>
          <w:rFonts w:eastAsia="CMR10" w:cs="CMR10"/>
          <w:sz w:val="24"/>
          <w:szCs w:val="24"/>
        </w:rPr>
        <w:t>35.</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24" w:author="lethanhhai" w:date="2014-06-30T08:48:00Z">
        <w:r w:rsidRPr="005C00A9" w:rsidDel="00875077">
          <w:rPr>
            <w:rFonts w:eastAsia="CMR10" w:cs="CMR10"/>
            <w:sz w:val="24"/>
            <w:szCs w:val="24"/>
          </w:rPr>
          <w:delText>Cetin et al., 2000</w:delText>
        </w:r>
      </w:del>
      <w:ins w:id="125" w:author="lethanhhai" w:date="2014-06-30T08:48:00Z">
        <w:r w:rsidR="00875077">
          <w:rPr>
            <w:rFonts w:eastAsia="CMR10" w:cs="CMR10"/>
            <w:sz w:val="24"/>
            <w:szCs w:val="24"/>
          </w:rPr>
          <w:t>90</w:t>
        </w:r>
      </w:ins>
      <w:r w:rsidRPr="005C00A9">
        <w:rPr>
          <w:rFonts w:eastAsia="CMR10" w:cs="CMR10"/>
          <w:sz w:val="24"/>
          <w:szCs w:val="24"/>
        </w:rPr>
        <w:t>] Cetin, M., Karl, W. C., a</w:t>
      </w:r>
      <w:r w:rsidR="00DE625E">
        <w:rPr>
          <w:rFonts w:eastAsia="CMR10" w:cs="CMR10"/>
          <w:sz w:val="24"/>
          <w:szCs w:val="24"/>
        </w:rPr>
        <w:t xml:space="preserve">nd </w:t>
      </w:r>
      <w:proofErr w:type="spellStart"/>
      <w:r w:rsidR="00DE625E">
        <w:rPr>
          <w:rFonts w:eastAsia="CMR10" w:cs="CMR10"/>
          <w:sz w:val="24"/>
          <w:szCs w:val="24"/>
        </w:rPr>
        <w:t>Castanon</w:t>
      </w:r>
      <w:proofErr w:type="spellEnd"/>
      <w:r w:rsidR="00DE625E">
        <w:rPr>
          <w:rFonts w:eastAsia="CMR10" w:cs="CMR10"/>
          <w:sz w:val="24"/>
          <w:szCs w:val="24"/>
        </w:rPr>
        <w:t>, D. A. (2000). Eval</w:t>
      </w:r>
      <w:r w:rsidRPr="005C00A9">
        <w:rPr>
          <w:rFonts w:eastAsia="CMR10" w:cs="CMR10"/>
          <w:sz w:val="24"/>
          <w:szCs w:val="24"/>
        </w:rPr>
        <w:t xml:space="preserve">uation of a regularized </w:t>
      </w:r>
      <w:proofErr w:type="spellStart"/>
      <w:proofErr w:type="gramStart"/>
      <w:r w:rsidRPr="005C00A9">
        <w:rPr>
          <w:rFonts w:eastAsia="CMR10" w:cs="CMR10"/>
          <w:sz w:val="24"/>
          <w:szCs w:val="24"/>
        </w:rPr>
        <w:t>sar</w:t>
      </w:r>
      <w:proofErr w:type="spellEnd"/>
      <w:proofErr w:type="gramEnd"/>
      <w:r w:rsidRPr="005C00A9">
        <w:rPr>
          <w:rFonts w:eastAsia="CMR10" w:cs="CMR10"/>
          <w:sz w:val="24"/>
          <w:szCs w:val="24"/>
        </w:rPr>
        <w:t xml:space="preserve"> imaging technique based on recognition-oriented</w:t>
      </w:r>
      <w:r w:rsidR="00DE625E">
        <w:rPr>
          <w:rFonts w:eastAsia="CMR10" w:cs="CMR10"/>
          <w:sz w:val="24"/>
          <w:szCs w:val="24"/>
        </w:rPr>
        <w:t xml:space="preserve"> </w:t>
      </w:r>
      <w:r w:rsidRPr="005C00A9">
        <w:rPr>
          <w:rFonts w:eastAsia="CMR10" w:cs="CMR10"/>
          <w:sz w:val="24"/>
          <w:szCs w:val="24"/>
        </w:rPr>
        <w:t>features.</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ins w:id="126" w:author="lethanhhai" w:date="2014-06-30T08:50:00Z">
        <w:r w:rsidR="00D93138">
          <w:rPr>
            <w:rFonts w:eastAsia="CMR10" w:cs="CMR10"/>
            <w:sz w:val="24"/>
            <w:szCs w:val="24"/>
          </w:rPr>
          <w:t>4</w:t>
        </w:r>
      </w:ins>
      <w:del w:id="127" w:author="lethanhhai" w:date="2014-06-30T08:49:00Z">
        <w:r w:rsidRPr="005C00A9" w:rsidDel="00D93138">
          <w:rPr>
            <w:rFonts w:eastAsia="CMR10" w:cs="CMR10"/>
            <w:sz w:val="24"/>
            <w:szCs w:val="24"/>
          </w:rPr>
          <w:delText>Conradsen et al., 2003</w:delText>
        </w:r>
      </w:del>
      <w:r w:rsidRPr="005C00A9">
        <w:rPr>
          <w:rFonts w:eastAsia="CMR10" w:cs="CMR10"/>
          <w:sz w:val="24"/>
          <w:szCs w:val="24"/>
        </w:rPr>
        <w:t xml:space="preserve">] </w:t>
      </w:r>
      <w:proofErr w:type="spellStart"/>
      <w:r w:rsidRPr="005C00A9">
        <w:rPr>
          <w:rFonts w:eastAsia="CMR10" w:cs="CMR10"/>
          <w:sz w:val="24"/>
          <w:szCs w:val="24"/>
        </w:rPr>
        <w:t>Conradsen</w:t>
      </w:r>
      <w:proofErr w:type="spellEnd"/>
      <w:r w:rsidRPr="005C00A9">
        <w:rPr>
          <w:rFonts w:eastAsia="CMR10" w:cs="CMR10"/>
          <w:sz w:val="24"/>
          <w:szCs w:val="24"/>
        </w:rPr>
        <w:t xml:space="preserve">, K., Nielsen, A., </w:t>
      </w:r>
      <w:proofErr w:type="spellStart"/>
      <w:r w:rsidRPr="005C00A9">
        <w:rPr>
          <w:rFonts w:eastAsia="CMR10" w:cs="CMR10"/>
          <w:sz w:val="24"/>
          <w:szCs w:val="24"/>
        </w:rPr>
        <w:t>Schou</w:t>
      </w:r>
      <w:proofErr w:type="spellEnd"/>
      <w:r w:rsidRPr="005C00A9">
        <w:rPr>
          <w:rFonts w:eastAsia="CMR10" w:cs="CMR10"/>
          <w:sz w:val="24"/>
          <w:szCs w:val="24"/>
        </w:rPr>
        <w:t xml:space="preserve">, J., and </w:t>
      </w:r>
      <w:proofErr w:type="spellStart"/>
      <w:r w:rsidRPr="005C00A9">
        <w:rPr>
          <w:rFonts w:eastAsia="CMR10" w:cs="CMR10"/>
          <w:sz w:val="24"/>
          <w:szCs w:val="24"/>
        </w:rPr>
        <w:t>Skriver</w:t>
      </w:r>
      <w:proofErr w:type="spellEnd"/>
      <w:r w:rsidRPr="005C00A9">
        <w:rPr>
          <w:rFonts w:eastAsia="CMR10" w:cs="CMR10"/>
          <w:sz w:val="24"/>
          <w:szCs w:val="24"/>
        </w:rPr>
        <w:t>, H.</w:t>
      </w:r>
      <w:r w:rsidR="007B00FF">
        <w:rPr>
          <w:rFonts w:eastAsia="CMR10" w:cs="CMR10"/>
          <w:sz w:val="24"/>
          <w:szCs w:val="24"/>
        </w:rPr>
        <w:t xml:space="preserve"> </w:t>
      </w:r>
      <w:r w:rsidRPr="005C00A9">
        <w:rPr>
          <w:rFonts w:eastAsia="CMR10" w:cs="CMR10"/>
          <w:sz w:val="24"/>
          <w:szCs w:val="24"/>
        </w:rPr>
        <w:t xml:space="preserve">(2003). </w:t>
      </w:r>
      <w:r w:rsidRPr="007B00FF">
        <w:rPr>
          <w:rFonts w:eastAsia="CMR10" w:cs="CMR10"/>
          <w:b/>
          <w:sz w:val="24"/>
          <w:szCs w:val="24"/>
        </w:rPr>
        <w:t xml:space="preserve">A test statistic in the complex </w:t>
      </w:r>
      <w:proofErr w:type="spellStart"/>
      <w:r w:rsidRPr="007B00FF">
        <w:rPr>
          <w:rFonts w:eastAsia="CMR10" w:cs="CMR10"/>
          <w:b/>
          <w:sz w:val="24"/>
          <w:szCs w:val="24"/>
        </w:rPr>
        <w:t>Wisha</w:t>
      </w:r>
      <w:r w:rsidR="007B00FF" w:rsidRPr="007B00FF">
        <w:rPr>
          <w:rFonts w:eastAsia="CMR10" w:cs="CMR10"/>
          <w:b/>
          <w:sz w:val="24"/>
          <w:szCs w:val="24"/>
        </w:rPr>
        <w:t>rt</w:t>
      </w:r>
      <w:proofErr w:type="spellEnd"/>
      <w:r w:rsidR="007B00FF" w:rsidRPr="007B00FF">
        <w:rPr>
          <w:rFonts w:eastAsia="CMR10" w:cs="CMR10"/>
          <w:b/>
          <w:sz w:val="24"/>
          <w:szCs w:val="24"/>
        </w:rPr>
        <w:t xml:space="preserve"> distribution and its applica</w:t>
      </w:r>
      <w:r w:rsidRPr="007B00FF">
        <w:rPr>
          <w:rFonts w:eastAsia="CMR10" w:cs="CMR10"/>
          <w:b/>
          <w:sz w:val="24"/>
          <w:szCs w:val="24"/>
        </w:rPr>
        <w:t xml:space="preserve">tion to change detection in </w:t>
      </w:r>
      <w:proofErr w:type="spellStart"/>
      <w:r w:rsidRPr="007B00FF">
        <w:rPr>
          <w:rFonts w:eastAsia="CMR10" w:cs="CMR10"/>
          <w:b/>
          <w:sz w:val="24"/>
          <w:szCs w:val="24"/>
        </w:rPr>
        <w:t>polarimetric</w:t>
      </w:r>
      <w:proofErr w:type="spellEnd"/>
      <w:r w:rsidRPr="007B00FF">
        <w:rPr>
          <w:rFonts w:eastAsia="CMR10" w:cs="CMR10"/>
          <w:b/>
          <w:sz w:val="24"/>
          <w:szCs w:val="24"/>
        </w:rPr>
        <w:t xml:space="preserve"> SAR data.</w:t>
      </w:r>
      <w:r w:rsidRPr="005C00A9">
        <w:rPr>
          <w:rFonts w:eastAsia="CMR10" w:cs="CMR10"/>
          <w:sz w:val="24"/>
          <w:szCs w:val="24"/>
        </w:rPr>
        <w:t xml:space="preserve"> </w:t>
      </w:r>
      <w:r w:rsidRPr="005C00A9">
        <w:rPr>
          <w:rFonts w:cs="CMTI10"/>
          <w:i/>
          <w:iCs/>
          <w:sz w:val="24"/>
          <w:szCs w:val="24"/>
        </w:rPr>
        <w:t>IEEE Transactions on</w:t>
      </w:r>
      <w:r w:rsidR="007B00FF">
        <w:rPr>
          <w:rFonts w:cs="CMTI10"/>
          <w:i/>
          <w:iCs/>
          <w:sz w:val="24"/>
          <w:szCs w:val="24"/>
        </w:rPr>
        <w:t xml:space="preserve"> </w:t>
      </w:r>
      <w:r w:rsidRPr="005C00A9">
        <w:rPr>
          <w:rFonts w:cs="CMTI10"/>
          <w:i/>
          <w:iCs/>
          <w:sz w:val="24"/>
          <w:szCs w:val="24"/>
        </w:rPr>
        <w:t>Geoscience and Remote Sensing</w:t>
      </w:r>
      <w:r w:rsidR="007B00FF">
        <w:rPr>
          <w:rFonts w:eastAsia="CMR10" w:cs="CMR10"/>
          <w:sz w:val="24"/>
          <w:szCs w:val="24"/>
        </w:rPr>
        <w:t>, 41(1):4 -</w:t>
      </w:r>
      <w:r w:rsidRPr="005C00A9">
        <w:rPr>
          <w:rFonts w:eastAsia="CMR10" w:cs="CMR10"/>
          <w:sz w:val="24"/>
          <w:szCs w:val="24"/>
        </w:rPr>
        <w:t>19.</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28" w:author="lethanhhai" w:date="2014-06-30T08:59:00Z">
        <w:r w:rsidRPr="005C00A9" w:rsidDel="000D4806">
          <w:rPr>
            <w:rFonts w:eastAsia="CMR10" w:cs="CMR10"/>
            <w:sz w:val="24"/>
            <w:szCs w:val="24"/>
          </w:rPr>
          <w:delText>Duch and Blachnik, 2004</w:delText>
        </w:r>
      </w:del>
      <w:ins w:id="129" w:author="lethanhhai" w:date="2014-06-30T08:59:00Z">
        <w:r w:rsidR="000D4806">
          <w:rPr>
            <w:rFonts w:eastAsia="CMR10" w:cs="CMR10"/>
            <w:sz w:val="24"/>
            <w:szCs w:val="24"/>
          </w:rPr>
          <w:t>5</w:t>
        </w:r>
      </w:ins>
      <w:r w:rsidRPr="005C00A9">
        <w:rPr>
          <w:rFonts w:eastAsia="CMR10" w:cs="CMR10"/>
          <w:sz w:val="24"/>
          <w:szCs w:val="24"/>
        </w:rPr>
        <w:t xml:space="preserve">] </w:t>
      </w:r>
      <w:proofErr w:type="spellStart"/>
      <w:r w:rsidRPr="005C00A9">
        <w:rPr>
          <w:rFonts w:eastAsia="CMR10" w:cs="CMR10"/>
          <w:sz w:val="24"/>
          <w:szCs w:val="24"/>
        </w:rPr>
        <w:t>Duch</w:t>
      </w:r>
      <w:proofErr w:type="spellEnd"/>
      <w:r w:rsidRPr="005C00A9">
        <w:rPr>
          <w:rFonts w:eastAsia="CMR10" w:cs="CMR10"/>
          <w:sz w:val="24"/>
          <w:szCs w:val="24"/>
        </w:rPr>
        <w:t xml:space="preserve">, W. and </w:t>
      </w:r>
      <w:proofErr w:type="spellStart"/>
      <w:r w:rsidRPr="005C00A9">
        <w:rPr>
          <w:rFonts w:eastAsia="CMR10" w:cs="CMR10"/>
          <w:sz w:val="24"/>
          <w:szCs w:val="24"/>
        </w:rPr>
        <w:t>Blachnik</w:t>
      </w:r>
      <w:proofErr w:type="spellEnd"/>
      <w:r w:rsidRPr="005C00A9">
        <w:rPr>
          <w:rFonts w:eastAsia="CMR10" w:cs="CMR10"/>
          <w:sz w:val="24"/>
          <w:szCs w:val="24"/>
        </w:rPr>
        <w:t xml:space="preserve">, M. (2004). </w:t>
      </w:r>
      <w:r w:rsidRPr="0022245B">
        <w:rPr>
          <w:rFonts w:eastAsia="CMR10" w:cs="CMR10"/>
          <w:b/>
          <w:sz w:val="24"/>
          <w:szCs w:val="24"/>
        </w:rPr>
        <w:t>Fuzzy rule-based systems derived from similarity to prototypes.</w:t>
      </w:r>
      <w:r w:rsidRPr="005C00A9">
        <w:rPr>
          <w:rFonts w:eastAsia="CMR10" w:cs="CMR10"/>
          <w:sz w:val="24"/>
          <w:szCs w:val="24"/>
        </w:rPr>
        <w:t xml:space="preserve"> In Pal, N., </w:t>
      </w:r>
      <w:proofErr w:type="spellStart"/>
      <w:r w:rsidRPr="005C00A9">
        <w:rPr>
          <w:rFonts w:eastAsia="CMR10" w:cs="CMR10"/>
          <w:sz w:val="24"/>
          <w:szCs w:val="24"/>
        </w:rPr>
        <w:t>Kasabov</w:t>
      </w:r>
      <w:proofErr w:type="spellEnd"/>
      <w:r w:rsidRPr="005C00A9">
        <w:rPr>
          <w:rFonts w:eastAsia="CMR10" w:cs="CMR10"/>
          <w:sz w:val="24"/>
          <w:szCs w:val="24"/>
        </w:rPr>
        <w:t>,</w:t>
      </w:r>
      <w:r w:rsidR="0022245B">
        <w:rPr>
          <w:rFonts w:eastAsia="CMR10" w:cs="CMR10"/>
          <w:sz w:val="24"/>
          <w:szCs w:val="24"/>
        </w:rPr>
        <w:t xml:space="preserve"> </w:t>
      </w:r>
      <w:r w:rsidRPr="005C00A9">
        <w:rPr>
          <w:rFonts w:eastAsia="CMR10" w:cs="CMR10"/>
          <w:sz w:val="24"/>
          <w:szCs w:val="24"/>
        </w:rPr>
        <w:t xml:space="preserve">N., </w:t>
      </w:r>
      <w:proofErr w:type="spellStart"/>
      <w:r w:rsidRPr="005C00A9">
        <w:rPr>
          <w:rFonts w:eastAsia="CMR10" w:cs="CMR10"/>
          <w:sz w:val="24"/>
          <w:szCs w:val="24"/>
        </w:rPr>
        <w:t>Mudi</w:t>
      </w:r>
      <w:proofErr w:type="spellEnd"/>
      <w:r w:rsidRPr="005C00A9">
        <w:rPr>
          <w:rFonts w:eastAsia="CMR10" w:cs="CMR10"/>
          <w:sz w:val="24"/>
          <w:szCs w:val="24"/>
        </w:rPr>
        <w:t xml:space="preserve">, R., Pal, S., and </w:t>
      </w:r>
      <w:proofErr w:type="spellStart"/>
      <w:r w:rsidRPr="005C00A9">
        <w:rPr>
          <w:rFonts w:eastAsia="CMR10" w:cs="CMR10"/>
          <w:sz w:val="24"/>
          <w:szCs w:val="24"/>
        </w:rPr>
        <w:t>Parui</w:t>
      </w:r>
      <w:proofErr w:type="spellEnd"/>
      <w:r w:rsidRPr="005C00A9">
        <w:rPr>
          <w:rFonts w:eastAsia="CMR10" w:cs="CMR10"/>
          <w:sz w:val="24"/>
          <w:szCs w:val="24"/>
        </w:rPr>
        <w:t xml:space="preserve">, S., editors, </w:t>
      </w:r>
      <w:r w:rsidRPr="005C00A9">
        <w:rPr>
          <w:rFonts w:cs="CMTI10"/>
          <w:i/>
          <w:iCs/>
          <w:sz w:val="24"/>
          <w:szCs w:val="24"/>
        </w:rPr>
        <w:t>Neural Information Processing</w:t>
      </w:r>
      <w:r w:rsidRPr="005C00A9">
        <w:rPr>
          <w:rFonts w:eastAsia="CMR10" w:cs="CMR10"/>
          <w:sz w:val="24"/>
          <w:szCs w:val="24"/>
        </w:rPr>
        <w:t>,</w:t>
      </w:r>
      <w:r w:rsidR="0022245B">
        <w:rPr>
          <w:rFonts w:eastAsia="CMR10" w:cs="CMR10"/>
          <w:sz w:val="24"/>
          <w:szCs w:val="24"/>
        </w:rPr>
        <w:t xml:space="preserve"> </w:t>
      </w:r>
      <w:r w:rsidRPr="005C00A9">
        <w:rPr>
          <w:rFonts w:eastAsia="CMR10" w:cs="CMR10"/>
          <w:sz w:val="24"/>
          <w:szCs w:val="24"/>
        </w:rPr>
        <w:t xml:space="preserve">volume 3316 of </w:t>
      </w:r>
      <w:r w:rsidRPr="005C00A9">
        <w:rPr>
          <w:rFonts w:cs="CMTI10"/>
          <w:i/>
          <w:iCs/>
          <w:sz w:val="24"/>
          <w:szCs w:val="24"/>
        </w:rPr>
        <w:t>Lecture Notes in Computer Science</w:t>
      </w:r>
      <w:r w:rsidR="0022245B">
        <w:rPr>
          <w:rFonts w:eastAsia="CMR10" w:cs="CMR10"/>
          <w:sz w:val="24"/>
          <w:szCs w:val="24"/>
        </w:rPr>
        <w:t>, pages 912-</w:t>
      </w:r>
      <w:r w:rsidR="00A14480">
        <w:rPr>
          <w:rFonts w:eastAsia="CMR10" w:cs="CMR10"/>
          <w:sz w:val="24"/>
          <w:szCs w:val="24"/>
        </w:rPr>
        <w:t xml:space="preserve">917. Springer </w:t>
      </w:r>
      <w:r w:rsidRPr="005C00A9">
        <w:rPr>
          <w:rFonts w:eastAsia="CMR10" w:cs="CMR10"/>
          <w:sz w:val="24"/>
          <w:szCs w:val="24"/>
        </w:rPr>
        <w:t>Berlin Heidelberg.</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30" w:author="lethanhhai" w:date="2014-06-30T08:59:00Z">
        <w:r w:rsidRPr="005C00A9" w:rsidDel="000D4806">
          <w:rPr>
            <w:rFonts w:eastAsia="CMR10" w:cs="CMR10"/>
            <w:sz w:val="24"/>
            <w:szCs w:val="24"/>
          </w:rPr>
          <w:delText>Furno, 1991</w:delText>
        </w:r>
      </w:del>
      <w:ins w:id="131" w:author="lethanhhai" w:date="2014-06-30T08:59:00Z">
        <w:r w:rsidR="000D4806">
          <w:rPr>
            <w:rFonts w:eastAsia="CMR10" w:cs="CMR10"/>
            <w:sz w:val="24"/>
            <w:szCs w:val="24"/>
          </w:rPr>
          <w:t>8</w:t>
        </w:r>
      </w:ins>
      <w:r w:rsidRPr="005C00A9">
        <w:rPr>
          <w:rFonts w:eastAsia="CMR10" w:cs="CMR10"/>
          <w:sz w:val="24"/>
          <w:szCs w:val="24"/>
        </w:rPr>
        <w:t xml:space="preserve">] </w:t>
      </w:r>
      <w:proofErr w:type="spellStart"/>
      <w:r w:rsidRPr="005C00A9">
        <w:rPr>
          <w:rFonts w:eastAsia="CMR10" w:cs="CMR10"/>
          <w:sz w:val="24"/>
          <w:szCs w:val="24"/>
        </w:rPr>
        <w:t>Furno</w:t>
      </w:r>
      <w:proofErr w:type="spellEnd"/>
      <w:r w:rsidRPr="005C00A9">
        <w:rPr>
          <w:rFonts w:eastAsia="CMR10" w:cs="CMR10"/>
          <w:sz w:val="24"/>
          <w:szCs w:val="24"/>
        </w:rPr>
        <w:t xml:space="preserve">, M. (1991). </w:t>
      </w:r>
      <w:r w:rsidRPr="00A14480">
        <w:rPr>
          <w:rFonts w:eastAsia="CMR10" w:cs="CMR10"/>
          <w:b/>
          <w:sz w:val="24"/>
          <w:szCs w:val="24"/>
        </w:rPr>
        <w:t xml:space="preserve">Comparison of estimators for </w:t>
      </w:r>
      <w:proofErr w:type="spellStart"/>
      <w:r w:rsidRPr="00A14480">
        <w:rPr>
          <w:rFonts w:eastAsia="CMR10" w:cs="CMR10"/>
          <w:b/>
          <w:sz w:val="24"/>
          <w:szCs w:val="24"/>
        </w:rPr>
        <w:t>heteroskedastic</w:t>
      </w:r>
      <w:proofErr w:type="spellEnd"/>
      <w:r w:rsidR="00A14480" w:rsidRPr="00A14480">
        <w:rPr>
          <w:rFonts w:eastAsia="CMR10" w:cs="CMR10"/>
          <w:b/>
          <w:sz w:val="24"/>
          <w:szCs w:val="24"/>
        </w:rPr>
        <w:t xml:space="preserve"> </w:t>
      </w:r>
      <w:r w:rsidRPr="00A14480">
        <w:rPr>
          <w:rFonts w:eastAsia="CMR10" w:cs="CMR10"/>
          <w:b/>
          <w:sz w:val="24"/>
          <w:szCs w:val="24"/>
        </w:rPr>
        <w:t xml:space="preserve">models. </w:t>
      </w:r>
      <w:r w:rsidRPr="005C00A9">
        <w:rPr>
          <w:rFonts w:cs="CMTI10"/>
          <w:i/>
          <w:iCs/>
          <w:sz w:val="24"/>
          <w:szCs w:val="24"/>
        </w:rPr>
        <w:t>Journal of Statistical Computation and Simulation</w:t>
      </w:r>
      <w:r w:rsidR="00A14480">
        <w:rPr>
          <w:rFonts w:eastAsia="CMR10" w:cs="CMR10"/>
          <w:sz w:val="24"/>
          <w:szCs w:val="24"/>
        </w:rPr>
        <w:t xml:space="preserve">, 38(1):99 - </w:t>
      </w:r>
      <w:r w:rsidRPr="005C00A9">
        <w:rPr>
          <w:rFonts w:eastAsia="CMR10" w:cs="CMR10"/>
          <w:sz w:val="24"/>
          <w:szCs w:val="24"/>
        </w:rPr>
        <w:t>107.</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32" w:author="lethanhhai" w:date="2014-06-30T09:00:00Z">
        <w:r w:rsidRPr="005C00A9" w:rsidDel="009D560C">
          <w:rPr>
            <w:rFonts w:eastAsia="CMR10" w:cs="CMR10"/>
            <w:sz w:val="24"/>
            <w:szCs w:val="24"/>
          </w:rPr>
          <w:delText>Gagnon and Jouan, 1997</w:delText>
        </w:r>
      </w:del>
      <w:ins w:id="133" w:author="lethanhhai" w:date="2014-06-30T09:00:00Z">
        <w:r w:rsidR="009D560C">
          <w:rPr>
            <w:rFonts w:eastAsia="CMR10" w:cs="CMR10"/>
            <w:sz w:val="24"/>
            <w:szCs w:val="24"/>
          </w:rPr>
          <w:t>9</w:t>
        </w:r>
      </w:ins>
      <w:r w:rsidRPr="005C00A9">
        <w:rPr>
          <w:rFonts w:eastAsia="CMR10" w:cs="CMR10"/>
          <w:sz w:val="24"/>
          <w:szCs w:val="24"/>
        </w:rPr>
        <w:t xml:space="preserve">] Gagnon, L. and </w:t>
      </w:r>
      <w:proofErr w:type="spellStart"/>
      <w:r w:rsidRPr="005C00A9">
        <w:rPr>
          <w:rFonts w:eastAsia="CMR10" w:cs="CMR10"/>
          <w:sz w:val="24"/>
          <w:szCs w:val="24"/>
        </w:rPr>
        <w:t>Jouan</w:t>
      </w:r>
      <w:proofErr w:type="spellEnd"/>
      <w:r w:rsidRPr="005C00A9">
        <w:rPr>
          <w:rFonts w:eastAsia="CMR10" w:cs="CMR10"/>
          <w:sz w:val="24"/>
          <w:szCs w:val="24"/>
        </w:rPr>
        <w:t xml:space="preserve">, A. (1997). </w:t>
      </w:r>
      <w:r w:rsidRPr="00AD3C68">
        <w:rPr>
          <w:rFonts w:eastAsia="CMR10" w:cs="CMR10"/>
          <w:b/>
          <w:sz w:val="24"/>
          <w:szCs w:val="24"/>
        </w:rPr>
        <w:t xml:space="preserve">Speckle </w:t>
      </w:r>
      <w:r w:rsidR="00AD3C68" w:rsidRPr="00AD3C68">
        <w:rPr>
          <w:rFonts w:eastAsia="CMR10" w:cs="CMR10"/>
          <w:b/>
          <w:sz w:val="24"/>
          <w:szCs w:val="24"/>
        </w:rPr>
        <w:t>fi</w:t>
      </w:r>
      <w:r w:rsidRPr="00AD3C68">
        <w:rPr>
          <w:rFonts w:eastAsia="CMR10" w:cs="CMR10"/>
          <w:b/>
          <w:sz w:val="24"/>
          <w:szCs w:val="24"/>
        </w:rPr>
        <w:t>ltering</w:t>
      </w:r>
      <w:r w:rsidR="00AD3C68" w:rsidRPr="00AD3C68">
        <w:rPr>
          <w:rFonts w:eastAsia="CMR10" w:cs="CMR10"/>
          <w:b/>
          <w:sz w:val="24"/>
          <w:szCs w:val="24"/>
        </w:rPr>
        <w:t xml:space="preserve"> </w:t>
      </w:r>
      <w:r w:rsidRPr="00AD3C68">
        <w:rPr>
          <w:rFonts w:eastAsia="CMR10" w:cs="CMR10"/>
          <w:b/>
          <w:sz w:val="24"/>
          <w:szCs w:val="24"/>
        </w:rPr>
        <w:t>of SAR images - A comparative study between complex-wavelet-based and</w:t>
      </w:r>
      <w:r w:rsidR="00AD3C68" w:rsidRPr="00AD3C68">
        <w:rPr>
          <w:rFonts w:eastAsia="CMR10" w:cs="CMR10"/>
          <w:b/>
          <w:sz w:val="24"/>
          <w:szCs w:val="24"/>
        </w:rPr>
        <w:t xml:space="preserve"> </w:t>
      </w:r>
      <w:r w:rsidRPr="00AD3C68">
        <w:rPr>
          <w:rFonts w:eastAsia="CMR10" w:cs="CMR10"/>
          <w:b/>
          <w:sz w:val="24"/>
          <w:szCs w:val="24"/>
        </w:rPr>
        <w:t xml:space="preserve">standard </w:t>
      </w:r>
      <w:r w:rsidR="00AD3C68" w:rsidRPr="00AD3C68">
        <w:rPr>
          <w:rFonts w:eastAsia="CMR10" w:cs="CMR10"/>
          <w:b/>
          <w:sz w:val="24"/>
          <w:szCs w:val="24"/>
        </w:rPr>
        <w:t>fil</w:t>
      </w:r>
      <w:r w:rsidRPr="00AD3C68">
        <w:rPr>
          <w:rFonts w:eastAsia="CMR10" w:cs="CMR10"/>
          <w:b/>
          <w:sz w:val="24"/>
          <w:szCs w:val="24"/>
        </w:rPr>
        <w:t>ters.</w:t>
      </w:r>
      <w:r w:rsidRPr="005C00A9">
        <w:rPr>
          <w:rFonts w:eastAsia="CMR10" w:cs="CMR10"/>
          <w:sz w:val="24"/>
          <w:szCs w:val="24"/>
        </w:rPr>
        <w:t xml:space="preserve"> In </w:t>
      </w:r>
      <w:r w:rsidRPr="005C00A9">
        <w:rPr>
          <w:rFonts w:cs="CMTI10"/>
          <w:i/>
          <w:iCs/>
          <w:sz w:val="24"/>
          <w:szCs w:val="24"/>
        </w:rPr>
        <w:t>Proceedings of The Socie</w:t>
      </w:r>
      <w:r w:rsidR="00AD3C68">
        <w:rPr>
          <w:rFonts w:cs="CMTI10"/>
          <w:i/>
          <w:iCs/>
          <w:sz w:val="24"/>
          <w:szCs w:val="24"/>
        </w:rPr>
        <w:t>ty of Photo-optical Instrumenta</w:t>
      </w:r>
      <w:r w:rsidRPr="005C00A9">
        <w:rPr>
          <w:rFonts w:cs="CMTI10"/>
          <w:i/>
          <w:iCs/>
          <w:sz w:val="24"/>
          <w:szCs w:val="24"/>
        </w:rPr>
        <w:t>tion Engineers (SPIE)</w:t>
      </w:r>
      <w:r w:rsidR="00AD3C68">
        <w:rPr>
          <w:rFonts w:eastAsia="CMR10" w:cs="CMR10"/>
          <w:sz w:val="24"/>
          <w:szCs w:val="24"/>
        </w:rPr>
        <w:t>, volume 3169, pages 80-</w:t>
      </w:r>
      <w:r w:rsidRPr="005C00A9">
        <w:rPr>
          <w:rFonts w:eastAsia="CMR10" w:cs="CMR10"/>
          <w:sz w:val="24"/>
          <w:szCs w:val="24"/>
        </w:rPr>
        <w:t>91.</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34" w:author="lethanhhai" w:date="2014-06-30T09:05:00Z">
        <w:r w:rsidRPr="005C00A9" w:rsidDel="00733D59">
          <w:rPr>
            <w:rFonts w:eastAsia="CMR10" w:cs="CMR10"/>
            <w:sz w:val="24"/>
            <w:szCs w:val="24"/>
          </w:rPr>
          <w:delText>Goodman, 1975</w:delText>
        </w:r>
      </w:del>
      <w:ins w:id="135" w:author="lethanhhai" w:date="2014-06-30T09:05:00Z">
        <w:r w:rsidR="00733D59">
          <w:rPr>
            <w:rFonts w:eastAsia="CMR10" w:cs="CMR10"/>
            <w:sz w:val="24"/>
            <w:szCs w:val="24"/>
          </w:rPr>
          <w:t>27</w:t>
        </w:r>
      </w:ins>
      <w:r w:rsidRPr="005C00A9">
        <w:rPr>
          <w:rFonts w:eastAsia="CMR10" w:cs="CMR10"/>
          <w:sz w:val="24"/>
          <w:szCs w:val="24"/>
        </w:rPr>
        <w:t xml:space="preserve">] Goodman, J. W. (1975). </w:t>
      </w:r>
      <w:r w:rsidRPr="0095652E">
        <w:rPr>
          <w:rFonts w:eastAsia="CMR10" w:cs="CMR10"/>
          <w:b/>
          <w:sz w:val="24"/>
          <w:szCs w:val="24"/>
        </w:rPr>
        <w:t>Statistical properties of laser speckle</w:t>
      </w:r>
      <w:r w:rsidR="0095652E" w:rsidRPr="0095652E">
        <w:rPr>
          <w:rFonts w:eastAsia="CMR10" w:cs="CMR10"/>
          <w:b/>
          <w:sz w:val="24"/>
          <w:szCs w:val="24"/>
        </w:rPr>
        <w:t xml:space="preserve"> </w:t>
      </w:r>
      <w:r w:rsidRPr="0095652E">
        <w:rPr>
          <w:rFonts w:eastAsia="CMR10" w:cs="CMR10"/>
          <w:b/>
          <w:sz w:val="24"/>
          <w:szCs w:val="24"/>
        </w:rPr>
        <w:t>patterns.</w:t>
      </w:r>
      <w:r w:rsidRPr="005C00A9">
        <w:rPr>
          <w:rFonts w:eastAsia="CMR10" w:cs="CMR10"/>
          <w:sz w:val="24"/>
          <w:szCs w:val="24"/>
        </w:rPr>
        <w:t xml:space="preserve"> In </w:t>
      </w:r>
      <w:r w:rsidRPr="005C00A9">
        <w:rPr>
          <w:rFonts w:cs="CMTI10"/>
          <w:i/>
          <w:iCs/>
          <w:sz w:val="24"/>
          <w:szCs w:val="24"/>
        </w:rPr>
        <w:t>Laser Speckle and Related Phenomena</w:t>
      </w:r>
      <w:r w:rsidR="0095652E">
        <w:rPr>
          <w:rFonts w:eastAsia="CMR10" w:cs="CMR10"/>
          <w:sz w:val="24"/>
          <w:szCs w:val="24"/>
        </w:rPr>
        <w:t xml:space="preserve">, volume 9, pages 9-75. </w:t>
      </w:r>
      <w:r w:rsidRPr="005C00A9">
        <w:rPr>
          <w:rFonts w:eastAsia="CMR10" w:cs="CMR10"/>
          <w:sz w:val="24"/>
          <w:szCs w:val="24"/>
        </w:rPr>
        <w:t>Springer Berlin / Heidelberg.</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36" w:author="lethanhhai" w:date="2014-06-30T09:05:00Z">
        <w:r w:rsidRPr="005C00A9" w:rsidDel="00733D59">
          <w:rPr>
            <w:rFonts w:eastAsia="CMR10" w:cs="CMR10"/>
            <w:sz w:val="24"/>
            <w:szCs w:val="24"/>
          </w:rPr>
          <w:delText>Goodman, 1976</w:delText>
        </w:r>
      </w:del>
      <w:ins w:id="137" w:author="lethanhhai" w:date="2014-06-30T09:05:00Z">
        <w:r w:rsidR="00733D59">
          <w:rPr>
            <w:rFonts w:eastAsia="CMR10" w:cs="CMR10"/>
            <w:sz w:val="24"/>
            <w:szCs w:val="24"/>
          </w:rPr>
          <w:t>28</w:t>
        </w:r>
      </w:ins>
      <w:r w:rsidRPr="005C00A9">
        <w:rPr>
          <w:rFonts w:eastAsia="CMR10" w:cs="CMR10"/>
          <w:sz w:val="24"/>
          <w:szCs w:val="24"/>
        </w:rPr>
        <w:t xml:space="preserve">] Goodman, J. W. (1976). </w:t>
      </w:r>
      <w:r w:rsidRPr="002D5A83">
        <w:rPr>
          <w:rFonts w:eastAsia="CMR10" w:cs="CMR10"/>
          <w:b/>
          <w:sz w:val="24"/>
          <w:szCs w:val="24"/>
        </w:rPr>
        <w:t>Some fundamental properties of</w:t>
      </w:r>
      <w:r w:rsidR="002D5A83" w:rsidRPr="002D5A83">
        <w:rPr>
          <w:rFonts w:eastAsia="CMR10" w:cs="CMR10"/>
          <w:b/>
          <w:sz w:val="24"/>
          <w:szCs w:val="24"/>
        </w:rPr>
        <w:t xml:space="preserve"> </w:t>
      </w:r>
      <w:r w:rsidRPr="002D5A83">
        <w:rPr>
          <w:rFonts w:eastAsia="CMR10" w:cs="CMR10"/>
          <w:b/>
          <w:sz w:val="24"/>
          <w:szCs w:val="24"/>
        </w:rPr>
        <w:t>speckle.</w:t>
      </w:r>
      <w:r w:rsidRPr="005C00A9">
        <w:rPr>
          <w:rFonts w:eastAsia="CMR10" w:cs="CMR10"/>
          <w:sz w:val="24"/>
          <w:szCs w:val="24"/>
        </w:rPr>
        <w:t xml:space="preserve"> </w:t>
      </w:r>
      <w:r w:rsidRPr="005C00A9">
        <w:rPr>
          <w:rFonts w:cs="CMTI10"/>
          <w:i/>
          <w:iCs/>
          <w:sz w:val="24"/>
          <w:szCs w:val="24"/>
        </w:rPr>
        <w:t>Journal of the Optical Society of America</w:t>
      </w:r>
      <w:r w:rsidR="002D5A83">
        <w:rPr>
          <w:rFonts w:eastAsia="CMR10" w:cs="CMR10"/>
          <w:sz w:val="24"/>
          <w:szCs w:val="24"/>
        </w:rPr>
        <w:t>, 66(11):1145-</w:t>
      </w:r>
      <w:r w:rsidRPr="005C00A9">
        <w:rPr>
          <w:rFonts w:eastAsia="CMR10" w:cs="CMR10"/>
          <w:sz w:val="24"/>
          <w:szCs w:val="24"/>
        </w:rPr>
        <w:t>1150.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38" w:author="lethanhhai" w:date="2014-06-30T09:03:00Z">
        <w:r w:rsidRPr="005C00A9" w:rsidDel="0038222C">
          <w:rPr>
            <w:rFonts w:eastAsia="CMR10" w:cs="CMR10"/>
            <w:sz w:val="24"/>
            <w:szCs w:val="24"/>
          </w:rPr>
          <w:delText>Lee et al., 1994</w:delText>
        </w:r>
      </w:del>
      <w:ins w:id="139" w:author="lethanhhai" w:date="2014-06-30T09:03:00Z">
        <w:r w:rsidR="0038222C">
          <w:rPr>
            <w:rFonts w:eastAsia="CMR10" w:cs="CMR10"/>
            <w:sz w:val="24"/>
            <w:szCs w:val="24"/>
          </w:rPr>
          <w:t>17</w:t>
        </w:r>
      </w:ins>
      <w:r w:rsidRPr="005C00A9">
        <w:rPr>
          <w:rFonts w:eastAsia="CMR10" w:cs="CMR10"/>
          <w:sz w:val="24"/>
          <w:szCs w:val="24"/>
        </w:rPr>
        <w:t xml:space="preserve">] Lee, J. S., </w:t>
      </w:r>
      <w:proofErr w:type="spellStart"/>
      <w:r w:rsidRPr="005C00A9">
        <w:rPr>
          <w:rFonts w:eastAsia="CMR10" w:cs="CMR10"/>
          <w:sz w:val="24"/>
          <w:szCs w:val="24"/>
        </w:rPr>
        <w:t>Jurkevich</w:t>
      </w:r>
      <w:proofErr w:type="spellEnd"/>
      <w:r w:rsidRPr="005C00A9">
        <w:rPr>
          <w:rFonts w:eastAsia="CMR10" w:cs="CMR10"/>
          <w:sz w:val="24"/>
          <w:szCs w:val="24"/>
        </w:rPr>
        <w:t xml:space="preserve">, L., </w:t>
      </w:r>
      <w:proofErr w:type="spellStart"/>
      <w:r w:rsidRPr="005C00A9">
        <w:rPr>
          <w:rFonts w:eastAsia="CMR10" w:cs="CMR10"/>
          <w:sz w:val="24"/>
          <w:szCs w:val="24"/>
        </w:rPr>
        <w:t>Dew</w:t>
      </w:r>
      <w:r w:rsidR="00C17A38">
        <w:rPr>
          <w:rFonts w:eastAsia="CMR10" w:cs="CMR10"/>
          <w:sz w:val="24"/>
          <w:szCs w:val="24"/>
        </w:rPr>
        <w:t>aele</w:t>
      </w:r>
      <w:proofErr w:type="spellEnd"/>
      <w:r w:rsidR="00C17A38">
        <w:rPr>
          <w:rFonts w:eastAsia="CMR10" w:cs="CMR10"/>
          <w:sz w:val="24"/>
          <w:szCs w:val="24"/>
        </w:rPr>
        <w:t xml:space="preserve">, P., </w:t>
      </w:r>
      <w:proofErr w:type="spellStart"/>
      <w:r w:rsidR="00C17A38">
        <w:rPr>
          <w:rFonts w:eastAsia="CMR10" w:cs="CMR10"/>
          <w:sz w:val="24"/>
          <w:szCs w:val="24"/>
        </w:rPr>
        <w:t>Wambacq</w:t>
      </w:r>
      <w:proofErr w:type="spellEnd"/>
      <w:r w:rsidR="00C17A38">
        <w:rPr>
          <w:rFonts w:eastAsia="CMR10" w:cs="CMR10"/>
          <w:sz w:val="24"/>
          <w:szCs w:val="24"/>
        </w:rPr>
        <w:t xml:space="preserve">, P., and </w:t>
      </w:r>
      <w:proofErr w:type="spellStart"/>
      <w:r w:rsidR="00C17A38">
        <w:rPr>
          <w:rFonts w:eastAsia="CMR10" w:cs="CMR10"/>
          <w:sz w:val="24"/>
          <w:szCs w:val="24"/>
        </w:rPr>
        <w:t>Oosterlinck</w:t>
      </w:r>
      <w:proofErr w:type="spellEnd"/>
      <w:r w:rsidR="00C17A38">
        <w:rPr>
          <w:rFonts w:eastAsia="CMR10" w:cs="CMR10"/>
          <w:sz w:val="24"/>
          <w:szCs w:val="24"/>
        </w:rPr>
        <w:t xml:space="preserve">, A. (1994). </w:t>
      </w:r>
      <w:r w:rsidR="00C17A38" w:rsidRPr="00C17A38">
        <w:rPr>
          <w:rFonts w:eastAsia="CMR10" w:cs="CMR10"/>
          <w:b/>
          <w:sz w:val="24"/>
          <w:szCs w:val="24"/>
        </w:rPr>
        <w:t>Speckle fi</w:t>
      </w:r>
      <w:r w:rsidRPr="00C17A38">
        <w:rPr>
          <w:rFonts w:eastAsia="CMR10" w:cs="CMR10"/>
          <w:b/>
          <w:sz w:val="24"/>
          <w:szCs w:val="24"/>
        </w:rPr>
        <w:t>ltering of synthetic aperture radar images: A</w:t>
      </w:r>
      <w:r w:rsidR="00C17A38" w:rsidRPr="00C17A38">
        <w:rPr>
          <w:rFonts w:eastAsia="CMR10" w:cs="CMR10"/>
          <w:b/>
          <w:sz w:val="24"/>
          <w:szCs w:val="24"/>
        </w:rPr>
        <w:t xml:space="preserve"> </w:t>
      </w:r>
      <w:r w:rsidRPr="00C17A38">
        <w:rPr>
          <w:rFonts w:eastAsia="CMR10" w:cs="CMR10"/>
          <w:b/>
          <w:sz w:val="24"/>
          <w:szCs w:val="24"/>
        </w:rPr>
        <w:t>review.</w:t>
      </w:r>
      <w:r w:rsidRPr="005C00A9">
        <w:rPr>
          <w:rFonts w:eastAsia="CMR10" w:cs="CMR10"/>
          <w:sz w:val="24"/>
          <w:szCs w:val="24"/>
        </w:rPr>
        <w:t xml:space="preserve"> </w:t>
      </w:r>
      <w:r w:rsidRPr="005C00A9">
        <w:rPr>
          <w:rFonts w:cs="CMTI10"/>
          <w:i/>
          <w:iCs/>
          <w:sz w:val="24"/>
          <w:szCs w:val="24"/>
        </w:rPr>
        <w:t>Remote Sensing Reviews</w:t>
      </w:r>
      <w:r w:rsidR="00C17A38">
        <w:rPr>
          <w:rFonts w:eastAsia="CMR10" w:cs="CMR10"/>
          <w:sz w:val="24"/>
          <w:szCs w:val="24"/>
        </w:rPr>
        <w:t>, 8(4):313-</w:t>
      </w:r>
      <w:r w:rsidRPr="005C00A9">
        <w:rPr>
          <w:rFonts w:eastAsia="CMR10" w:cs="CMR10"/>
          <w:sz w:val="24"/>
          <w:szCs w:val="24"/>
        </w:rPr>
        <w:t>340.</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40" w:author="lethanhhai" w:date="2014-06-30T08:51:00Z">
        <w:r w:rsidRPr="005C00A9" w:rsidDel="00B14F1B">
          <w:rPr>
            <w:rFonts w:eastAsia="CMR10" w:cs="CMR10"/>
            <w:sz w:val="24"/>
            <w:szCs w:val="24"/>
          </w:rPr>
          <w:delText>Lopez-Martinez and Fabregas, 2003</w:delText>
        </w:r>
      </w:del>
      <w:ins w:id="141" w:author="lethanhhai" w:date="2014-06-30T08:51:00Z">
        <w:r w:rsidR="00B14F1B">
          <w:rPr>
            <w:rFonts w:eastAsia="CMR10" w:cs="CMR10"/>
            <w:sz w:val="24"/>
            <w:szCs w:val="24"/>
          </w:rPr>
          <w:t>2</w:t>
        </w:r>
      </w:ins>
      <w:r w:rsidRPr="005C00A9">
        <w:rPr>
          <w:rFonts w:eastAsia="CMR10" w:cs="CMR10"/>
          <w:sz w:val="24"/>
          <w:szCs w:val="24"/>
        </w:rPr>
        <w:t xml:space="preserve">] Lopez-Martinez, C. and </w:t>
      </w:r>
      <w:proofErr w:type="spellStart"/>
      <w:r w:rsidRPr="005C00A9">
        <w:rPr>
          <w:rFonts w:eastAsia="CMR10" w:cs="CMR10"/>
          <w:sz w:val="24"/>
          <w:szCs w:val="24"/>
        </w:rPr>
        <w:t>Fabregas</w:t>
      </w:r>
      <w:proofErr w:type="spellEnd"/>
      <w:r w:rsidRPr="005C00A9">
        <w:rPr>
          <w:rFonts w:eastAsia="CMR10" w:cs="CMR10"/>
          <w:sz w:val="24"/>
          <w:szCs w:val="24"/>
        </w:rPr>
        <w:t>, X.</w:t>
      </w:r>
      <w:r w:rsidR="00716462">
        <w:rPr>
          <w:rFonts w:eastAsia="CMR10" w:cs="CMR10"/>
          <w:sz w:val="24"/>
          <w:szCs w:val="24"/>
        </w:rPr>
        <w:t xml:space="preserve"> </w:t>
      </w:r>
      <w:r w:rsidRPr="005C00A9">
        <w:rPr>
          <w:rFonts w:eastAsia="CMR10" w:cs="CMR10"/>
          <w:sz w:val="24"/>
          <w:szCs w:val="24"/>
        </w:rPr>
        <w:t xml:space="preserve">(2003). </w:t>
      </w:r>
      <w:proofErr w:type="spellStart"/>
      <w:r w:rsidRPr="00716462">
        <w:rPr>
          <w:rFonts w:eastAsia="CMR10" w:cs="CMR10"/>
          <w:b/>
          <w:sz w:val="24"/>
          <w:szCs w:val="24"/>
        </w:rPr>
        <w:t>Polarimetric</w:t>
      </w:r>
      <w:proofErr w:type="spellEnd"/>
      <w:r w:rsidRPr="00716462">
        <w:rPr>
          <w:rFonts w:eastAsia="CMR10" w:cs="CMR10"/>
          <w:b/>
          <w:sz w:val="24"/>
          <w:szCs w:val="24"/>
        </w:rPr>
        <w:t xml:space="preserve"> SAR speckle noise model.</w:t>
      </w:r>
      <w:r w:rsidRPr="005C00A9">
        <w:rPr>
          <w:rFonts w:eastAsia="CMR10" w:cs="CMR10"/>
          <w:sz w:val="24"/>
          <w:szCs w:val="24"/>
        </w:rPr>
        <w:t xml:space="preserve"> </w:t>
      </w:r>
      <w:r w:rsidRPr="005C00A9">
        <w:rPr>
          <w:rFonts w:cs="CMTI10"/>
          <w:i/>
          <w:iCs/>
          <w:sz w:val="24"/>
          <w:szCs w:val="24"/>
        </w:rPr>
        <w:t>Geoscience and Remote Sensing, IEEE Transactions on</w:t>
      </w:r>
      <w:r w:rsidR="00716462">
        <w:rPr>
          <w:rFonts w:eastAsia="CMR10" w:cs="CMR10"/>
          <w:sz w:val="24"/>
          <w:szCs w:val="24"/>
        </w:rPr>
        <w:t>, 41(10):2232-</w:t>
      </w:r>
      <w:r w:rsidRPr="005C00A9">
        <w:rPr>
          <w:rFonts w:eastAsia="CMR10" w:cs="CMR10"/>
          <w:sz w:val="24"/>
          <w:szCs w:val="24"/>
        </w:rPr>
        <w:t>2242.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42" w:author="lethanhhai" w:date="2014-06-30T08:56:00Z">
        <w:r w:rsidRPr="005C00A9" w:rsidDel="00B86496">
          <w:rPr>
            <w:rFonts w:eastAsia="CMR10" w:cs="CMR10"/>
            <w:sz w:val="24"/>
            <w:szCs w:val="24"/>
          </w:rPr>
          <w:delText>McElroy and Politis, 2002</w:delText>
        </w:r>
      </w:del>
      <w:ins w:id="143" w:author="lethanhhai" w:date="2014-06-30T08:56:00Z">
        <w:r w:rsidR="00B86496">
          <w:rPr>
            <w:rFonts w:eastAsia="CMR10" w:cs="CMR10"/>
            <w:sz w:val="24"/>
            <w:szCs w:val="24"/>
          </w:rPr>
          <w:t>6</w:t>
        </w:r>
      </w:ins>
      <w:r w:rsidRPr="005C00A9">
        <w:rPr>
          <w:rFonts w:eastAsia="CMR10" w:cs="CMR10"/>
          <w:sz w:val="24"/>
          <w:szCs w:val="24"/>
        </w:rPr>
        <w:t xml:space="preserve">] McElroy, T. and </w:t>
      </w:r>
      <w:proofErr w:type="spellStart"/>
      <w:r w:rsidRPr="005C00A9">
        <w:rPr>
          <w:rFonts w:eastAsia="CMR10" w:cs="CMR10"/>
          <w:sz w:val="24"/>
          <w:szCs w:val="24"/>
        </w:rPr>
        <w:t>Po</w:t>
      </w:r>
      <w:r w:rsidR="00853C0E">
        <w:rPr>
          <w:rFonts w:eastAsia="CMR10" w:cs="CMR10"/>
          <w:sz w:val="24"/>
          <w:szCs w:val="24"/>
        </w:rPr>
        <w:t>litis</w:t>
      </w:r>
      <w:proofErr w:type="spellEnd"/>
      <w:r w:rsidR="00853C0E">
        <w:rPr>
          <w:rFonts w:eastAsia="CMR10" w:cs="CMR10"/>
          <w:sz w:val="24"/>
          <w:szCs w:val="24"/>
        </w:rPr>
        <w:t xml:space="preserve">, D. N. (2002). </w:t>
      </w:r>
      <w:r w:rsidR="00853C0E" w:rsidRPr="00853C0E">
        <w:rPr>
          <w:rFonts w:eastAsia="CMR10" w:cs="CMR10"/>
          <w:b/>
          <w:sz w:val="24"/>
          <w:szCs w:val="24"/>
        </w:rPr>
        <w:t>Robust in</w:t>
      </w:r>
      <w:r w:rsidRPr="00853C0E">
        <w:rPr>
          <w:rFonts w:eastAsia="CMR10" w:cs="CMR10"/>
          <w:b/>
          <w:sz w:val="24"/>
          <w:szCs w:val="24"/>
        </w:rPr>
        <w:t>ference for the mean in the presence of serial correlation and heavy-tailed</w:t>
      </w:r>
      <w:r w:rsidR="00853C0E" w:rsidRPr="00853C0E">
        <w:rPr>
          <w:rFonts w:eastAsia="CMR10" w:cs="CMR10"/>
          <w:b/>
          <w:sz w:val="24"/>
          <w:szCs w:val="24"/>
        </w:rPr>
        <w:t xml:space="preserve"> </w:t>
      </w:r>
      <w:r w:rsidRPr="00853C0E">
        <w:rPr>
          <w:rFonts w:eastAsia="CMR10" w:cs="CMR10"/>
          <w:b/>
          <w:sz w:val="24"/>
          <w:szCs w:val="24"/>
        </w:rPr>
        <w:t>distributions.</w:t>
      </w:r>
      <w:r w:rsidRPr="005C00A9">
        <w:rPr>
          <w:rFonts w:eastAsia="CMR10" w:cs="CMR10"/>
          <w:sz w:val="24"/>
          <w:szCs w:val="24"/>
        </w:rPr>
        <w:t xml:space="preserve"> </w:t>
      </w:r>
      <w:r w:rsidRPr="005C00A9">
        <w:rPr>
          <w:rFonts w:cs="CMTI10"/>
          <w:i/>
          <w:iCs/>
          <w:sz w:val="24"/>
          <w:szCs w:val="24"/>
        </w:rPr>
        <w:t>Econometric Theory</w:t>
      </w:r>
      <w:r w:rsidR="00DE7787">
        <w:rPr>
          <w:rFonts w:eastAsia="CMR10" w:cs="CMR10"/>
          <w:sz w:val="24"/>
          <w:szCs w:val="24"/>
        </w:rPr>
        <w:t xml:space="preserve">, pages: </w:t>
      </w:r>
      <w:r w:rsidR="00853C0E">
        <w:rPr>
          <w:rFonts w:eastAsia="CMR10" w:cs="CMR10"/>
          <w:sz w:val="24"/>
          <w:szCs w:val="24"/>
        </w:rPr>
        <w:t>1019-</w:t>
      </w:r>
      <w:r w:rsidRPr="005C00A9">
        <w:rPr>
          <w:rFonts w:eastAsia="CMR10" w:cs="CMR10"/>
          <w:sz w:val="24"/>
          <w:szCs w:val="24"/>
        </w:rPr>
        <w:t>1039.</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44" w:author="lethanhhai" w:date="2014-06-30T09:06:00Z">
        <w:r w:rsidRPr="005C00A9" w:rsidDel="00FE701A">
          <w:rPr>
            <w:rFonts w:eastAsia="CMR10" w:cs="CMR10"/>
            <w:sz w:val="24"/>
            <w:szCs w:val="24"/>
          </w:rPr>
          <w:delText>Nielsen, 2012</w:delText>
        </w:r>
      </w:del>
      <w:ins w:id="145" w:author="lethanhhai" w:date="2014-06-30T09:06:00Z">
        <w:r w:rsidR="00FE701A">
          <w:rPr>
            <w:rFonts w:eastAsia="CMR10" w:cs="CMR10"/>
            <w:sz w:val="24"/>
            <w:szCs w:val="24"/>
          </w:rPr>
          <w:t>104</w:t>
        </w:r>
      </w:ins>
      <w:r w:rsidRPr="005C00A9">
        <w:rPr>
          <w:rFonts w:eastAsia="CMR10" w:cs="CMR10"/>
          <w:sz w:val="24"/>
          <w:szCs w:val="24"/>
        </w:rPr>
        <w:t xml:space="preserve">] Nielsen, F. (2012). </w:t>
      </w:r>
      <w:r w:rsidRPr="003B61C0">
        <w:rPr>
          <w:rFonts w:eastAsia="CMR10" w:cs="CMR10"/>
          <w:b/>
          <w:sz w:val="24"/>
          <w:szCs w:val="24"/>
        </w:rPr>
        <w:t>K-</w:t>
      </w:r>
      <w:proofErr w:type="spellStart"/>
      <w:r w:rsidRPr="003B61C0">
        <w:rPr>
          <w:rFonts w:eastAsia="CMR10" w:cs="CMR10"/>
          <w:b/>
          <w:sz w:val="24"/>
          <w:szCs w:val="24"/>
        </w:rPr>
        <w:t>mle</w:t>
      </w:r>
      <w:proofErr w:type="spellEnd"/>
      <w:r w:rsidRPr="003B61C0">
        <w:rPr>
          <w:rFonts w:eastAsia="CMR10" w:cs="CMR10"/>
          <w:b/>
          <w:sz w:val="24"/>
          <w:szCs w:val="24"/>
        </w:rPr>
        <w:t>: A fas</w:t>
      </w:r>
      <w:r w:rsidR="003B61C0" w:rsidRPr="003B61C0">
        <w:rPr>
          <w:rFonts w:eastAsia="CMR10" w:cs="CMR10"/>
          <w:b/>
          <w:sz w:val="24"/>
          <w:szCs w:val="24"/>
        </w:rPr>
        <w:t>t algorithm for learning statis</w:t>
      </w:r>
      <w:r w:rsidRPr="003B61C0">
        <w:rPr>
          <w:rFonts w:eastAsia="CMR10" w:cs="CMR10"/>
          <w:b/>
          <w:sz w:val="24"/>
          <w:szCs w:val="24"/>
        </w:rPr>
        <w:t>tical mixture models.</w:t>
      </w:r>
      <w:r w:rsidRPr="005C00A9">
        <w:rPr>
          <w:rFonts w:eastAsia="CMR10" w:cs="CMR10"/>
          <w:sz w:val="24"/>
          <w:szCs w:val="24"/>
        </w:rPr>
        <w:t xml:space="preserve"> In </w:t>
      </w:r>
      <w:r w:rsidRPr="005C00A9">
        <w:rPr>
          <w:rFonts w:cs="CMTI10"/>
          <w:i/>
          <w:iCs/>
          <w:sz w:val="24"/>
          <w:szCs w:val="24"/>
        </w:rPr>
        <w:t>Acoustics, Speech and Signal Processing (ICASSP),</w:t>
      </w:r>
      <w:r w:rsidR="003B61C0">
        <w:rPr>
          <w:rFonts w:cs="CMTI10"/>
          <w:i/>
          <w:iCs/>
          <w:sz w:val="24"/>
          <w:szCs w:val="24"/>
        </w:rPr>
        <w:t xml:space="preserve"> </w:t>
      </w:r>
      <w:r w:rsidRPr="005C00A9">
        <w:rPr>
          <w:rFonts w:cs="CMTI10"/>
          <w:i/>
          <w:iCs/>
          <w:sz w:val="24"/>
          <w:szCs w:val="24"/>
        </w:rPr>
        <w:t>2012 IEEE International Conference on</w:t>
      </w:r>
      <w:r w:rsidR="003B61C0">
        <w:rPr>
          <w:rFonts w:eastAsia="CMR10" w:cs="CMR10"/>
          <w:sz w:val="24"/>
          <w:szCs w:val="24"/>
        </w:rPr>
        <w:t>, pages 869-</w:t>
      </w:r>
      <w:r w:rsidRPr="005C00A9">
        <w:rPr>
          <w:rFonts w:eastAsia="CMR10" w:cs="CMR10"/>
          <w:sz w:val="24"/>
          <w:szCs w:val="24"/>
        </w:rPr>
        <w:t>872.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46" w:author="lethanhhai" w:date="2014-06-30T08:58:00Z">
        <w:r w:rsidRPr="005C00A9" w:rsidDel="0063301D">
          <w:rPr>
            <w:rFonts w:eastAsia="CMR10" w:cs="CMR10"/>
            <w:sz w:val="24"/>
            <w:szCs w:val="24"/>
          </w:rPr>
          <w:delText>Rignot and van Zyl, 1993</w:delText>
        </w:r>
      </w:del>
      <w:ins w:id="147" w:author="lethanhhai" w:date="2014-06-30T08:58:00Z">
        <w:r w:rsidR="0063301D">
          <w:rPr>
            <w:rFonts w:eastAsia="CMR10" w:cs="CMR10"/>
            <w:sz w:val="24"/>
            <w:szCs w:val="24"/>
          </w:rPr>
          <w:t>7</w:t>
        </w:r>
      </w:ins>
      <w:r w:rsidRPr="005C00A9">
        <w:rPr>
          <w:rFonts w:eastAsia="CMR10" w:cs="CMR10"/>
          <w:sz w:val="24"/>
          <w:szCs w:val="24"/>
        </w:rPr>
        <w:t xml:space="preserve">] </w:t>
      </w:r>
      <w:proofErr w:type="spellStart"/>
      <w:r w:rsidRPr="005C00A9">
        <w:rPr>
          <w:rFonts w:eastAsia="CMR10" w:cs="CMR10"/>
          <w:sz w:val="24"/>
          <w:szCs w:val="24"/>
        </w:rPr>
        <w:t>Rignot</w:t>
      </w:r>
      <w:proofErr w:type="spellEnd"/>
      <w:r w:rsidRPr="005C00A9">
        <w:rPr>
          <w:rFonts w:eastAsia="CMR10" w:cs="CMR10"/>
          <w:sz w:val="24"/>
          <w:szCs w:val="24"/>
        </w:rPr>
        <w:t>, E. and v</w:t>
      </w:r>
      <w:r w:rsidR="00534F46">
        <w:rPr>
          <w:rFonts w:eastAsia="CMR10" w:cs="CMR10"/>
          <w:sz w:val="24"/>
          <w:szCs w:val="24"/>
        </w:rPr>
        <w:t xml:space="preserve">an </w:t>
      </w:r>
      <w:proofErr w:type="spellStart"/>
      <w:r w:rsidR="00534F46">
        <w:rPr>
          <w:rFonts w:eastAsia="CMR10" w:cs="CMR10"/>
          <w:sz w:val="24"/>
          <w:szCs w:val="24"/>
        </w:rPr>
        <w:t>Zyl</w:t>
      </w:r>
      <w:proofErr w:type="spellEnd"/>
      <w:r w:rsidR="00534F46">
        <w:rPr>
          <w:rFonts w:eastAsia="CMR10" w:cs="CMR10"/>
          <w:sz w:val="24"/>
          <w:szCs w:val="24"/>
        </w:rPr>
        <w:t xml:space="preserve">, J. (1993). </w:t>
      </w:r>
      <w:r w:rsidR="00534F46" w:rsidRPr="00534F46">
        <w:rPr>
          <w:rFonts w:eastAsia="CMR10" w:cs="CMR10"/>
          <w:b/>
          <w:sz w:val="24"/>
          <w:szCs w:val="24"/>
        </w:rPr>
        <w:t>Change detec</w:t>
      </w:r>
      <w:r w:rsidRPr="00534F46">
        <w:rPr>
          <w:rFonts w:eastAsia="CMR10" w:cs="CMR10"/>
          <w:b/>
          <w:sz w:val="24"/>
          <w:szCs w:val="24"/>
        </w:rPr>
        <w:t>tion techniques for ERS-1 SAR data.</w:t>
      </w:r>
      <w:r w:rsidRPr="005C00A9">
        <w:rPr>
          <w:rFonts w:eastAsia="CMR10" w:cs="CMR10"/>
          <w:sz w:val="24"/>
          <w:szCs w:val="24"/>
        </w:rPr>
        <w:t xml:space="preserve"> </w:t>
      </w:r>
      <w:r w:rsidRPr="005C00A9">
        <w:rPr>
          <w:rFonts w:cs="CMTI10"/>
          <w:i/>
          <w:iCs/>
          <w:sz w:val="24"/>
          <w:szCs w:val="24"/>
        </w:rPr>
        <w:t>IEEE Transactions on Geoscience and</w:t>
      </w:r>
      <w:r w:rsidR="00534F46">
        <w:rPr>
          <w:rFonts w:cs="CMTI10"/>
          <w:i/>
          <w:iCs/>
          <w:sz w:val="24"/>
          <w:szCs w:val="24"/>
        </w:rPr>
        <w:t xml:space="preserve"> </w:t>
      </w:r>
      <w:r w:rsidRPr="005C00A9">
        <w:rPr>
          <w:rFonts w:cs="CMTI10"/>
          <w:i/>
          <w:iCs/>
          <w:sz w:val="24"/>
          <w:szCs w:val="24"/>
        </w:rPr>
        <w:t>Remote Sensing</w:t>
      </w:r>
      <w:r w:rsidR="00534F46">
        <w:rPr>
          <w:rFonts w:eastAsia="CMR10" w:cs="CMR10"/>
          <w:sz w:val="24"/>
          <w:szCs w:val="24"/>
        </w:rPr>
        <w:t xml:space="preserve">, 31(4):896 - </w:t>
      </w:r>
      <w:r w:rsidRPr="005C00A9">
        <w:rPr>
          <w:rFonts w:eastAsia="CMR10" w:cs="CMR10"/>
          <w:sz w:val="24"/>
          <w:szCs w:val="24"/>
        </w:rPr>
        <w:t>906.</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ins w:id="148" w:author="lethanhhai" w:date="2014-06-30T09:07:00Z">
        <w:r w:rsidR="00064B94">
          <w:rPr>
            <w:rFonts w:eastAsia="CMR10" w:cs="CMR10"/>
            <w:sz w:val="24"/>
            <w:szCs w:val="24"/>
          </w:rPr>
          <w:t>89</w:t>
        </w:r>
      </w:ins>
      <w:del w:id="149" w:author="lethanhhai" w:date="2014-06-30T09:07:00Z">
        <w:r w:rsidRPr="005C00A9" w:rsidDel="00064B94">
          <w:rPr>
            <w:rFonts w:eastAsia="CMR10" w:cs="CMR10"/>
            <w:sz w:val="24"/>
            <w:szCs w:val="24"/>
          </w:rPr>
          <w:delText>Sattar et al., 1997</w:delText>
        </w:r>
      </w:del>
      <w:r w:rsidRPr="005C00A9">
        <w:rPr>
          <w:rFonts w:eastAsia="CMR10" w:cs="CMR10"/>
          <w:sz w:val="24"/>
          <w:szCs w:val="24"/>
        </w:rPr>
        <w:t xml:space="preserve">] </w:t>
      </w:r>
      <w:proofErr w:type="spellStart"/>
      <w:r w:rsidRPr="005C00A9">
        <w:rPr>
          <w:rFonts w:eastAsia="CMR10" w:cs="CMR10"/>
          <w:sz w:val="24"/>
          <w:szCs w:val="24"/>
        </w:rPr>
        <w:t>Sattar</w:t>
      </w:r>
      <w:proofErr w:type="spellEnd"/>
      <w:r w:rsidRPr="005C00A9">
        <w:rPr>
          <w:rFonts w:eastAsia="CMR10" w:cs="CMR10"/>
          <w:sz w:val="24"/>
          <w:szCs w:val="24"/>
        </w:rPr>
        <w:t xml:space="preserve">, F., </w:t>
      </w:r>
      <w:proofErr w:type="spellStart"/>
      <w:r w:rsidRPr="005C00A9">
        <w:rPr>
          <w:rFonts w:eastAsia="CMR10" w:cs="CMR10"/>
          <w:sz w:val="24"/>
          <w:szCs w:val="24"/>
        </w:rPr>
        <w:t>Floreby</w:t>
      </w:r>
      <w:proofErr w:type="spellEnd"/>
      <w:r w:rsidRPr="005C00A9">
        <w:rPr>
          <w:rFonts w:eastAsia="CMR10" w:cs="CMR10"/>
          <w:sz w:val="24"/>
          <w:szCs w:val="24"/>
        </w:rPr>
        <w:t xml:space="preserve">, L., </w:t>
      </w:r>
      <w:proofErr w:type="spellStart"/>
      <w:r w:rsidRPr="005C00A9">
        <w:rPr>
          <w:rFonts w:eastAsia="CMR10" w:cs="CMR10"/>
          <w:sz w:val="24"/>
          <w:szCs w:val="24"/>
        </w:rPr>
        <w:t>Salomonsson</w:t>
      </w:r>
      <w:proofErr w:type="spellEnd"/>
      <w:r w:rsidRPr="005C00A9">
        <w:rPr>
          <w:rFonts w:eastAsia="CMR10" w:cs="CMR10"/>
          <w:sz w:val="24"/>
          <w:szCs w:val="24"/>
        </w:rPr>
        <w:t xml:space="preserve">, G., and </w:t>
      </w:r>
      <w:proofErr w:type="spellStart"/>
      <w:r w:rsidRPr="005C00A9">
        <w:rPr>
          <w:rFonts w:eastAsia="CMR10" w:cs="CMR10"/>
          <w:sz w:val="24"/>
          <w:szCs w:val="24"/>
        </w:rPr>
        <w:t>Lovstrom</w:t>
      </w:r>
      <w:proofErr w:type="spellEnd"/>
      <w:r w:rsidRPr="005C00A9">
        <w:rPr>
          <w:rFonts w:eastAsia="CMR10" w:cs="CMR10"/>
          <w:sz w:val="24"/>
          <w:szCs w:val="24"/>
        </w:rPr>
        <w:t>, B.</w:t>
      </w:r>
      <w:r w:rsidR="00534F46">
        <w:rPr>
          <w:rFonts w:eastAsia="CMR10" w:cs="CMR10"/>
          <w:sz w:val="24"/>
          <w:szCs w:val="24"/>
        </w:rPr>
        <w:t xml:space="preserve"> </w:t>
      </w:r>
      <w:r w:rsidRPr="005C00A9">
        <w:rPr>
          <w:rFonts w:eastAsia="CMR10" w:cs="CMR10"/>
          <w:sz w:val="24"/>
          <w:szCs w:val="24"/>
        </w:rPr>
        <w:t xml:space="preserve">(1997). </w:t>
      </w:r>
      <w:r w:rsidRPr="00534F46">
        <w:rPr>
          <w:rFonts w:eastAsia="CMR10" w:cs="CMR10"/>
          <w:b/>
          <w:sz w:val="24"/>
          <w:szCs w:val="24"/>
        </w:rPr>
        <w:t xml:space="preserve">Image enhancement based on a nonlinear </w:t>
      </w:r>
      <w:proofErr w:type="spellStart"/>
      <w:r w:rsidRPr="00534F46">
        <w:rPr>
          <w:rFonts w:eastAsia="CMR10" w:cs="CMR10"/>
          <w:b/>
          <w:sz w:val="24"/>
          <w:szCs w:val="24"/>
        </w:rPr>
        <w:t>multiscale</w:t>
      </w:r>
      <w:proofErr w:type="spellEnd"/>
      <w:r w:rsidRPr="00534F46">
        <w:rPr>
          <w:rFonts w:eastAsia="CMR10" w:cs="CMR10"/>
          <w:b/>
          <w:sz w:val="24"/>
          <w:szCs w:val="24"/>
        </w:rPr>
        <w:t xml:space="preserve"> method.</w:t>
      </w:r>
      <w:r w:rsidRPr="005C00A9">
        <w:rPr>
          <w:rFonts w:eastAsia="CMR10" w:cs="CMR10"/>
          <w:sz w:val="24"/>
          <w:szCs w:val="24"/>
        </w:rPr>
        <w:t xml:space="preserve"> </w:t>
      </w:r>
      <w:r w:rsidRPr="005C00A9">
        <w:rPr>
          <w:rFonts w:cs="CMTI10"/>
          <w:i/>
          <w:iCs/>
          <w:sz w:val="24"/>
          <w:szCs w:val="24"/>
        </w:rPr>
        <w:t>Image</w:t>
      </w:r>
      <w:r w:rsidR="00534F46">
        <w:rPr>
          <w:rFonts w:cs="CMTI10"/>
          <w:i/>
          <w:iCs/>
          <w:sz w:val="24"/>
          <w:szCs w:val="24"/>
        </w:rPr>
        <w:t xml:space="preserve"> </w:t>
      </w:r>
      <w:r w:rsidRPr="005C00A9">
        <w:rPr>
          <w:rFonts w:cs="CMTI10"/>
          <w:i/>
          <w:iCs/>
          <w:sz w:val="24"/>
          <w:szCs w:val="24"/>
        </w:rPr>
        <w:t>Processing, IEEE Transactions on</w:t>
      </w:r>
      <w:r w:rsidRPr="005C00A9">
        <w:rPr>
          <w:rFonts w:eastAsia="CMR10" w:cs="CMR10"/>
          <w:sz w:val="24"/>
          <w:szCs w:val="24"/>
        </w:rPr>
        <w:t>, 6(6):888</w:t>
      </w:r>
      <w:r w:rsidR="00534F46">
        <w:rPr>
          <w:rFonts w:eastAsia="CMR10" w:cs="CMR10"/>
          <w:sz w:val="24"/>
          <w:szCs w:val="24"/>
        </w:rPr>
        <w:t>-</w:t>
      </w:r>
      <w:r w:rsidRPr="005C00A9">
        <w:rPr>
          <w:rFonts w:eastAsia="CMR10" w:cs="CMR10"/>
          <w:sz w:val="24"/>
          <w:szCs w:val="24"/>
        </w:rPr>
        <w:t>895.</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50" w:author="lethanhhai" w:date="2014-06-30T09:08:00Z">
        <w:r w:rsidRPr="005C00A9" w:rsidDel="003B73D2">
          <w:rPr>
            <w:rFonts w:eastAsia="CMR10" w:cs="CMR10"/>
            <w:sz w:val="24"/>
            <w:szCs w:val="24"/>
          </w:rPr>
          <w:delText>Wang et al., 2004</w:delText>
        </w:r>
      </w:del>
      <w:ins w:id="151" w:author="lethanhhai" w:date="2014-06-30T09:08:00Z">
        <w:r w:rsidR="003B73D2">
          <w:rPr>
            <w:rFonts w:eastAsia="CMR10" w:cs="CMR10"/>
            <w:sz w:val="24"/>
            <w:szCs w:val="24"/>
          </w:rPr>
          <w:t>86</w:t>
        </w:r>
      </w:ins>
      <w:r w:rsidRPr="005C00A9">
        <w:rPr>
          <w:rFonts w:eastAsia="CMR10" w:cs="CMR10"/>
          <w:sz w:val="24"/>
          <w:szCs w:val="24"/>
        </w:rPr>
        <w:t xml:space="preserve">] Wang, Z., </w:t>
      </w:r>
      <w:proofErr w:type="spellStart"/>
      <w:r w:rsidRPr="005C00A9">
        <w:rPr>
          <w:rFonts w:eastAsia="CMR10" w:cs="CMR10"/>
          <w:sz w:val="24"/>
          <w:szCs w:val="24"/>
        </w:rPr>
        <w:t>Bovik</w:t>
      </w:r>
      <w:proofErr w:type="spellEnd"/>
      <w:r w:rsidRPr="005C00A9">
        <w:rPr>
          <w:rFonts w:eastAsia="CMR10" w:cs="CMR10"/>
          <w:sz w:val="24"/>
          <w:szCs w:val="24"/>
        </w:rPr>
        <w:t xml:space="preserve">, A., Sheikh, H., and </w:t>
      </w:r>
      <w:proofErr w:type="spellStart"/>
      <w:r w:rsidRPr="005C00A9">
        <w:rPr>
          <w:rFonts w:eastAsia="CMR10" w:cs="CMR10"/>
          <w:sz w:val="24"/>
          <w:szCs w:val="24"/>
        </w:rPr>
        <w:t>Simoncelli</w:t>
      </w:r>
      <w:proofErr w:type="spellEnd"/>
      <w:r w:rsidRPr="005C00A9">
        <w:rPr>
          <w:rFonts w:eastAsia="CMR10" w:cs="CMR10"/>
          <w:sz w:val="24"/>
          <w:szCs w:val="24"/>
        </w:rPr>
        <w:t>, E. (2004).</w:t>
      </w:r>
      <w:r w:rsidR="00002E4B">
        <w:rPr>
          <w:rFonts w:eastAsia="CMR10" w:cs="CMR10"/>
          <w:sz w:val="24"/>
          <w:szCs w:val="24"/>
        </w:rPr>
        <w:t xml:space="preserve"> </w:t>
      </w:r>
      <w:r w:rsidRPr="00002E4B">
        <w:rPr>
          <w:rFonts w:eastAsia="CMR10" w:cs="CMR10"/>
          <w:b/>
          <w:sz w:val="24"/>
          <w:szCs w:val="24"/>
        </w:rPr>
        <w:t>Image quality assessment: from error visibility to structural similarity.</w:t>
      </w:r>
      <w:r w:rsidRPr="005C00A9">
        <w:rPr>
          <w:rFonts w:eastAsia="CMR10" w:cs="CMR10"/>
          <w:sz w:val="24"/>
          <w:szCs w:val="24"/>
        </w:rPr>
        <w:t xml:space="preserve"> </w:t>
      </w:r>
      <w:r w:rsidRPr="005C00A9">
        <w:rPr>
          <w:rFonts w:cs="CMTI10"/>
          <w:i/>
          <w:iCs/>
          <w:sz w:val="24"/>
          <w:szCs w:val="24"/>
        </w:rPr>
        <w:t>Image</w:t>
      </w:r>
      <w:r w:rsidR="00002E4B">
        <w:rPr>
          <w:rFonts w:cs="CMTI10"/>
          <w:i/>
          <w:iCs/>
          <w:sz w:val="24"/>
          <w:szCs w:val="24"/>
        </w:rPr>
        <w:t xml:space="preserve"> </w:t>
      </w:r>
      <w:r w:rsidRPr="005C00A9">
        <w:rPr>
          <w:rFonts w:cs="CMTI10"/>
          <w:i/>
          <w:iCs/>
          <w:sz w:val="24"/>
          <w:szCs w:val="24"/>
        </w:rPr>
        <w:t>Processing, IEEE Transactions on</w:t>
      </w:r>
      <w:r w:rsidR="00002E4B">
        <w:rPr>
          <w:rFonts w:eastAsia="CMR10" w:cs="CMR10"/>
          <w:sz w:val="24"/>
          <w:szCs w:val="24"/>
        </w:rPr>
        <w:t>, 13(4):600-</w:t>
      </w:r>
      <w:r w:rsidRPr="005C00A9">
        <w:rPr>
          <w:rFonts w:eastAsia="CMR10" w:cs="CMR10"/>
          <w:sz w:val="24"/>
          <w:szCs w:val="24"/>
        </w:rPr>
        <w:t>612.</w:t>
      </w:r>
    </w:p>
    <w:p w:rsidR="006645F9" w:rsidRDefault="0066416D">
      <w:pPr>
        <w:autoSpaceDE w:val="0"/>
        <w:autoSpaceDN w:val="0"/>
        <w:adjustRightInd w:val="0"/>
        <w:spacing w:after="0" w:line="240" w:lineRule="auto"/>
        <w:ind w:left="567" w:hanging="567"/>
        <w:jc w:val="both"/>
        <w:rPr>
          <w:rFonts w:eastAsia="CMR10" w:cs="CMR10"/>
          <w:sz w:val="24"/>
          <w:szCs w:val="24"/>
        </w:rPr>
      </w:pPr>
      <w:r w:rsidRPr="005C00A9">
        <w:rPr>
          <w:rFonts w:eastAsia="CMR10" w:cs="CMR10"/>
          <w:sz w:val="24"/>
          <w:szCs w:val="24"/>
        </w:rPr>
        <w:t>[</w:t>
      </w:r>
      <w:del w:id="152" w:author="lethanhhai" w:date="2014-06-30T09:04:00Z">
        <w:r w:rsidRPr="005C00A9" w:rsidDel="008E007B">
          <w:rPr>
            <w:rFonts w:eastAsia="CMR10" w:cs="CMR10"/>
            <w:sz w:val="24"/>
            <w:szCs w:val="24"/>
          </w:rPr>
          <w:delText>White, 1994</w:delText>
        </w:r>
      </w:del>
      <w:ins w:id="153" w:author="lethanhhai" w:date="2014-06-30T09:04:00Z">
        <w:r w:rsidR="008E007B">
          <w:rPr>
            <w:rFonts w:eastAsia="CMR10" w:cs="CMR10"/>
            <w:sz w:val="24"/>
            <w:szCs w:val="24"/>
          </w:rPr>
          <w:t>72</w:t>
        </w:r>
      </w:ins>
      <w:r w:rsidRPr="005C00A9">
        <w:rPr>
          <w:rFonts w:eastAsia="CMR10" w:cs="CMR10"/>
          <w:sz w:val="24"/>
          <w:szCs w:val="24"/>
        </w:rPr>
        <w:t xml:space="preserve">] White, R. G. (1994). </w:t>
      </w:r>
      <w:r w:rsidRPr="00822023">
        <w:rPr>
          <w:rFonts w:eastAsia="CMR10" w:cs="CMR10"/>
          <w:b/>
          <w:sz w:val="24"/>
          <w:szCs w:val="24"/>
        </w:rPr>
        <w:t>Simulated annealing algorithm for SAR and</w:t>
      </w:r>
      <w:r w:rsidR="00822023" w:rsidRPr="00822023">
        <w:rPr>
          <w:rFonts w:eastAsia="CMR10" w:cs="CMR10"/>
          <w:b/>
          <w:sz w:val="24"/>
          <w:szCs w:val="24"/>
        </w:rPr>
        <w:t xml:space="preserve"> </w:t>
      </w:r>
      <w:r w:rsidRPr="00822023">
        <w:rPr>
          <w:rFonts w:eastAsia="CMR10" w:cs="CMR10"/>
          <w:b/>
          <w:sz w:val="24"/>
          <w:szCs w:val="24"/>
        </w:rPr>
        <w:t>MTI image cross section estimation.</w:t>
      </w:r>
      <w:r w:rsidRPr="005C00A9">
        <w:rPr>
          <w:rFonts w:eastAsia="CMR10" w:cs="CMR10"/>
          <w:sz w:val="24"/>
          <w:szCs w:val="24"/>
        </w:rPr>
        <w:t xml:space="preserve"> </w:t>
      </w:r>
      <w:r w:rsidRPr="005C00A9">
        <w:rPr>
          <w:rFonts w:cs="CMTI10"/>
          <w:i/>
          <w:iCs/>
          <w:sz w:val="24"/>
          <w:szCs w:val="24"/>
        </w:rPr>
        <w:t>Proc. SPIE</w:t>
      </w:r>
      <w:r w:rsidR="00822023">
        <w:rPr>
          <w:rFonts w:eastAsia="CMR10" w:cs="CMR10"/>
          <w:sz w:val="24"/>
          <w:szCs w:val="24"/>
        </w:rPr>
        <w:t>, 2316:137-</w:t>
      </w:r>
      <w:r w:rsidRPr="005C00A9">
        <w:rPr>
          <w:rFonts w:eastAsia="CMR10" w:cs="CMR10"/>
          <w:sz w:val="24"/>
          <w:szCs w:val="24"/>
        </w:rPr>
        <w:t>145.</w:t>
      </w:r>
    </w:p>
    <w:p w:rsidR="006645F9" w:rsidRDefault="006645F9">
      <w:pPr>
        <w:jc w:val="both"/>
        <w:rPr>
          <w:rFonts w:eastAsia="CMR10" w:cs="CMR10"/>
          <w:sz w:val="20"/>
          <w:szCs w:val="20"/>
        </w:rPr>
      </w:pPr>
    </w:p>
    <w:p w:rsidR="006645F9" w:rsidRDefault="003A4D31">
      <w:pPr>
        <w:jc w:val="both"/>
      </w:pPr>
      <w:r w:rsidRPr="00500075">
        <w:br w:type="page"/>
      </w:r>
    </w:p>
    <w:p w:rsidR="006645F9" w:rsidRDefault="003A4D31" w:rsidP="00F00729">
      <w:pPr>
        <w:autoSpaceDE w:val="0"/>
        <w:autoSpaceDN w:val="0"/>
        <w:adjustRightInd w:val="0"/>
        <w:spacing w:after="0" w:line="240" w:lineRule="auto"/>
        <w:jc w:val="both"/>
        <w:outlineLvl w:val="0"/>
        <w:rPr>
          <w:rFonts w:cs="CMBX12"/>
          <w:b/>
          <w:bCs/>
          <w:sz w:val="29"/>
          <w:szCs w:val="29"/>
        </w:rPr>
      </w:pPr>
      <w:r w:rsidRPr="00500075">
        <w:rPr>
          <w:rFonts w:cs="CMBX12"/>
          <w:b/>
          <w:bCs/>
          <w:sz w:val="29"/>
          <w:szCs w:val="29"/>
        </w:rPr>
        <w:t>Reply to Examiner No. 3</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cs="CMBX10"/>
          <w:b/>
          <w:bCs/>
          <w:sz w:val="24"/>
          <w:szCs w:val="24"/>
        </w:rPr>
        <w:t xml:space="preserve">Name of Student: </w:t>
      </w:r>
      <w:r w:rsidRPr="00280B43">
        <w:rPr>
          <w:rFonts w:eastAsia="CMR10" w:cs="CMR10"/>
          <w:sz w:val="24"/>
          <w:szCs w:val="24"/>
        </w:rPr>
        <w:t>Le Thanh Hai</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cs="CMBX10"/>
          <w:b/>
          <w:bCs/>
          <w:sz w:val="24"/>
          <w:szCs w:val="24"/>
        </w:rPr>
        <w:t xml:space="preserve">Degree: </w:t>
      </w:r>
      <w:r w:rsidRPr="00280B43">
        <w:rPr>
          <w:rFonts w:eastAsia="CMR10" w:cs="CMR10"/>
          <w:sz w:val="24"/>
          <w:szCs w:val="24"/>
        </w:rPr>
        <w:t>Doctor of Philosophy</w:t>
      </w:r>
    </w:p>
    <w:p w:rsidR="006645F9" w:rsidRDefault="003A4D31">
      <w:pPr>
        <w:autoSpaceDE w:val="0"/>
        <w:autoSpaceDN w:val="0"/>
        <w:adjustRightInd w:val="0"/>
        <w:spacing w:after="0" w:line="240" w:lineRule="auto"/>
        <w:jc w:val="both"/>
        <w:rPr>
          <w:rFonts w:eastAsia="CMR10" w:cs="CMR10"/>
          <w:sz w:val="24"/>
          <w:szCs w:val="24"/>
        </w:rPr>
      </w:pPr>
      <w:r w:rsidRPr="00280B43">
        <w:rPr>
          <w:rFonts w:cs="CMBX10"/>
          <w:b/>
          <w:bCs/>
          <w:sz w:val="24"/>
          <w:szCs w:val="24"/>
        </w:rPr>
        <w:t xml:space="preserve">Thesis Title: </w:t>
      </w:r>
      <w:r w:rsidR="00606A87">
        <w:rPr>
          <w:rFonts w:eastAsia="CMR10" w:cs="CMR10"/>
          <w:sz w:val="24"/>
          <w:szCs w:val="24"/>
        </w:rPr>
        <w:t xml:space="preserve">Scalar &amp; </w:t>
      </w:r>
      <w:proofErr w:type="spellStart"/>
      <w:r w:rsidR="00606A87">
        <w:rPr>
          <w:rFonts w:eastAsia="CMR10" w:cs="CMR10"/>
          <w:sz w:val="24"/>
          <w:szCs w:val="24"/>
        </w:rPr>
        <w:t>Homoskedastic</w:t>
      </w:r>
      <w:proofErr w:type="spellEnd"/>
      <w:r w:rsidR="00606A87">
        <w:rPr>
          <w:rFonts w:eastAsia="CMR10" w:cs="CMR10"/>
          <w:sz w:val="24"/>
          <w:szCs w:val="24"/>
        </w:rPr>
        <w:t xml:space="preserve"> Models </w:t>
      </w:r>
      <w:r w:rsidRPr="00280B43">
        <w:rPr>
          <w:rFonts w:eastAsia="CMR10" w:cs="CMR10"/>
          <w:sz w:val="24"/>
          <w:szCs w:val="24"/>
        </w:rPr>
        <w:t>for SAR &amp; POLSAR data</w:t>
      </w:r>
    </w:p>
    <w:p w:rsidR="006645F9" w:rsidRDefault="006645F9">
      <w:pPr>
        <w:autoSpaceDE w:val="0"/>
        <w:autoSpaceDN w:val="0"/>
        <w:adjustRightInd w:val="0"/>
        <w:spacing w:after="0" w:line="240" w:lineRule="auto"/>
        <w:jc w:val="both"/>
        <w:rPr>
          <w:rFonts w:eastAsia="CMR10" w:cs="CMR10"/>
          <w:sz w:val="24"/>
          <w:szCs w:val="24"/>
        </w:rPr>
      </w:pP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 would like to thank Examiner No. 3 for the constructive comments and suggestions. Since these were presented in the order of the thesis' chapters, my responses below will follow this sequence:</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1. Overall Organization and presentation</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94416E">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presentation needs to be considerable improved.</w:t>
      </w:r>
      <w:r w:rsidR="00977F29">
        <w:rPr>
          <w:rFonts w:eastAsia="CMR10" w:cs="CMR10"/>
          <w:b/>
          <w:sz w:val="24"/>
          <w:szCs w:val="24"/>
        </w:rPr>
        <w:t xml:space="preserve"> </w:t>
      </w:r>
    </w:p>
    <w:p w:rsidR="006645F9" w:rsidRDefault="003E4A7C">
      <w:pPr>
        <w:autoSpaceDE w:val="0"/>
        <w:autoSpaceDN w:val="0"/>
        <w:adjustRightInd w:val="0"/>
        <w:spacing w:after="0" w:line="240" w:lineRule="auto"/>
        <w:jc w:val="both"/>
        <w:rPr>
          <w:rFonts w:eastAsia="CMR10" w:cs="CMR10"/>
          <w:b/>
          <w:sz w:val="24"/>
          <w:szCs w:val="24"/>
        </w:rPr>
      </w:pPr>
      <w:r>
        <w:rPr>
          <w:rFonts w:eastAsia="CMR10" w:cs="CMR10"/>
          <w:b/>
          <w:sz w:val="24"/>
          <w:szCs w:val="24"/>
        </w:rPr>
        <w:t xml:space="preserve">For example, </w:t>
      </w:r>
      <w:r w:rsidR="00C3229F" w:rsidRPr="00C3229F">
        <w:rPr>
          <w:rFonts w:eastAsia="CMR10" w:cs="CMR10"/>
          <w:b/>
          <w:sz w:val="24"/>
          <w:szCs w:val="24"/>
        </w:rPr>
        <w:t>Chapter 3 and 4 talks about models, but these models were not organized into sections with appropriate headings ... (see my comments in the respective chapter below).</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3E4A7C" w:rsidDel="0080627B" w:rsidRDefault="003E4A7C" w:rsidP="003E4A7C">
      <w:pPr>
        <w:autoSpaceDE w:val="0"/>
        <w:autoSpaceDN w:val="0"/>
        <w:adjustRightInd w:val="0"/>
        <w:spacing w:after="0" w:line="240" w:lineRule="auto"/>
        <w:jc w:val="both"/>
        <w:rPr>
          <w:del w:id="154" w:author="lethanhhai" w:date="2014-06-30T09:10:00Z"/>
          <w:rFonts w:eastAsia="CMR10" w:cs="CMR10"/>
          <w:sz w:val="24"/>
          <w:szCs w:val="24"/>
        </w:rPr>
      </w:pPr>
      <w:r w:rsidRPr="00280B43">
        <w:rPr>
          <w:rFonts w:eastAsia="CMR10" w:cs="CMR10"/>
          <w:sz w:val="24"/>
          <w:szCs w:val="24"/>
        </w:rPr>
        <w:t>I g</w:t>
      </w:r>
      <w:r w:rsidR="0074156C">
        <w:rPr>
          <w:rFonts w:eastAsia="CMR10" w:cs="CMR10"/>
          <w:sz w:val="24"/>
          <w:szCs w:val="24"/>
        </w:rPr>
        <w:t>reatly appreciate the Examiner’s</w:t>
      </w:r>
      <w:r w:rsidRPr="00280B43">
        <w:rPr>
          <w:rFonts w:eastAsia="CMR10" w:cs="CMR10"/>
          <w:sz w:val="24"/>
          <w:szCs w:val="24"/>
        </w:rPr>
        <w:t xml:space="preserve"> </w:t>
      </w:r>
      <w:r w:rsidR="00FB77C8">
        <w:rPr>
          <w:rFonts w:eastAsia="CMR10" w:cs="CMR10"/>
          <w:sz w:val="24"/>
          <w:szCs w:val="24"/>
        </w:rPr>
        <w:t xml:space="preserve">suggestions </w:t>
      </w:r>
      <w:r w:rsidR="00FB77C8" w:rsidRPr="00280B43">
        <w:rPr>
          <w:rFonts w:eastAsia="CMR10" w:cs="CMR10"/>
          <w:sz w:val="24"/>
          <w:szCs w:val="24"/>
        </w:rPr>
        <w:t>in</w:t>
      </w:r>
      <w:r w:rsidRPr="00280B43">
        <w:rPr>
          <w:rFonts w:eastAsia="CMR10" w:cs="CMR10"/>
          <w:sz w:val="24"/>
          <w:szCs w:val="24"/>
        </w:rPr>
        <w:t xml:space="preserve"> making this thesis </w:t>
      </w:r>
      <w:r>
        <w:rPr>
          <w:rFonts w:eastAsia="CMR10" w:cs="CMR10"/>
          <w:sz w:val="24"/>
          <w:szCs w:val="24"/>
        </w:rPr>
        <w:t xml:space="preserve">a better and </w:t>
      </w:r>
      <w:r w:rsidRPr="00280B43">
        <w:rPr>
          <w:rFonts w:eastAsia="CMR10" w:cs="CMR10"/>
          <w:sz w:val="24"/>
          <w:szCs w:val="24"/>
        </w:rPr>
        <w:t>improved version!</w:t>
      </w:r>
      <w:ins w:id="155" w:author="lethanhhai" w:date="2014-06-30T09:10:00Z">
        <w:r w:rsidR="0080627B">
          <w:rPr>
            <w:rFonts w:eastAsia="CMR10" w:cs="CMR10"/>
            <w:sz w:val="24"/>
            <w:szCs w:val="24"/>
          </w:rPr>
          <w:t xml:space="preserve"> </w:t>
        </w:r>
      </w:ins>
    </w:p>
    <w:p w:rsidR="003E4A7C" w:rsidRDefault="003E4A7C" w:rsidP="003E4A7C">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presentation has been improved acc</w:t>
      </w:r>
      <w:r>
        <w:rPr>
          <w:rFonts w:eastAsia="CMR10" w:cs="CMR10"/>
          <w:sz w:val="24"/>
          <w:szCs w:val="24"/>
        </w:rPr>
        <w:t>ording to the Examiners' sugges</w:t>
      </w:r>
      <w:r w:rsidRPr="00280B43">
        <w:rPr>
          <w:rFonts w:eastAsia="CMR10" w:cs="CMR10"/>
          <w:sz w:val="24"/>
          <w:szCs w:val="24"/>
        </w:rPr>
        <w:t>tions.</w:t>
      </w:r>
      <w:r>
        <w:rPr>
          <w:rFonts w:eastAsia="CMR10" w:cs="CMR10"/>
          <w:sz w:val="24"/>
          <w:szCs w:val="24"/>
        </w:rPr>
        <w:t xml:space="preserve"> These cha</w:t>
      </w:r>
      <w:r w:rsidR="00F52493">
        <w:rPr>
          <w:rFonts w:eastAsia="CMR10" w:cs="CMR10"/>
          <w:sz w:val="24"/>
          <w:szCs w:val="24"/>
        </w:rPr>
        <w:t>n</w:t>
      </w:r>
      <w:r w:rsidR="00EF057D">
        <w:rPr>
          <w:rFonts w:eastAsia="CMR10" w:cs="CMR10"/>
          <w:sz w:val="24"/>
          <w:szCs w:val="24"/>
        </w:rPr>
        <w:t>ges are as detailed below.</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48619D">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Page ii of the Contents section is missing</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Page numbers have been added for the Contents section</w:t>
      </w:r>
      <w:r w:rsidR="00705DE2">
        <w:rPr>
          <w:rFonts w:eastAsia="CMR10" w:cs="CMR10"/>
          <w:sz w:val="24"/>
          <w:szCs w:val="24"/>
        </w:rPr>
        <w:t xml:space="preserve"> on page</w:t>
      </w:r>
      <w:r w:rsidR="006F33E3">
        <w:rPr>
          <w:rFonts w:eastAsia="CMR10" w:cs="CMR10"/>
          <w:sz w:val="24"/>
          <w:szCs w:val="24"/>
        </w:rPr>
        <w:t>s (ii) to</w:t>
      </w:r>
      <w:r w:rsidR="000E3820">
        <w:rPr>
          <w:rFonts w:eastAsia="CMR10" w:cs="CMR10"/>
          <w:sz w:val="24"/>
          <w:szCs w:val="24"/>
        </w:rPr>
        <w:t xml:space="preserve"> </w:t>
      </w:r>
      <w:r w:rsidR="006F33E3">
        <w:rPr>
          <w:rFonts w:eastAsia="CMR10" w:cs="CMR10"/>
          <w:sz w:val="24"/>
          <w:szCs w:val="24"/>
        </w:rPr>
        <w:t>(</w:t>
      </w:r>
      <w:r w:rsidR="000E3820">
        <w:rPr>
          <w:rFonts w:eastAsia="CMR10" w:cs="CMR10"/>
          <w:sz w:val="24"/>
          <w:szCs w:val="24"/>
        </w:rPr>
        <w:t>xv</w:t>
      </w:r>
      <w:r w:rsidR="00C957D1">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Pr="00307242" w:rsidRDefault="00C3229F">
      <w:pPr>
        <w:autoSpaceDE w:val="0"/>
        <w:autoSpaceDN w:val="0"/>
        <w:adjustRightInd w:val="0"/>
        <w:spacing w:after="0" w:line="240" w:lineRule="auto"/>
        <w:jc w:val="both"/>
        <w:rPr>
          <w:rFonts w:cs="CMTI10"/>
          <w:b/>
          <w:i/>
          <w:iCs/>
          <w:sz w:val="24"/>
          <w:szCs w:val="24"/>
        </w:rPr>
      </w:pPr>
      <w:r w:rsidRPr="00307242">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Usually, a Glossary is put at the end of the document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AA0BAE">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The </w:t>
      </w:r>
      <w:r w:rsidR="003A4D31" w:rsidRPr="00280B43">
        <w:rPr>
          <w:rFonts w:eastAsia="CMR10" w:cs="CMR10"/>
          <w:sz w:val="24"/>
          <w:szCs w:val="24"/>
        </w:rPr>
        <w:t>Glossary section</w:t>
      </w:r>
      <w:r>
        <w:rPr>
          <w:rFonts w:eastAsia="CMR10" w:cs="CMR10"/>
          <w:sz w:val="24"/>
          <w:szCs w:val="24"/>
        </w:rPr>
        <w:t xml:space="preserve"> is now placed at the end of the thesis</w:t>
      </w:r>
      <w:r w:rsidR="00705DE2">
        <w:rPr>
          <w:rFonts w:eastAsia="CMR10" w:cs="CMR10"/>
          <w:sz w:val="24"/>
          <w:szCs w:val="24"/>
        </w:rPr>
        <w:t xml:space="preserve">, starting from page </w:t>
      </w:r>
      <w:r w:rsidR="00842D64">
        <w:rPr>
          <w:rFonts w:eastAsia="CMR10" w:cs="CMR10"/>
          <w:sz w:val="24"/>
          <w:szCs w:val="24"/>
        </w:rPr>
        <w:t>152.</w:t>
      </w:r>
    </w:p>
    <w:p w:rsidR="006645F9" w:rsidRDefault="006645F9">
      <w:pPr>
        <w:autoSpaceDE w:val="0"/>
        <w:autoSpaceDN w:val="0"/>
        <w:adjustRightInd w:val="0"/>
        <w:spacing w:after="0" w:line="240" w:lineRule="auto"/>
        <w:jc w:val="both"/>
        <w:rPr>
          <w:rFonts w:eastAsia="CMR10" w:cs="CMR10"/>
          <w:sz w:val="24"/>
          <w:szCs w:val="24"/>
        </w:rPr>
      </w:pPr>
    </w:p>
    <w:p w:rsidR="006645F9" w:rsidRPr="00874C79" w:rsidRDefault="00C3229F">
      <w:pPr>
        <w:autoSpaceDE w:val="0"/>
        <w:autoSpaceDN w:val="0"/>
        <w:adjustRightInd w:val="0"/>
        <w:spacing w:after="0" w:line="240" w:lineRule="auto"/>
        <w:jc w:val="both"/>
        <w:rPr>
          <w:rFonts w:cs="CMTI10"/>
          <w:b/>
          <w:i/>
          <w:iCs/>
          <w:sz w:val="24"/>
          <w:szCs w:val="24"/>
        </w:rPr>
      </w:pPr>
      <w:r w:rsidRPr="00874C79">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Why are some page numbers (</w:t>
      </w:r>
      <w:proofErr w:type="spellStart"/>
      <w:r w:rsidRPr="00C3229F">
        <w:rPr>
          <w:rFonts w:eastAsia="CMR10" w:cs="CMR10"/>
          <w:b/>
          <w:sz w:val="24"/>
          <w:szCs w:val="24"/>
        </w:rPr>
        <w:t>ii</w:t>
      </w:r>
      <w:proofErr w:type="gramStart"/>
      <w:r w:rsidRPr="00C3229F">
        <w:rPr>
          <w:rFonts w:eastAsia="CMR10" w:cs="CMR10"/>
          <w:b/>
          <w:sz w:val="24"/>
          <w:szCs w:val="24"/>
        </w:rPr>
        <w:t>,iii</w:t>
      </w:r>
      <w:proofErr w:type="spellEnd"/>
      <w:proofErr w:type="gramEnd"/>
      <w:r w:rsidRPr="00C3229F">
        <w:rPr>
          <w:rFonts w:eastAsia="CMR10" w:cs="CMR10"/>
          <w:b/>
          <w:sz w:val="24"/>
          <w:szCs w:val="24"/>
        </w:rPr>
        <w:t xml:space="preserve"> ... </w:t>
      </w:r>
      <w:proofErr w:type="spellStart"/>
      <w:r w:rsidRPr="00C3229F">
        <w:rPr>
          <w:rFonts w:eastAsia="CMR10" w:cs="CMR10"/>
          <w:b/>
          <w:sz w:val="24"/>
          <w:szCs w:val="24"/>
        </w:rPr>
        <w:t>ix,xi</w:t>
      </w:r>
      <w:proofErr w:type="spellEnd"/>
      <w:r w:rsidRPr="00C3229F">
        <w:rPr>
          <w:rFonts w:eastAsia="CMR10" w:cs="CMR10"/>
          <w:b/>
          <w:sz w:val="24"/>
          <w:szCs w:val="24"/>
        </w:rPr>
        <w:t>) missing?</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They were missing due to slight different in </w:t>
      </w:r>
      <w:r w:rsidR="00F83B36" w:rsidRPr="00280B43">
        <w:rPr>
          <w:rFonts w:eastAsia="CMR10" w:cs="CMR10"/>
          <w:sz w:val="24"/>
          <w:szCs w:val="24"/>
        </w:rPr>
        <w:t>behaviour</w:t>
      </w:r>
      <w:r w:rsidRPr="00280B43">
        <w:rPr>
          <w:rFonts w:eastAsia="CMR10" w:cs="CMR10"/>
          <w:sz w:val="24"/>
          <w:szCs w:val="24"/>
        </w:rPr>
        <w:t xml:space="preserve"> in Latex systems on</w:t>
      </w:r>
      <w:r w:rsidR="00F83B36">
        <w:rPr>
          <w:rFonts w:eastAsia="CMR10" w:cs="CMR10"/>
          <w:sz w:val="24"/>
          <w:szCs w:val="24"/>
        </w:rPr>
        <w:t xml:space="preserve"> </w:t>
      </w:r>
      <w:r w:rsidR="00D43C15">
        <w:rPr>
          <w:rFonts w:eastAsia="CMR10" w:cs="CMR10"/>
          <w:sz w:val="24"/>
          <w:szCs w:val="24"/>
        </w:rPr>
        <w:t>Windows and Linux. A fi</w:t>
      </w:r>
      <w:r w:rsidRPr="00280B43">
        <w:rPr>
          <w:rFonts w:eastAsia="CMR10" w:cs="CMR10"/>
          <w:sz w:val="24"/>
          <w:szCs w:val="24"/>
        </w:rPr>
        <w:t xml:space="preserve">x has been applied to ensure consistent </w:t>
      </w:r>
      <w:r w:rsidR="00F83B36">
        <w:rPr>
          <w:rFonts w:eastAsia="CMR10" w:cs="CMR10"/>
          <w:sz w:val="24"/>
          <w:szCs w:val="24"/>
        </w:rPr>
        <w:t xml:space="preserve">behaviour </w:t>
      </w:r>
      <w:r w:rsidRPr="00280B43">
        <w:rPr>
          <w:rFonts w:eastAsia="CMR10" w:cs="CMR10"/>
          <w:sz w:val="24"/>
          <w:szCs w:val="24"/>
        </w:rPr>
        <w:t xml:space="preserve">and the page numbers </w:t>
      </w:r>
      <w:r w:rsidR="0064402C">
        <w:rPr>
          <w:rFonts w:eastAsia="CMR10" w:cs="CMR10"/>
          <w:sz w:val="24"/>
          <w:szCs w:val="24"/>
        </w:rPr>
        <w:t>are now printed out correctly</w:t>
      </w:r>
      <w:r w:rsidR="00705DE2">
        <w:rPr>
          <w:rFonts w:eastAsia="CMR10" w:cs="CMR10"/>
          <w:sz w:val="24"/>
          <w:szCs w:val="24"/>
        </w:rPr>
        <w:t xml:space="preserve"> as shown in page</w:t>
      </w:r>
      <w:r w:rsidR="00874C79">
        <w:rPr>
          <w:rFonts w:eastAsia="CMR10" w:cs="CMR10"/>
          <w:sz w:val="24"/>
          <w:szCs w:val="24"/>
        </w:rPr>
        <w:t>s</w:t>
      </w:r>
      <w:r w:rsidR="00705DE2">
        <w:rPr>
          <w:rFonts w:eastAsia="CMR10" w:cs="CMR10"/>
          <w:sz w:val="24"/>
          <w:szCs w:val="24"/>
        </w:rPr>
        <w:t xml:space="preserve"> </w:t>
      </w:r>
      <w:r w:rsidR="00874C79">
        <w:rPr>
          <w:rFonts w:eastAsia="CMR10" w:cs="CMR10"/>
          <w:sz w:val="24"/>
          <w:szCs w:val="24"/>
        </w:rPr>
        <w:t>(ii) to (xv)</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4402C">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Page xiii: List of source codes. These are actually </w:t>
      </w:r>
      <w:proofErr w:type="spellStart"/>
      <w:r w:rsidRPr="00C3229F">
        <w:rPr>
          <w:rFonts w:eastAsia="CMR10" w:cs="CMR10"/>
          <w:b/>
          <w:sz w:val="24"/>
          <w:szCs w:val="24"/>
        </w:rPr>
        <w:t>pseudocodes</w:t>
      </w:r>
      <w:proofErr w:type="spellEnd"/>
      <w:r w:rsidRPr="00C3229F">
        <w:rPr>
          <w:rFonts w:eastAsia="CMR10" w:cs="CMR10"/>
          <w:b/>
          <w:sz w:val="24"/>
          <w:szCs w:val="24"/>
        </w:rPr>
        <w:t xml:space="preserve"> and not source codes.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705DE2">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The </w:t>
      </w:r>
      <w:r w:rsidR="0010214E">
        <w:rPr>
          <w:rFonts w:eastAsia="CMR10" w:cs="CMR10"/>
          <w:sz w:val="24"/>
          <w:szCs w:val="24"/>
        </w:rPr>
        <w:t>description</w:t>
      </w:r>
      <w:r w:rsidR="00F52493">
        <w:rPr>
          <w:rFonts w:eastAsia="CMR10" w:cs="CMR10"/>
          <w:sz w:val="24"/>
          <w:szCs w:val="24"/>
        </w:rPr>
        <w:t xml:space="preserve"> is now changed</w:t>
      </w:r>
      <w:r w:rsidR="00F05C43">
        <w:rPr>
          <w:rFonts w:eastAsia="CMR10" w:cs="CMR10"/>
          <w:sz w:val="24"/>
          <w:szCs w:val="24"/>
        </w:rPr>
        <w:t xml:space="preserve"> to “List of </w:t>
      </w:r>
      <w:proofErr w:type="spellStart"/>
      <w:r w:rsidR="00F05C43">
        <w:rPr>
          <w:rFonts w:eastAsia="CMR10" w:cs="CMR10"/>
          <w:sz w:val="24"/>
          <w:szCs w:val="24"/>
        </w:rPr>
        <w:t>Pseudocodes</w:t>
      </w:r>
      <w:proofErr w:type="spellEnd"/>
      <w:r w:rsidR="00F05C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2. Abstract</w:t>
      </w:r>
    </w:p>
    <w:p w:rsidR="006645F9" w:rsidRDefault="006645F9">
      <w:pPr>
        <w:autoSpaceDE w:val="0"/>
        <w:autoSpaceDN w:val="0"/>
        <w:adjustRightInd w:val="0"/>
        <w:spacing w:after="0" w:line="240" w:lineRule="auto"/>
        <w:jc w:val="both"/>
        <w:rPr>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52493">
        <w:rPr>
          <w:rFonts w:cs="CMTI10"/>
          <w:b/>
          <w:i/>
          <w:iCs/>
          <w:sz w:val="24"/>
          <w:szCs w:val="24"/>
        </w:rPr>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Since these models are the key contributions of the thesis, it would be good to give a separate name to each of these models. Also a short description of what each of them is suitable for should also be included in the abstract.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The models' names and descriptions </w:t>
      </w:r>
      <w:r w:rsidR="00F52493">
        <w:rPr>
          <w:rFonts w:eastAsia="CMR10" w:cs="CMR10"/>
          <w:sz w:val="24"/>
          <w:szCs w:val="24"/>
        </w:rPr>
        <w:t xml:space="preserve">are </w:t>
      </w:r>
      <w:r w:rsidR="0010214E">
        <w:rPr>
          <w:rFonts w:eastAsia="CMR10" w:cs="CMR10"/>
          <w:sz w:val="24"/>
          <w:szCs w:val="24"/>
        </w:rPr>
        <w:t>summarised here as follows:</w:t>
      </w:r>
    </w:p>
    <w:p w:rsidR="0010214E" w:rsidRDefault="00840034"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determinant</w:t>
      </w:r>
      <w:r w:rsidR="00295D49">
        <w:rPr>
          <w:rFonts w:eastAsia="CMR10" w:cs="CMR10"/>
          <w:sz w:val="24"/>
          <w:szCs w:val="24"/>
        </w:rPr>
        <w:t xml:space="preserve"> (</w:t>
      </w:r>
      <m:oMath>
        <m:d>
          <m:dPr>
            <m:begChr m:val="|"/>
            <m:endChr m:val="|"/>
            <m:ctrlPr>
              <w:rPr>
                <w:rFonts w:ascii="Cambria Math" w:eastAsia="CMR10" w:hAnsi="Cambria Math" w:cs="CMR10"/>
                <w:i/>
                <w:sz w:val="24"/>
                <w:szCs w:val="24"/>
              </w:rPr>
            </m:ctrlPr>
          </m:dPr>
          <m:e>
            <m:sSub>
              <m:sSubPr>
                <m:ctrlPr>
                  <w:rPr>
                    <w:rFonts w:ascii="Cambria Math" w:eastAsia="CMR10" w:hAnsi="Cambria Math" w:cs="CMR10"/>
                    <w:sz w:val="24"/>
                    <w:szCs w:val="24"/>
                  </w:rPr>
                </m:ctrlPr>
              </m:sSubPr>
              <m:e>
                <m:r>
                  <m:rPr>
                    <m:sty m:val="p"/>
                  </m:rPr>
                  <w:rPr>
                    <w:rFonts w:ascii="Cambria Math" w:eastAsia="CMR10" w:hAnsi="Cambria Math" w:cs="CMR10"/>
                    <w:sz w:val="24"/>
                    <w:szCs w:val="24"/>
                  </w:rPr>
                  <m:t>C</m:t>
                </m:r>
              </m:e>
              <m:sub>
                <m:r>
                  <m:rPr>
                    <m:sty m:val="p"/>
                  </m:rPr>
                  <w:rPr>
                    <w:rFonts w:ascii="Cambria Math" w:eastAsia="CMR10" w:hAnsi="Cambria Math" w:cs="CMR10"/>
                    <w:sz w:val="24"/>
                    <w:szCs w:val="24"/>
                  </w:rPr>
                  <m:t>v</m:t>
                </m:r>
              </m:sub>
            </m:sSub>
          </m:e>
        </m:d>
      </m:oMath>
      <w:r w:rsidR="00295D49">
        <w:rPr>
          <w:rFonts w:eastAsia="CMR10" w:cs="CMR10"/>
          <w:sz w:val="24"/>
          <w:szCs w:val="24"/>
        </w:rPr>
        <w:t>)</w:t>
      </w:r>
      <w:r>
        <w:rPr>
          <w:rFonts w:eastAsia="CMR10" w:cs="CMR10"/>
          <w:sz w:val="24"/>
          <w:szCs w:val="24"/>
        </w:rPr>
        <w:t xml:space="preserve"> &amp; log-determinant models</w:t>
      </w:r>
      <w:r w:rsidR="00295D49">
        <w:rPr>
          <w:rFonts w:eastAsia="CMR10" w:cs="CMR10"/>
          <w:sz w:val="24"/>
          <w:szCs w:val="24"/>
        </w:rPr>
        <w:t xml:space="preserve"> (</w:t>
      </w:r>
      <m:oMath>
        <m:func>
          <m:funcPr>
            <m:ctrlPr>
              <w:rPr>
                <w:rFonts w:ascii="Cambria Math" w:eastAsia="CMR10" w:hAnsi="Cambria Math" w:cs="CMR10"/>
                <w:i/>
                <w:sz w:val="24"/>
                <w:szCs w:val="24"/>
              </w:rPr>
            </m:ctrlPr>
          </m:funcPr>
          <m:fName>
            <m:r>
              <m:rPr>
                <m:sty m:val="p"/>
              </m:rPr>
              <w:rPr>
                <w:rFonts w:ascii="Cambria Math" w:eastAsia="CMR10" w:hAnsi="Cambria Math" w:cs="CMR10"/>
                <w:sz w:val="24"/>
                <w:szCs w:val="24"/>
              </w:rPr>
              <m:t>ln</m:t>
            </m:r>
          </m:fName>
          <m:e>
            <m:d>
              <m:dPr>
                <m:begChr m:val="|"/>
                <m:endChr m:val="|"/>
                <m:ctrlPr>
                  <w:rPr>
                    <w:rFonts w:ascii="Cambria Math" w:eastAsia="CMR10" w:hAnsi="Cambria Math" w:cs="CMR10"/>
                    <w:i/>
                    <w:sz w:val="24"/>
                    <w:szCs w:val="24"/>
                  </w:rPr>
                </m:ctrlPr>
              </m:dPr>
              <m:e>
                <m:sSub>
                  <m:sSubPr>
                    <m:ctrlPr>
                      <w:rPr>
                        <w:rFonts w:ascii="Cambria Math" w:eastAsia="CMR10" w:hAnsi="Cambria Math" w:cs="CMR10"/>
                        <w:sz w:val="24"/>
                        <w:szCs w:val="24"/>
                      </w:rPr>
                    </m:ctrlPr>
                  </m:sSubPr>
                  <m:e>
                    <m:r>
                      <m:rPr>
                        <m:sty m:val="p"/>
                      </m:rPr>
                      <w:rPr>
                        <w:rFonts w:ascii="Cambria Math" w:eastAsia="CMR10" w:hAnsi="Cambria Math" w:cs="CMR10"/>
                        <w:sz w:val="24"/>
                        <w:szCs w:val="24"/>
                      </w:rPr>
                      <m:t>C</m:t>
                    </m:r>
                  </m:e>
                  <m:sub>
                    <m:r>
                      <m:rPr>
                        <m:sty m:val="p"/>
                      </m:rPr>
                      <w:rPr>
                        <w:rFonts w:ascii="Cambria Math" w:eastAsia="CMR10" w:hAnsi="Cambria Math" w:cs="CMR10"/>
                        <w:sz w:val="24"/>
                        <w:szCs w:val="24"/>
                      </w:rPr>
                      <m:t>v</m:t>
                    </m:r>
                  </m:sub>
                </m:sSub>
              </m:e>
            </m:d>
          </m:e>
        </m:func>
      </m:oMath>
      <w:r w:rsidR="00295D49">
        <w:rPr>
          <w:rFonts w:eastAsia="CMR10" w:cs="CMR10"/>
          <w:sz w:val="24"/>
          <w:szCs w:val="24"/>
        </w:rPr>
        <w:t>)</w:t>
      </w:r>
      <w:r>
        <w:rPr>
          <w:rFonts w:eastAsia="CMR10" w:cs="CMR10"/>
          <w:sz w:val="24"/>
          <w:szCs w:val="24"/>
        </w:rPr>
        <w:t>: are the statistical models for the determinant of the POLSAR covariance matrix and its log-transformed version.</w:t>
      </w:r>
    </w:p>
    <w:p w:rsidR="00840034" w:rsidRDefault="00164CB8"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determinant-ratio (</w:t>
      </w:r>
      <m:oMath>
        <m:r>
          <m:rPr>
            <m:scr m:val="double-struck"/>
          </m:rPr>
          <w:rPr>
            <w:rFonts w:ascii="Cambria Math" w:eastAsia="CMR10" w:hAnsi="Cambria Math" w:cs="CMR10"/>
            <w:sz w:val="24"/>
            <w:szCs w:val="24"/>
          </w:rPr>
          <m:t>R</m:t>
        </m:r>
      </m:oMath>
      <w:r>
        <w:rPr>
          <w:rFonts w:eastAsia="CMR10" w:cs="CMR10"/>
          <w:sz w:val="24"/>
          <w:szCs w:val="24"/>
        </w:rPr>
        <w:t>)</w:t>
      </w:r>
      <w:r w:rsidR="00A81393">
        <w:rPr>
          <w:rFonts w:eastAsia="CMR10" w:cs="CMR10"/>
          <w:sz w:val="24"/>
          <w:szCs w:val="24"/>
        </w:rPr>
        <w:t xml:space="preserve"> </w:t>
      </w:r>
      <w:r>
        <w:rPr>
          <w:rFonts w:eastAsia="CMR10" w:cs="CMR10"/>
          <w:sz w:val="24"/>
          <w:szCs w:val="24"/>
        </w:rPr>
        <w:t xml:space="preserve">&amp; the log-distance </w:t>
      </w:r>
      <w:r w:rsidR="00A81393">
        <w:rPr>
          <w:rFonts w:eastAsia="CMR10" w:cs="CMR10"/>
          <w:sz w:val="24"/>
          <w:szCs w:val="24"/>
        </w:rPr>
        <w:t>(</w:t>
      </w:r>
      <m:oMath>
        <m:r>
          <m:rPr>
            <m:scr m:val="double-struck"/>
          </m:rPr>
          <w:rPr>
            <w:rFonts w:ascii="Cambria Math" w:eastAsia="CMR10" w:hAnsi="Cambria Math" w:cs="CMR10"/>
            <w:sz w:val="24"/>
            <w:szCs w:val="24"/>
          </w:rPr>
          <m:t>L</m:t>
        </m:r>
      </m:oMath>
      <w:r w:rsidR="00A81393">
        <w:rPr>
          <w:rFonts w:eastAsia="CMR10" w:cs="CMR10"/>
          <w:sz w:val="24"/>
          <w:szCs w:val="24"/>
        </w:rPr>
        <w:t xml:space="preserve">) </w:t>
      </w:r>
      <w:r>
        <w:rPr>
          <w:rFonts w:eastAsia="CMR10" w:cs="CMR10"/>
          <w:sz w:val="24"/>
          <w:szCs w:val="24"/>
        </w:rPr>
        <w:t>models: In cases where the underlying signal (</w:t>
      </w:r>
      <m:oMath>
        <m:r>
          <m:rPr>
            <m:sty m:val="p"/>
          </m:rPr>
          <w:rPr>
            <w:rFonts w:ascii="Cambria Math" w:eastAsia="CMR10" w:hAnsi="Cambria Math" w:cs="CMR10"/>
            <w:sz w:val="24"/>
            <w:szCs w:val="24"/>
          </w:rPr>
          <m:t>Σ</m:t>
        </m:r>
      </m:oMath>
      <w:r>
        <w:rPr>
          <w:rFonts w:eastAsia="CMR10" w:cs="CMR10"/>
          <w:sz w:val="24"/>
          <w:szCs w:val="24"/>
        </w:rPr>
        <w:t xml:space="preserve">) is assumed to be available, statistical models for these observables are shown to be consistent (i.e. independent </w:t>
      </w:r>
      <w:del w:id="156" w:author="lethanhhai" w:date="2014-06-30T09:10:00Z">
        <w:r w:rsidR="00EF53B3" w:rsidDel="0080627B">
          <w:rPr>
            <w:rFonts w:eastAsia="CMR10" w:cs="CMR10"/>
            <w:sz w:val="24"/>
            <w:szCs w:val="24"/>
          </w:rPr>
          <w:delText xml:space="preserve">to </w:delText>
        </w:r>
      </w:del>
      <w:ins w:id="157" w:author="lethanhhai" w:date="2014-06-30T09:10:00Z">
        <w:r w:rsidR="0080627B">
          <w:rPr>
            <w:rFonts w:eastAsia="CMR10" w:cs="CMR10"/>
            <w:sz w:val="24"/>
            <w:szCs w:val="24"/>
          </w:rPr>
          <w:t>to</w:t>
        </w:r>
        <m:oMath>
          <m:r>
            <w:rPr>
              <w:rFonts w:ascii="Cambria Math" w:eastAsia="CMR10" w:hAnsi="Cambria Math" w:cs="CMR10"/>
              <w:sz w:val="24"/>
              <w:szCs w:val="24"/>
            </w:rPr>
            <m:t xml:space="preserve"> </m:t>
          </m:r>
        </m:oMath>
      </w:ins>
      <m:oMath>
        <m:r>
          <m:rPr>
            <m:sty m:val="p"/>
          </m:rPr>
          <w:rPr>
            <w:rFonts w:ascii="Cambria Math" w:eastAsia="CMR10" w:hAnsi="Cambria Math" w:cs="CMR10"/>
            <w:sz w:val="24"/>
            <w:szCs w:val="24"/>
          </w:rPr>
          <m:t>Σ</m:t>
        </m:r>
      </m:oMath>
      <w:r>
        <w:rPr>
          <w:rFonts w:eastAsia="CMR10" w:cs="CMR10"/>
          <w:sz w:val="24"/>
          <w:szCs w:val="24"/>
        </w:rPr>
        <w:t xml:space="preserve">). Thus these observables are excellent options to measure the distance between a given POLSAR covariance matrix </w:t>
      </w:r>
      <w:r w:rsidR="00A81393">
        <w:rPr>
          <w:rFonts w:eastAsia="CMR10" w:cs="CMR10"/>
          <w:sz w:val="24"/>
          <w:szCs w:val="24"/>
        </w:rPr>
        <w:t>and</w:t>
      </w:r>
      <w:r>
        <w:rPr>
          <w:rFonts w:eastAsia="CMR10" w:cs="CMR10"/>
          <w:sz w:val="24"/>
          <w:szCs w:val="24"/>
        </w:rPr>
        <w:t xml:space="preserve"> a given ground-truth.</w:t>
      </w:r>
    </w:p>
    <w:p w:rsidR="00D87C5F" w:rsidRPr="00840034" w:rsidRDefault="00A81393" w:rsidP="00840034">
      <w:pPr>
        <w:pStyle w:val="ListParagraph"/>
        <w:numPr>
          <w:ilvl w:val="0"/>
          <w:numId w:val="4"/>
        </w:numPr>
        <w:autoSpaceDE w:val="0"/>
        <w:autoSpaceDN w:val="0"/>
        <w:adjustRightInd w:val="0"/>
        <w:spacing w:after="0" w:line="240" w:lineRule="auto"/>
        <w:jc w:val="both"/>
        <w:rPr>
          <w:rFonts w:eastAsia="CMR10" w:cs="CMR10"/>
          <w:sz w:val="24"/>
          <w:szCs w:val="24"/>
        </w:rPr>
      </w:pPr>
      <w:r>
        <w:rPr>
          <w:rFonts w:eastAsia="CMR10" w:cs="CMR10"/>
          <w:sz w:val="24"/>
          <w:szCs w:val="24"/>
        </w:rPr>
        <w:t>The dispersion (</w:t>
      </w:r>
      <m:oMath>
        <m:r>
          <m:rPr>
            <m:scr m:val="double-struck"/>
          </m:rPr>
          <w:rPr>
            <w:rFonts w:ascii="Cambria Math" w:eastAsia="CMR10" w:hAnsi="Cambria Math" w:cs="CMR10"/>
            <w:sz w:val="24"/>
            <w:szCs w:val="24"/>
          </w:rPr>
          <m:t>D</m:t>
        </m:r>
      </m:oMath>
      <w:r>
        <w:rPr>
          <w:rFonts w:eastAsia="CMR10" w:cs="CMR10"/>
          <w:sz w:val="24"/>
          <w:szCs w:val="24"/>
        </w:rPr>
        <w:t>) &amp; the contrast (</w:t>
      </w:r>
      <m:oMath>
        <m:r>
          <m:rPr>
            <m:scr m:val="double-struck"/>
          </m:rPr>
          <w:rPr>
            <w:rFonts w:ascii="Cambria Math" w:eastAsia="CMR10" w:hAnsi="Cambria Math" w:cs="CMR10"/>
            <w:sz w:val="24"/>
            <w:szCs w:val="24"/>
          </w:rPr>
          <m:t>C</m:t>
        </m:r>
      </m:oMath>
      <w:r>
        <w:rPr>
          <w:rFonts w:eastAsia="CMR10" w:cs="CMR10"/>
          <w:sz w:val="24"/>
          <w:szCs w:val="24"/>
        </w:rPr>
        <w:t xml:space="preserve">) models: </w:t>
      </w:r>
      <w:r w:rsidR="00EF53B3">
        <w:rPr>
          <w:rFonts w:eastAsia="CMR10" w:cs="CMR10"/>
          <w:sz w:val="24"/>
          <w:szCs w:val="24"/>
        </w:rPr>
        <w:t>in cases where the underlying signal (</w:t>
      </w:r>
      <m:oMath>
        <m:r>
          <m:rPr>
            <m:sty m:val="p"/>
          </m:rPr>
          <w:rPr>
            <w:rFonts w:ascii="Cambria Math" w:eastAsia="CMR10" w:hAnsi="Cambria Math" w:cs="CMR10"/>
            <w:sz w:val="24"/>
            <w:szCs w:val="24"/>
          </w:rPr>
          <m:t>Σ</m:t>
        </m:r>
      </m:oMath>
      <w:r w:rsidR="00EF53B3">
        <w:rPr>
          <w:rFonts w:eastAsia="CMR10" w:cs="CMR10"/>
          <w:sz w:val="24"/>
          <w:szCs w:val="24"/>
        </w:rPr>
        <w:t xml:space="preserve">) is not available, these more elaborated observables also have consistent statistical models. </w:t>
      </w:r>
      <w:r w:rsidR="0005312B">
        <w:rPr>
          <w:rFonts w:eastAsia="CMR10" w:cs="CMR10"/>
          <w:sz w:val="24"/>
          <w:szCs w:val="24"/>
        </w:rPr>
        <w:t xml:space="preserve">They can be used to measure the distance from a given POLSAR covariance matrix and a given group of </w:t>
      </w:r>
      <w:del w:id="158" w:author="lethanhhai" w:date="2014-06-30T09:11:00Z">
        <w:r w:rsidR="0005312B" w:rsidDel="00415B25">
          <w:rPr>
            <w:rFonts w:eastAsia="CMR10" w:cs="CMR10"/>
            <w:sz w:val="24"/>
            <w:szCs w:val="24"/>
          </w:rPr>
          <w:delText xml:space="preserve">the same </w:delText>
        </w:r>
      </w:del>
      <w:ins w:id="159" w:author="lethanhhai" w:date="2014-06-30T09:11:00Z">
        <w:r w:rsidR="00415B25">
          <w:rPr>
            <w:rFonts w:eastAsia="CMR10" w:cs="CMR10"/>
            <w:sz w:val="24"/>
            <w:szCs w:val="24"/>
          </w:rPr>
          <w:t xml:space="preserve">similar </w:t>
        </w:r>
      </w:ins>
      <w:r w:rsidR="0005312B">
        <w:rPr>
          <w:rFonts w:eastAsia="CMR10" w:cs="CMR10"/>
          <w:sz w:val="24"/>
          <w:szCs w:val="24"/>
        </w:rPr>
        <w:t>thing</w:t>
      </w:r>
      <w:ins w:id="160" w:author="lethanhhai" w:date="2014-06-30T09:11:00Z">
        <w:r w:rsidR="00415B25">
          <w:rPr>
            <w:rFonts w:eastAsia="CMR10" w:cs="CMR10"/>
            <w:sz w:val="24"/>
            <w:szCs w:val="24"/>
          </w:rPr>
          <w:t>s</w:t>
        </w:r>
      </w:ins>
      <w:r w:rsidR="0005312B">
        <w:rPr>
          <w:rFonts w:eastAsia="CMR10" w:cs="CMR10"/>
          <w:sz w:val="24"/>
          <w:szCs w:val="24"/>
        </w:rPr>
        <w:t xml:space="preserve">. </w:t>
      </w:r>
    </w:p>
    <w:p w:rsidR="006645F9" w:rsidRDefault="0010214E">
      <w:pPr>
        <w:autoSpaceDE w:val="0"/>
        <w:autoSpaceDN w:val="0"/>
        <w:adjustRightInd w:val="0"/>
        <w:spacing w:after="0" w:line="240" w:lineRule="auto"/>
        <w:jc w:val="both"/>
        <w:rPr>
          <w:rFonts w:eastAsia="CMR10" w:cs="CMR10"/>
          <w:sz w:val="24"/>
          <w:szCs w:val="24"/>
        </w:rPr>
      </w:pPr>
      <w:r>
        <w:rPr>
          <w:rFonts w:eastAsia="CMR10" w:cs="CMR10"/>
          <w:sz w:val="24"/>
          <w:szCs w:val="24"/>
        </w:rPr>
        <w:t>A concise description of the above has</w:t>
      </w:r>
      <w:r w:rsidRPr="00280B43">
        <w:rPr>
          <w:rFonts w:eastAsia="CMR10" w:cs="CMR10"/>
          <w:sz w:val="24"/>
          <w:szCs w:val="24"/>
        </w:rPr>
        <w:t xml:space="preserve"> been added into the abstract</w:t>
      </w:r>
      <w:r>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52493">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The abstract lists the benefits of these models but not the shortcomings. Why?</w:t>
      </w:r>
    </w:p>
    <w:p w:rsidR="006645F9" w:rsidRDefault="003A4D31">
      <w:pPr>
        <w:tabs>
          <w:tab w:val="left" w:pos="1964"/>
        </w:tabs>
        <w:autoSpaceDE w:val="0"/>
        <w:autoSpaceDN w:val="0"/>
        <w:adjustRightInd w:val="0"/>
        <w:spacing w:after="0" w:line="240" w:lineRule="auto"/>
        <w:jc w:val="both"/>
        <w:rPr>
          <w:rFonts w:cs="CMTI10"/>
          <w:i/>
          <w:iCs/>
          <w:sz w:val="24"/>
          <w:szCs w:val="24"/>
        </w:rPr>
      </w:pPr>
      <w:r w:rsidRPr="00280B43">
        <w:rPr>
          <w:rFonts w:cs="CMTI10"/>
          <w:i/>
          <w:iCs/>
          <w:sz w:val="24"/>
          <w:szCs w:val="24"/>
        </w:rPr>
        <w:t>Reply:</w:t>
      </w:r>
      <w:r w:rsidR="00F52493">
        <w:rPr>
          <w:rFonts w:cs="CMTI10"/>
          <w:i/>
          <w:iCs/>
          <w:sz w:val="24"/>
          <w:szCs w:val="24"/>
        </w:rPr>
        <w:tab/>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shortcoming</w:t>
      </w:r>
      <w:r w:rsidR="0013300A">
        <w:rPr>
          <w:rFonts w:eastAsia="CMR10" w:cs="CMR10"/>
          <w:sz w:val="24"/>
          <w:szCs w:val="24"/>
        </w:rPr>
        <w:t>s were discussed in the fi</w:t>
      </w:r>
      <w:r w:rsidRPr="00280B43">
        <w:rPr>
          <w:rFonts w:eastAsia="CMR10" w:cs="CMR10"/>
          <w:sz w:val="24"/>
          <w:szCs w:val="24"/>
        </w:rPr>
        <w:t>nal chapters of the thesis</w:t>
      </w:r>
      <w:r w:rsidR="00F52493">
        <w:rPr>
          <w:rFonts w:eastAsia="CMR10" w:cs="CMR10"/>
          <w:sz w:val="24"/>
          <w:szCs w:val="24"/>
        </w:rPr>
        <w:t xml:space="preserve"> (</w:t>
      </w:r>
      <w:r w:rsidR="00264225">
        <w:rPr>
          <w:rFonts w:eastAsia="CMR10" w:cs="CMR10"/>
          <w:sz w:val="24"/>
          <w:szCs w:val="24"/>
        </w:rPr>
        <w:t xml:space="preserve">section 6.2.2). </w:t>
      </w:r>
      <w:r w:rsidRPr="00280B43">
        <w:rPr>
          <w:rFonts w:eastAsia="CMR10" w:cs="CMR10"/>
          <w:sz w:val="24"/>
          <w:szCs w:val="24"/>
        </w:rPr>
        <w:t>They</w:t>
      </w:r>
      <w:r w:rsidR="0013300A">
        <w:rPr>
          <w:rFonts w:eastAsia="CMR10" w:cs="CMR10"/>
          <w:sz w:val="24"/>
          <w:szCs w:val="24"/>
        </w:rPr>
        <w:t xml:space="preserve"> </w:t>
      </w:r>
      <w:r w:rsidR="00F27354">
        <w:rPr>
          <w:rFonts w:eastAsia="CMR10" w:cs="CMR10"/>
          <w:sz w:val="24"/>
          <w:szCs w:val="24"/>
        </w:rPr>
        <w:t>have also been included in</w:t>
      </w:r>
      <w:r w:rsidRPr="00280B43">
        <w:rPr>
          <w:rFonts w:eastAsia="CMR10" w:cs="CMR10"/>
          <w:sz w:val="24"/>
          <w:szCs w:val="24"/>
        </w:rPr>
        <w:t xml:space="preserve"> the abstract now</w:t>
      </w:r>
      <w:r w:rsidR="00F52493">
        <w:rPr>
          <w:rFonts w:eastAsia="CMR10" w:cs="CMR10"/>
          <w:sz w:val="24"/>
          <w:szCs w:val="24"/>
        </w:rPr>
        <w:t xml:space="preserve"> (page</w:t>
      </w:r>
      <w:r w:rsidR="00264225">
        <w:rPr>
          <w:rFonts w:eastAsia="CMR10" w:cs="CMR10"/>
          <w:sz w:val="24"/>
          <w:szCs w:val="24"/>
        </w:rPr>
        <w:t xml:space="preserve"> v</w:t>
      </w:r>
      <w:r w:rsidR="00F52493">
        <w:rPr>
          <w:rFonts w:eastAsia="CMR10" w:cs="CMR10"/>
          <w:sz w:val="24"/>
          <w:szCs w:val="24"/>
        </w:rPr>
        <w:t>)</w:t>
      </w:r>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3. Chapter 1</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Table captions appears at the top of a table, rather than below it</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This is typical of IEEE publications, so we adopted it in the thesis. However</w:t>
      </w:r>
      <w:r w:rsidR="00AE5E93">
        <w:rPr>
          <w:rFonts w:eastAsia="CMR10" w:cs="CMR10"/>
          <w:sz w:val="24"/>
          <w:szCs w:val="24"/>
        </w:rPr>
        <w:t xml:space="preserve"> </w:t>
      </w:r>
      <w:r w:rsidRPr="00280B43">
        <w:rPr>
          <w:rFonts w:eastAsia="CMR10" w:cs="CMR10"/>
          <w:sz w:val="24"/>
          <w:szCs w:val="24"/>
        </w:rPr>
        <w:t>we tried this stylistic suggestion and it looks good, so it has been adopted</w:t>
      </w:r>
      <w:r w:rsidR="00AE5E93">
        <w:rPr>
          <w:rFonts w:eastAsia="CMR10" w:cs="CMR10"/>
          <w:sz w:val="24"/>
          <w:szCs w:val="24"/>
        </w:rPr>
        <w:t xml:space="preserve"> </w:t>
      </w:r>
      <w:r w:rsidRPr="00280B43">
        <w:rPr>
          <w:rFonts w:eastAsia="CMR10" w:cs="CMR10"/>
          <w:sz w:val="24"/>
          <w:szCs w:val="24"/>
        </w:rPr>
        <w:t>for the revi</w:t>
      </w:r>
      <w:r w:rsidR="00AE5E93">
        <w:rPr>
          <w:rFonts w:eastAsia="CMR10" w:cs="CMR10"/>
          <w:sz w:val="24"/>
          <w:szCs w:val="24"/>
        </w:rPr>
        <w:t>s</w:t>
      </w:r>
      <w:r w:rsidRPr="00280B43">
        <w:rPr>
          <w:rFonts w:eastAsia="CMR10" w:cs="CMR10"/>
          <w:sz w:val="24"/>
          <w:szCs w:val="24"/>
        </w:rPr>
        <w:t>ed thesis.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27676">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No references throughout this chapter.</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References have been included in this cha</w:t>
      </w:r>
      <w:r w:rsidR="006073AB">
        <w:rPr>
          <w:rFonts w:eastAsia="CMR10" w:cs="CMR10"/>
          <w:sz w:val="24"/>
          <w:szCs w:val="24"/>
        </w:rPr>
        <w:t>pter</w:t>
      </w:r>
      <w:r w:rsidR="00705DE2">
        <w:rPr>
          <w:rFonts w:eastAsia="CMR10" w:cs="CMR10"/>
          <w:sz w:val="24"/>
          <w:szCs w:val="24"/>
        </w:rPr>
        <w:t xml:space="preserve"> (as shown on page</w:t>
      </w:r>
      <w:r w:rsidR="00F9731C">
        <w:rPr>
          <w:rFonts w:eastAsia="CMR10" w:cs="CMR10"/>
          <w:sz w:val="24"/>
          <w:szCs w:val="24"/>
        </w:rPr>
        <w:t>s 2,</w:t>
      </w:r>
      <w:ins w:id="161" w:author="lethanhhai" w:date="2014-06-30T09:11:00Z">
        <w:r w:rsidR="000D235E">
          <w:rPr>
            <w:rFonts w:eastAsia="CMR10" w:cs="CMR10"/>
            <w:sz w:val="24"/>
            <w:szCs w:val="24"/>
          </w:rPr>
          <w:t xml:space="preserve"> </w:t>
        </w:r>
      </w:ins>
      <w:r w:rsidR="00F9731C">
        <w:rPr>
          <w:rFonts w:eastAsia="CMR10" w:cs="CMR10"/>
          <w:sz w:val="24"/>
          <w:szCs w:val="24"/>
        </w:rPr>
        <w:t>3 …</w:t>
      </w:r>
      <w:r w:rsidR="00705DE2">
        <w:rPr>
          <w:rFonts w:eastAsia="CMR10" w:cs="CMR10"/>
          <w:sz w:val="24"/>
          <w:szCs w:val="24"/>
        </w:rPr>
        <w:t>)</w:t>
      </w:r>
      <w:r w:rsidR="006073AB">
        <w:rPr>
          <w:rFonts w:eastAsia="CMR10" w:cs="CMR10"/>
          <w:sz w:val="24"/>
          <w:szCs w:val="24"/>
        </w:rPr>
        <w:t xml:space="preserve">, </w:t>
      </w:r>
      <w:r w:rsidR="00705DE2">
        <w:rPr>
          <w:rFonts w:eastAsia="CMR10" w:cs="CMR10"/>
          <w:sz w:val="24"/>
          <w:szCs w:val="24"/>
        </w:rPr>
        <w:t xml:space="preserve">hence </w:t>
      </w:r>
      <w:r w:rsidR="006073AB">
        <w:rPr>
          <w:rFonts w:eastAsia="CMR10" w:cs="CMR10"/>
          <w:sz w:val="24"/>
          <w:szCs w:val="24"/>
        </w:rPr>
        <w:t xml:space="preserve">increasing its persuasive </w:t>
      </w:r>
      <w:r w:rsidRPr="00280B43">
        <w:rPr>
          <w:rFonts w:eastAsia="CMR10" w:cs="CMR10"/>
          <w:sz w:val="24"/>
          <w:szCs w:val="24"/>
        </w:rPr>
        <w:t>power.</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You are trying to propose an additive and </w:t>
      </w:r>
      <w:proofErr w:type="spellStart"/>
      <w:r w:rsidRPr="00C3229F">
        <w:rPr>
          <w:rFonts w:eastAsia="CMR10" w:cs="CMR10"/>
          <w:b/>
          <w:sz w:val="24"/>
          <w:szCs w:val="24"/>
        </w:rPr>
        <w:t>homoskedastic</w:t>
      </w:r>
      <w:proofErr w:type="spellEnd"/>
      <w:r w:rsidRPr="00C3229F">
        <w:rPr>
          <w:rFonts w:eastAsia="CMR10" w:cs="CMR10"/>
          <w:b/>
          <w:sz w:val="24"/>
          <w:szCs w:val="24"/>
        </w:rPr>
        <w:t xml:space="preserve"> model for the data. What makes you think that this model is appropriate?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Before an answer is laid out, I wish to make a few points. Firstly, I do think</w:t>
      </w:r>
      <w:r w:rsidR="006073AB">
        <w:rPr>
          <w:rFonts w:eastAsia="CMR10" w:cs="CMR10"/>
          <w:sz w:val="24"/>
          <w:szCs w:val="24"/>
        </w:rPr>
        <w:t xml:space="preserve"> </w:t>
      </w:r>
      <w:r w:rsidRPr="00280B43">
        <w:rPr>
          <w:rFonts w:eastAsia="CMR10" w:cs="CMR10"/>
          <w:sz w:val="24"/>
          <w:szCs w:val="24"/>
        </w:rPr>
        <w:t>that the Examiner has raise a good and important question here. However</w:t>
      </w:r>
      <w:r w:rsidR="006073AB">
        <w:rPr>
          <w:rFonts w:eastAsia="CMR10" w:cs="CMR10"/>
          <w:sz w:val="24"/>
          <w:szCs w:val="24"/>
        </w:rPr>
        <w:t xml:space="preserve"> </w:t>
      </w:r>
      <w:r w:rsidRPr="00280B43">
        <w:rPr>
          <w:rFonts w:eastAsia="CMR10" w:cs="CMR10"/>
          <w:sz w:val="24"/>
          <w:szCs w:val="24"/>
        </w:rPr>
        <w:t>the models are, at the end of the day, judged mainly by their performance</w:t>
      </w:r>
      <w:r w:rsidR="006073AB">
        <w:rPr>
          <w:rFonts w:eastAsia="CMR10" w:cs="CMR10"/>
          <w:sz w:val="24"/>
          <w:szCs w:val="24"/>
        </w:rPr>
        <w:t xml:space="preserve"> </w:t>
      </w:r>
      <w:r w:rsidRPr="00280B43">
        <w:rPr>
          <w:rFonts w:eastAsia="CMR10" w:cs="CMR10"/>
          <w:sz w:val="24"/>
          <w:szCs w:val="24"/>
        </w:rPr>
        <w:t>in practice. In turn, the performance is found from the outcome of various</w:t>
      </w:r>
      <w:r w:rsidR="006073AB">
        <w:rPr>
          <w:rFonts w:eastAsia="CMR10" w:cs="CMR10"/>
          <w:sz w:val="24"/>
          <w:szCs w:val="24"/>
        </w:rPr>
        <w:t xml:space="preserve"> </w:t>
      </w:r>
      <w:r w:rsidRPr="00280B43">
        <w:rPr>
          <w:rFonts w:eastAsia="CMR10" w:cs="CMR10"/>
          <w:sz w:val="24"/>
          <w:szCs w:val="24"/>
        </w:rPr>
        <w:t>experimental evaluations and after developing some mathematics. But the</w:t>
      </w:r>
      <w:r w:rsidR="006073AB">
        <w:rPr>
          <w:rFonts w:eastAsia="CMR10" w:cs="CMR10"/>
          <w:sz w:val="24"/>
          <w:szCs w:val="24"/>
        </w:rPr>
        <w:t xml:space="preserve"> </w:t>
      </w:r>
      <w:r w:rsidRPr="00280B43">
        <w:rPr>
          <w:rFonts w:eastAsia="CMR10" w:cs="CMR10"/>
          <w:sz w:val="24"/>
          <w:szCs w:val="24"/>
        </w:rPr>
        <w:t>experiments and mathematics require quite a lot of theoretical explanation</w:t>
      </w:r>
      <w:r w:rsidR="006073AB">
        <w:rPr>
          <w:rFonts w:eastAsia="CMR10" w:cs="CMR10"/>
          <w:sz w:val="24"/>
          <w:szCs w:val="24"/>
        </w:rPr>
        <w:t xml:space="preserve"> </w:t>
      </w:r>
      <w:r w:rsidRPr="00280B43">
        <w:rPr>
          <w:rFonts w:eastAsia="CMR10" w:cs="CMR10"/>
          <w:sz w:val="24"/>
          <w:szCs w:val="24"/>
        </w:rPr>
        <w:t>and background discuss</w:t>
      </w:r>
      <w:r w:rsidR="006073AB">
        <w:rPr>
          <w:rFonts w:eastAsia="CMR10" w:cs="CMR10"/>
          <w:sz w:val="24"/>
          <w:szCs w:val="24"/>
        </w:rPr>
        <w:t xml:space="preserve">ion before they are presented - </w:t>
      </w:r>
      <w:r w:rsidRPr="00280B43">
        <w:rPr>
          <w:rFonts w:eastAsia="CMR10" w:cs="CMR10"/>
          <w:sz w:val="24"/>
          <w:szCs w:val="24"/>
        </w:rPr>
        <w:t>and this is what forms</w:t>
      </w:r>
      <w:r w:rsidR="006073AB">
        <w:rPr>
          <w:rFonts w:eastAsia="CMR10" w:cs="CMR10"/>
          <w:sz w:val="24"/>
          <w:szCs w:val="24"/>
        </w:rPr>
        <w:t xml:space="preserve"> </w:t>
      </w:r>
      <w:r w:rsidRPr="00280B43">
        <w:rPr>
          <w:rFonts w:eastAsia="CMR10" w:cs="CMR10"/>
          <w:sz w:val="24"/>
          <w:szCs w:val="24"/>
        </w:rPr>
        <w:t>the main bulk of the thesis. Because of this necessary sequence, I don't think</w:t>
      </w:r>
      <w:r w:rsidR="006073AB">
        <w:rPr>
          <w:rFonts w:eastAsia="CMR10" w:cs="CMR10"/>
          <w:sz w:val="24"/>
          <w:szCs w:val="24"/>
        </w:rPr>
        <w:t xml:space="preserve"> </w:t>
      </w:r>
      <w:r w:rsidRPr="00280B43">
        <w:rPr>
          <w:rFonts w:eastAsia="CMR10" w:cs="CMR10"/>
          <w:sz w:val="24"/>
          <w:szCs w:val="24"/>
        </w:rPr>
        <w:t>that the demonstration of the models appropriateness can be tackled in the</w:t>
      </w:r>
      <w:r w:rsidR="006073AB">
        <w:rPr>
          <w:rFonts w:eastAsia="CMR10" w:cs="CMR10"/>
          <w:sz w:val="24"/>
          <w:szCs w:val="24"/>
        </w:rPr>
        <w:t xml:space="preserve"> very fi</w:t>
      </w:r>
      <w:r w:rsidRPr="00280B43">
        <w:rPr>
          <w:rFonts w:eastAsia="CMR10" w:cs="CMR10"/>
          <w:sz w:val="24"/>
          <w:szCs w:val="24"/>
        </w:rPr>
        <w:t>rst chapter, although the thesis can (and does) reveal early on that</w:t>
      </w:r>
      <w:r w:rsidR="00083EC3">
        <w:rPr>
          <w:rFonts w:eastAsia="CMR10" w:cs="CMR10"/>
          <w:sz w:val="24"/>
          <w:szCs w:val="24"/>
        </w:rPr>
        <w:t xml:space="preserve"> </w:t>
      </w:r>
      <w:r w:rsidRPr="00280B43">
        <w:rPr>
          <w:rFonts w:eastAsia="CMR10" w:cs="CMR10"/>
          <w:sz w:val="24"/>
          <w:szCs w:val="24"/>
        </w:rPr>
        <w:t>the models will (later) be shown to work well.</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To directly address the Examiner's concern, </w:t>
      </w:r>
      <w:r w:rsidR="00705DE2">
        <w:rPr>
          <w:rFonts w:eastAsia="CMR10" w:cs="CMR10"/>
          <w:sz w:val="24"/>
          <w:szCs w:val="24"/>
        </w:rPr>
        <w:t>I</w:t>
      </w:r>
      <w:r w:rsidR="00434590">
        <w:rPr>
          <w:rFonts w:eastAsia="CMR10" w:cs="CMR10"/>
          <w:sz w:val="24"/>
          <w:szCs w:val="24"/>
        </w:rPr>
        <w:t>’d</w:t>
      </w:r>
      <w:r w:rsidR="00705DE2">
        <w:rPr>
          <w:rFonts w:eastAsia="CMR10" w:cs="CMR10"/>
          <w:sz w:val="24"/>
          <w:szCs w:val="24"/>
        </w:rPr>
        <w:t xml:space="preserve"> like to emphasize </w:t>
      </w:r>
      <w:r w:rsidRPr="00280B43">
        <w:rPr>
          <w:rFonts w:eastAsia="CMR10" w:cs="CMR10"/>
          <w:sz w:val="24"/>
          <w:szCs w:val="24"/>
        </w:rPr>
        <w:t>a few points tha</w:t>
      </w:r>
      <w:r w:rsidR="0096443F">
        <w:rPr>
          <w:rFonts w:eastAsia="CMR10" w:cs="CMR10"/>
          <w:sz w:val="24"/>
          <w:szCs w:val="24"/>
        </w:rPr>
        <w:t xml:space="preserve">t </w:t>
      </w:r>
      <w:r w:rsidRPr="00280B43">
        <w:rPr>
          <w:rFonts w:eastAsia="CMR10" w:cs="CMR10"/>
          <w:sz w:val="24"/>
          <w:szCs w:val="24"/>
        </w:rPr>
        <w:t>have been noted earlier in the thesis. First</w:t>
      </w:r>
      <w:r w:rsidR="00705DE2">
        <w:rPr>
          <w:rFonts w:eastAsia="CMR10" w:cs="CMR10"/>
          <w:sz w:val="24"/>
          <w:szCs w:val="24"/>
        </w:rPr>
        <w:t>,</w:t>
      </w:r>
      <w:r w:rsidRPr="00280B43">
        <w:rPr>
          <w:rFonts w:eastAsia="CMR10" w:cs="CMR10"/>
          <w:sz w:val="24"/>
          <w:szCs w:val="24"/>
        </w:rPr>
        <w:t xml:space="preserve"> the generic model proposed in</w:t>
      </w:r>
      <w:r w:rsidR="0096443F">
        <w:rPr>
          <w:rFonts w:eastAsia="CMR10" w:cs="CMR10"/>
          <w:sz w:val="24"/>
          <w:szCs w:val="24"/>
        </w:rPr>
        <w:t xml:space="preserve"> </w:t>
      </w:r>
      <w:r w:rsidRPr="00280B43">
        <w:rPr>
          <w:rFonts w:eastAsia="CMR10" w:cs="CMR10"/>
          <w:sz w:val="24"/>
          <w:szCs w:val="24"/>
        </w:rPr>
        <w:t>this thesis is applicable to multi-dimensional POLSAR data. Second, when</w:t>
      </w:r>
      <w:r w:rsidR="0096443F">
        <w:rPr>
          <w:rFonts w:eastAsia="CMR10" w:cs="CMR10"/>
          <w:sz w:val="24"/>
          <w:szCs w:val="24"/>
        </w:rPr>
        <w:t xml:space="preserve"> </w:t>
      </w:r>
      <w:r w:rsidRPr="00280B43">
        <w:rPr>
          <w:rFonts w:eastAsia="CMR10" w:cs="CMR10"/>
          <w:sz w:val="24"/>
          <w:szCs w:val="24"/>
        </w:rPr>
        <w:t>the multi-dimensional data is collapse</w:t>
      </w:r>
      <w:r w:rsidR="0096443F">
        <w:rPr>
          <w:rFonts w:eastAsia="CMR10" w:cs="CMR10"/>
          <w:sz w:val="24"/>
          <w:szCs w:val="24"/>
        </w:rPr>
        <w:t>d into one dimension, the specifi</w:t>
      </w:r>
      <w:r w:rsidRPr="00280B43">
        <w:rPr>
          <w:rFonts w:eastAsia="CMR10" w:cs="CMR10"/>
          <w:sz w:val="24"/>
          <w:szCs w:val="24"/>
        </w:rPr>
        <w:t>c case</w:t>
      </w:r>
      <w:r w:rsidR="0096443F">
        <w:rPr>
          <w:rFonts w:eastAsia="CMR10" w:cs="CMR10"/>
          <w:sz w:val="24"/>
          <w:szCs w:val="24"/>
        </w:rPr>
        <w:t xml:space="preserve"> </w:t>
      </w:r>
      <w:r w:rsidRPr="00280B43">
        <w:rPr>
          <w:rFonts w:eastAsia="CMR10" w:cs="CMR10"/>
          <w:sz w:val="24"/>
          <w:szCs w:val="24"/>
        </w:rPr>
        <w:t>of the proposed model matches perfectly with the model proposed for SAR</w:t>
      </w:r>
      <w:r w:rsidR="0096443F">
        <w:rPr>
          <w:rFonts w:eastAsia="CMR10" w:cs="CMR10"/>
          <w:sz w:val="24"/>
          <w:szCs w:val="24"/>
        </w:rPr>
        <w:t xml:space="preserve"> </w:t>
      </w:r>
      <w:r w:rsidRPr="00280B43">
        <w:rPr>
          <w:rFonts w:eastAsia="CMR10" w:cs="CMR10"/>
          <w:sz w:val="24"/>
          <w:szCs w:val="24"/>
        </w:rPr>
        <w:t>by Arsenault [</w:t>
      </w:r>
      <w:del w:id="162" w:author="lethanhhai" w:date="2014-06-30T09:12:00Z">
        <w:r w:rsidRPr="00280B43" w:rsidDel="000D235E">
          <w:rPr>
            <w:rFonts w:eastAsia="CMR10" w:cs="CMR10"/>
            <w:sz w:val="24"/>
            <w:szCs w:val="24"/>
          </w:rPr>
          <w:delText>Ar</w:delText>
        </w:r>
        <w:r w:rsidR="0096443F" w:rsidDel="000D235E">
          <w:rPr>
            <w:rFonts w:eastAsia="CMR10" w:cs="CMR10"/>
            <w:sz w:val="24"/>
            <w:szCs w:val="24"/>
          </w:rPr>
          <w:delText>senault and April, 1976</w:delText>
        </w:r>
      </w:del>
      <w:ins w:id="163" w:author="lethanhhai" w:date="2014-06-30T09:12:00Z">
        <w:r w:rsidR="000D235E">
          <w:rPr>
            <w:rFonts w:eastAsia="CMR10" w:cs="CMR10"/>
            <w:sz w:val="24"/>
            <w:szCs w:val="24"/>
          </w:rPr>
          <w:t>21</w:t>
        </w:r>
      </w:ins>
      <w:r w:rsidR="0096443F">
        <w:rPr>
          <w:rFonts w:eastAsia="CMR10" w:cs="CMR10"/>
          <w:sz w:val="24"/>
          <w:szCs w:val="24"/>
        </w:rPr>
        <w:t>]. Thus -</w:t>
      </w:r>
      <w:r w:rsidRPr="00280B43">
        <w:rPr>
          <w:rFonts w:eastAsia="CMR10" w:cs="CMR10"/>
          <w:sz w:val="24"/>
          <w:szCs w:val="24"/>
        </w:rPr>
        <w:t xml:space="preserve"> even before performing a</w:t>
      </w:r>
      <w:r w:rsidR="004335B1">
        <w:rPr>
          <w:rFonts w:eastAsia="CMR10" w:cs="CMR10"/>
          <w:sz w:val="24"/>
          <w:szCs w:val="24"/>
        </w:rPr>
        <w:t xml:space="preserve"> detailed evaluation - </w:t>
      </w:r>
      <w:r w:rsidRPr="00280B43">
        <w:rPr>
          <w:rFonts w:eastAsia="CMR10" w:cs="CMR10"/>
          <w:sz w:val="24"/>
          <w:szCs w:val="24"/>
        </w:rPr>
        <w:t>there is good evidence that the proposed generic model</w:t>
      </w:r>
      <w:r w:rsidR="004335B1">
        <w:rPr>
          <w:rFonts w:eastAsia="CMR10" w:cs="CMR10"/>
          <w:sz w:val="24"/>
          <w:szCs w:val="24"/>
        </w:rPr>
        <w:t xml:space="preserve"> </w:t>
      </w:r>
      <w:r w:rsidRPr="00280B43">
        <w:rPr>
          <w:rFonts w:eastAsia="CMR10" w:cs="CMR10"/>
          <w:sz w:val="24"/>
          <w:szCs w:val="24"/>
        </w:rPr>
        <w:t xml:space="preserve">is at least as appropriate as the widely-accepted model cited above. </w:t>
      </w:r>
      <w:r w:rsidR="00043A3F">
        <w:rPr>
          <w:rFonts w:eastAsia="CMR10" w:cs="CMR10"/>
          <w:sz w:val="24"/>
          <w:szCs w:val="24"/>
        </w:rPr>
        <w:t>T</w:t>
      </w:r>
      <w:r w:rsidRPr="00280B43">
        <w:rPr>
          <w:rFonts w:eastAsia="CMR10" w:cs="CMR10"/>
          <w:sz w:val="24"/>
          <w:szCs w:val="24"/>
        </w:rPr>
        <w:t xml:space="preserve">his discussion is </w:t>
      </w:r>
      <w:r w:rsidR="00043A3F">
        <w:rPr>
          <w:rFonts w:eastAsia="CMR10" w:cs="CMR10"/>
          <w:sz w:val="24"/>
          <w:szCs w:val="24"/>
        </w:rPr>
        <w:t xml:space="preserve">now included </w:t>
      </w:r>
      <w:r w:rsidRPr="00280B43">
        <w:rPr>
          <w:rFonts w:eastAsia="CMR10" w:cs="CMR10"/>
          <w:sz w:val="24"/>
          <w:szCs w:val="24"/>
        </w:rPr>
        <w:t>in the revised thesis</w:t>
      </w:r>
      <w:r w:rsidR="00705DE2">
        <w:rPr>
          <w:rFonts w:eastAsia="CMR10" w:cs="CMR10"/>
          <w:sz w:val="24"/>
          <w:szCs w:val="24"/>
        </w:rPr>
        <w:t xml:space="preserve">, starting on page </w:t>
      </w:r>
      <w:r w:rsidR="00E57D2F">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E11395">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section 1.4, it may be worthwhile to mention that the author's contribution had been published in various venues, together with a list of author's publications.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list of publication is now included in this section as well</w:t>
      </w:r>
      <w:r w:rsidR="00705DE2">
        <w:rPr>
          <w:rFonts w:eastAsia="CMR10" w:cs="CMR10"/>
          <w:sz w:val="24"/>
          <w:szCs w:val="24"/>
        </w:rPr>
        <w:t xml:space="preserve">, as shown on page </w:t>
      </w:r>
      <w:r w:rsidR="008E3AF0">
        <w:rPr>
          <w:rFonts w:eastAsia="CMR10" w:cs="CMR10"/>
          <w:sz w:val="24"/>
          <w:szCs w:val="24"/>
        </w:rPr>
        <w:t>11.</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705DE2">
        <w:rPr>
          <w:rFonts w:cs="CMBX10"/>
          <w:b/>
          <w:bCs/>
          <w:sz w:val="24"/>
          <w:szCs w:val="24"/>
        </w:rPr>
        <w:t>4. Chapter 2</w:t>
      </w:r>
    </w:p>
    <w:p w:rsidR="006645F9" w:rsidRDefault="006645F9">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705DE2">
        <w:rPr>
          <w:rFonts w:cs="CMTI10"/>
          <w:b/>
          <w:i/>
          <w:iCs/>
          <w:sz w:val="24"/>
          <w:szCs w:val="24"/>
        </w:rPr>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Perhaps the theory section can be moved to a separate chapter, so that more space can be dedicated to the discussion of related work</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705DE2">
      <w:pPr>
        <w:autoSpaceDE w:val="0"/>
        <w:autoSpaceDN w:val="0"/>
        <w:adjustRightInd w:val="0"/>
        <w:spacing w:after="0" w:line="240" w:lineRule="auto"/>
        <w:jc w:val="both"/>
        <w:rPr>
          <w:rFonts w:eastAsia="CMR10" w:cs="CMR10"/>
          <w:sz w:val="24"/>
          <w:szCs w:val="24"/>
        </w:rPr>
      </w:pPr>
      <w:r>
        <w:rPr>
          <w:rFonts w:eastAsia="CMR10" w:cs="CMR10"/>
          <w:sz w:val="24"/>
          <w:szCs w:val="24"/>
        </w:rPr>
        <w:t>I have consider the examiner’s suggestion, but i</w:t>
      </w:r>
      <w:r w:rsidR="003A4D31" w:rsidRPr="00280B43">
        <w:rPr>
          <w:rFonts w:eastAsia="CMR10" w:cs="CMR10"/>
          <w:sz w:val="24"/>
          <w:szCs w:val="24"/>
        </w:rPr>
        <w:t xml:space="preserve">n the end I could not move the theory section </w:t>
      </w:r>
      <w:r w:rsidR="00DF636B">
        <w:rPr>
          <w:rFonts w:eastAsia="CMR10" w:cs="CMR10"/>
          <w:sz w:val="24"/>
          <w:szCs w:val="24"/>
        </w:rPr>
        <w:t xml:space="preserve">away from a discussion of </w:t>
      </w:r>
      <w:r w:rsidR="003A4D31" w:rsidRPr="00280B43">
        <w:rPr>
          <w:rFonts w:eastAsia="CMR10" w:cs="CMR10"/>
          <w:sz w:val="24"/>
          <w:szCs w:val="24"/>
        </w:rPr>
        <w:t>related work, because so much of the theory comes from the related work</w:t>
      </w:r>
      <w:r w:rsidR="00DF636B">
        <w:rPr>
          <w:rFonts w:eastAsia="CMR10" w:cs="CMR10"/>
          <w:sz w:val="24"/>
          <w:szCs w:val="24"/>
        </w:rPr>
        <w:t xml:space="preserve"> </w:t>
      </w:r>
      <w:r w:rsidR="003A4D31" w:rsidRPr="00280B43">
        <w:rPr>
          <w:rFonts w:eastAsia="CMR10" w:cs="CMR10"/>
          <w:sz w:val="24"/>
          <w:szCs w:val="24"/>
        </w:rPr>
        <w:t>(i.e. it is not possible to cleanly separate these topics). But actually I</w:t>
      </w:r>
      <w:r w:rsidR="00DF636B">
        <w:rPr>
          <w:rFonts w:eastAsia="CMR10" w:cs="CMR10"/>
          <w:sz w:val="24"/>
          <w:szCs w:val="24"/>
        </w:rPr>
        <w:t xml:space="preserve"> </w:t>
      </w:r>
      <w:r w:rsidR="003A4D31" w:rsidRPr="00280B43">
        <w:rPr>
          <w:rFonts w:eastAsia="CMR10" w:cs="CMR10"/>
          <w:sz w:val="24"/>
          <w:szCs w:val="24"/>
        </w:rPr>
        <w:t>believe the examiners request is really that "more space can be dedicated to</w:t>
      </w:r>
      <w:r w:rsidR="00DF636B">
        <w:rPr>
          <w:rFonts w:eastAsia="CMR10" w:cs="CMR10"/>
          <w:sz w:val="24"/>
          <w:szCs w:val="24"/>
        </w:rPr>
        <w:t xml:space="preserve"> </w:t>
      </w:r>
      <w:r w:rsidR="003A4D31" w:rsidRPr="00280B43">
        <w:rPr>
          <w:rFonts w:eastAsia="CMR10" w:cs="CMR10"/>
          <w:sz w:val="24"/>
          <w:szCs w:val="24"/>
        </w:rPr>
        <w:t>the discussion of related work". So instead I heavily updated the chapter to</w:t>
      </w:r>
      <w:r w:rsidR="00DF636B">
        <w:rPr>
          <w:rFonts w:eastAsia="CMR10" w:cs="CMR10"/>
          <w:sz w:val="24"/>
          <w:szCs w:val="24"/>
        </w:rPr>
        <w:t xml:space="preserve"> </w:t>
      </w:r>
      <w:r w:rsidR="003A4D31" w:rsidRPr="00280B43">
        <w:rPr>
          <w:rFonts w:eastAsia="CMR10" w:cs="CMR10"/>
          <w:sz w:val="24"/>
          <w:szCs w:val="24"/>
        </w:rPr>
        <w:t xml:space="preserve">do exactly what the </w:t>
      </w:r>
      <w:r w:rsidR="00DF636B">
        <w:rPr>
          <w:rFonts w:eastAsia="CMR10" w:cs="CMR10"/>
          <w:sz w:val="24"/>
          <w:szCs w:val="24"/>
        </w:rPr>
        <w:t xml:space="preserve">examiner requests. For example: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pStyle w:val="ListParagraph"/>
        <w:numPr>
          <w:ilvl w:val="0"/>
          <w:numId w:val="3"/>
        </w:numPr>
        <w:autoSpaceDE w:val="0"/>
        <w:autoSpaceDN w:val="0"/>
        <w:adjustRightInd w:val="0"/>
        <w:spacing w:after="0" w:line="240" w:lineRule="auto"/>
        <w:jc w:val="both"/>
        <w:rPr>
          <w:rFonts w:eastAsia="CMR10" w:cs="CMR10"/>
          <w:sz w:val="24"/>
          <w:szCs w:val="24"/>
        </w:rPr>
      </w:pPr>
      <w:r w:rsidRPr="0010075C">
        <w:rPr>
          <w:rFonts w:eastAsia="CMR10" w:cs="CMR10"/>
          <w:sz w:val="24"/>
          <w:szCs w:val="24"/>
        </w:rPr>
        <w:t xml:space="preserve">Section 2.1 (basic theory about the </w:t>
      </w:r>
      <w:r w:rsidR="00DF636B" w:rsidRPr="0010075C">
        <w:rPr>
          <w:rFonts w:eastAsia="CMR10" w:cs="CMR10"/>
          <w:sz w:val="24"/>
          <w:szCs w:val="24"/>
        </w:rPr>
        <w:t xml:space="preserve">data and older related work) is </w:t>
      </w:r>
      <w:r w:rsidRPr="0010075C">
        <w:rPr>
          <w:rFonts w:eastAsia="CMR10" w:cs="CMR10"/>
          <w:sz w:val="24"/>
          <w:szCs w:val="24"/>
        </w:rPr>
        <w:t xml:space="preserve">shortened to 12 pages </w:t>
      </w:r>
      <w:r w:rsidR="00705DE2">
        <w:rPr>
          <w:rFonts w:eastAsia="CMR10" w:cs="CMR10"/>
          <w:sz w:val="24"/>
          <w:szCs w:val="24"/>
        </w:rPr>
        <w:t xml:space="preserve">(from </w:t>
      </w:r>
      <w:r w:rsidR="00871A0C">
        <w:rPr>
          <w:rFonts w:eastAsia="CMR10" w:cs="CMR10"/>
          <w:sz w:val="24"/>
          <w:szCs w:val="24"/>
        </w:rPr>
        <w:t>14</w:t>
      </w:r>
      <w:r w:rsidR="00692CC3">
        <w:rPr>
          <w:rFonts w:eastAsia="CMR10" w:cs="CMR10"/>
          <w:sz w:val="24"/>
          <w:szCs w:val="24"/>
        </w:rPr>
        <w:t xml:space="preserve"> pages) </w:t>
      </w:r>
      <w:r w:rsidRPr="0010075C">
        <w:rPr>
          <w:rFonts w:eastAsia="CMR10" w:cs="CMR10"/>
          <w:sz w:val="24"/>
          <w:szCs w:val="24"/>
        </w:rPr>
        <w:t>and</w:t>
      </w:r>
    </w:p>
    <w:p w:rsidR="006645F9" w:rsidRDefault="003A4D31">
      <w:pPr>
        <w:pStyle w:val="ListParagraph"/>
        <w:numPr>
          <w:ilvl w:val="0"/>
          <w:numId w:val="3"/>
        </w:numPr>
        <w:autoSpaceDE w:val="0"/>
        <w:autoSpaceDN w:val="0"/>
        <w:adjustRightInd w:val="0"/>
        <w:spacing w:after="0" w:line="240" w:lineRule="auto"/>
        <w:jc w:val="both"/>
        <w:rPr>
          <w:rFonts w:eastAsia="CMR10" w:cs="CMR10"/>
          <w:sz w:val="24"/>
          <w:szCs w:val="24"/>
        </w:rPr>
      </w:pPr>
      <w:r w:rsidRPr="0010075C">
        <w:rPr>
          <w:rFonts w:eastAsia="CMR10" w:cs="CMR10"/>
          <w:sz w:val="24"/>
          <w:szCs w:val="24"/>
        </w:rPr>
        <w:t>Section 2.2 (newer related work and e</w:t>
      </w:r>
      <w:r w:rsidR="00DF636B" w:rsidRPr="0010075C">
        <w:rPr>
          <w:rFonts w:eastAsia="CMR10" w:cs="CMR10"/>
          <w:sz w:val="24"/>
          <w:szCs w:val="24"/>
        </w:rPr>
        <w:t xml:space="preserve">xtended theory) is </w:t>
      </w:r>
      <w:r w:rsidR="00692CC3">
        <w:rPr>
          <w:rFonts w:eastAsia="CMR10" w:cs="CMR10"/>
          <w:sz w:val="24"/>
          <w:szCs w:val="24"/>
        </w:rPr>
        <w:t xml:space="preserve">now </w:t>
      </w:r>
      <w:r w:rsidR="00DF636B" w:rsidRPr="0010075C">
        <w:rPr>
          <w:rFonts w:eastAsia="CMR10" w:cs="CMR10"/>
          <w:sz w:val="24"/>
          <w:szCs w:val="24"/>
        </w:rPr>
        <w:t>extended signifi</w:t>
      </w:r>
      <w:r w:rsidRPr="0010075C">
        <w:rPr>
          <w:rFonts w:eastAsia="CMR10" w:cs="CMR10"/>
          <w:sz w:val="24"/>
          <w:szCs w:val="24"/>
        </w:rPr>
        <w:t xml:space="preserve">cantly to </w:t>
      </w:r>
      <w:r w:rsidR="00871A0C">
        <w:rPr>
          <w:rFonts w:eastAsia="CMR10" w:cs="CMR10"/>
          <w:sz w:val="24"/>
          <w:szCs w:val="24"/>
        </w:rPr>
        <w:t>1</w:t>
      </w:r>
      <w:r w:rsidR="00A25E97">
        <w:rPr>
          <w:rFonts w:eastAsia="CMR10" w:cs="CMR10"/>
          <w:sz w:val="24"/>
          <w:szCs w:val="24"/>
        </w:rPr>
        <w:t>7</w:t>
      </w:r>
      <w:r w:rsidRPr="0010075C">
        <w:rPr>
          <w:rFonts w:eastAsia="CMR10" w:cs="CMR10"/>
          <w:sz w:val="24"/>
          <w:szCs w:val="24"/>
        </w:rPr>
        <w:t xml:space="preserve"> pages</w:t>
      </w:r>
      <w:r w:rsidR="00A25E97">
        <w:rPr>
          <w:rFonts w:eastAsia="CMR10" w:cs="CMR10"/>
          <w:sz w:val="24"/>
          <w:szCs w:val="24"/>
        </w:rPr>
        <w:t xml:space="preserve"> (from 15</w:t>
      </w:r>
      <w:r w:rsidR="00692CC3">
        <w:rPr>
          <w:rFonts w:eastAsia="CMR10" w:cs="CMR10"/>
          <w:sz w:val="24"/>
          <w:szCs w:val="24"/>
        </w:rPr>
        <w:t xml:space="preserve"> pages)</w:t>
      </w:r>
      <w:r w:rsidRPr="0010075C">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believe that this rewriting leads to a better</w:t>
      </w:r>
      <w:r w:rsidR="008701D1">
        <w:rPr>
          <w:rFonts w:eastAsia="CMR10" w:cs="CMR10"/>
          <w:sz w:val="24"/>
          <w:szCs w:val="24"/>
        </w:rPr>
        <w:t xml:space="preserve"> balance between describing the </w:t>
      </w:r>
      <w:r w:rsidRPr="00280B43">
        <w:rPr>
          <w:rFonts w:eastAsia="CMR10" w:cs="CMR10"/>
          <w:sz w:val="24"/>
          <w:szCs w:val="24"/>
        </w:rPr>
        <w:t>nature of the data and reviewing the related work.</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692CC3">
        <w:rPr>
          <w:rFonts w:cs="CMBX10"/>
          <w:b/>
          <w:bCs/>
          <w:sz w:val="24"/>
          <w:szCs w:val="24"/>
        </w:rPr>
        <w:t>5. Chapter 3</w:t>
      </w:r>
    </w:p>
    <w:p w:rsidR="006645F9" w:rsidRDefault="006645F9">
      <w:pPr>
        <w:autoSpaceDE w:val="0"/>
        <w:autoSpaceDN w:val="0"/>
        <w:adjustRightInd w:val="0"/>
        <w:spacing w:after="0" w:line="240" w:lineRule="auto"/>
        <w:jc w:val="both"/>
        <w:rPr>
          <w:rFonts w:cs="CMTI10"/>
          <w:b/>
          <w:i/>
          <w:iCs/>
          <w:sz w:val="24"/>
          <w:szCs w:val="24"/>
        </w:rPr>
      </w:pPr>
    </w:p>
    <w:p w:rsidR="002C3E0E" w:rsidRDefault="002C3E0E">
      <w:pPr>
        <w:autoSpaceDE w:val="0"/>
        <w:autoSpaceDN w:val="0"/>
        <w:adjustRightInd w:val="0"/>
        <w:spacing w:after="0" w:line="240" w:lineRule="auto"/>
        <w:jc w:val="both"/>
        <w:rPr>
          <w:rFonts w:cs="CMTI10"/>
          <w:b/>
          <w:i/>
          <w:iCs/>
          <w:sz w:val="24"/>
          <w:szCs w:val="24"/>
        </w:rPr>
      </w:pPr>
    </w:p>
    <w:p w:rsidR="002C3E0E" w:rsidRDefault="002C3E0E">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92CC3">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How can the statement on page 44 line 1 “... intensity are equal to a scaled version of these unit variables, specifically  </w:t>
      </w:r>
      <m:oMath>
        <m:r>
          <m:rPr>
            <m:sty m:val="bi"/>
          </m:rPr>
          <w:rPr>
            <w:rFonts w:ascii="Cambria Math" w:eastAsia="CMR10" w:hAnsi="Cambria Math" w:cs="CMR10"/>
            <w:sz w:val="24"/>
            <w:szCs w:val="24"/>
          </w:rPr>
          <m:t>A=σ</m:t>
        </m:r>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A</m:t>
            </m:r>
          </m:e>
          <m:sub>
            <m:r>
              <m:rPr>
                <m:sty m:val="bi"/>
              </m:rPr>
              <w:rPr>
                <w:rFonts w:ascii="Cambria Math" w:eastAsia="CMR10" w:hAnsi="Cambria Math" w:cs="CMR10"/>
                <w:sz w:val="24"/>
                <w:szCs w:val="24"/>
              </w:rPr>
              <m:t>1</m:t>
            </m:r>
          </m:sub>
        </m:sSub>
      </m:oMath>
      <w:r w:rsidRPr="00C3229F">
        <w:rPr>
          <w:rFonts w:cs="CMR7"/>
          <w:b/>
          <w:sz w:val="24"/>
          <w:szCs w:val="24"/>
        </w:rPr>
        <w:t xml:space="preserve"> </w:t>
      </w:r>
      <w:del w:id="164" w:author="lethanhhai" w:date="2014-06-30T09:13:00Z">
        <w:r w:rsidRPr="00C3229F" w:rsidDel="00375CEC">
          <w:rPr>
            <w:rFonts w:eastAsia="CMR10" w:cs="CMR10"/>
            <w:b/>
            <w:sz w:val="24"/>
            <w:szCs w:val="24"/>
          </w:rPr>
          <w:delText xml:space="preserve">and </w:delText>
        </w:r>
      </w:del>
      <w:ins w:id="165" w:author="lethanhhai" w:date="2014-06-30T09:13:00Z">
        <w:r w:rsidR="00375CEC" w:rsidRPr="00C3229F">
          <w:rPr>
            <w:rFonts w:eastAsia="CMR10" w:cs="CMR10"/>
            <w:b/>
            <w:sz w:val="24"/>
            <w:szCs w:val="24"/>
          </w:rPr>
          <w:t>and</w:t>
        </w:r>
        <m:oMath>
          <m:r>
            <m:rPr>
              <m:sty m:val="bi"/>
            </m:rPr>
            <w:rPr>
              <w:rFonts w:ascii="Cambria Math" w:eastAsia="CMR10" w:hAnsi="Cambria Math" w:cs="CMR10"/>
              <w:sz w:val="24"/>
              <w:szCs w:val="24"/>
            </w:rPr>
            <m:t xml:space="preserve"> </m:t>
          </m:r>
        </m:oMath>
      </w:ins>
      <m:oMath>
        <m:sSup>
          <m:sSupPr>
            <m:ctrlPr>
              <w:rPr>
                <w:rFonts w:ascii="Cambria Math" w:eastAsia="CMR10" w:hAnsi="Cambria Math" w:cs="CMR10"/>
                <w:b/>
                <w:i/>
                <w:sz w:val="24"/>
                <w:szCs w:val="24"/>
              </w:rPr>
            </m:ctrlPr>
          </m:sSupPr>
          <m:e>
            <m:r>
              <m:rPr>
                <m:sty m:val="bi"/>
              </m:rPr>
              <w:rPr>
                <w:rFonts w:ascii="Cambria Math" w:eastAsia="CMR10" w:hAnsi="Cambria Math" w:cs="CMR10"/>
                <w:sz w:val="24"/>
                <w:szCs w:val="24"/>
              </w:rPr>
              <m:t>I=σ</m:t>
            </m:r>
          </m:e>
          <m:sup>
            <m:r>
              <m:rPr>
                <m:sty m:val="bi"/>
              </m:rPr>
              <w:rPr>
                <w:rFonts w:ascii="Cambria Math" w:eastAsia="CMR10" w:hAnsi="Cambria Math" w:cs="CMR10"/>
                <w:sz w:val="24"/>
                <w:szCs w:val="24"/>
              </w:rPr>
              <m:t>2</m:t>
            </m:r>
          </m:sup>
        </m:sSup>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I</m:t>
            </m:r>
          </m:e>
          <m:sub>
            <m:r>
              <m:rPr>
                <m:sty m:val="bi"/>
              </m:rPr>
              <w:rPr>
                <w:rFonts w:ascii="Cambria Math" w:eastAsia="CMR10" w:hAnsi="Cambria Math" w:cs="CMR10"/>
                <w:sz w:val="24"/>
                <w:szCs w:val="24"/>
              </w:rPr>
              <m:t>1</m:t>
            </m:r>
          </m:sub>
        </m:sSub>
      </m:oMath>
      <w:r w:rsidRPr="00C3229F">
        <w:rPr>
          <w:rFonts w:eastAsia="CMR10" w:cs="CMR10"/>
          <w:b/>
          <w:sz w:val="24"/>
          <w:szCs w:val="24"/>
        </w:rPr>
        <w:t>” be true?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5D4801">
      <w:pPr>
        <w:autoSpaceDE w:val="0"/>
        <w:autoSpaceDN w:val="0"/>
        <w:adjustRightInd w:val="0"/>
        <w:spacing w:after="0" w:line="240" w:lineRule="auto"/>
        <w:jc w:val="both"/>
        <w:rPr>
          <w:rFonts w:eastAsia="CMR10" w:cs="CMR10"/>
          <w:sz w:val="24"/>
          <w:szCs w:val="24"/>
        </w:rPr>
      </w:pPr>
      <w:r>
        <w:rPr>
          <w:rFonts w:eastAsia="CMR10" w:cs="CMR10"/>
          <w:sz w:val="24"/>
          <w:szCs w:val="24"/>
        </w:rPr>
        <w:t>T</w:t>
      </w:r>
      <w:r w:rsidR="003A4D31" w:rsidRPr="00280B43">
        <w:rPr>
          <w:rFonts w:eastAsia="CMR10" w:cs="CMR10"/>
          <w:sz w:val="24"/>
          <w:szCs w:val="24"/>
        </w:rPr>
        <w:t>he statement in page 44 line 1 should be inte</w:t>
      </w:r>
      <w:r>
        <w:rPr>
          <w:rFonts w:eastAsia="CMR10" w:cs="CMR10"/>
          <w:sz w:val="24"/>
          <w:szCs w:val="24"/>
        </w:rPr>
        <w:t xml:space="preserve">rpreted strictly in the context </w:t>
      </w:r>
      <w:r w:rsidR="003A4D31" w:rsidRPr="00280B43">
        <w:rPr>
          <w:rFonts w:eastAsia="CMR10" w:cs="CMR10"/>
          <w:sz w:val="24"/>
          <w:szCs w:val="24"/>
        </w:rPr>
        <w:t xml:space="preserve">that precedes it. Mathematically speaking, </w:t>
      </w:r>
      <m:oMath>
        <m:r>
          <w:rPr>
            <w:rFonts w:ascii="Cambria Math" w:eastAsia="CMR10" w:hAnsi="Cambria Math" w:cs="CMR10"/>
            <w:sz w:val="24"/>
            <w:szCs w:val="24"/>
          </w:rPr>
          <m:t>σ</m:t>
        </m:r>
      </m:oMath>
      <w:r w:rsidR="00CC5A78">
        <w:rPr>
          <w:rFonts w:eastAsia="CMR10" w:cs="CMR10"/>
          <w:sz w:val="24"/>
          <w:szCs w:val="24"/>
        </w:rPr>
        <w:t xml:space="preserve"> </w:t>
      </w:r>
      <w:r w:rsidR="003A4D31" w:rsidRPr="00280B43">
        <w:rPr>
          <w:rFonts w:eastAsia="CMR10" w:cs="CMR10"/>
          <w:sz w:val="24"/>
          <w:szCs w:val="24"/>
        </w:rPr>
        <w:t>is just a constant, which makes</w:t>
      </w:r>
      <w:r w:rsidR="00CC5A78">
        <w:rPr>
          <w:rFonts w:eastAsia="CMR10" w:cs="CMR10"/>
          <w:sz w:val="24"/>
          <w:szCs w:val="24"/>
        </w:rPr>
        <w:t xml:space="preserve"> </w:t>
      </w:r>
      <w:r w:rsidR="003A4D31" w:rsidRPr="00280B43">
        <w:rPr>
          <w:rFonts w:eastAsia="CMR10" w:cs="CMR10"/>
          <w:sz w:val="24"/>
          <w:szCs w:val="24"/>
        </w:rPr>
        <w:t xml:space="preserve">the statement true. Any </w:t>
      </w:r>
      <w:r w:rsidR="00CC5A78">
        <w:rPr>
          <w:rFonts w:eastAsia="CMR10" w:cs="CMR10"/>
          <w:sz w:val="24"/>
          <w:szCs w:val="24"/>
        </w:rPr>
        <w:t>r</w:t>
      </w:r>
      <w:r w:rsidR="003A4D31" w:rsidRPr="00280B43">
        <w:rPr>
          <w:rFonts w:eastAsia="CMR10" w:cs="CMR10"/>
          <w:sz w:val="24"/>
          <w:szCs w:val="24"/>
        </w:rPr>
        <w:t>esemblance of this to the SAR signal will only</w:t>
      </w:r>
      <w:r w:rsidR="00CC5A78">
        <w:rPr>
          <w:rFonts w:eastAsia="CMR10" w:cs="CMR10"/>
          <w:sz w:val="24"/>
          <w:szCs w:val="24"/>
        </w:rPr>
        <w:t xml:space="preserve"> be </w:t>
      </w:r>
      <w:r w:rsidR="003A4D31" w:rsidRPr="00280B43">
        <w:rPr>
          <w:rFonts w:eastAsia="CMR10" w:cs="CMR10"/>
          <w:sz w:val="24"/>
          <w:szCs w:val="24"/>
        </w:rPr>
        <w:t>established in the next paragraph onwards. In fact, line 7 page 44 clearly</w:t>
      </w:r>
      <w:r w:rsidR="00CC5A78">
        <w:rPr>
          <w:rFonts w:eastAsia="CMR10" w:cs="CMR10"/>
          <w:sz w:val="24"/>
          <w:szCs w:val="24"/>
        </w:rPr>
        <w:t xml:space="preserve"> </w:t>
      </w:r>
      <w:r w:rsidR="003A4D31" w:rsidRPr="00280B43">
        <w:rPr>
          <w:rFonts w:eastAsia="CMR10" w:cs="CMR10"/>
          <w:sz w:val="24"/>
          <w:szCs w:val="24"/>
        </w:rPr>
        <w:t xml:space="preserve">indicates under what circumstances that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sidR="003A4D31" w:rsidRPr="00280B43">
        <w:rPr>
          <w:rFonts w:eastAsia="CMR10" w:cs="CMR10"/>
          <w:sz w:val="24"/>
          <w:szCs w:val="24"/>
        </w:rPr>
        <w:t>can be considered constant (namely across spatially homogeneous areas).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CC5A78">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Why </w:t>
      </w:r>
      <w:proofErr w:type="spellStart"/>
      <w:r w:rsidRPr="00C3229F">
        <w:rPr>
          <w:rFonts w:eastAsia="CMR10" w:cs="CMR10"/>
          <w:b/>
          <w:sz w:val="24"/>
          <w:szCs w:val="24"/>
        </w:rPr>
        <w:t>homoskedasticity</w:t>
      </w:r>
      <w:proofErr w:type="spellEnd"/>
      <w:r w:rsidRPr="00C3229F">
        <w:rPr>
          <w:rFonts w:eastAsia="CMR10" w:cs="CMR10"/>
          <w:b/>
          <w:sz w:val="24"/>
          <w:szCs w:val="24"/>
        </w:rPr>
        <w:t xml:space="preserve"> is valid, and what </w:t>
      </w:r>
      <w:r w:rsidR="00F03F3E" w:rsidRPr="00C3229F">
        <w:rPr>
          <w:rFonts w:eastAsia="CMR10" w:cs="CMR10"/>
          <w:b/>
          <w:sz w:val="24"/>
          <w:szCs w:val="24"/>
        </w:rPr>
        <w:t>are the assumptions</w:t>
      </w:r>
      <w:r w:rsidRPr="00C3229F">
        <w:rPr>
          <w:rFonts w:eastAsia="CMR10" w:cs="CMR10"/>
          <w:b/>
          <w:sz w:val="24"/>
          <w:szCs w:val="24"/>
        </w:rPr>
        <w:t xml:space="preserve"> in this analysis?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016D9">
      <w:pPr>
        <w:autoSpaceDE w:val="0"/>
        <w:autoSpaceDN w:val="0"/>
        <w:adjustRightInd w:val="0"/>
        <w:spacing w:after="0" w:line="240" w:lineRule="auto"/>
        <w:jc w:val="both"/>
        <w:rPr>
          <w:rFonts w:eastAsia="CMR10" w:cs="CMR10"/>
          <w:sz w:val="24"/>
          <w:szCs w:val="24"/>
        </w:rPr>
      </w:pPr>
      <w:r w:rsidRPr="00280B43">
        <w:rPr>
          <w:rFonts w:eastAsia="CMR10" w:cs="CMR10"/>
          <w:sz w:val="24"/>
          <w:szCs w:val="24"/>
        </w:rPr>
        <w:t>Spatial</w:t>
      </w:r>
      <w:r w:rsidR="003A4D31" w:rsidRPr="00280B43">
        <w:rPr>
          <w:rFonts w:eastAsia="CMR10" w:cs="CMR10"/>
          <w:sz w:val="24"/>
          <w:szCs w:val="24"/>
        </w:rPr>
        <w:t xml:space="preserve"> homogeneity is the assumption use</w:t>
      </w:r>
      <w:r>
        <w:rPr>
          <w:rFonts w:eastAsia="CMR10" w:cs="CMR10"/>
          <w:sz w:val="24"/>
          <w:szCs w:val="24"/>
        </w:rPr>
        <w:t xml:space="preserve">d in the analysis thus far. Its </w:t>
      </w:r>
      <w:r w:rsidR="003A4D31" w:rsidRPr="00280B43">
        <w:rPr>
          <w:rFonts w:eastAsia="CMR10" w:cs="CMR10"/>
          <w:sz w:val="24"/>
          <w:szCs w:val="24"/>
        </w:rPr>
        <w:t>limitation is acknowledged in the very next sentence, as the Examiner No.</w:t>
      </w:r>
      <w:r>
        <w:rPr>
          <w:rFonts w:eastAsia="CMR10" w:cs="CMR10"/>
          <w:sz w:val="24"/>
          <w:szCs w:val="24"/>
        </w:rPr>
        <w:t xml:space="preserve"> 3 pointed out: “</w:t>
      </w:r>
      <w:r w:rsidR="003A4D31" w:rsidRPr="00280B43">
        <w:rPr>
          <w:rFonts w:eastAsia="CMR10" w:cs="CMR10"/>
          <w:sz w:val="24"/>
          <w:szCs w:val="24"/>
        </w:rPr>
        <w:t>Over</w:t>
      </w:r>
      <w:r>
        <w:rPr>
          <w:rFonts w:eastAsia="CMR10" w:cs="CMR10"/>
          <w:sz w:val="24"/>
          <w:szCs w:val="24"/>
        </w:rPr>
        <w:t xml:space="preserve"> </w:t>
      </w:r>
      <w:r w:rsidR="003A4D31" w:rsidRPr="00280B43">
        <w:rPr>
          <w:rFonts w:eastAsia="CMR10" w:cs="CMR10"/>
          <w:sz w:val="24"/>
          <w:szCs w:val="24"/>
        </w:rPr>
        <w:t xml:space="preserve">heterogeneous </w:t>
      </w:r>
      <w:del w:id="166" w:author="lethanhhai" w:date="2014-06-30T09:14:00Z">
        <w:r w:rsidR="003A4D31" w:rsidRPr="00280B43" w:rsidDel="00375CEC">
          <w:rPr>
            <w:rFonts w:eastAsia="CMR10" w:cs="CMR10"/>
            <w:sz w:val="24"/>
            <w:szCs w:val="24"/>
          </w:rPr>
          <w:delText xml:space="preserve">areas, </w:delText>
        </w:r>
        <w:r w:rsidDel="00375CEC">
          <w:rPr>
            <w:rFonts w:eastAsia="CMR10" w:cs="CMR10"/>
            <w:sz w:val="24"/>
            <w:szCs w:val="24"/>
          </w:rPr>
          <w:delText>…</w:delText>
        </w:r>
      </w:del>
      <w:ins w:id="167" w:author="lethanhhai" w:date="2014-06-30T09:14:00Z">
        <w:r w:rsidR="00375CEC" w:rsidRPr="00280B43">
          <w:rPr>
            <w:rFonts w:eastAsia="CMR10" w:cs="CMR10"/>
            <w:sz w:val="24"/>
            <w:szCs w:val="24"/>
          </w:rPr>
          <w:t>areas …</w:t>
        </w:r>
      </w:ins>
      <w:r>
        <w:rPr>
          <w:rFonts w:eastAsia="CMR10" w:cs="CMR10"/>
          <w:sz w:val="24"/>
          <w:szCs w:val="24"/>
        </w:rPr>
        <w:t xml:space="preserve"> </w:t>
      </w:r>
      <w:r w:rsidR="003A4D31" w:rsidRPr="00280B43">
        <w:rPr>
          <w:rFonts w:eastAsia="CMR10" w:cs="CMR10"/>
          <w:sz w:val="24"/>
          <w:szCs w:val="24"/>
        </w:rPr>
        <w:t xml:space="preserve">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Pr>
          <w:rFonts w:eastAsia="CMR10" w:cs="CMR10"/>
          <w:sz w:val="24"/>
          <w:szCs w:val="24"/>
        </w:rPr>
        <w:t>varies significantly ...</w:t>
      </w:r>
      <w:ins w:id="168" w:author="lethanhhai" w:date="2014-06-30T09:14:00Z">
        <w:r w:rsidR="00375CEC">
          <w:rPr>
            <w:rFonts w:eastAsia="CMR10" w:cs="CMR10"/>
            <w:sz w:val="24"/>
            <w:szCs w:val="24"/>
          </w:rPr>
          <w:t>”</w:t>
        </w:r>
      </w:ins>
      <w:del w:id="169" w:author="lethanhhai" w:date="2014-06-30T09:14:00Z">
        <w:r w:rsidDel="00375CEC">
          <w:rPr>
            <w:rFonts w:eastAsia="CMR10" w:cs="CMR10"/>
            <w:sz w:val="24"/>
            <w:szCs w:val="24"/>
          </w:rPr>
          <w:delText>”</w:delText>
        </w:r>
        <w:r w:rsidR="003A4D31" w:rsidRPr="00280B43" w:rsidDel="00375CEC">
          <w:rPr>
            <w:rFonts w:eastAsia="CMR10" w:cs="CMR10"/>
            <w:sz w:val="24"/>
            <w:szCs w:val="24"/>
          </w:rPr>
          <w:delText>.</w:delText>
        </w:r>
      </w:del>
      <w:r>
        <w:rPr>
          <w:rFonts w:eastAsia="CMR10" w:cs="CMR10"/>
          <w:sz w:val="24"/>
          <w:szCs w:val="24"/>
        </w:rPr>
        <w:t xml:space="preserve"> </w:t>
      </w:r>
      <w:r w:rsidR="003A4D31" w:rsidRPr="00280B43">
        <w:rPr>
          <w:rFonts w:eastAsia="CMR10" w:cs="CMR10"/>
          <w:sz w:val="24"/>
          <w:szCs w:val="24"/>
        </w:rPr>
        <w:t>This assumption is actually not very restrictive. It should be noted that at</w:t>
      </w:r>
      <w:r w:rsidR="00AE552F">
        <w:rPr>
          <w:rFonts w:eastAsia="CMR10" w:cs="CMR10"/>
          <w:sz w:val="24"/>
          <w:szCs w:val="24"/>
        </w:rPr>
        <w:t xml:space="preserve"> </w:t>
      </w:r>
      <w:r w:rsidR="003A4D31" w:rsidRPr="00280B43">
        <w:rPr>
          <w:rFonts w:eastAsia="CMR10" w:cs="CMR10"/>
          <w:sz w:val="24"/>
          <w:szCs w:val="24"/>
        </w:rPr>
        <w:t>the level of each physical radar resolution cell, the value measured in SAR</w:t>
      </w:r>
      <w:r w:rsidR="00AE552F">
        <w:rPr>
          <w:rFonts w:eastAsia="CMR10" w:cs="CMR10"/>
          <w:sz w:val="24"/>
          <w:szCs w:val="24"/>
        </w:rPr>
        <w:t xml:space="preserve"> </w:t>
      </w:r>
      <w:r w:rsidR="003A4D31" w:rsidRPr="00280B43">
        <w:rPr>
          <w:rFonts w:eastAsia="CMR10" w:cs="CMR10"/>
          <w:sz w:val="24"/>
          <w:szCs w:val="24"/>
        </w:rPr>
        <w:t>is not deterministic. For all practical purposes, the single measured value is</w:t>
      </w:r>
      <w:r w:rsidR="00AE552F">
        <w:rPr>
          <w:rFonts w:eastAsia="CMR10" w:cs="CMR10"/>
          <w:sz w:val="24"/>
          <w:szCs w:val="24"/>
        </w:rPr>
        <w:t xml:space="preserve"> </w:t>
      </w:r>
      <w:r w:rsidR="003A4D31" w:rsidRPr="00280B43">
        <w:rPr>
          <w:rFonts w:eastAsia="CMR10" w:cs="CMR10"/>
          <w:sz w:val="24"/>
          <w:szCs w:val="24"/>
        </w:rPr>
        <w:t>considered to be the result of a sto</w:t>
      </w:r>
      <w:r w:rsidR="00AE552F">
        <w:rPr>
          <w:rFonts w:eastAsia="CMR10" w:cs="CMR10"/>
          <w:sz w:val="24"/>
          <w:szCs w:val="24"/>
        </w:rPr>
        <w:t>chastic process, which has one “true" sig</w:t>
      </w:r>
      <w:r w:rsidR="00B24EC0">
        <w:rPr>
          <w:rFonts w:eastAsia="CMR10" w:cs="CMR10"/>
          <w:sz w:val="24"/>
          <w:szCs w:val="24"/>
        </w:rPr>
        <w:t>nal (</w:t>
      </w:r>
      <w:r w:rsidR="00676E00">
        <w:rPr>
          <w:rFonts w:eastAsia="CMR10" w:cs="CMR10"/>
          <w:sz w:val="24"/>
          <w:szCs w:val="24"/>
        </w:rPr>
        <w:t>i.e</w:t>
      </w:r>
      <w:del w:id="170" w:author="lethanhhai" w:date="2014-06-30T09:14:00Z">
        <w:r w:rsidR="00676E00" w:rsidDel="00375CEC">
          <w:rPr>
            <w:rFonts w:eastAsia="CMR10" w:cs="CMR10"/>
            <w:sz w:val="24"/>
            <w:szCs w:val="24"/>
          </w:rPr>
          <w:delText>.</w:delText>
        </w:r>
        <w:r w:rsidR="003A4D31" w:rsidRPr="00280B43" w:rsidDel="00375CEC">
          <w:rPr>
            <w:rFonts w:eastAsia="CMR10" w:cs="CMR10"/>
            <w:sz w:val="24"/>
            <w:szCs w:val="24"/>
          </w:rPr>
          <w:delText xml:space="preserve"> </w:delText>
        </w:r>
      </w:del>
      <w:ins w:id="171" w:author="lethanhhai" w:date="2014-06-30T09:14:00Z">
        <w:r w:rsidR="00375CEC">
          <w:rPr>
            <w:rFonts w:eastAsia="CMR10" w:cs="CMR10"/>
            <w:sz w:val="24"/>
            <w:szCs w:val="24"/>
          </w:rPr>
          <w:t>.</w:t>
        </w:r>
        <m:oMath>
          <m:r>
            <w:rPr>
              <w:rFonts w:ascii="Cambria Math" w:eastAsia="CMR10" w:hAnsi="Cambria Math" w:cs="CMR10"/>
              <w:sz w:val="24"/>
              <w:szCs w:val="24"/>
            </w:rPr>
            <m:t xml:space="preserve"> </m:t>
          </m:r>
        </m:oMath>
      </w:ins>
      <m:oMath>
        <m:r>
          <w:rPr>
            <w:rFonts w:ascii="Cambria Math" w:eastAsia="CMR10" w:hAnsi="Cambria Math" w:cs="CMR10"/>
            <w:sz w:val="24"/>
            <w:szCs w:val="24"/>
          </w:rPr>
          <m:t>σ</m:t>
        </m:r>
      </m:oMath>
      <w:r w:rsidR="00B24EC0">
        <w:rPr>
          <w:rFonts w:eastAsia="CMR10" w:cs="CMR10"/>
          <w:sz w:val="24"/>
          <w:szCs w:val="24"/>
        </w:rPr>
        <w:t>)</w:t>
      </w:r>
      <w:r w:rsidR="003A4D31" w:rsidRPr="00280B43">
        <w:rPr>
          <w:rFonts w:eastAsia="CMR10" w:cs="CMR10"/>
          <w:sz w:val="24"/>
          <w:szCs w:val="24"/>
        </w:rPr>
        <w:t>. In that sense, the assumption (of a single stochastic process)</w:t>
      </w:r>
      <w:r w:rsidR="00AE552F">
        <w:rPr>
          <w:rFonts w:eastAsia="CMR10" w:cs="CMR10"/>
          <w:sz w:val="24"/>
          <w:szCs w:val="24"/>
        </w:rPr>
        <w:t xml:space="preserve"> </w:t>
      </w:r>
      <w:r w:rsidR="003A4D31" w:rsidRPr="00280B43">
        <w:rPr>
          <w:rFonts w:eastAsia="CMR10" w:cs="CMR10"/>
          <w:sz w:val="24"/>
          <w:szCs w:val="24"/>
        </w:rPr>
        <w:t>is actually applicable to both homogeneous and heterogeneous areas.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9567A">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 xml:space="preserve">If </w:t>
      </w:r>
      <m:oMath>
        <m:r>
          <m:rPr>
            <m:sty m:val="bi"/>
          </m:rPr>
          <w:rPr>
            <w:rFonts w:ascii="Cambria Math" w:eastAsia="CMR10" w:hAnsi="Cambria Math" w:cs="CMR10"/>
            <w:sz w:val="24"/>
            <w:szCs w:val="24"/>
          </w:rPr>
          <m:t>σ</m:t>
        </m:r>
      </m:oMath>
      <w:r w:rsidRPr="00C3229F">
        <w:rPr>
          <w:rFonts w:eastAsia="CMMI10" w:cs="CMMI10"/>
          <w:b/>
          <w:i/>
          <w:iCs/>
          <w:sz w:val="24"/>
          <w:szCs w:val="24"/>
        </w:rPr>
        <w:t xml:space="preserve"> </w:t>
      </w:r>
      <w:r w:rsidRPr="00C3229F">
        <w:rPr>
          <w:rFonts w:eastAsia="CMR10" w:cs="CMR10"/>
          <w:b/>
          <w:sz w:val="24"/>
          <w:szCs w:val="24"/>
        </w:rPr>
        <w:t xml:space="preserve">is not a constant, then </w:t>
      </w:r>
      <w:proofErr w:type="spellStart"/>
      <w:proofErr w:type="gramStart"/>
      <w:r w:rsidRPr="00C3229F">
        <w:rPr>
          <w:rFonts w:eastAsia="CMMI10" w:cs="CMMI10"/>
          <w:b/>
          <w:i/>
          <w:iCs/>
          <w:sz w:val="24"/>
          <w:szCs w:val="24"/>
        </w:rPr>
        <w:t>var</w:t>
      </w:r>
      <w:proofErr w:type="spellEnd"/>
      <w:r w:rsidRPr="00C3229F">
        <w:rPr>
          <w:rFonts w:eastAsia="CMR10" w:cs="CMR10"/>
          <w:b/>
          <w:sz w:val="24"/>
          <w:szCs w:val="24"/>
        </w:rPr>
        <w:t>(</w:t>
      </w:r>
      <w:proofErr w:type="gramEnd"/>
      <m:oMath>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L</m:t>
            </m:r>
          </m:e>
          <m:sub>
            <m:r>
              <m:rPr>
                <m:sty m:val="bi"/>
              </m:rPr>
              <w:rPr>
                <w:rFonts w:ascii="Cambria Math" w:eastAsia="CMR10" w:hAnsi="Cambria Math" w:cs="CMR10"/>
                <w:sz w:val="24"/>
                <w:szCs w:val="24"/>
              </w:rPr>
              <m:t>A</m:t>
            </m:r>
          </m:sub>
        </m:sSub>
      </m:oMath>
      <w:r w:rsidRPr="00C3229F">
        <w:rPr>
          <w:rFonts w:eastAsia="CMR10" w:cs="CMR10"/>
          <w:b/>
          <w:sz w:val="24"/>
          <w:szCs w:val="24"/>
        </w:rPr>
        <w:t xml:space="preserve">) and </w:t>
      </w:r>
      <w:proofErr w:type="spellStart"/>
      <w:r w:rsidRPr="00C3229F">
        <w:rPr>
          <w:rFonts w:eastAsia="CMMI10" w:cs="CMMI10"/>
          <w:b/>
          <w:i/>
          <w:iCs/>
          <w:sz w:val="24"/>
          <w:szCs w:val="24"/>
        </w:rPr>
        <w:t>var</w:t>
      </w:r>
      <w:proofErr w:type="spellEnd"/>
      <w:r w:rsidRPr="00C3229F">
        <w:rPr>
          <w:rFonts w:eastAsia="CMR10" w:cs="CMR10"/>
          <w:b/>
          <w:sz w:val="24"/>
          <w:szCs w:val="24"/>
        </w:rPr>
        <w:t>(</w:t>
      </w:r>
      <m:oMath>
        <m:sSub>
          <m:sSubPr>
            <m:ctrlPr>
              <w:rPr>
                <w:rFonts w:ascii="Cambria Math" w:eastAsia="CMR10" w:hAnsi="Cambria Math" w:cs="CMR10"/>
                <w:b/>
                <w:i/>
                <w:sz w:val="24"/>
                <w:szCs w:val="24"/>
              </w:rPr>
            </m:ctrlPr>
          </m:sSubPr>
          <m:e>
            <m:r>
              <m:rPr>
                <m:sty m:val="bi"/>
              </m:rPr>
              <w:rPr>
                <w:rFonts w:ascii="Cambria Math" w:eastAsia="CMR10" w:hAnsi="Cambria Math" w:cs="CMR10"/>
                <w:sz w:val="24"/>
                <w:szCs w:val="24"/>
              </w:rPr>
              <m:t>L</m:t>
            </m:r>
          </m:e>
          <m:sub>
            <m:r>
              <m:rPr>
                <m:sty m:val="bi"/>
              </m:rPr>
              <w:rPr>
                <w:rFonts w:ascii="Cambria Math" w:eastAsia="CMR10" w:hAnsi="Cambria Math" w:cs="CMR10"/>
                <w:sz w:val="24"/>
                <w:szCs w:val="24"/>
              </w:rPr>
              <m:t>I</m:t>
            </m:r>
          </m:sub>
        </m:sSub>
      </m:oMath>
      <w:r w:rsidRPr="00C3229F">
        <w:rPr>
          <w:rFonts w:eastAsia="CMR10" w:cs="CMR10"/>
          <w:b/>
          <w:sz w:val="24"/>
          <w:szCs w:val="24"/>
        </w:rPr>
        <w:t>) cannot be homoskedastic</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If the imaging area is heterogeneous, then </w:t>
      </w:r>
      <m:oMath>
        <m:r>
          <w:rPr>
            <w:rFonts w:ascii="Cambria Math" w:eastAsia="CMR10" w:hAnsi="Cambria Math" w:cs="CMR10"/>
            <w:sz w:val="24"/>
            <w:szCs w:val="24"/>
          </w:rPr>
          <m:t>σ</m:t>
        </m:r>
      </m:oMath>
      <w:r w:rsidRPr="00280B43">
        <w:rPr>
          <w:rFonts w:eastAsia="CMMI10" w:cs="CMMI10"/>
          <w:i/>
          <w:iCs/>
          <w:sz w:val="24"/>
          <w:szCs w:val="24"/>
        </w:rPr>
        <w:t xml:space="preserve"> </w:t>
      </w:r>
      <w:r w:rsidRPr="00280B43">
        <w:rPr>
          <w:rFonts w:eastAsia="CMR10" w:cs="CMR10"/>
          <w:sz w:val="24"/>
          <w:szCs w:val="24"/>
        </w:rPr>
        <w:t>is no longer a constant from</w:t>
      </w:r>
      <w:r w:rsidR="00B24EC0">
        <w:rPr>
          <w:rFonts w:eastAsia="CMR10" w:cs="CMR10"/>
          <w:sz w:val="24"/>
          <w:szCs w:val="24"/>
        </w:rPr>
        <w:t xml:space="preserve"> </w:t>
      </w:r>
      <w:r w:rsidRPr="00280B43">
        <w:rPr>
          <w:rFonts w:eastAsia="CMR10" w:cs="CMR10"/>
          <w:sz w:val="24"/>
          <w:szCs w:val="24"/>
        </w:rPr>
        <w:t>one resolution pixel to the next. That much is clear. Then, as reviewed in</w:t>
      </w:r>
      <w:r w:rsidR="00676E00">
        <w:rPr>
          <w:rFonts w:eastAsia="CMR10" w:cs="CMR10"/>
          <w:sz w:val="24"/>
          <w:szCs w:val="24"/>
        </w:rPr>
        <w:t xml:space="preserve"> </w:t>
      </w:r>
      <w:r w:rsidR="00F03F3E">
        <w:rPr>
          <w:rFonts w:eastAsia="CMR10" w:cs="CMR10"/>
          <w:sz w:val="24"/>
          <w:szCs w:val="24"/>
        </w:rPr>
        <w:t>Section 2.2</w:t>
      </w:r>
      <w:r w:rsidRPr="00280B43">
        <w:rPr>
          <w:rFonts w:eastAsia="CMR10" w:cs="CMR10"/>
          <w:sz w:val="24"/>
          <w:szCs w:val="24"/>
        </w:rPr>
        <w:t>, there are many different ways to model</w:t>
      </w:r>
      <w:del w:id="172" w:author="lethanhhai" w:date="2014-06-30T09:15:00Z">
        <w:r w:rsidRPr="00280B43" w:rsidDel="00BA3096">
          <w:rPr>
            <w:rFonts w:eastAsia="CMR10" w:cs="CMR10"/>
            <w:sz w:val="24"/>
            <w:szCs w:val="24"/>
          </w:rPr>
          <w:delText xml:space="preserve"> </w:delText>
        </w:r>
      </w:del>
      <m:oMath>
        <m:r>
          <w:ins w:id="173" w:author="lethanhhai" w:date="2014-06-30T09:15:00Z">
            <w:rPr>
              <w:rFonts w:ascii="Cambria Math" w:eastAsia="CMR10" w:hAnsi="Cambria Math" w:cs="CMR10"/>
              <w:sz w:val="24"/>
              <w:szCs w:val="24"/>
            </w:rPr>
            <m:t xml:space="preserve"> </m:t>
          </w:ins>
        </m:r>
        <m:r>
          <w:rPr>
            <w:rFonts w:ascii="Cambria Math" w:eastAsia="CMR10" w:hAnsi="Cambria Math" w:cs="CMR10"/>
            <w:sz w:val="24"/>
            <w:szCs w:val="24"/>
          </w:rPr>
          <m:t>σ</m:t>
        </m:r>
      </m:oMath>
      <w:r w:rsidR="0059567A">
        <w:rPr>
          <w:rFonts w:eastAsia="CMMI10" w:cs="CMMI10"/>
          <w:i/>
          <w:iCs/>
          <w:sz w:val="24"/>
          <w:szCs w:val="24"/>
        </w:rPr>
        <w:t xml:space="preserve">, </w:t>
      </w:r>
      <w:r w:rsidRPr="00280B43">
        <w:rPr>
          <w:rFonts w:eastAsia="CMR10" w:cs="CMR10"/>
          <w:sz w:val="24"/>
          <w:szCs w:val="24"/>
        </w:rPr>
        <w:t>which in turns leads to</w:t>
      </w:r>
      <w:r w:rsidR="00676E00">
        <w:rPr>
          <w:rFonts w:eastAsia="CMR10" w:cs="CMR10"/>
          <w:sz w:val="24"/>
          <w:szCs w:val="24"/>
        </w:rPr>
        <w:t xml:space="preserve"> </w:t>
      </w:r>
      <w:r w:rsidRPr="00280B43">
        <w:rPr>
          <w:rFonts w:eastAsia="CMR10" w:cs="CMR10"/>
          <w:sz w:val="24"/>
          <w:szCs w:val="24"/>
        </w:rPr>
        <w:t xml:space="preserve">many different models for the observable magnitude. This non-constant </w:t>
      </w:r>
      <m:oMath>
        <m:r>
          <w:rPr>
            <w:rFonts w:ascii="Cambria Math" w:eastAsia="CMR10" w:hAnsi="Cambria Math" w:cs="CMR10"/>
            <w:sz w:val="24"/>
            <w:szCs w:val="24"/>
          </w:rPr>
          <m:t xml:space="preserve">σ </m:t>
        </m:r>
      </m:oMath>
      <w:r w:rsidRPr="00280B43">
        <w:rPr>
          <w:rFonts w:eastAsia="CMR10" w:cs="CMR10"/>
          <w:sz w:val="24"/>
          <w:szCs w:val="24"/>
        </w:rPr>
        <w:t xml:space="preserve">also leads to heteroskedasticity, should we consider </w:t>
      </w:r>
      <w:r w:rsidR="004554EE">
        <w:rPr>
          <w:rFonts w:eastAsia="CMR10" w:cs="CMR10"/>
          <w:sz w:val="24"/>
          <w:szCs w:val="24"/>
        </w:rPr>
        <w:t>“</w:t>
      </w:r>
      <w:proofErr w:type="spellStart"/>
      <w:proofErr w:type="gramStart"/>
      <w:r w:rsidR="004554EE" w:rsidRPr="00280B43">
        <w:rPr>
          <w:rFonts w:eastAsia="CMMI10" w:cs="CMMI10"/>
          <w:i/>
          <w:iCs/>
          <w:sz w:val="24"/>
          <w:szCs w:val="24"/>
        </w:rPr>
        <w:t>var</w:t>
      </w:r>
      <w:proofErr w:type="spellEnd"/>
      <w:r w:rsidR="004554EE" w:rsidRPr="00280B43">
        <w:rPr>
          <w:rFonts w:eastAsia="CMR10" w:cs="CMR10"/>
          <w:sz w:val="24"/>
          <w:szCs w:val="24"/>
        </w:rPr>
        <w:t>(</w:t>
      </w:r>
      <w:proofErr w:type="gramEnd"/>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004554EE" w:rsidRPr="00280B43">
        <w:rPr>
          <w:rFonts w:eastAsia="CMR10" w:cs="CMR10"/>
          <w:sz w:val="24"/>
          <w:szCs w:val="24"/>
        </w:rPr>
        <w:t xml:space="preserve">) and </w:t>
      </w:r>
      <w:proofErr w:type="spellStart"/>
      <w:r w:rsidR="004554EE" w:rsidRPr="00280B43">
        <w:rPr>
          <w:rFonts w:eastAsia="CMMI10" w:cs="CMMI10"/>
          <w:i/>
          <w:iCs/>
          <w:sz w:val="24"/>
          <w:szCs w:val="24"/>
        </w:rPr>
        <w:t>var</w:t>
      </w:r>
      <w:proofErr w:type="spellEnd"/>
      <w:r w:rsidR="004554EE"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004554EE" w:rsidRPr="00280B43">
        <w:rPr>
          <w:rFonts w:eastAsia="CMR10" w:cs="CMR10"/>
          <w:sz w:val="24"/>
          <w:szCs w:val="24"/>
        </w:rPr>
        <w:t>)</w:t>
      </w:r>
      <w:r w:rsidRPr="00280B43">
        <w:rPr>
          <w:rFonts w:eastAsia="CMR10" w:cs="CMR10"/>
          <w:sz w:val="24"/>
          <w:szCs w:val="24"/>
        </w:rPr>
        <w:t>"</w:t>
      </w:r>
      <w:r w:rsidR="00676E00">
        <w:rPr>
          <w:rFonts w:eastAsia="CMR10" w:cs="CMR10"/>
          <w:sz w:val="24"/>
          <w:szCs w:val="24"/>
        </w:rPr>
        <w:t xml:space="preserve"> </w:t>
      </w:r>
      <w:r w:rsidRPr="00280B43">
        <w:rPr>
          <w:rFonts w:eastAsia="CMR10" w:cs="CMR10"/>
          <w:sz w:val="24"/>
          <w:szCs w:val="24"/>
        </w:rPr>
        <w:t>as the variation of the observables in an area. And the Examiner correctly</w:t>
      </w:r>
      <w:r w:rsidR="00676E00">
        <w:rPr>
          <w:rFonts w:eastAsia="CMR10" w:cs="CMR10"/>
          <w:sz w:val="24"/>
          <w:szCs w:val="24"/>
        </w:rPr>
        <w:t xml:space="preserve"> </w:t>
      </w:r>
      <w:r w:rsidRPr="00280B43">
        <w:rPr>
          <w:rFonts w:eastAsia="CMR10" w:cs="CMR10"/>
          <w:sz w:val="24"/>
          <w:szCs w:val="24"/>
        </w:rPr>
        <w:t xml:space="preserve">pointed out in his comment. </w:t>
      </w:r>
    </w:p>
    <w:p w:rsidR="006645F9" w:rsidDel="00BA3096" w:rsidRDefault="004554EE">
      <w:pPr>
        <w:autoSpaceDE w:val="0"/>
        <w:autoSpaceDN w:val="0"/>
        <w:adjustRightInd w:val="0"/>
        <w:spacing w:after="0" w:line="240" w:lineRule="auto"/>
        <w:jc w:val="both"/>
        <w:rPr>
          <w:del w:id="174" w:author="lethanhhai" w:date="2014-06-30T09:15:00Z"/>
          <w:rFonts w:eastAsia="CMR10" w:cs="CMR10"/>
          <w:sz w:val="24"/>
          <w:szCs w:val="24"/>
        </w:rPr>
      </w:pPr>
      <w:r>
        <w:rPr>
          <w:rFonts w:eastAsia="CMR10" w:cs="CMR10"/>
          <w:sz w:val="24"/>
          <w:szCs w:val="24"/>
        </w:rPr>
        <w:t>However, if we consider “</w:t>
      </w:r>
      <w:proofErr w:type="spellStart"/>
      <w:proofErr w:type="gramStart"/>
      <w:r w:rsidRPr="00280B43">
        <w:rPr>
          <w:rFonts w:eastAsia="CMMI10" w:cs="CMMI10"/>
          <w:i/>
          <w:iCs/>
          <w:sz w:val="24"/>
          <w:szCs w:val="24"/>
        </w:rPr>
        <w:t>var</w:t>
      </w:r>
      <w:proofErr w:type="spellEnd"/>
      <w:r w:rsidRPr="00280B43">
        <w:rPr>
          <w:rFonts w:eastAsia="CMR10" w:cs="CMR10"/>
          <w:sz w:val="24"/>
          <w:szCs w:val="24"/>
        </w:rPr>
        <w:t>(</w:t>
      </w:r>
      <w:proofErr w:type="gramEnd"/>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Pr="00280B43">
        <w:rPr>
          <w:rFonts w:eastAsia="CMR10" w:cs="CMR10"/>
          <w:sz w:val="24"/>
          <w:szCs w:val="24"/>
        </w:rPr>
        <w:t xml:space="preserve">) and </w:t>
      </w:r>
      <w:proofErr w:type="spellStart"/>
      <w:r w:rsidRPr="00280B43">
        <w:rPr>
          <w:rFonts w:eastAsia="CMMI10" w:cs="CMMI10"/>
          <w:i/>
          <w:iCs/>
          <w:sz w:val="24"/>
          <w:szCs w:val="24"/>
        </w:rPr>
        <w:t>var</w:t>
      </w:r>
      <w:proofErr w:type="spellEnd"/>
      <w:r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Pr="00280B43">
        <w:rPr>
          <w:rFonts w:eastAsia="CMR10" w:cs="CMR10"/>
          <w:sz w:val="24"/>
          <w:szCs w:val="24"/>
        </w:rPr>
        <w:t>)</w:t>
      </w:r>
      <w:r w:rsidR="00676E00">
        <w:rPr>
          <w:rFonts w:eastAsia="CMR10" w:cs="CMR10"/>
          <w:sz w:val="24"/>
          <w:szCs w:val="24"/>
        </w:rPr>
        <w:t xml:space="preserve">" </w:t>
      </w:r>
      <w:r w:rsidR="003A4D31" w:rsidRPr="00280B43">
        <w:rPr>
          <w:rFonts w:eastAsia="CMR10" w:cs="CMR10"/>
          <w:sz w:val="24"/>
          <w:szCs w:val="24"/>
        </w:rPr>
        <w:t xml:space="preserve">as the deviation of the observables from their corresponding </w:t>
      </w:r>
      <w:r w:rsidR="00676E00">
        <w:rPr>
          <w:rFonts w:eastAsia="CMR10" w:cs="CMR10"/>
          <w:sz w:val="24"/>
          <w:szCs w:val="24"/>
        </w:rPr>
        <w:t>“</w:t>
      </w:r>
      <w:r w:rsidR="003A4D31" w:rsidRPr="00280B43">
        <w:rPr>
          <w:rFonts w:eastAsia="CMR10" w:cs="CMR10"/>
          <w:sz w:val="24"/>
          <w:szCs w:val="24"/>
        </w:rPr>
        <w:t>true signal" at</w:t>
      </w:r>
      <w:r w:rsidR="00676E00">
        <w:rPr>
          <w:rFonts w:eastAsia="CMR10" w:cs="CMR10"/>
          <w:sz w:val="24"/>
          <w:szCs w:val="24"/>
        </w:rPr>
        <w:t xml:space="preserve"> </w:t>
      </w:r>
      <w:r w:rsidR="003A4D31" w:rsidRPr="00280B43">
        <w:rPr>
          <w:rFonts w:eastAsia="CMR10" w:cs="CMR10"/>
          <w:sz w:val="24"/>
          <w:szCs w:val="24"/>
        </w:rPr>
        <w:t xml:space="preserve">each physical resolution cell level, then </w:t>
      </w:r>
      <m:oMath>
        <m:r>
          <w:rPr>
            <w:rFonts w:ascii="Cambria Math" w:eastAsia="CMR10" w:hAnsi="Cambria Math" w:cs="CMR10"/>
            <w:sz w:val="24"/>
            <w:szCs w:val="24"/>
          </w:rPr>
          <m:t>σ</m:t>
        </m:r>
      </m:oMath>
      <w:r w:rsidR="003A4D31" w:rsidRPr="00280B43">
        <w:rPr>
          <w:rFonts w:eastAsia="CMMI10" w:cs="CMMI10"/>
          <w:i/>
          <w:iCs/>
          <w:sz w:val="24"/>
          <w:szCs w:val="24"/>
        </w:rPr>
        <w:t xml:space="preserve"> </w:t>
      </w:r>
      <w:r w:rsidR="003A4D31" w:rsidRPr="00280B43">
        <w:rPr>
          <w:rFonts w:eastAsia="CMR10" w:cs="CMR10"/>
          <w:sz w:val="24"/>
          <w:szCs w:val="24"/>
        </w:rPr>
        <w:t>is constant at each resolution pixel!</w:t>
      </w:r>
      <w:ins w:id="175" w:author="lethanhhai" w:date="2014-06-30T09:15:00Z">
        <w:r w:rsidR="00BA3096">
          <w:rPr>
            <w:rFonts w:eastAsia="CMR10" w:cs="CMR10"/>
            <w:sz w:val="24"/>
            <w:szCs w:val="24"/>
          </w:rPr>
          <w:t xml:space="preserve"> </w:t>
        </w:r>
      </w:ins>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Consequently </w:t>
      </w:r>
      <w:proofErr w:type="spellStart"/>
      <w:proofErr w:type="gramStart"/>
      <w:r w:rsidR="004554EE" w:rsidRPr="00280B43">
        <w:rPr>
          <w:rFonts w:eastAsia="CMMI10" w:cs="CMMI10"/>
          <w:i/>
          <w:iCs/>
          <w:sz w:val="24"/>
          <w:szCs w:val="24"/>
        </w:rPr>
        <w:t>var</w:t>
      </w:r>
      <w:proofErr w:type="spellEnd"/>
      <w:r w:rsidR="004554EE" w:rsidRPr="00280B43">
        <w:rPr>
          <w:rFonts w:eastAsia="CMR10" w:cs="CMR10"/>
          <w:sz w:val="24"/>
          <w:szCs w:val="24"/>
        </w:rPr>
        <w:t>(</w:t>
      </w:r>
      <w:proofErr w:type="gramEnd"/>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A</m:t>
            </m:r>
          </m:sub>
        </m:sSub>
      </m:oMath>
      <w:r w:rsidR="004554EE" w:rsidRPr="00280B43">
        <w:rPr>
          <w:rFonts w:eastAsia="CMR10" w:cs="CMR10"/>
          <w:sz w:val="24"/>
          <w:szCs w:val="24"/>
        </w:rPr>
        <w:t xml:space="preserve">) and </w:t>
      </w:r>
      <w:proofErr w:type="spellStart"/>
      <w:r w:rsidR="004554EE" w:rsidRPr="00280B43">
        <w:rPr>
          <w:rFonts w:eastAsia="CMMI10" w:cs="CMMI10"/>
          <w:i/>
          <w:iCs/>
          <w:sz w:val="24"/>
          <w:szCs w:val="24"/>
        </w:rPr>
        <w:t>var</w:t>
      </w:r>
      <w:proofErr w:type="spellEnd"/>
      <w:r w:rsidR="004554EE" w:rsidRPr="00280B43">
        <w:rPr>
          <w:rFonts w:eastAsia="CMR10" w:cs="CMR10"/>
          <w:sz w:val="24"/>
          <w:szCs w:val="24"/>
        </w:rPr>
        <w:t>(</w:t>
      </w:r>
      <m:oMath>
        <m:sSub>
          <m:sSubPr>
            <m:ctrlPr>
              <w:rPr>
                <w:rFonts w:ascii="Cambria Math" w:eastAsia="CMR10" w:hAnsi="Cambria Math" w:cs="CMR10"/>
                <w:i/>
                <w:sz w:val="24"/>
                <w:szCs w:val="24"/>
              </w:rPr>
            </m:ctrlPr>
          </m:sSubPr>
          <m:e>
            <m:r>
              <w:rPr>
                <w:rFonts w:ascii="Cambria Math" w:eastAsia="CMR10" w:hAnsi="Cambria Math" w:cs="CMR10"/>
                <w:sz w:val="24"/>
                <w:szCs w:val="24"/>
              </w:rPr>
              <m:t>L</m:t>
            </m:r>
          </m:e>
          <m:sub>
            <m:r>
              <w:rPr>
                <w:rFonts w:ascii="Cambria Math" w:eastAsia="CMR10" w:hAnsi="Cambria Math" w:cs="CMR10"/>
                <w:sz w:val="24"/>
                <w:szCs w:val="24"/>
              </w:rPr>
              <m:t>I</m:t>
            </m:r>
          </m:sub>
        </m:sSub>
      </m:oMath>
      <w:r w:rsidR="004554EE" w:rsidRPr="00280B43">
        <w:rPr>
          <w:rFonts w:eastAsia="CMR10" w:cs="CMR10"/>
          <w:sz w:val="24"/>
          <w:szCs w:val="24"/>
        </w:rPr>
        <w:t>)</w:t>
      </w:r>
      <w:r w:rsidRPr="00280B43">
        <w:rPr>
          <w:rFonts w:eastAsia="CMR10" w:cs="CMR10"/>
          <w:sz w:val="24"/>
          <w:szCs w:val="24"/>
        </w:rPr>
        <w:t xml:space="preserve"> will be independent of </w:t>
      </w:r>
      <m:oMath>
        <m:r>
          <w:rPr>
            <w:rFonts w:ascii="Cambria Math" w:eastAsia="CMR10" w:hAnsi="Cambria Math" w:cs="CMR10"/>
            <w:sz w:val="24"/>
            <w:szCs w:val="24"/>
          </w:rPr>
          <m:t>σ</m:t>
        </m:r>
      </m:oMath>
      <w:r w:rsidRPr="00280B43">
        <w:rPr>
          <w:rFonts w:eastAsia="CMMI10" w:cs="CMMI10"/>
          <w:i/>
          <w:iCs/>
          <w:sz w:val="24"/>
          <w:szCs w:val="24"/>
        </w:rPr>
        <w:t xml:space="preserve"> </w:t>
      </w:r>
      <w:r w:rsidRPr="00280B43">
        <w:rPr>
          <w:rFonts w:eastAsia="CMR10" w:cs="CMR10"/>
          <w:sz w:val="24"/>
          <w:szCs w:val="24"/>
        </w:rPr>
        <w:t>(as described</w:t>
      </w:r>
      <w:r w:rsidR="00676E00">
        <w:rPr>
          <w:rFonts w:eastAsia="CMR10" w:cs="CMR10"/>
          <w:sz w:val="24"/>
          <w:szCs w:val="24"/>
        </w:rPr>
        <w:t xml:space="preserve"> </w:t>
      </w:r>
      <w:r w:rsidRPr="00280B43">
        <w:rPr>
          <w:rFonts w:eastAsia="CMR10" w:cs="CMR10"/>
          <w:sz w:val="24"/>
          <w:szCs w:val="24"/>
        </w:rPr>
        <w:t xml:space="preserve">in Table 3.3). In fact they are constant, which leads to </w:t>
      </w:r>
      <w:proofErr w:type="spellStart"/>
      <w:r w:rsidRPr="00280B43">
        <w:rPr>
          <w:rFonts w:eastAsia="CMR10" w:cs="CMR10"/>
          <w:sz w:val="24"/>
          <w:szCs w:val="24"/>
        </w:rPr>
        <w:t>homoskedasticity</w:t>
      </w:r>
      <w:proofErr w:type="spellEnd"/>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Pr="00A469EA" w:rsidRDefault="00C3229F">
      <w:pPr>
        <w:autoSpaceDE w:val="0"/>
        <w:autoSpaceDN w:val="0"/>
        <w:adjustRightInd w:val="0"/>
        <w:spacing w:after="0" w:line="240" w:lineRule="auto"/>
        <w:jc w:val="both"/>
        <w:rPr>
          <w:rFonts w:cs="CMTI10"/>
          <w:b/>
          <w:i/>
          <w:iCs/>
          <w:sz w:val="24"/>
          <w:szCs w:val="24"/>
        </w:rPr>
      </w:pPr>
      <w:r w:rsidRPr="00A469EA">
        <w:rPr>
          <w:rFonts w:cs="CMTI10"/>
          <w:b/>
          <w:i/>
          <w:iCs/>
          <w:sz w:val="24"/>
          <w:szCs w:val="24"/>
        </w:rPr>
        <w:t>Comment:</w:t>
      </w:r>
    </w:p>
    <w:p w:rsidR="006645F9" w:rsidRPr="00A469EA" w:rsidRDefault="003A4D31">
      <w:pPr>
        <w:autoSpaceDE w:val="0"/>
        <w:autoSpaceDN w:val="0"/>
        <w:adjustRightInd w:val="0"/>
        <w:spacing w:after="0" w:line="240" w:lineRule="auto"/>
        <w:jc w:val="both"/>
        <w:rPr>
          <w:rFonts w:eastAsia="CMR10" w:cs="CMR10"/>
          <w:b/>
          <w:sz w:val="24"/>
          <w:szCs w:val="24"/>
        </w:rPr>
      </w:pPr>
      <w:r w:rsidRPr="00A469EA">
        <w:rPr>
          <w:rFonts w:eastAsia="CMR10" w:cs="CMR10"/>
          <w:b/>
          <w:sz w:val="24"/>
          <w:szCs w:val="24"/>
        </w:rPr>
        <w:t>If there are different models, the author should give a name to each of his</w:t>
      </w:r>
      <w:r w:rsidR="00352BC9" w:rsidRPr="00A469EA">
        <w:rPr>
          <w:rFonts w:eastAsia="CMR10" w:cs="CMR10"/>
          <w:b/>
          <w:sz w:val="24"/>
          <w:szCs w:val="24"/>
        </w:rPr>
        <w:t xml:space="preserve"> </w:t>
      </w:r>
      <w:proofErr w:type="gramStart"/>
      <w:r w:rsidRPr="00A469EA">
        <w:rPr>
          <w:rFonts w:eastAsia="CMR10" w:cs="CMR10"/>
          <w:b/>
          <w:sz w:val="24"/>
          <w:szCs w:val="24"/>
        </w:rPr>
        <w:t>models ...</w:t>
      </w:r>
      <w:proofErr w:type="gramEnd"/>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Yes there are several models proposed and t</w:t>
      </w:r>
      <w:r w:rsidR="00352BC9">
        <w:rPr>
          <w:rFonts w:eastAsia="CMR10" w:cs="CMR10"/>
          <w:sz w:val="24"/>
          <w:szCs w:val="24"/>
        </w:rPr>
        <w:t xml:space="preserve">he thesis has been updated with </w:t>
      </w:r>
      <w:r w:rsidRPr="00280B43">
        <w:rPr>
          <w:rFonts w:eastAsia="CMR10" w:cs="CMR10"/>
          <w:sz w:val="24"/>
          <w:szCs w:val="24"/>
        </w:rPr>
        <w:t>names for each of them</w:t>
      </w:r>
      <w:r w:rsidR="003D5F53">
        <w:rPr>
          <w:rFonts w:eastAsia="CMR10" w:cs="CMR10"/>
          <w:sz w:val="24"/>
          <w:szCs w:val="24"/>
        </w:rPr>
        <w:t>, which can be found in sections 3.4 and 4.3.</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6. Chapter 4</w:t>
      </w:r>
    </w:p>
    <w:p w:rsidR="006645F9" w:rsidDel="00BA3096" w:rsidRDefault="006645F9">
      <w:pPr>
        <w:autoSpaceDE w:val="0"/>
        <w:autoSpaceDN w:val="0"/>
        <w:adjustRightInd w:val="0"/>
        <w:spacing w:after="0" w:line="240" w:lineRule="auto"/>
        <w:jc w:val="both"/>
        <w:rPr>
          <w:del w:id="176" w:author="lethanhhai" w:date="2014-06-30T09:15:00Z"/>
          <w:rFonts w:cs="CMTI10"/>
          <w:i/>
          <w:iCs/>
          <w:sz w:val="24"/>
          <w:szCs w:val="24"/>
        </w:rPr>
      </w:pPr>
    </w:p>
    <w:p w:rsidR="002C3E0E" w:rsidDel="00BA3096" w:rsidRDefault="002C3E0E">
      <w:pPr>
        <w:autoSpaceDE w:val="0"/>
        <w:autoSpaceDN w:val="0"/>
        <w:adjustRightInd w:val="0"/>
        <w:spacing w:after="0" w:line="240" w:lineRule="auto"/>
        <w:jc w:val="both"/>
        <w:rPr>
          <w:del w:id="177" w:author="lethanhhai" w:date="2014-06-30T09:15:00Z"/>
          <w:rFonts w:cs="CMTI10"/>
          <w:i/>
          <w:iCs/>
          <w:sz w:val="24"/>
          <w:szCs w:val="24"/>
        </w:rPr>
      </w:pPr>
    </w:p>
    <w:p w:rsidR="002C3E0E" w:rsidRDefault="002C3E0E">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9567A">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When you have highly correlated data (i.e. homogeneous areas), the determinant </w:t>
      </w:r>
      <m:oMath>
        <m:d>
          <m:dPr>
            <m:begChr m:val="|"/>
            <m:endChr m:val="|"/>
            <m:ctrlPr>
              <w:rPr>
                <w:rFonts w:ascii="Cambria Math" w:eastAsia="CMR10" w:hAnsi="Cambria Math" w:cs="CMR10"/>
                <w:b/>
                <w:i/>
                <w:sz w:val="24"/>
                <w:szCs w:val="24"/>
              </w:rPr>
            </m:ctrlPr>
          </m:dPr>
          <m:e>
            <m:r>
              <m:rPr>
                <m:sty m:val="b"/>
              </m:rPr>
              <w:rPr>
                <w:rFonts w:ascii="Cambria Math" w:eastAsia="CMR10" w:hAnsi="Cambria Math" w:cs="CMR10"/>
                <w:sz w:val="24"/>
                <w:szCs w:val="24"/>
              </w:rPr>
              <m:t>Σ</m:t>
            </m:r>
          </m:e>
        </m:d>
      </m:oMath>
      <w:r w:rsidRPr="00C3229F">
        <w:rPr>
          <w:rFonts w:cs="CMSY10"/>
          <w:b/>
          <w:i/>
          <w:iCs/>
          <w:sz w:val="24"/>
          <w:szCs w:val="24"/>
        </w:rPr>
        <w:t xml:space="preserve"> </w:t>
      </w:r>
      <w:r w:rsidRPr="00C3229F">
        <w:rPr>
          <w:rFonts w:eastAsia="CMR10" w:cs="CMR10"/>
          <w:b/>
          <w:sz w:val="24"/>
          <w:szCs w:val="24"/>
        </w:rPr>
        <w:t xml:space="preserve">will be very small, leading to a very narrow PDF in Equation 4.1. Also the inverse  </w:t>
      </w:r>
      <m:oMath>
        <m:sSup>
          <m:sSupPr>
            <m:ctrlPr>
              <w:rPr>
                <w:rFonts w:ascii="Cambria Math" w:eastAsia="CMR10" w:hAnsi="Cambria Math" w:cs="CMR10"/>
                <w:b/>
                <w:i/>
                <w:sz w:val="24"/>
                <w:szCs w:val="24"/>
              </w:rPr>
            </m:ctrlPr>
          </m:sSupPr>
          <m:e>
            <m:d>
              <m:dPr>
                <m:begChr m:val="|"/>
                <m:endChr m:val="|"/>
                <m:ctrlPr>
                  <w:rPr>
                    <w:rFonts w:ascii="Cambria Math" w:eastAsia="CMR10" w:hAnsi="Cambria Math" w:cs="CMR10"/>
                    <w:b/>
                    <w:i/>
                    <w:sz w:val="24"/>
                    <w:szCs w:val="24"/>
                  </w:rPr>
                </m:ctrlPr>
              </m:dPr>
              <m:e>
                <m:r>
                  <m:rPr>
                    <m:sty m:val="b"/>
                  </m:rPr>
                  <w:rPr>
                    <w:rFonts w:ascii="Cambria Math" w:eastAsia="CMR10" w:hAnsi="Cambria Math" w:cs="CMR10"/>
                    <w:sz w:val="24"/>
                    <w:szCs w:val="24"/>
                  </w:rPr>
                  <m:t>Σ</m:t>
                </m:r>
              </m:e>
            </m:d>
          </m:e>
          <m:sup>
            <m:r>
              <m:rPr>
                <m:sty m:val="bi"/>
              </m:rPr>
              <w:rPr>
                <w:rFonts w:ascii="Cambria Math" w:eastAsia="CMR10" w:hAnsi="Cambria Math" w:cs="CMR10"/>
                <w:sz w:val="24"/>
                <w:szCs w:val="24"/>
              </w:rPr>
              <m:t>-1</m:t>
            </m:r>
          </m:sup>
        </m:sSup>
      </m:oMath>
      <w:r w:rsidRPr="00C3229F">
        <w:rPr>
          <w:rFonts w:cs="CMR7"/>
          <w:b/>
          <w:sz w:val="24"/>
          <w:szCs w:val="24"/>
        </w:rPr>
        <w:t xml:space="preserve"> </w:t>
      </w:r>
      <w:r w:rsidRPr="00C3229F">
        <w:rPr>
          <w:rFonts w:eastAsia="CMR10" w:cs="CMR10"/>
          <w:b/>
          <w:sz w:val="24"/>
          <w:szCs w:val="24"/>
        </w:rPr>
        <w:t xml:space="preserve">is ill-defined, leading to large errors in your model. </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Please justify the situations, if any, your model will not work well.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Equation 4.1 is the PDF for the circular</w:t>
      </w:r>
      <w:r w:rsidR="00462416">
        <w:rPr>
          <w:rFonts w:eastAsia="CMR10" w:cs="CMR10"/>
          <w:sz w:val="24"/>
          <w:szCs w:val="24"/>
        </w:rPr>
        <w:t xml:space="preserve"> complex Gaussian distribution, </w:t>
      </w:r>
      <w:r w:rsidRPr="00280B43">
        <w:rPr>
          <w:rFonts w:eastAsia="CMR10" w:cs="CMR10"/>
          <w:sz w:val="24"/>
          <w:szCs w:val="24"/>
        </w:rPr>
        <w:t xml:space="preserve">which is widely used in POLSAR. Its form, as </w:t>
      </w:r>
      <w:r w:rsidR="0059567A">
        <w:rPr>
          <w:rFonts w:eastAsia="CMR10" w:cs="CMR10"/>
          <w:sz w:val="24"/>
          <w:szCs w:val="24"/>
        </w:rPr>
        <w:t>shown in</w:t>
      </w:r>
      <w:r w:rsidRPr="00280B43">
        <w:rPr>
          <w:rFonts w:eastAsia="CMR10" w:cs="CMR10"/>
          <w:sz w:val="24"/>
          <w:szCs w:val="24"/>
        </w:rPr>
        <w:t xml:space="preserve"> equation 4.1,</w:t>
      </w:r>
      <w:r w:rsidR="00462416">
        <w:rPr>
          <w:rFonts w:eastAsia="CMR10" w:cs="CMR10"/>
          <w:sz w:val="24"/>
          <w:szCs w:val="24"/>
        </w:rPr>
        <w:t xml:space="preserve"> </w:t>
      </w:r>
      <w:r w:rsidRPr="00280B43">
        <w:rPr>
          <w:rFonts w:eastAsia="CMR10" w:cs="CMR10"/>
          <w:sz w:val="24"/>
          <w:szCs w:val="24"/>
        </w:rPr>
        <w:t>is written as:</w:t>
      </w:r>
    </w:p>
    <w:p w:rsidR="006645F9" w:rsidRDefault="002B590B">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pdf</m:t>
          </m:r>
          <m:d>
            <m:dPr>
              <m:ctrlPr>
                <w:rPr>
                  <w:rFonts w:ascii="Cambria Math" w:eastAsia="CMR10" w:hAnsi="Cambria Math" w:cs="CMR10"/>
                  <w:i/>
                  <w:sz w:val="24"/>
                  <w:szCs w:val="24"/>
                </w:rPr>
              </m:ctrlPr>
            </m:dPr>
            <m:e>
              <m:r>
                <w:rPr>
                  <w:rFonts w:ascii="Cambria Math" w:eastAsia="CMR10" w:hAnsi="Cambria Math" w:cs="CMR10"/>
                  <w:sz w:val="24"/>
                  <w:szCs w:val="24"/>
                </w:rPr>
                <m:t>s;</m:t>
              </m:r>
              <m:r>
                <m:rPr>
                  <m:sty m:val="p"/>
                </m:rPr>
                <w:rPr>
                  <w:rFonts w:ascii="Cambria Math" w:eastAsia="CMR10" w:hAnsi="Cambria Math" w:cs="CMR10"/>
                  <w:sz w:val="24"/>
                  <w:szCs w:val="24"/>
                </w:rPr>
                <m:t>Σ</m:t>
              </m:r>
            </m:e>
          </m:d>
          <m:r>
            <w:rPr>
              <w:rFonts w:ascii="Cambria Math" w:eastAsia="CMR10" w:hAnsi="Cambria Math" w:cs="CMR10"/>
              <w:sz w:val="24"/>
              <w:szCs w:val="24"/>
            </w:rPr>
            <m:t>=</m:t>
          </m:r>
          <m:f>
            <m:fPr>
              <m:ctrlPr>
                <w:rPr>
                  <w:rFonts w:ascii="Cambria Math" w:eastAsia="CMR10" w:hAnsi="Cambria Math" w:cs="CMR10"/>
                  <w:i/>
                  <w:sz w:val="24"/>
                  <w:szCs w:val="24"/>
                </w:rPr>
              </m:ctrlPr>
            </m:fPr>
            <m:num>
              <m:r>
                <w:rPr>
                  <w:rFonts w:ascii="Cambria Math" w:eastAsia="CMR10" w:hAnsi="Cambria Math" w:cs="CMR10"/>
                  <w:sz w:val="24"/>
                  <w:szCs w:val="24"/>
                </w:rPr>
                <m:t>1</m:t>
              </m:r>
            </m:num>
            <m:den>
              <m:sSup>
                <m:sSupPr>
                  <m:ctrlPr>
                    <w:rPr>
                      <w:rFonts w:ascii="Cambria Math" w:eastAsia="CMR10" w:hAnsi="Cambria Math" w:cs="CMR10"/>
                      <w:i/>
                      <w:sz w:val="24"/>
                      <w:szCs w:val="24"/>
                    </w:rPr>
                  </m:ctrlPr>
                </m:sSupPr>
                <m:e>
                  <m:r>
                    <w:rPr>
                      <w:rFonts w:ascii="Cambria Math" w:eastAsia="CMR10" w:hAnsi="Cambria Math" w:cs="CMR10"/>
                      <w:sz w:val="24"/>
                      <w:szCs w:val="24"/>
                    </w:rPr>
                    <m:t>π</m:t>
                  </m:r>
                </m:e>
                <m:sup>
                  <m:r>
                    <w:rPr>
                      <w:rFonts w:ascii="Cambria Math" w:eastAsia="CMR10" w:hAnsi="Cambria Math" w:cs="CMR10"/>
                      <w:sz w:val="24"/>
                      <w:szCs w:val="24"/>
                    </w:rPr>
                    <m:t>d</m:t>
                  </m:r>
                </m:sup>
              </m:sSup>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den>
          </m:f>
          <m:sSup>
            <m:sSupPr>
              <m:ctrlPr>
                <w:rPr>
                  <w:rFonts w:ascii="Cambria Math" w:eastAsia="CMR10" w:hAnsi="Cambria Math" w:cs="CMR10"/>
                  <w:i/>
                  <w:sz w:val="24"/>
                  <w:szCs w:val="24"/>
                </w:rPr>
              </m:ctrlPr>
            </m:sSupPr>
            <m:e>
              <m:r>
                <w:rPr>
                  <w:rFonts w:ascii="Cambria Math" w:eastAsia="CMR10" w:hAnsi="Cambria Math" w:cs="CMR10"/>
                  <w:sz w:val="24"/>
                  <w:szCs w:val="24"/>
                </w:rPr>
                <m:t>e</m:t>
              </m:r>
            </m:e>
            <m:sup>
              <m:r>
                <w:rPr>
                  <w:rFonts w:ascii="Cambria Math" w:eastAsia="CMR10" w:hAnsi="Cambria Math" w:cs="CMR10"/>
                  <w:sz w:val="24"/>
                  <w:szCs w:val="24"/>
                </w:rPr>
                <m:t>-</m:t>
              </m:r>
              <m:sSup>
                <m:sSupPr>
                  <m:ctrlPr>
                    <w:rPr>
                      <w:rFonts w:ascii="Cambria Math" w:eastAsia="CMR10" w:hAnsi="Cambria Math" w:cs="CMR10"/>
                      <w:i/>
                      <w:sz w:val="24"/>
                      <w:szCs w:val="24"/>
                    </w:rPr>
                  </m:ctrlPr>
                </m:sSupPr>
                <m:e>
                  <m:r>
                    <w:rPr>
                      <w:rFonts w:ascii="Cambria Math" w:eastAsia="CMR10" w:hAnsi="Cambria Math" w:cs="CMR10"/>
                      <w:sz w:val="24"/>
                      <w:szCs w:val="24"/>
                    </w:rPr>
                    <m:t>s</m:t>
                  </m:r>
                </m:e>
                <m:sup>
                  <m:r>
                    <w:rPr>
                      <w:rFonts w:ascii="Cambria Math" w:eastAsia="CMR10" w:hAnsi="Cambria Math" w:cs="CMR10"/>
                      <w:sz w:val="24"/>
                      <w:szCs w:val="24"/>
                    </w:rPr>
                    <m:t>*T</m:t>
                  </m:r>
                </m:sup>
              </m:sSup>
              <m:sSup>
                <m:sSupPr>
                  <m:ctrlPr>
                    <w:rPr>
                      <w:rFonts w:ascii="Cambria Math" w:eastAsia="CMR10" w:hAnsi="Cambria Math" w:cs="CMR10"/>
                      <w:i/>
                      <w:sz w:val="24"/>
                      <w:szCs w:val="24"/>
                    </w:rPr>
                  </m:ctrlPr>
                </m:sSupPr>
                <m:e>
                  <m:r>
                    <m:rPr>
                      <m:sty m:val="p"/>
                    </m:rPr>
                    <w:rPr>
                      <w:rFonts w:ascii="Cambria Math" w:eastAsia="CMR10" w:hAnsi="Cambria Math" w:cs="CMR10"/>
                      <w:sz w:val="24"/>
                      <w:szCs w:val="24"/>
                    </w:rPr>
                    <m:t>Σ</m:t>
                  </m:r>
                </m:e>
                <m:sup>
                  <m:r>
                    <w:rPr>
                      <w:rFonts w:ascii="Cambria Math" w:eastAsia="CMR10" w:hAnsi="Cambria Math" w:cs="CMR10"/>
                      <w:sz w:val="24"/>
                      <w:szCs w:val="24"/>
                    </w:rPr>
                    <m:t>-1</m:t>
                  </m:r>
                </m:sup>
              </m:sSup>
              <m:r>
                <w:rPr>
                  <w:rFonts w:ascii="Cambria Math" w:eastAsia="CMR10" w:hAnsi="Cambria Math" w:cs="CMR10"/>
                  <w:sz w:val="24"/>
                  <w:szCs w:val="24"/>
                </w:rPr>
                <m:t>s</m:t>
              </m:r>
            </m:sup>
          </m:sSup>
        </m:oMath>
      </m:oMathPara>
    </w:p>
    <w:p w:rsidR="006645F9" w:rsidRDefault="0059567A">
      <w:pPr>
        <w:autoSpaceDE w:val="0"/>
        <w:autoSpaceDN w:val="0"/>
        <w:adjustRightInd w:val="0"/>
        <w:spacing w:after="0" w:line="240" w:lineRule="auto"/>
        <w:jc w:val="both"/>
        <w:rPr>
          <w:rFonts w:eastAsia="CMR10" w:cs="CMR10"/>
          <w:sz w:val="24"/>
          <w:szCs w:val="24"/>
        </w:rPr>
      </w:pPr>
      <w:r>
        <w:rPr>
          <w:rFonts w:eastAsia="CMR10" w:cs="CMR10"/>
          <w:sz w:val="24"/>
          <w:szCs w:val="24"/>
        </w:rPr>
        <w:t xml:space="preserve">This </w:t>
      </w:r>
      <w:r w:rsidR="002B590B">
        <w:rPr>
          <w:rFonts w:eastAsia="CMR10" w:cs="CMR10"/>
          <w:sz w:val="24"/>
          <w:szCs w:val="24"/>
        </w:rPr>
        <w:t>equation is also ill-defi</w:t>
      </w:r>
      <w:r w:rsidR="003A4D31" w:rsidRPr="00280B43">
        <w:rPr>
          <w:rFonts w:eastAsia="CMR10" w:cs="CMR10"/>
          <w:sz w:val="24"/>
          <w:szCs w:val="24"/>
        </w:rPr>
        <w:t xml:space="preserve">ned </w:t>
      </w:r>
      <w:r w:rsidRPr="00280B43">
        <w:rPr>
          <w:rFonts w:eastAsia="CMR10" w:cs="CMR10"/>
          <w:sz w:val="24"/>
          <w:szCs w:val="24"/>
        </w:rPr>
        <w:t>whe</w:t>
      </w:r>
      <w:r>
        <w:rPr>
          <w:rFonts w:eastAsia="CMR10" w:cs="CMR10"/>
          <w:sz w:val="24"/>
          <w:szCs w:val="24"/>
        </w:rPr>
        <w:t>n</w:t>
      </w:r>
      <w:r w:rsidRPr="00280B43">
        <w:rPr>
          <w:rFonts w:eastAsia="CMR10" w:cs="CMR10"/>
          <w:sz w:val="24"/>
          <w:szCs w:val="24"/>
        </w:rPr>
        <w:t xml:space="preserve">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003A4D31" w:rsidRPr="00280B43">
        <w:rPr>
          <w:rFonts w:cs="CMSY10"/>
          <w:i/>
          <w:iCs/>
          <w:sz w:val="24"/>
          <w:szCs w:val="24"/>
        </w:rPr>
        <w:t xml:space="preserve"> </w:t>
      </w:r>
      <w:r w:rsidR="003A4D31" w:rsidRPr="00280B43">
        <w:rPr>
          <w:rFonts w:eastAsia="CMR10" w:cs="CMR10"/>
          <w:sz w:val="24"/>
          <w:szCs w:val="24"/>
        </w:rPr>
        <w:t>= 0, which is also the same time</w:t>
      </w:r>
      <w:r w:rsidR="002B590B">
        <w:rPr>
          <w:rFonts w:eastAsia="CMR10" w:cs="CMR10"/>
          <w:sz w:val="24"/>
          <w:szCs w:val="24"/>
        </w:rPr>
        <w:t xml:space="preserve"> </w:t>
      </w:r>
      <w:r w:rsidR="002B590B" w:rsidRPr="00280B43">
        <w:rPr>
          <w:rFonts w:eastAsia="CMR10" w:cs="CMR10"/>
          <w:sz w:val="24"/>
          <w:szCs w:val="24"/>
        </w:rPr>
        <w:t xml:space="preserve">that </w:t>
      </w:r>
      <m:oMath>
        <m:sSup>
          <m:sSupPr>
            <m:ctrlPr>
              <w:rPr>
                <w:rFonts w:ascii="Cambria Math" w:eastAsia="CMR10" w:hAnsi="Cambria Math" w:cs="CMR10"/>
                <w:i/>
                <w:sz w:val="24"/>
                <w:szCs w:val="24"/>
              </w:rPr>
            </m:ctrlPr>
          </m:sSupPr>
          <m:e>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e>
          <m:sup>
            <m:r>
              <w:rPr>
                <w:rFonts w:ascii="Cambria Math" w:eastAsia="CMR10" w:hAnsi="Cambria Math" w:cs="CMR10"/>
                <w:sz w:val="24"/>
                <w:szCs w:val="24"/>
              </w:rPr>
              <m:t>-1</m:t>
            </m:r>
          </m:sup>
        </m:sSup>
        <m:r>
          <w:rPr>
            <w:rFonts w:ascii="Cambria Math" w:eastAsia="CMR10" w:hAnsi="Cambria Math" w:cs="CMR10"/>
            <w:sz w:val="24"/>
            <w:szCs w:val="24"/>
          </w:rPr>
          <m:t xml:space="preserve"> </m:t>
        </m:r>
      </m:oMath>
      <w:r w:rsidR="002B590B">
        <w:rPr>
          <w:rFonts w:eastAsia="CMR10" w:cs="CMR10"/>
          <w:sz w:val="24"/>
          <w:szCs w:val="24"/>
        </w:rPr>
        <w:t>is ill-defi</w:t>
      </w:r>
      <w:r w:rsidR="003A4D31" w:rsidRPr="00280B43">
        <w:rPr>
          <w:rFonts w:eastAsia="CMR10" w:cs="CMR10"/>
          <w:sz w:val="24"/>
          <w:szCs w:val="24"/>
        </w:rPr>
        <w:t>ned. In other words, the proposed model has the same</w:t>
      </w:r>
      <w:r w:rsidR="002B590B">
        <w:rPr>
          <w:rFonts w:eastAsia="CMR10" w:cs="CMR10"/>
          <w:sz w:val="24"/>
          <w:szCs w:val="24"/>
        </w:rPr>
        <w:t xml:space="preserve"> </w:t>
      </w:r>
      <w:r w:rsidR="003A4D31" w:rsidRPr="00280B43">
        <w:rPr>
          <w:rFonts w:eastAsia="CMR10" w:cs="CMR10"/>
          <w:sz w:val="24"/>
          <w:szCs w:val="24"/>
        </w:rPr>
        <w:t>assumption and validity of the widely-accepted circular complex Gaussian</w:t>
      </w:r>
      <w:r w:rsidR="002B590B">
        <w:rPr>
          <w:rFonts w:eastAsia="CMR10" w:cs="CMR10"/>
          <w:sz w:val="24"/>
          <w:szCs w:val="24"/>
        </w:rPr>
        <w:t xml:space="preserve"> </w:t>
      </w:r>
      <w:r w:rsidR="003A4D31" w:rsidRPr="00280B43">
        <w:rPr>
          <w:rFonts w:eastAsia="CMR10" w:cs="CMR10"/>
          <w:sz w:val="24"/>
          <w:szCs w:val="24"/>
        </w:rPr>
        <w:t xml:space="preserve">distribution model. In POLSAR,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003A4D31" w:rsidRPr="00280B43">
        <w:rPr>
          <w:rFonts w:cs="CMSY10"/>
          <w:i/>
          <w:iCs/>
          <w:sz w:val="24"/>
          <w:szCs w:val="24"/>
        </w:rPr>
        <w:t xml:space="preserve"> </w:t>
      </w:r>
      <w:r w:rsidR="003A4D31" w:rsidRPr="00280B43">
        <w:rPr>
          <w:rFonts w:eastAsia="CMR10" w:cs="CMR10"/>
          <w:sz w:val="24"/>
          <w:szCs w:val="24"/>
        </w:rPr>
        <w:t xml:space="preserve">= 0 most </w:t>
      </w:r>
      <w:r w:rsidR="002B590B">
        <w:rPr>
          <w:rFonts w:eastAsia="CMR10" w:cs="CMR10"/>
          <w:sz w:val="24"/>
          <w:szCs w:val="24"/>
        </w:rPr>
        <w:t>c</w:t>
      </w:r>
      <w:r w:rsidR="003A4D31" w:rsidRPr="00280B43">
        <w:rPr>
          <w:rFonts w:eastAsia="CMR10" w:cs="CMR10"/>
          <w:sz w:val="24"/>
          <w:szCs w:val="24"/>
        </w:rPr>
        <w:t>ommonly happens when the</w:t>
      </w:r>
      <w:r w:rsidR="002B590B">
        <w:rPr>
          <w:rFonts w:eastAsia="CMR10" w:cs="CMR10"/>
          <w:sz w:val="24"/>
          <w:szCs w:val="24"/>
        </w:rPr>
        <w:t xml:space="preserve"> </w:t>
      </w:r>
      <w:r w:rsidR="003A4D31" w:rsidRPr="00280B43">
        <w:rPr>
          <w:rFonts w:eastAsia="CMR10" w:cs="CMR10"/>
          <w:sz w:val="24"/>
          <w:szCs w:val="24"/>
        </w:rPr>
        <w:t>dataset is in Single-Look format. Actually, this restriction is clearly stated</w:t>
      </w:r>
      <w:r w:rsidR="002B590B">
        <w:rPr>
          <w:rFonts w:eastAsia="CMR10" w:cs="CMR10"/>
          <w:sz w:val="24"/>
          <w:szCs w:val="24"/>
        </w:rPr>
        <w:t xml:space="preserve"> </w:t>
      </w:r>
      <w:r w:rsidR="003A4D31" w:rsidRPr="00280B43">
        <w:rPr>
          <w:rFonts w:eastAsia="CMR10" w:cs="CMR10"/>
          <w:sz w:val="24"/>
          <w:szCs w:val="24"/>
        </w:rPr>
        <w:t>in the sente</w:t>
      </w:r>
      <w:r w:rsidR="002B590B">
        <w:rPr>
          <w:rFonts w:eastAsia="CMR10" w:cs="CMR10"/>
          <w:sz w:val="24"/>
          <w:szCs w:val="24"/>
        </w:rPr>
        <w:t>nce that follows Equation 4.1: “</w:t>
      </w:r>
      <w:r w:rsidR="003A4D31" w:rsidRPr="00280B43">
        <w:rPr>
          <w:rFonts w:eastAsia="CMR10" w:cs="CMR10"/>
          <w:sz w:val="24"/>
          <w:szCs w:val="24"/>
        </w:rPr>
        <w:t xml:space="preserve">the covariance matrix is </w:t>
      </w:r>
      <w:r w:rsidR="002B590B">
        <w:rPr>
          <w:rFonts w:eastAsia="CMR10" w:cs="CMR10"/>
          <w:sz w:val="24"/>
          <w:szCs w:val="24"/>
        </w:rPr>
        <w:t>only defi</w:t>
      </w:r>
      <w:r w:rsidR="003A4D31" w:rsidRPr="00280B43">
        <w:rPr>
          <w:rFonts w:eastAsia="CMR10" w:cs="CMR10"/>
          <w:sz w:val="24"/>
          <w:szCs w:val="24"/>
        </w:rPr>
        <w:t>ned on multiple data-points".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In </w:t>
      </w:r>
      <w:r w:rsidR="002B590B">
        <w:rPr>
          <w:rFonts w:eastAsia="CMR10" w:cs="CMR10"/>
          <w:sz w:val="24"/>
          <w:szCs w:val="24"/>
        </w:rPr>
        <w:t>fact, it was partially for the “</w:t>
      </w:r>
      <w:r w:rsidRPr="00280B43">
        <w:rPr>
          <w:rFonts w:eastAsia="CMR10" w:cs="CMR10"/>
          <w:sz w:val="24"/>
          <w:szCs w:val="24"/>
        </w:rPr>
        <w:t>narrow PDF and large errors" concern tha</w:t>
      </w:r>
      <w:ins w:id="178" w:author="lethanhhai" w:date="2014-06-30T09:16:00Z">
        <w:r w:rsidR="00BA3096">
          <w:rPr>
            <w:rFonts w:eastAsia="CMR10" w:cs="CMR10"/>
            <w:sz w:val="24"/>
            <w:szCs w:val="24"/>
          </w:rPr>
          <w:t>t</w:t>
        </w:r>
      </w:ins>
      <w:del w:id="179" w:author="lethanhhai" w:date="2014-06-30T09:16:00Z">
        <w:r w:rsidRPr="00280B43" w:rsidDel="00BA3096">
          <w:rPr>
            <w:rFonts w:eastAsia="CMR10" w:cs="CMR10"/>
            <w:sz w:val="24"/>
            <w:szCs w:val="24"/>
          </w:rPr>
          <w:delText>t</w:delText>
        </w:r>
      </w:del>
      <w:del w:id="180" w:author="lethanhhai" w:date="2014-06-30T09:15:00Z">
        <w:r w:rsidRPr="00280B43" w:rsidDel="00BA3096">
          <w:rPr>
            <w:rFonts w:eastAsia="CMR10" w:cs="CMR10"/>
            <w:sz w:val="24"/>
            <w:szCs w:val="24"/>
          </w:rPr>
          <w:delText xml:space="preserve"> </w:delText>
        </w:r>
      </w:del>
      <w:del w:id="181" w:author="lethanhhai" w:date="2014-06-30T09:16:00Z">
        <w:r w:rsidRPr="00280B43" w:rsidDel="00BA3096">
          <w:rPr>
            <w:rFonts w:eastAsia="CMR10" w:cs="CMR10"/>
            <w:sz w:val="24"/>
            <w:szCs w:val="24"/>
          </w:rPr>
          <w:delText xml:space="preserve"> </w:delText>
        </w:r>
      </w:del>
      <w:ins w:id="182" w:author="lethanhhai" w:date="2014-06-30T09:16:00Z">
        <w:r w:rsidR="00BA3096">
          <w:rPr>
            <w:rFonts w:eastAsia="CMR10" w:cs="CMR10"/>
            <w:sz w:val="24"/>
            <w:szCs w:val="24"/>
          </w:rPr>
          <w:t xml:space="preserve"> </w:t>
        </w:r>
      </w:ins>
      <w:r w:rsidRPr="00280B43">
        <w:rPr>
          <w:rFonts w:eastAsia="CMR10" w:cs="CMR10"/>
          <w:sz w:val="24"/>
          <w:szCs w:val="24"/>
        </w:rPr>
        <w:t>the use of log-transformation</w:t>
      </w:r>
      <w:r w:rsidR="0059567A">
        <w:rPr>
          <w:rFonts w:eastAsia="CMR10" w:cs="CMR10"/>
          <w:sz w:val="24"/>
          <w:szCs w:val="24"/>
        </w:rPr>
        <w:t xml:space="preserve"> is proposed</w:t>
      </w:r>
      <w:r w:rsidRPr="00280B43">
        <w:rPr>
          <w:rFonts w:eastAsia="CMR10" w:cs="CMR10"/>
          <w:sz w:val="24"/>
          <w:szCs w:val="24"/>
        </w:rPr>
        <w:t>. Since the original domain</w:t>
      </w:r>
      <w:r w:rsidR="002B590B">
        <w:rPr>
          <w:rFonts w:eastAsia="CMR10" w:cs="CMR10"/>
          <w:sz w:val="24"/>
          <w:szCs w:val="24"/>
        </w:rPr>
        <w:t xml:space="preserve"> </w:t>
      </w:r>
      <w:r w:rsidRPr="00280B43">
        <w:rPr>
          <w:rFonts w:eastAsia="CMR10" w:cs="CMR10"/>
          <w:sz w:val="24"/>
          <w:szCs w:val="24"/>
        </w:rPr>
        <w:t>is multiplicative, the range of small values is, as also observed by Examiner</w:t>
      </w:r>
      <w:r w:rsidR="002B590B">
        <w:rPr>
          <w:rFonts w:eastAsia="CMR10" w:cs="CMR10"/>
          <w:sz w:val="24"/>
          <w:szCs w:val="24"/>
        </w:rPr>
        <w:t xml:space="preserve"> </w:t>
      </w:r>
      <w:r w:rsidRPr="00280B43">
        <w:rPr>
          <w:rFonts w:eastAsia="CMR10" w:cs="CMR10"/>
          <w:sz w:val="24"/>
          <w:szCs w:val="24"/>
        </w:rPr>
        <w:t>No. 3, commonly found to be extremely limited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cs="CMSY10"/>
          <w:i/>
          <w:iCs/>
          <w:sz w:val="24"/>
          <w:szCs w:val="24"/>
        </w:rPr>
        <w:t xml:space="preserve"> </w:t>
      </w:r>
      <w:r w:rsidRPr="00280B43">
        <w:rPr>
          <w:rFonts w:eastAsia="CMR10" w:cs="CMR10"/>
          <w:sz w:val="24"/>
          <w:szCs w:val="24"/>
        </w:rPr>
        <w:t>ranges from 0+ to 1).</w:t>
      </w:r>
      <w:r w:rsidR="002B590B">
        <w:rPr>
          <w:rFonts w:eastAsia="CMR10" w:cs="CMR10"/>
          <w:sz w:val="24"/>
          <w:szCs w:val="24"/>
        </w:rPr>
        <w:t xml:space="preserve"> </w:t>
      </w:r>
      <w:r w:rsidRPr="00280B43">
        <w:rPr>
          <w:rFonts w:eastAsia="CMR10" w:cs="CMR10"/>
          <w:sz w:val="24"/>
          <w:szCs w:val="24"/>
        </w:rPr>
        <w:t>The log transformed domain not only changes the nature of the noise from</w:t>
      </w:r>
      <w:r w:rsidR="002B590B">
        <w:rPr>
          <w:rFonts w:eastAsia="CMR10" w:cs="CMR10"/>
          <w:sz w:val="24"/>
          <w:szCs w:val="24"/>
        </w:rPr>
        <w:t xml:space="preserve"> </w:t>
      </w:r>
      <w:r w:rsidRPr="00280B43">
        <w:rPr>
          <w:rFonts w:eastAsia="CMR10" w:cs="CMR10"/>
          <w:sz w:val="24"/>
          <w:szCs w:val="24"/>
        </w:rPr>
        <w:t>multiplicative t</w:t>
      </w:r>
      <w:r w:rsidR="002B590B">
        <w:rPr>
          <w:rFonts w:eastAsia="CMR10" w:cs="CMR10"/>
          <w:sz w:val="24"/>
          <w:szCs w:val="24"/>
        </w:rPr>
        <w:t>o additive, but also give this “</w:t>
      </w:r>
      <w:r w:rsidRPr="00280B43">
        <w:rPr>
          <w:rFonts w:eastAsia="CMR10" w:cs="CMR10"/>
          <w:sz w:val="24"/>
          <w:szCs w:val="24"/>
        </w:rPr>
        <w:t>small" range (0</w:t>
      </w:r>
      <w:r w:rsidRPr="00280B43">
        <w:rPr>
          <w:rFonts w:eastAsia="CMMI10" w:cs="CMMI10"/>
          <w:i/>
          <w:iCs/>
          <w:sz w:val="24"/>
          <w:szCs w:val="24"/>
        </w:rPr>
        <w:t xml:space="preserve">; </w:t>
      </w:r>
      <w:r w:rsidRPr="00280B43">
        <w:rPr>
          <w:rFonts w:eastAsia="CMR10" w:cs="CMR10"/>
          <w:sz w:val="24"/>
          <w:szCs w:val="24"/>
        </w:rPr>
        <w:t>1) a much wider</w:t>
      </w:r>
      <w:r w:rsidR="002B590B">
        <w:rPr>
          <w:rFonts w:eastAsia="CMR10" w:cs="CMR10"/>
          <w:sz w:val="24"/>
          <w:szCs w:val="24"/>
        </w:rPr>
        <w:t xml:space="preserve"> space</w:t>
      </w:r>
      <m:oMath>
        <m:d>
          <m:dPr>
            <m:ctrlPr>
              <w:rPr>
                <w:rFonts w:ascii="Cambria Math" w:eastAsia="CMR10" w:hAnsi="Cambria Math" w:cs="CMR10"/>
                <w:i/>
                <w:sz w:val="24"/>
                <w:szCs w:val="24"/>
              </w:rPr>
            </m:ctrlPr>
          </m:dPr>
          <m:e>
            <m:r>
              <w:rPr>
                <w:rFonts w:ascii="Cambria Math" w:eastAsia="CMR10" w:hAnsi="Cambria Math" w:cs="CMR10"/>
                <w:sz w:val="24"/>
                <w:szCs w:val="24"/>
              </w:rPr>
              <m:t>-∞,0</m:t>
            </m:r>
          </m:e>
        </m:d>
      </m:oMath>
      <w:r w:rsidRPr="00280B43">
        <w:rPr>
          <w:rFonts w:eastAsia="CMR10" w:cs="CMR10"/>
          <w:sz w:val="24"/>
          <w:szCs w:val="24"/>
        </w:rPr>
        <w:t>. In other</w:t>
      </w:r>
      <w:r w:rsidR="002B590B">
        <w:rPr>
          <w:rFonts w:eastAsia="CMR10" w:cs="CMR10"/>
          <w:sz w:val="24"/>
          <w:szCs w:val="24"/>
        </w:rPr>
        <w:t xml:space="preserve"> words, it helps to expand the “</w:t>
      </w:r>
      <w:r w:rsidRPr="00280B43">
        <w:rPr>
          <w:rFonts w:eastAsia="CMR10" w:cs="CMR10"/>
          <w:sz w:val="24"/>
          <w:szCs w:val="24"/>
        </w:rPr>
        <w:t>narrow" distribution</w:t>
      </w:r>
      <w:r w:rsidR="002B590B">
        <w:rPr>
          <w:rFonts w:eastAsia="CMR10" w:cs="CMR10"/>
          <w:sz w:val="24"/>
          <w:szCs w:val="24"/>
        </w:rPr>
        <w:t xml:space="preserve"> </w:t>
      </w:r>
      <w:r w:rsidRPr="00280B43">
        <w:rPr>
          <w:rFonts w:eastAsia="CMR10" w:cs="CMR10"/>
          <w:sz w:val="24"/>
          <w:szCs w:val="24"/>
        </w:rPr>
        <w:t xml:space="preserve">depicted in Equation 4.1 (when </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cs="CMSY10"/>
          <w:i/>
          <w:iCs/>
          <w:sz w:val="24"/>
          <w:szCs w:val="24"/>
        </w:rPr>
        <w:t xml:space="preserve"> </w:t>
      </w:r>
      <w:r w:rsidRPr="00280B43">
        <w:rPr>
          <w:rFonts w:eastAsia="CMR10" w:cs="CMR10"/>
          <w:sz w:val="24"/>
          <w:szCs w:val="24"/>
        </w:rPr>
        <w:t>is small) to become another distribution</w:t>
      </w:r>
      <w:r w:rsidR="002B590B">
        <w:rPr>
          <w:rFonts w:eastAsia="CMR10" w:cs="CMR10"/>
          <w:sz w:val="24"/>
          <w:szCs w:val="24"/>
        </w:rPr>
        <w:t xml:space="preserve"> </w:t>
      </w:r>
      <w:r w:rsidRPr="00280B43">
        <w:rPr>
          <w:rFonts w:eastAsia="CMR10" w:cs="CMR10"/>
          <w:sz w:val="24"/>
          <w:szCs w:val="24"/>
        </w:rPr>
        <w:t xml:space="preserve">whose shape does not depend </w:t>
      </w:r>
      <w:r w:rsidR="00BE42A2" w:rsidRPr="00280B43">
        <w:rPr>
          <w:rFonts w:eastAsia="CMR10" w:cs="CMR10"/>
          <w:sz w:val="24"/>
          <w:szCs w:val="24"/>
        </w:rPr>
        <w:t>on</w:t>
      </w:r>
      <m:oMath>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oMath>
      <w:r w:rsidRPr="00280B43">
        <w:rPr>
          <w:rFonts w:eastAsia="CMR10" w:cs="CMR10"/>
          <w:sz w:val="24"/>
          <w:szCs w:val="24"/>
        </w:rPr>
        <w:t>, as depicted by the Equation below:</w:t>
      </w:r>
    </w:p>
    <w:p w:rsidR="006645F9" w:rsidRDefault="00530623">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pdf</m:t>
          </m:r>
          <m:d>
            <m:dPr>
              <m:ctrlPr>
                <w:rPr>
                  <w:rFonts w:ascii="Cambria Math" w:eastAsia="CMR10" w:hAnsi="Cambria Math" w:cs="CMR10"/>
                  <w:i/>
                  <w:sz w:val="24"/>
                  <w:szCs w:val="24"/>
                </w:rPr>
              </m:ctrlPr>
            </m:dPr>
            <m:e>
              <m:r>
                <m:rPr>
                  <m:sty m:val="p"/>
                </m:rPr>
                <w:rPr>
                  <w:rFonts w:ascii="Cambria Math" w:eastAsia="CMR10" w:hAnsi="Cambria Math" w:cs="CMR10"/>
                  <w:sz w:val="24"/>
                  <w:szCs w:val="24"/>
                </w:rPr>
                <m:t>ln</m:t>
              </m:r>
              <m:d>
                <m:dPr>
                  <m:begChr m:val="|"/>
                  <m:endChr m:val="|"/>
                  <m:ctrlPr>
                    <w:rPr>
                      <w:rFonts w:ascii="Cambria Math" w:eastAsia="CMR10" w:hAnsi="Cambria Math" w:cs="CMR10"/>
                      <w:sz w:val="24"/>
                      <w:szCs w:val="24"/>
                    </w:rPr>
                  </m:ctrlPr>
                </m:dPr>
                <m:e>
                  <m:d>
                    <m:dPr>
                      <m:begChr m:val="〈"/>
                      <m:endChr m:val="〉"/>
                      <m:ctrlPr>
                        <w:rPr>
                          <w:rFonts w:ascii="Cambria Math" w:eastAsia="CMR10" w:hAnsi="Cambria Math" w:cs="CMR10"/>
                          <w:i/>
                          <w:sz w:val="24"/>
                          <w:szCs w:val="24"/>
                        </w:rPr>
                      </m:ctrlPr>
                    </m:dPr>
                    <m:e>
                      <m:r>
                        <w:rPr>
                          <w:rFonts w:ascii="Cambria Math" w:eastAsia="CMR10" w:hAnsi="Cambria Math" w:cs="CMR10"/>
                          <w:sz w:val="24"/>
                          <w:szCs w:val="24"/>
                        </w:rPr>
                        <m:t>s</m:t>
                      </m:r>
                      <m:sSup>
                        <m:sSupPr>
                          <m:ctrlPr>
                            <w:rPr>
                              <w:rFonts w:ascii="Cambria Math" w:eastAsia="CMR10" w:hAnsi="Cambria Math" w:cs="CMR10"/>
                              <w:i/>
                              <w:sz w:val="24"/>
                              <w:szCs w:val="24"/>
                            </w:rPr>
                          </m:ctrlPr>
                        </m:sSupPr>
                        <m:e>
                          <m:r>
                            <w:rPr>
                              <w:rFonts w:ascii="Cambria Math" w:eastAsia="CMR10" w:hAnsi="Cambria Math" w:cs="CMR10"/>
                              <w:sz w:val="24"/>
                              <w:szCs w:val="24"/>
                            </w:rPr>
                            <m:t>s</m:t>
                          </m:r>
                        </m:e>
                        <m:sup>
                          <m:r>
                            <w:rPr>
                              <w:rFonts w:ascii="Cambria Math" w:eastAsia="CMR10" w:hAnsi="Cambria Math" w:cs="CMR10"/>
                              <w:sz w:val="24"/>
                              <w:szCs w:val="24"/>
                            </w:rPr>
                            <m:t>*T</m:t>
                          </m:r>
                        </m:sup>
                      </m:sSup>
                    </m:e>
                  </m:d>
                </m:e>
              </m:d>
              <m:r>
                <w:rPr>
                  <w:rFonts w:ascii="Cambria Math" w:eastAsia="CMR10" w:hAnsi="Cambria Math" w:cs="CMR10"/>
                  <w:sz w:val="24"/>
                  <w:szCs w:val="24"/>
                </w:rPr>
                <m:t>,</m:t>
              </m:r>
              <m:r>
                <m:rPr>
                  <m:sty m:val="p"/>
                </m:rPr>
                <w:rPr>
                  <w:rFonts w:ascii="Cambria Math" w:eastAsia="CMR10" w:hAnsi="Cambria Math" w:cs="CMR10"/>
                  <w:sz w:val="24"/>
                  <w:szCs w:val="24"/>
                </w:rPr>
                <m:t>Σ</m:t>
              </m:r>
            </m:e>
          </m:d>
          <m:r>
            <w:rPr>
              <w:rFonts w:ascii="Cambria Math" w:eastAsia="CMR10" w:hAnsi="Cambria Math" w:cs="CMR10"/>
              <w:sz w:val="24"/>
              <w:szCs w:val="24"/>
            </w:rPr>
            <m:t>=ln</m:t>
          </m:r>
          <m:d>
            <m:dPr>
              <m:begChr m:val="|"/>
              <m:endChr m:val="|"/>
              <m:ctrlPr>
                <w:rPr>
                  <w:rFonts w:ascii="Cambria Math" w:eastAsia="CMR10" w:hAnsi="Cambria Math" w:cs="CMR10"/>
                  <w:i/>
                  <w:sz w:val="24"/>
                  <w:szCs w:val="24"/>
                </w:rPr>
              </m:ctrlPr>
            </m:dPr>
            <m:e>
              <m:r>
                <m:rPr>
                  <m:sty m:val="p"/>
                </m:rPr>
                <w:rPr>
                  <w:rFonts w:ascii="Cambria Math" w:eastAsia="CMR10" w:hAnsi="Cambria Math" w:cs="CMR10"/>
                  <w:sz w:val="24"/>
                  <w:szCs w:val="24"/>
                </w:rPr>
                <m:t>Σ</m:t>
              </m:r>
            </m:e>
          </m:d>
          <m:r>
            <w:rPr>
              <w:rFonts w:ascii="Cambria Math" w:eastAsia="CMR10" w:hAnsi="Cambria Math" w:cs="CMR10"/>
              <w:sz w:val="24"/>
              <w:szCs w:val="24"/>
            </w:rPr>
            <m:t>-d*</m:t>
          </m:r>
          <m:func>
            <m:funcPr>
              <m:ctrlPr>
                <w:rPr>
                  <w:rFonts w:ascii="Cambria Math" w:eastAsia="CMR10" w:hAnsi="Cambria Math" w:cs="CMR10"/>
                  <w:i/>
                  <w:sz w:val="24"/>
                  <w:szCs w:val="24"/>
                </w:rPr>
              </m:ctrlPr>
            </m:funcPr>
            <m:fName>
              <m:r>
                <m:rPr>
                  <m:sty m:val="p"/>
                </m:rPr>
                <w:rPr>
                  <w:rFonts w:ascii="Cambria Math" w:eastAsia="CMR10" w:hAnsi="Cambria Math" w:cs="CMR10"/>
                  <w:sz w:val="24"/>
                  <w:szCs w:val="24"/>
                </w:rPr>
                <m:t>ln</m:t>
              </m:r>
            </m:fName>
            <m:e>
              <m:d>
                <m:dPr>
                  <m:ctrlPr>
                    <w:rPr>
                      <w:rFonts w:ascii="Cambria Math" w:eastAsia="CMR10" w:hAnsi="Cambria Math" w:cs="CMR10"/>
                      <w:i/>
                      <w:sz w:val="24"/>
                      <w:szCs w:val="24"/>
                    </w:rPr>
                  </m:ctrlPr>
                </m:dPr>
                <m:e>
                  <m:r>
                    <w:rPr>
                      <w:rFonts w:ascii="Cambria Math" w:eastAsia="CMR10" w:hAnsi="Cambria Math" w:cs="CMR10"/>
                      <w:sz w:val="24"/>
                      <w:szCs w:val="24"/>
                    </w:rPr>
                    <m:t>2L</m:t>
                  </m:r>
                </m:e>
              </m:d>
            </m:e>
          </m:func>
          <m:r>
            <w:rPr>
              <w:rFonts w:ascii="Cambria Math" w:eastAsia="CMR10" w:hAnsi="Cambria Math" w:cs="CMR10"/>
              <w:sz w:val="24"/>
              <w:szCs w:val="24"/>
            </w:rPr>
            <m:t xml:space="preserve">+ </m:t>
          </m:r>
          <m:nary>
            <m:naryPr>
              <m:chr m:val="∑"/>
              <m:limLoc m:val="undOvr"/>
              <m:ctrlPr>
                <w:rPr>
                  <w:rFonts w:ascii="Cambria Math" w:eastAsia="CMR10" w:hAnsi="Cambria Math" w:cs="CMR10"/>
                  <w:i/>
                  <w:sz w:val="24"/>
                  <w:szCs w:val="24"/>
                </w:rPr>
              </m:ctrlPr>
            </m:naryPr>
            <m:sub>
              <m:r>
                <w:rPr>
                  <w:rFonts w:ascii="Cambria Math" w:eastAsia="CMR10" w:hAnsi="Cambria Math" w:cs="CMR10"/>
                  <w:sz w:val="24"/>
                  <w:szCs w:val="24"/>
                </w:rPr>
                <m:t>i=0</m:t>
              </m:r>
            </m:sub>
            <m:sup>
              <m:r>
                <w:rPr>
                  <w:rFonts w:ascii="Cambria Math" w:eastAsia="CMR10" w:hAnsi="Cambria Math" w:cs="CMR10"/>
                  <w:sz w:val="24"/>
                  <w:szCs w:val="24"/>
                </w:rPr>
                <m:t>d-1</m:t>
              </m:r>
            </m:sup>
            <m:e>
              <m:r>
                <m:rPr>
                  <m:sty m:val="p"/>
                </m:rPr>
                <w:rPr>
                  <w:rFonts w:ascii="Cambria Math" w:eastAsia="CMR10" w:hAnsi="Cambria Math" w:cs="CMR10"/>
                  <w:sz w:val="24"/>
                  <w:szCs w:val="24"/>
                </w:rPr>
                <m:t>Λ</m:t>
              </m:r>
              <m:r>
                <w:rPr>
                  <w:rFonts w:ascii="Cambria Math" w:eastAsia="CMR10" w:hAnsi="Cambria Math" w:cs="CMR10"/>
                  <w:sz w:val="24"/>
                  <w:szCs w:val="24"/>
                </w:rPr>
                <m:t>(2L-2i)</m:t>
              </m:r>
            </m:e>
          </m:nary>
        </m:oMath>
      </m:oMathPara>
    </w:p>
    <w:p w:rsidR="006645F9" w:rsidRDefault="006645F9">
      <w:pPr>
        <w:autoSpaceDE w:val="0"/>
        <w:autoSpaceDN w:val="0"/>
        <w:adjustRightInd w:val="0"/>
        <w:spacing w:after="0" w:line="240" w:lineRule="auto"/>
        <w:jc w:val="both"/>
        <w:rPr>
          <w:rFonts w:cs="CMTI10"/>
          <w:i/>
          <w:iCs/>
          <w:sz w:val="24"/>
          <w:szCs w:val="24"/>
        </w:rPr>
      </w:pPr>
    </w:p>
    <w:p w:rsidR="006645F9" w:rsidRDefault="006645F9">
      <w:pPr>
        <w:autoSpaceDE w:val="0"/>
        <w:autoSpaceDN w:val="0"/>
        <w:adjustRightInd w:val="0"/>
        <w:spacing w:after="0" w:line="240" w:lineRule="auto"/>
        <w:jc w:val="both"/>
        <w:rPr>
          <w:rFonts w:cs="CMTI10"/>
          <w:i/>
          <w:iCs/>
          <w:sz w:val="24"/>
          <w:szCs w:val="24"/>
        </w:rPr>
      </w:pPr>
    </w:p>
    <w:p w:rsidR="006645F9" w:rsidRDefault="00C3229F">
      <w:pPr>
        <w:autoSpaceDE w:val="0"/>
        <w:autoSpaceDN w:val="0"/>
        <w:adjustRightInd w:val="0"/>
        <w:spacing w:after="0" w:line="240" w:lineRule="auto"/>
        <w:jc w:val="both"/>
        <w:rPr>
          <w:rFonts w:cs="CMTI10"/>
          <w:i/>
          <w:iCs/>
          <w:sz w:val="24"/>
          <w:szCs w:val="24"/>
        </w:rPr>
      </w:pPr>
      <w:r w:rsidRPr="005214FC">
        <w:rPr>
          <w:rFonts w:cs="CMTI10"/>
          <w:b/>
          <w:i/>
          <w:iCs/>
          <w:sz w:val="24"/>
          <w:szCs w:val="24"/>
        </w:rPr>
        <w:t>Comment</w:t>
      </w:r>
      <w:r w:rsidRPr="00C3229F">
        <w:rPr>
          <w:rFonts w:cs="CMTI10"/>
          <w:i/>
          <w:iCs/>
          <w:sz w:val="24"/>
          <w:szCs w:val="24"/>
        </w:rPr>
        <w: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On page 66, 3</w:t>
      </w:r>
      <w:r w:rsidRPr="00C3229F">
        <w:rPr>
          <w:rFonts w:cs="CMMI7"/>
          <w:b/>
          <w:i/>
          <w:iCs/>
          <w:sz w:val="24"/>
          <w:szCs w:val="24"/>
        </w:rPr>
        <w:t xml:space="preserve">rd </w:t>
      </w:r>
      <w:r w:rsidRPr="00C3229F">
        <w:rPr>
          <w:rFonts w:eastAsia="CMR10" w:cs="CMR10"/>
          <w:b/>
          <w:sz w:val="24"/>
          <w:szCs w:val="24"/>
        </w:rPr>
        <w:t>paragraph, last sentence, the author declares that “A visual match is clearly observable ...". However, in Fig 4.2(a</w:t>
      </w:r>
      <w:del w:id="183" w:author="lethanhhai" w:date="2014-06-30T09:18:00Z">
        <w:r w:rsidRPr="00C3229F" w:rsidDel="00E538CF">
          <w:rPr>
            <w:rFonts w:eastAsia="CMR10" w:cs="CMR10"/>
            <w:b/>
            <w:sz w:val="24"/>
            <w:szCs w:val="24"/>
          </w:rPr>
          <w:delText>) ...</w:delText>
        </w:r>
      </w:del>
      <w:ins w:id="184" w:author="lethanhhai" w:date="2014-06-30T09:18:00Z">
        <w:r w:rsidR="00E538CF" w:rsidRPr="00C3229F">
          <w:rPr>
            <w:rFonts w:eastAsia="CMR10" w:cs="CMR10"/>
            <w:b/>
            <w:sz w:val="24"/>
            <w:szCs w:val="24"/>
          </w:rPr>
          <w:t>)...</w:t>
        </w:r>
      </w:ins>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I understand that the Examiner is concerned about the subjective quality</w:t>
      </w:r>
      <w:r w:rsidR="00F11787">
        <w:rPr>
          <w:rFonts w:eastAsia="CMR10" w:cs="CMR10"/>
          <w:sz w:val="24"/>
          <w:szCs w:val="24"/>
        </w:rPr>
        <w:t xml:space="preserve"> of the “</w:t>
      </w:r>
      <w:r w:rsidRPr="00280B43">
        <w:rPr>
          <w:rFonts w:eastAsia="CMR10" w:cs="CMR10"/>
          <w:sz w:val="24"/>
          <w:szCs w:val="24"/>
        </w:rPr>
        <w:t>visual match" claim. Because of this, the section has now been</w:t>
      </w:r>
      <w:r w:rsidR="00F11787">
        <w:rPr>
          <w:rFonts w:eastAsia="CMR10" w:cs="CMR10"/>
          <w:sz w:val="24"/>
          <w:szCs w:val="24"/>
        </w:rPr>
        <w:t xml:space="preserve"> </w:t>
      </w:r>
      <w:r w:rsidRPr="00280B43">
        <w:rPr>
          <w:rFonts w:eastAsia="CMR10" w:cs="CMR10"/>
          <w:sz w:val="24"/>
          <w:szCs w:val="24"/>
        </w:rPr>
        <w:t xml:space="preserve">updated so that every `visual match' </w:t>
      </w:r>
      <w:r w:rsidR="008F6DF1" w:rsidRPr="008F6DF1">
        <w:rPr>
          <w:rFonts w:eastAsia="CMR10" w:cs="CMR10"/>
          <w:sz w:val="24"/>
          <w:szCs w:val="24"/>
        </w:rPr>
        <w:t xml:space="preserve">is further supported by high significance level (or p-value) in the standard Kolmogorov-Smirnov goodness-of-fit test between </w:t>
      </w:r>
      <w:r w:rsidR="008F6DF1">
        <w:rPr>
          <w:rFonts w:eastAsia="CMR10" w:cs="CMR10"/>
          <w:sz w:val="24"/>
          <w:szCs w:val="24"/>
        </w:rPr>
        <w:t>histograms</w:t>
      </w:r>
      <w:r w:rsidR="008F6DF1" w:rsidRPr="008F6DF1">
        <w:rPr>
          <w:rFonts w:eastAsia="CMR10" w:cs="CMR10"/>
          <w:sz w:val="24"/>
          <w:szCs w:val="24"/>
        </w:rPr>
        <w:t xml:space="preserve"> [</w:t>
      </w:r>
      <w:del w:id="185" w:author="lethanhhai" w:date="2014-06-30T09:16:00Z">
        <w:r w:rsidR="008F6DF1" w:rsidRPr="008F6DF1" w:rsidDel="00E81DC0">
          <w:rPr>
            <w:rFonts w:eastAsia="CMR10" w:cs="CMR10"/>
            <w:sz w:val="24"/>
            <w:szCs w:val="24"/>
          </w:rPr>
          <w:delText>Kolmogoroff</w:delText>
        </w:r>
        <w:r w:rsidR="008F6DF1" w:rsidDel="00E81DC0">
          <w:rPr>
            <w:rFonts w:eastAsia="CMR10" w:cs="CMR10"/>
            <w:sz w:val="24"/>
            <w:szCs w:val="24"/>
          </w:rPr>
          <w:delText xml:space="preserve"> 1941</w:delText>
        </w:r>
      </w:del>
      <w:ins w:id="186" w:author="lethanhhai" w:date="2014-06-30T09:16:00Z">
        <w:r w:rsidR="00E81DC0">
          <w:rPr>
            <w:rFonts w:eastAsia="CMR10" w:cs="CMR10"/>
            <w:sz w:val="24"/>
            <w:szCs w:val="24"/>
          </w:rPr>
          <w:t>99</w:t>
        </w:r>
      </w:ins>
      <w:r w:rsidR="008F6DF1" w:rsidRPr="008F6DF1">
        <w:rPr>
          <w:rFonts w:eastAsia="CMR10" w:cs="CMR10"/>
          <w:sz w:val="24"/>
          <w:szCs w:val="24"/>
        </w:rPr>
        <w:t>], noted under each graph. While a good p-value may not lead to automatic acceptance of the model, consistently high p-values lend a high level of confidence to the proposal.</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F11787">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fact, at x-axis value, the real data has a value that is a sharp dip from its neighbouring values. Perhaps, it is important to explain why the real data behaves in such a way?</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It is observable that the chart for the real data (AIRSAR case) </w:t>
      </w:r>
      <w:r w:rsidR="003D4031">
        <w:rPr>
          <w:rFonts w:eastAsia="CMR10" w:cs="CMR10"/>
          <w:sz w:val="24"/>
          <w:szCs w:val="24"/>
        </w:rPr>
        <w:t xml:space="preserve">does not exhibits </w:t>
      </w:r>
      <w:r w:rsidRPr="00280B43">
        <w:rPr>
          <w:rFonts w:eastAsia="CMR10" w:cs="CMR10"/>
          <w:sz w:val="24"/>
          <w:szCs w:val="24"/>
        </w:rPr>
        <w:t xml:space="preserve">as good </w:t>
      </w:r>
      <w:r w:rsidR="003D4031">
        <w:rPr>
          <w:rFonts w:eastAsia="CMR10" w:cs="CMR10"/>
          <w:sz w:val="24"/>
          <w:szCs w:val="24"/>
        </w:rPr>
        <w:t xml:space="preserve">behaviours </w:t>
      </w:r>
      <w:r w:rsidRPr="00280B43">
        <w:rPr>
          <w:rFonts w:eastAsia="CMR10" w:cs="CMR10"/>
          <w:sz w:val="24"/>
          <w:szCs w:val="24"/>
        </w:rPr>
        <w:t>in comparison to other datas</w:t>
      </w:r>
      <w:r w:rsidR="00865003">
        <w:rPr>
          <w:rFonts w:eastAsia="CMR10" w:cs="CMR10"/>
          <w:sz w:val="24"/>
          <w:szCs w:val="24"/>
        </w:rPr>
        <w:t xml:space="preserve">et (e.g. RADARSAT2 or simulated </w:t>
      </w:r>
      <w:r w:rsidRPr="00280B43">
        <w:rPr>
          <w:rFonts w:eastAsia="CMR10" w:cs="CMR10"/>
          <w:sz w:val="24"/>
          <w:szCs w:val="24"/>
        </w:rPr>
        <w:t>data). This is because the AIRSAR data set is much smaller in size than the</w:t>
      </w:r>
      <w:r w:rsidR="00403658">
        <w:rPr>
          <w:rFonts w:eastAsia="CMR10" w:cs="CMR10"/>
          <w:sz w:val="24"/>
          <w:szCs w:val="24"/>
        </w:rPr>
        <w:t xml:space="preserve"> </w:t>
      </w:r>
      <w:r w:rsidRPr="00280B43">
        <w:rPr>
          <w:rFonts w:eastAsia="CMR10" w:cs="CMR10"/>
          <w:sz w:val="24"/>
          <w:szCs w:val="24"/>
        </w:rPr>
        <w:t>other dataset (50x50 for AIRSAR vs. 300x300 for RADARSAT2). Naturally,</w:t>
      </w:r>
      <w:r w:rsidR="00403658">
        <w:rPr>
          <w:rFonts w:eastAsia="CMR10" w:cs="CMR10"/>
          <w:sz w:val="24"/>
          <w:szCs w:val="24"/>
        </w:rPr>
        <w:t xml:space="preserve"> </w:t>
      </w:r>
      <w:r w:rsidRPr="00280B43">
        <w:rPr>
          <w:rFonts w:eastAsia="CMR10" w:cs="CMR10"/>
          <w:sz w:val="24"/>
          <w:szCs w:val="24"/>
        </w:rPr>
        <w:t xml:space="preserve">real data sets have natural </w:t>
      </w:r>
      <w:r w:rsidR="00403658">
        <w:rPr>
          <w:rFonts w:eastAsia="CMR10" w:cs="CMR10"/>
          <w:sz w:val="24"/>
          <w:szCs w:val="24"/>
        </w:rPr>
        <w:t>fl</w:t>
      </w:r>
      <w:r w:rsidRPr="00280B43">
        <w:rPr>
          <w:rFonts w:eastAsia="CMR10" w:cs="CMR10"/>
          <w:sz w:val="24"/>
          <w:szCs w:val="24"/>
        </w:rPr>
        <w:t>uctuation in comparison to perfect theoretical</w:t>
      </w:r>
      <w:r w:rsidR="00403658">
        <w:rPr>
          <w:rFonts w:eastAsia="CMR10" w:cs="CMR10"/>
          <w:sz w:val="24"/>
          <w:szCs w:val="24"/>
        </w:rPr>
        <w:t xml:space="preserve"> </w:t>
      </w:r>
      <w:r w:rsidRPr="00280B43">
        <w:rPr>
          <w:rFonts w:eastAsia="CMR10" w:cs="CMR10"/>
          <w:sz w:val="24"/>
          <w:szCs w:val="24"/>
        </w:rPr>
        <w:t>assumptions, (e.g. the area is assumed to be homogeneous while such a</w:t>
      </w:r>
      <w:r w:rsidR="00403658">
        <w:rPr>
          <w:rFonts w:eastAsia="CMR10" w:cs="CMR10"/>
          <w:sz w:val="24"/>
          <w:szCs w:val="24"/>
        </w:rPr>
        <w:t xml:space="preserve"> </w:t>
      </w:r>
      <w:r w:rsidRPr="00280B43">
        <w:rPr>
          <w:rFonts w:eastAsia="CMR10" w:cs="CMR10"/>
          <w:sz w:val="24"/>
          <w:szCs w:val="24"/>
        </w:rPr>
        <w:t>fact is not known for sure, in practice). In small dataset (i.e. the AIRSAR</w:t>
      </w:r>
      <w:r w:rsidR="00403658">
        <w:rPr>
          <w:rFonts w:eastAsia="CMR10" w:cs="CMR10"/>
          <w:sz w:val="24"/>
          <w:szCs w:val="24"/>
        </w:rPr>
        <w:t xml:space="preserve"> </w:t>
      </w:r>
      <w:r w:rsidRPr="00280B43">
        <w:rPr>
          <w:rFonts w:eastAsia="CMR10" w:cs="CMR10"/>
          <w:sz w:val="24"/>
          <w:szCs w:val="24"/>
        </w:rPr>
        <w:t xml:space="preserve">dataset) these </w:t>
      </w:r>
      <w:r w:rsidR="00086DAB">
        <w:rPr>
          <w:rFonts w:eastAsia="CMR10" w:cs="CMR10"/>
          <w:sz w:val="24"/>
          <w:szCs w:val="24"/>
        </w:rPr>
        <w:t xml:space="preserve">imperfect </w:t>
      </w:r>
      <w:r w:rsidR="00403658">
        <w:rPr>
          <w:rFonts w:eastAsia="CMR10" w:cs="CMR10"/>
          <w:sz w:val="24"/>
          <w:szCs w:val="24"/>
        </w:rPr>
        <w:t>fl</w:t>
      </w:r>
      <w:r w:rsidRPr="00280B43">
        <w:rPr>
          <w:rFonts w:eastAsia="CMR10" w:cs="CMR10"/>
          <w:sz w:val="24"/>
          <w:szCs w:val="24"/>
        </w:rPr>
        <w:t xml:space="preserve">uctuations are expected to be more </w:t>
      </w:r>
      <w:r w:rsidR="00403658" w:rsidRPr="00280B43">
        <w:rPr>
          <w:rFonts w:eastAsia="CMR10" w:cs="CMR10"/>
          <w:sz w:val="24"/>
          <w:szCs w:val="24"/>
        </w:rPr>
        <w:t>pronounced</w:t>
      </w:r>
      <w:r w:rsidRPr="00280B43">
        <w:rPr>
          <w:rFonts w:eastAsia="CMR10" w:cs="CMR10"/>
          <w:sz w:val="24"/>
          <w:szCs w:val="24"/>
        </w:rPr>
        <w:t xml:space="preserve"> than others.</w:t>
      </w:r>
      <w:r w:rsidR="00543445">
        <w:rPr>
          <w:rFonts w:eastAsia="CMR10" w:cs="CMR10"/>
          <w:sz w:val="24"/>
          <w:szCs w:val="24"/>
        </w:rPr>
        <w:t xml:space="preserve">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403658">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The section heading 4.5.3 should be “Effective Number-of-Looks" instead of “Effect Number-of-Looks"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543445">
      <w:pPr>
        <w:autoSpaceDE w:val="0"/>
        <w:autoSpaceDN w:val="0"/>
        <w:adjustRightInd w:val="0"/>
        <w:spacing w:after="0" w:line="240" w:lineRule="auto"/>
        <w:jc w:val="both"/>
        <w:rPr>
          <w:rFonts w:eastAsia="CMR10" w:cs="CMR10"/>
          <w:sz w:val="24"/>
          <w:szCs w:val="24"/>
        </w:rPr>
      </w:pPr>
      <w:r>
        <w:rPr>
          <w:rFonts w:eastAsia="CMR10" w:cs="CMR10"/>
          <w:sz w:val="24"/>
          <w:szCs w:val="24"/>
        </w:rPr>
        <w:t xml:space="preserve"> The header is now changed to “Effect</w:t>
      </w:r>
      <w:r w:rsidR="00BB5275">
        <w:rPr>
          <w:rFonts w:eastAsia="CMR10" w:cs="CMR10"/>
          <w:sz w:val="24"/>
          <w:szCs w:val="24"/>
        </w:rPr>
        <w:t>ive</w:t>
      </w:r>
      <w:r>
        <w:rPr>
          <w:rFonts w:eastAsia="CMR10" w:cs="CMR10"/>
          <w:sz w:val="24"/>
          <w:szCs w:val="24"/>
        </w:rPr>
        <w:t xml:space="preserve"> Numbe</w:t>
      </w:r>
      <w:r w:rsidR="00BB5275">
        <w:rPr>
          <w:rFonts w:eastAsia="CMR10" w:cs="CMR10"/>
          <w:sz w:val="24"/>
          <w:szCs w:val="24"/>
        </w:rPr>
        <w:t>r</w:t>
      </w:r>
      <w:r w:rsidR="000003B8">
        <w:rPr>
          <w:rFonts w:eastAsia="CMR10" w:cs="CMR10"/>
          <w:sz w:val="24"/>
          <w:szCs w:val="24"/>
        </w:rPr>
        <w:t>-of-Looks”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543445">
        <w:rPr>
          <w:rFonts w:cs="CMBX10"/>
          <w:b/>
          <w:bCs/>
          <w:sz w:val="24"/>
          <w:szCs w:val="24"/>
        </w:rPr>
        <w:t>7. Chapter 5</w:t>
      </w:r>
    </w:p>
    <w:p w:rsidR="006645F9" w:rsidRDefault="006645F9">
      <w:pPr>
        <w:autoSpaceDE w:val="0"/>
        <w:autoSpaceDN w:val="0"/>
        <w:adjustRightInd w:val="0"/>
        <w:spacing w:after="0" w:line="240" w:lineRule="auto"/>
        <w:jc w:val="both"/>
        <w:rPr>
          <w:rFonts w:cs="CMTI10"/>
          <w:b/>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543445">
        <w:rPr>
          <w:rFonts w:cs="CMTI10"/>
          <w:b/>
          <w:i/>
          <w:iCs/>
          <w:sz w:val="24"/>
          <w:szCs w:val="24"/>
        </w:rPr>
        <w:t>Comment:</w:t>
      </w:r>
    </w:p>
    <w:p w:rsidR="006645F9" w:rsidRDefault="00C3229F">
      <w:pPr>
        <w:autoSpaceDE w:val="0"/>
        <w:autoSpaceDN w:val="0"/>
        <w:adjustRightInd w:val="0"/>
        <w:spacing w:after="0" w:line="240" w:lineRule="auto"/>
        <w:jc w:val="both"/>
        <w:rPr>
          <w:rFonts w:eastAsia="CMR10" w:cs="CMR10"/>
          <w:sz w:val="24"/>
          <w:szCs w:val="24"/>
        </w:rPr>
      </w:pPr>
      <w:r w:rsidRPr="00C3229F">
        <w:rPr>
          <w:rFonts w:eastAsia="CMR10" w:cs="CMR10"/>
          <w:b/>
          <w:sz w:val="24"/>
          <w:szCs w:val="24"/>
        </w:rPr>
        <w:t>Page 94, section 5.2.2.2 MSE is first used here. What is MSE? Is it Mean Squared Error? If yes, what is the reference value for calculating the MSE?</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MSE does stand for Mean Squared Error,</w:t>
      </w:r>
      <w:r w:rsidR="004861F1">
        <w:rPr>
          <w:rFonts w:eastAsia="CMR10" w:cs="CMR10"/>
          <w:sz w:val="24"/>
          <w:szCs w:val="24"/>
        </w:rPr>
        <w:t xml:space="preserve"> and th</w:t>
      </w:r>
      <w:r w:rsidR="00543445">
        <w:rPr>
          <w:rFonts w:eastAsia="CMR10" w:cs="CMR10"/>
          <w:sz w:val="24"/>
          <w:szCs w:val="24"/>
        </w:rPr>
        <w:t xml:space="preserve">is is </w:t>
      </w:r>
      <w:r w:rsidR="004861F1">
        <w:rPr>
          <w:rFonts w:eastAsia="CMR10" w:cs="CMR10"/>
          <w:sz w:val="24"/>
          <w:szCs w:val="24"/>
        </w:rPr>
        <w:t>updated accord</w:t>
      </w:r>
      <w:r w:rsidRPr="00280B43">
        <w:rPr>
          <w:rFonts w:eastAsia="CMR10" w:cs="CMR10"/>
          <w:sz w:val="24"/>
          <w:szCs w:val="24"/>
        </w:rPr>
        <w:t>ingly</w:t>
      </w:r>
      <w:r w:rsidR="00543445">
        <w:rPr>
          <w:rFonts w:eastAsia="CMR10" w:cs="CMR10"/>
          <w:sz w:val="24"/>
          <w:szCs w:val="24"/>
        </w:rPr>
        <w:t xml:space="preserve"> on page </w:t>
      </w:r>
      <w:r w:rsidR="00836E1D">
        <w:rPr>
          <w:rFonts w:eastAsia="CMR10" w:cs="CMR10"/>
          <w:sz w:val="24"/>
          <w:szCs w:val="24"/>
        </w:rPr>
        <w:t>92</w:t>
      </w:r>
      <w:r w:rsidR="00543445">
        <w:rPr>
          <w:rFonts w:eastAsia="CMR10" w:cs="CMR10"/>
          <w:sz w:val="24"/>
          <w:szCs w:val="24"/>
        </w:rPr>
        <w:t xml:space="preserve"> in the thesis</w:t>
      </w:r>
      <w:r w:rsidRPr="00280B43">
        <w:rPr>
          <w:rFonts w:eastAsia="CMR10" w:cs="CMR10"/>
          <w:sz w:val="24"/>
          <w:szCs w:val="24"/>
        </w:rPr>
        <w:t>. The reference for com</w:t>
      </w:r>
      <w:r w:rsidR="006D516D">
        <w:rPr>
          <w:rFonts w:eastAsia="CMR10" w:cs="CMR10"/>
          <w:sz w:val="24"/>
          <w:szCs w:val="24"/>
        </w:rPr>
        <w:t>putation in the section is the “</w:t>
      </w:r>
      <w:r w:rsidRPr="00280B43">
        <w:rPr>
          <w:rFonts w:eastAsia="CMR10" w:cs="CMR10"/>
          <w:sz w:val="24"/>
          <w:szCs w:val="24"/>
        </w:rPr>
        <w:t>true signal</w:t>
      </w:r>
      <w:r w:rsidR="006D516D" w:rsidRPr="00280B43">
        <w:rPr>
          <w:rFonts w:eastAsia="CMR10" w:cs="CMR10"/>
          <w:sz w:val="24"/>
          <w:szCs w:val="24"/>
        </w:rPr>
        <w:t>”</w:t>
      </w:r>
      <m:oMath>
        <m:r>
          <w:rPr>
            <w:rFonts w:ascii="Cambria Math" w:eastAsia="CMR10" w:hAnsi="Cambria Math" w:cs="CMR10"/>
            <w:sz w:val="24"/>
            <w:szCs w:val="24"/>
          </w:rPr>
          <m:t>σ</m:t>
        </m:r>
      </m:oMath>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3F21BB">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Fig 5.11 shows two curves that are almost, if not exactly the same. ... What is the difference between them?</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Fig. 5.11 shows two curves that are essen</w:t>
      </w:r>
      <w:r w:rsidR="003F21BB">
        <w:rPr>
          <w:rFonts w:eastAsia="CMR10" w:cs="CMR10"/>
          <w:sz w:val="24"/>
          <w:szCs w:val="24"/>
        </w:rPr>
        <w:t>tially the same. One of them is “</w:t>
      </w:r>
      <w:r w:rsidRPr="00280B43">
        <w:rPr>
          <w:rFonts w:eastAsia="CMR10" w:cs="CMR10"/>
          <w:sz w:val="24"/>
          <w:szCs w:val="24"/>
        </w:rPr>
        <w:t>simu</w:t>
      </w:r>
      <w:r w:rsidR="003F21BB">
        <w:rPr>
          <w:rFonts w:eastAsia="CMR10" w:cs="CMR10"/>
          <w:sz w:val="24"/>
          <w:szCs w:val="24"/>
        </w:rPr>
        <w:t>lated result" and the other is “</w:t>
      </w:r>
      <w:r w:rsidRPr="00280B43">
        <w:rPr>
          <w:rFonts w:eastAsia="CMR10" w:cs="CMR10"/>
          <w:sz w:val="24"/>
          <w:szCs w:val="24"/>
        </w:rPr>
        <w:t>analysis formula". The difference is that</w:t>
      </w:r>
      <w:r w:rsidR="003F21BB">
        <w:rPr>
          <w:rFonts w:eastAsia="CMR10" w:cs="CMR10"/>
          <w:sz w:val="24"/>
          <w:szCs w:val="24"/>
        </w:rPr>
        <w:t xml:space="preserve"> </w:t>
      </w:r>
      <w:r w:rsidRPr="00280B43">
        <w:rPr>
          <w:rFonts w:eastAsia="CMR10" w:cs="CMR10"/>
          <w:sz w:val="24"/>
          <w:szCs w:val="24"/>
        </w:rPr>
        <w:t>the former is computed through a Monte-Carlo simulation and the other is</w:t>
      </w:r>
      <w:r w:rsidR="003F21BB">
        <w:rPr>
          <w:rFonts w:eastAsia="CMR10" w:cs="CMR10"/>
          <w:sz w:val="24"/>
          <w:szCs w:val="24"/>
        </w:rPr>
        <w:t xml:space="preserve"> </w:t>
      </w:r>
      <w:r w:rsidRPr="00280B43">
        <w:rPr>
          <w:rFonts w:eastAsia="CMR10" w:cs="CMR10"/>
          <w:sz w:val="24"/>
          <w:szCs w:val="24"/>
        </w:rPr>
        <w:t>a simple plotting of the mathematical calculated values. The purpose is to</w:t>
      </w:r>
      <w:r w:rsidR="003F21BB">
        <w:rPr>
          <w:rFonts w:eastAsia="CMR10" w:cs="CMR10"/>
          <w:sz w:val="24"/>
          <w:szCs w:val="24"/>
        </w:rPr>
        <w:t xml:space="preserve"> </w:t>
      </w:r>
      <w:r w:rsidRPr="00280B43">
        <w:rPr>
          <w:rFonts w:eastAsia="CMR10" w:cs="CMR10"/>
          <w:sz w:val="24"/>
          <w:szCs w:val="24"/>
        </w:rPr>
        <w:t>show that</w:t>
      </w:r>
      <w:r w:rsidR="003F21BB">
        <w:rPr>
          <w:rFonts w:eastAsia="CMR10" w:cs="CMR10"/>
          <w:sz w:val="24"/>
          <w:szCs w:val="24"/>
        </w:rPr>
        <w:t xml:space="preserve"> the heuristic formula given as </w:t>
      </w:r>
    </w:p>
    <w:p w:rsidR="006645F9" w:rsidRDefault="002D29D7">
      <w:pPr>
        <w:autoSpaceDE w:val="0"/>
        <w:autoSpaceDN w:val="0"/>
        <w:adjustRightInd w:val="0"/>
        <w:spacing w:after="0" w:line="240" w:lineRule="auto"/>
        <w:jc w:val="both"/>
        <w:rPr>
          <w:rFonts w:eastAsia="CMR10" w:cs="CMR10"/>
          <w:sz w:val="24"/>
          <w:szCs w:val="24"/>
        </w:rPr>
      </w:pPr>
      <m:oMathPara>
        <m:oMath>
          <m:r>
            <w:rPr>
              <w:rFonts w:ascii="Cambria Math" w:eastAsia="CMR10" w:hAnsi="Cambria Math" w:cs="CMR10"/>
              <w:sz w:val="24"/>
              <w:szCs w:val="24"/>
            </w:rPr>
            <m:t>MSE=</m:t>
          </m:r>
          <m:f>
            <m:fPr>
              <m:ctrlPr>
                <w:rPr>
                  <w:rFonts w:ascii="Cambria Math" w:eastAsia="CMR10" w:hAnsi="Cambria Math" w:cs="CMR10"/>
                  <w:i/>
                  <w:sz w:val="24"/>
                  <w:szCs w:val="24"/>
                </w:rPr>
              </m:ctrlPr>
            </m:fPr>
            <m:num>
              <m:r>
                <w:rPr>
                  <w:rFonts w:ascii="Cambria Math" w:eastAsia="CMR10" w:hAnsi="Cambria Math" w:cs="CMR10"/>
                  <w:sz w:val="24"/>
                  <w:szCs w:val="24"/>
                </w:rPr>
                <m:t>1</m:t>
              </m:r>
            </m:num>
            <m:den>
              <m:d>
                <m:dPr>
                  <m:ctrlPr>
                    <w:rPr>
                      <w:rFonts w:ascii="Cambria Math" w:eastAsia="CMR10" w:hAnsi="Cambria Math" w:cs="CMR10"/>
                      <w:i/>
                      <w:sz w:val="24"/>
                      <w:szCs w:val="24"/>
                    </w:rPr>
                  </m:ctrlPr>
                </m:dPr>
                <m:e>
                  <m:r>
                    <w:rPr>
                      <w:rFonts w:ascii="Cambria Math" w:eastAsia="CMR10" w:hAnsi="Cambria Math" w:cs="CMR10"/>
                      <w:sz w:val="24"/>
                      <w:szCs w:val="24"/>
                    </w:rPr>
                    <m:t>ENL-0.5</m:t>
                  </m:r>
                </m:e>
              </m:d>
              <m:r>
                <w:rPr>
                  <w:rFonts w:ascii="Cambria Math" w:eastAsia="CMR10" w:hAnsi="Cambria Math" w:cs="CMR10"/>
                  <w:sz w:val="24"/>
                  <w:szCs w:val="24"/>
                </w:rPr>
                <m:t>*</m:t>
              </m:r>
              <m:sSup>
                <m:sSupPr>
                  <m:ctrlPr>
                    <w:rPr>
                      <w:rFonts w:ascii="Cambria Math" w:eastAsia="CMR10" w:hAnsi="Cambria Math" w:cs="CMR10"/>
                      <w:i/>
                      <w:sz w:val="24"/>
                      <w:szCs w:val="24"/>
                    </w:rPr>
                  </m:ctrlPr>
                </m:sSupPr>
                <m:e>
                  <m:r>
                    <w:rPr>
                      <w:rFonts w:ascii="Cambria Math" w:eastAsia="CMR10" w:hAnsi="Cambria Math" w:cs="CMR10"/>
                      <w:sz w:val="24"/>
                      <w:szCs w:val="24"/>
                    </w:rPr>
                    <m:t>ln</m:t>
                  </m:r>
                </m:e>
                <m:sup>
                  <m:r>
                    <w:rPr>
                      <w:rFonts w:ascii="Cambria Math" w:eastAsia="CMR10" w:hAnsi="Cambria Math" w:cs="CMR10"/>
                      <w:sz w:val="24"/>
                      <w:szCs w:val="24"/>
                    </w:rPr>
                    <m:t>2</m:t>
                  </m:r>
                </m:sup>
              </m:sSup>
              <m:r>
                <w:rPr>
                  <w:rFonts w:ascii="Cambria Math" w:eastAsia="CMR10" w:hAnsi="Cambria Math" w:cs="CMR10"/>
                  <w:sz w:val="24"/>
                  <w:szCs w:val="24"/>
                </w:rPr>
                <m:t>(2)</m:t>
              </m:r>
            </m:den>
          </m:f>
        </m:oMath>
      </m:oMathPara>
    </w:p>
    <w:p w:rsidR="006645F9" w:rsidRDefault="003A4D31">
      <w:pPr>
        <w:autoSpaceDE w:val="0"/>
        <w:autoSpaceDN w:val="0"/>
        <w:adjustRightInd w:val="0"/>
        <w:spacing w:after="0" w:line="240" w:lineRule="auto"/>
        <w:jc w:val="both"/>
        <w:rPr>
          <w:rFonts w:eastAsia="CMR10" w:cs="CMR10"/>
          <w:sz w:val="24"/>
          <w:szCs w:val="24"/>
        </w:rPr>
      </w:pPr>
      <w:proofErr w:type="gramStart"/>
      <w:r w:rsidRPr="00280B43">
        <w:rPr>
          <w:rFonts w:eastAsia="CMR10" w:cs="CMR10"/>
          <w:sz w:val="24"/>
          <w:szCs w:val="24"/>
        </w:rPr>
        <w:t>closely</w:t>
      </w:r>
      <w:proofErr w:type="gramEnd"/>
      <w:r w:rsidRPr="00280B43">
        <w:rPr>
          <w:rFonts w:eastAsia="CMR10" w:cs="CMR10"/>
          <w:sz w:val="24"/>
          <w:szCs w:val="24"/>
        </w:rPr>
        <w:t xml:space="preserve"> tracks observable values. The </w:t>
      </w:r>
      <w:r w:rsidR="00543445">
        <w:rPr>
          <w:rFonts w:eastAsia="CMR10" w:cs="CMR10"/>
          <w:sz w:val="24"/>
          <w:szCs w:val="24"/>
        </w:rPr>
        <w:t>above clarification</w:t>
      </w:r>
      <w:r w:rsidR="00543445" w:rsidRPr="00280B43">
        <w:rPr>
          <w:rFonts w:eastAsia="CMR10" w:cs="CMR10"/>
          <w:sz w:val="24"/>
          <w:szCs w:val="24"/>
        </w:rPr>
        <w:t xml:space="preserve"> </w:t>
      </w:r>
      <w:r w:rsidRPr="00280B43">
        <w:rPr>
          <w:rFonts w:eastAsia="CMR10" w:cs="CMR10"/>
          <w:sz w:val="24"/>
          <w:szCs w:val="24"/>
        </w:rPr>
        <w:t xml:space="preserve">is </w:t>
      </w:r>
      <w:r w:rsidR="00543445">
        <w:rPr>
          <w:rFonts w:eastAsia="CMR10" w:cs="CMR10"/>
          <w:sz w:val="24"/>
          <w:szCs w:val="24"/>
        </w:rPr>
        <w:t xml:space="preserve">now </w:t>
      </w:r>
      <w:r w:rsidRPr="00280B43">
        <w:rPr>
          <w:rFonts w:eastAsia="CMR10" w:cs="CMR10"/>
          <w:sz w:val="24"/>
          <w:szCs w:val="24"/>
        </w:rPr>
        <w:t>prese</w:t>
      </w:r>
      <w:r w:rsidR="002D29D7">
        <w:rPr>
          <w:rFonts w:eastAsia="CMR10" w:cs="CMR10"/>
          <w:sz w:val="24"/>
          <w:szCs w:val="24"/>
        </w:rPr>
        <w:t xml:space="preserve">nted in a much more </w:t>
      </w:r>
      <w:r w:rsidRPr="00280B43">
        <w:rPr>
          <w:rFonts w:eastAsia="CMR10" w:cs="CMR10"/>
          <w:sz w:val="24"/>
          <w:szCs w:val="24"/>
        </w:rPr>
        <w:t>detailed manner</w:t>
      </w:r>
      <w:r w:rsidR="00543445">
        <w:rPr>
          <w:rFonts w:eastAsia="CMR10" w:cs="CMR10"/>
          <w:sz w:val="24"/>
          <w:szCs w:val="24"/>
        </w:rPr>
        <w:t xml:space="preserve"> on page </w:t>
      </w:r>
      <w:r w:rsidR="003C0257">
        <w:rPr>
          <w:rFonts w:eastAsia="CMR10" w:cs="CMR10"/>
          <w:sz w:val="24"/>
          <w:szCs w:val="24"/>
        </w:rPr>
        <w:t>92 in</w:t>
      </w:r>
      <w:r w:rsidR="006F333D">
        <w:rPr>
          <w:rFonts w:eastAsia="CMR10" w:cs="CMR10"/>
          <w:sz w:val="24"/>
          <w:szCs w:val="24"/>
        </w:rPr>
        <w:t xml:space="preserve"> Section 5.2.2.2</w:t>
      </w:r>
      <w:r w:rsidRPr="00280B43">
        <w:rPr>
          <w:rFonts w:eastAsia="CMR10" w:cs="CMR10"/>
          <w:sz w:val="24"/>
          <w:szCs w:val="24"/>
        </w:rPr>
        <w: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2D29D7">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Fig 5.12: shows the MSE and speckle suppression power of your f-MLE filters for homogeneous area. How does it compare with the other state-of-the-art speckle filters?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It should be noted </w:t>
      </w:r>
      <w:r w:rsidR="00652AD0">
        <w:rPr>
          <w:rFonts w:eastAsia="CMR10" w:cs="CMR10"/>
          <w:sz w:val="24"/>
          <w:szCs w:val="24"/>
        </w:rPr>
        <w:t>that the f-MLE fi</w:t>
      </w:r>
      <w:r w:rsidRPr="00280B43">
        <w:rPr>
          <w:rFonts w:eastAsia="CMR10" w:cs="CMR10"/>
          <w:sz w:val="24"/>
          <w:szCs w:val="24"/>
        </w:rPr>
        <w:t xml:space="preserve">lters are iterative </w:t>
      </w:r>
      <w:r w:rsidR="00652AD0">
        <w:rPr>
          <w:rFonts w:eastAsia="CMR10" w:cs="CMR10"/>
          <w:sz w:val="24"/>
          <w:szCs w:val="24"/>
        </w:rPr>
        <w:t>fi</w:t>
      </w:r>
      <w:r w:rsidRPr="00280B43">
        <w:rPr>
          <w:rFonts w:eastAsia="CMR10" w:cs="CMR10"/>
          <w:sz w:val="24"/>
          <w:szCs w:val="24"/>
        </w:rPr>
        <w:t>lters, where the</w:t>
      </w:r>
      <w:r w:rsidR="00652AD0">
        <w:rPr>
          <w:rFonts w:eastAsia="CMR10" w:cs="CMR10"/>
          <w:sz w:val="24"/>
          <w:szCs w:val="24"/>
        </w:rPr>
        <w:t xml:space="preserve"> number of iterations is confi</w:t>
      </w:r>
      <w:r w:rsidRPr="00280B43">
        <w:rPr>
          <w:rFonts w:eastAsia="CMR10" w:cs="CMR10"/>
          <w:sz w:val="24"/>
          <w:szCs w:val="24"/>
        </w:rPr>
        <w:t>gurable. Thus assuming prior knowledge of a</w:t>
      </w:r>
      <w:r w:rsidR="00652AD0">
        <w:rPr>
          <w:rFonts w:eastAsia="CMR10" w:cs="CMR10"/>
          <w:sz w:val="24"/>
          <w:szCs w:val="24"/>
        </w:rPr>
        <w:t xml:space="preserve"> </w:t>
      </w:r>
      <w:r w:rsidRPr="00280B43">
        <w:rPr>
          <w:rFonts w:eastAsia="CMR10" w:cs="CMR10"/>
          <w:sz w:val="24"/>
          <w:szCs w:val="24"/>
        </w:rPr>
        <w:t>homogeneous area, by increasing the iterat</w:t>
      </w:r>
      <w:r w:rsidR="00652AD0">
        <w:rPr>
          <w:rFonts w:eastAsia="CMR10" w:cs="CMR10"/>
          <w:sz w:val="24"/>
          <w:szCs w:val="24"/>
        </w:rPr>
        <w:t>ion number, the speckle suppres</w:t>
      </w:r>
      <w:r w:rsidRPr="00280B43">
        <w:rPr>
          <w:rFonts w:eastAsia="CMR10" w:cs="CMR10"/>
          <w:sz w:val="24"/>
          <w:szCs w:val="24"/>
        </w:rPr>
        <w:t>sion power can be improved</w:t>
      </w:r>
      <w:r w:rsidR="00652AD0">
        <w:rPr>
          <w:rFonts w:eastAsia="CMR10" w:cs="CMR10"/>
          <w:sz w:val="24"/>
          <w:szCs w:val="24"/>
        </w:rPr>
        <w:t xml:space="preserve"> arbitrarily</w:t>
      </w:r>
      <w:r w:rsidRPr="00280B43">
        <w:rPr>
          <w:rFonts w:eastAsia="CMR10" w:cs="CMR10"/>
          <w:sz w:val="24"/>
          <w:szCs w:val="24"/>
        </w:rPr>
        <w:t>. But of course, such knowled</w:t>
      </w:r>
      <w:r w:rsidR="00652AD0">
        <w:rPr>
          <w:rFonts w:eastAsia="CMR10" w:cs="CMR10"/>
          <w:sz w:val="24"/>
          <w:szCs w:val="24"/>
        </w:rPr>
        <w:t>ge is only theo</w:t>
      </w:r>
      <w:r w:rsidRPr="00280B43">
        <w:rPr>
          <w:rFonts w:eastAsia="CMR10" w:cs="CMR10"/>
          <w:sz w:val="24"/>
          <w:szCs w:val="24"/>
        </w:rPr>
        <w:t xml:space="preserve">retical and may be difficult to obtain for real-life scenarios. </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Concerning the</w:t>
      </w:r>
      <w:r w:rsidR="00652AD0">
        <w:rPr>
          <w:rFonts w:eastAsia="CMR10" w:cs="CMR10"/>
          <w:sz w:val="24"/>
          <w:szCs w:val="24"/>
        </w:rPr>
        <w:t xml:space="preserve"> </w:t>
      </w:r>
      <w:r w:rsidRPr="00280B43">
        <w:rPr>
          <w:rFonts w:eastAsia="CMR10" w:cs="CMR10"/>
          <w:sz w:val="24"/>
          <w:szCs w:val="24"/>
        </w:rPr>
        <w:t xml:space="preserve">comparison with other state-of-the-art </w:t>
      </w:r>
      <w:r w:rsidR="00652AD0">
        <w:rPr>
          <w:rFonts w:eastAsia="CMR10" w:cs="CMR10"/>
          <w:sz w:val="24"/>
          <w:szCs w:val="24"/>
        </w:rPr>
        <w:t>fi</w:t>
      </w:r>
      <w:r w:rsidRPr="00280B43">
        <w:rPr>
          <w:rFonts w:eastAsia="CMR10" w:cs="CMR10"/>
          <w:sz w:val="24"/>
          <w:szCs w:val="24"/>
        </w:rPr>
        <w:t xml:space="preserve">lters, please </w:t>
      </w:r>
      <w:r w:rsidR="00543445">
        <w:rPr>
          <w:rFonts w:eastAsia="CMR10" w:cs="CMR10"/>
          <w:sz w:val="24"/>
          <w:szCs w:val="24"/>
        </w:rPr>
        <w:t>refers to the reply for comment related to Fig 5.15</w:t>
      </w:r>
      <w:r w:rsidRPr="00280B43">
        <w:rPr>
          <w:rFonts w:eastAsia="CMR10" w:cs="CMR10"/>
          <w:sz w:val="24"/>
          <w:szCs w:val="24"/>
        </w:rPr>
        <w:t>.</w:t>
      </w:r>
    </w:p>
    <w:p w:rsidR="006645F9" w:rsidRDefault="006645F9">
      <w:pPr>
        <w:autoSpaceDE w:val="0"/>
        <w:autoSpaceDN w:val="0"/>
        <w:adjustRightInd w:val="0"/>
        <w:spacing w:after="0" w:line="240" w:lineRule="auto"/>
        <w:jc w:val="both"/>
        <w:rPr>
          <w:rFonts w:cs="CMTI10"/>
          <w:i/>
          <w:iCs/>
          <w:sz w:val="24"/>
          <w:szCs w:val="24"/>
        </w:rPr>
      </w:pPr>
    </w:p>
    <w:p w:rsidR="005214FC" w:rsidRDefault="005214FC">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Please label the two curves in Fig. 5.13</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rsidP="00F00729">
      <w:pPr>
        <w:autoSpaceDE w:val="0"/>
        <w:autoSpaceDN w:val="0"/>
        <w:adjustRightInd w:val="0"/>
        <w:spacing w:after="0" w:line="240" w:lineRule="auto"/>
        <w:jc w:val="both"/>
        <w:outlineLvl w:val="0"/>
        <w:rPr>
          <w:rFonts w:eastAsia="CMR10" w:cs="CMR10"/>
          <w:sz w:val="24"/>
          <w:szCs w:val="24"/>
        </w:rPr>
      </w:pPr>
      <w:r w:rsidRPr="00280B43">
        <w:rPr>
          <w:rFonts w:eastAsia="CMR10" w:cs="CMR10"/>
          <w:sz w:val="24"/>
          <w:szCs w:val="24"/>
        </w:rPr>
        <w:t>The labels</w:t>
      </w:r>
      <w:r w:rsidR="00543445">
        <w:rPr>
          <w:rFonts w:eastAsia="CMR10" w:cs="CMR10"/>
          <w:sz w:val="24"/>
          <w:szCs w:val="24"/>
        </w:rPr>
        <w:t xml:space="preserve"> </w:t>
      </w:r>
      <w:r w:rsidRPr="00280B43">
        <w:rPr>
          <w:rFonts w:eastAsia="CMR10" w:cs="CMR10"/>
          <w:sz w:val="24"/>
          <w:szCs w:val="24"/>
        </w:rPr>
        <w:t>have now been add</w:t>
      </w:r>
      <w:r w:rsidR="00652AD0">
        <w:rPr>
          <w:rFonts w:eastAsia="CMR10" w:cs="CMR10"/>
          <w:sz w:val="24"/>
          <w:szCs w:val="24"/>
        </w:rPr>
        <w:t>ed to fi</w:t>
      </w:r>
      <w:r w:rsidRPr="00280B43">
        <w:rPr>
          <w:rFonts w:eastAsia="CMR10" w:cs="CMR10"/>
          <w:sz w:val="24"/>
          <w:szCs w:val="24"/>
        </w:rPr>
        <w:t>gure</w:t>
      </w:r>
      <w:r w:rsidR="00543445">
        <w:rPr>
          <w:rFonts w:eastAsia="CMR10" w:cs="CMR10"/>
          <w:sz w:val="24"/>
          <w:szCs w:val="24"/>
        </w:rPr>
        <w:t xml:space="preserve"> 5.13 as shown on page </w:t>
      </w:r>
      <w:r w:rsidR="006519A8">
        <w:rPr>
          <w:rFonts w:eastAsia="CMR10" w:cs="CMR10"/>
          <w:sz w:val="24"/>
          <w:szCs w:val="24"/>
        </w:rPr>
        <w:t>97.</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In Fig 5.15 you show a comparison between f-MLE filter and the box-car filter for heterogeneous patterns ... I am still curious about how f-MLE filter will compare with other state-of-the-art filters for heterogeneous area as well.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While I am eager to </w:t>
      </w:r>
      <w:r w:rsidR="005A7015">
        <w:rPr>
          <w:rFonts w:eastAsia="CMR10" w:cs="CMR10"/>
          <w:sz w:val="24"/>
          <w:szCs w:val="24"/>
        </w:rPr>
        <w:t>demonstrate and</w:t>
      </w:r>
      <w:r w:rsidRPr="00280B43">
        <w:rPr>
          <w:rFonts w:eastAsia="CMR10" w:cs="CMR10"/>
          <w:sz w:val="24"/>
          <w:szCs w:val="24"/>
        </w:rPr>
        <w:t xml:space="preserve"> to prove the good results</w:t>
      </w:r>
      <w:r w:rsidR="00652AD0">
        <w:rPr>
          <w:rFonts w:eastAsia="CMR10" w:cs="CMR10"/>
          <w:sz w:val="24"/>
          <w:szCs w:val="24"/>
        </w:rPr>
        <w:t xml:space="preserve"> of my proposed f-MLE fi</w:t>
      </w:r>
      <w:r w:rsidRPr="00280B43">
        <w:rPr>
          <w:rFonts w:eastAsia="CMR10" w:cs="CMR10"/>
          <w:sz w:val="24"/>
          <w:szCs w:val="24"/>
        </w:rPr>
        <w:t>lter in a rigorous manner, I have decided not to</w:t>
      </w:r>
      <w:r w:rsidR="00652AD0">
        <w:rPr>
          <w:rFonts w:eastAsia="CMR10" w:cs="CMR10"/>
          <w:sz w:val="24"/>
          <w:szCs w:val="24"/>
        </w:rPr>
        <w:t xml:space="preserve"> </w:t>
      </w:r>
      <w:r w:rsidRPr="00280B43">
        <w:rPr>
          <w:rFonts w:eastAsia="CMR10" w:cs="CMR10"/>
          <w:sz w:val="24"/>
          <w:szCs w:val="24"/>
        </w:rPr>
        <w:t>include this in section 5.3 where the performance of many different</w:t>
      </w:r>
      <w:r w:rsidR="00652AD0">
        <w:rPr>
          <w:rFonts w:eastAsia="CMR10" w:cs="CMR10"/>
          <w:sz w:val="24"/>
          <w:szCs w:val="24"/>
        </w:rPr>
        <w:t xml:space="preserve"> fi</w:t>
      </w:r>
      <w:r w:rsidRPr="00280B43">
        <w:rPr>
          <w:rFonts w:eastAsia="CMR10" w:cs="CMR10"/>
          <w:sz w:val="24"/>
          <w:szCs w:val="24"/>
        </w:rPr>
        <w:t>lters are reviewed. There are a few reasons for such a decision. First, the</w:t>
      </w:r>
      <w:r w:rsidR="00652AD0">
        <w:rPr>
          <w:rFonts w:eastAsia="CMR10" w:cs="CMR10"/>
          <w:sz w:val="24"/>
          <w:szCs w:val="24"/>
        </w:rPr>
        <w:t xml:space="preserve"> </w:t>
      </w:r>
      <w:r w:rsidRPr="00280B43">
        <w:rPr>
          <w:rFonts w:eastAsia="CMR10" w:cs="CMR10"/>
          <w:sz w:val="24"/>
          <w:szCs w:val="24"/>
        </w:rPr>
        <w:t>focus of section</w:t>
      </w:r>
      <w:r w:rsidR="005A7015">
        <w:rPr>
          <w:rFonts w:eastAsia="CMR10" w:cs="CMR10"/>
          <w:sz w:val="24"/>
          <w:szCs w:val="24"/>
        </w:rPr>
        <w:t xml:space="preserve"> 5.3</w:t>
      </w:r>
      <w:r w:rsidRPr="00280B43">
        <w:rPr>
          <w:rFonts w:eastAsia="CMR10" w:cs="CMR10"/>
          <w:sz w:val="24"/>
          <w:szCs w:val="24"/>
        </w:rPr>
        <w:t xml:space="preserve"> is to propose</w:t>
      </w:r>
      <w:r w:rsidR="00652AD0">
        <w:rPr>
          <w:rFonts w:eastAsia="CMR10" w:cs="CMR10"/>
          <w:sz w:val="24"/>
          <w:szCs w:val="24"/>
        </w:rPr>
        <w:t xml:space="preserve"> a new way to evaluate speckle fi</w:t>
      </w:r>
      <w:r w:rsidRPr="00280B43">
        <w:rPr>
          <w:rFonts w:eastAsia="CMR10" w:cs="CMR10"/>
          <w:sz w:val="24"/>
          <w:szCs w:val="24"/>
        </w:rPr>
        <w:t xml:space="preserve">lters, </w:t>
      </w:r>
      <w:r w:rsidRPr="00280B43">
        <w:rPr>
          <w:rFonts w:cs="CMBX10"/>
          <w:b/>
          <w:bCs/>
          <w:sz w:val="24"/>
          <w:szCs w:val="24"/>
        </w:rPr>
        <w:t>not</w:t>
      </w:r>
      <w:r w:rsidR="00652AD0">
        <w:rPr>
          <w:rFonts w:cs="CMBX10"/>
          <w:b/>
          <w:bCs/>
          <w:sz w:val="24"/>
          <w:szCs w:val="24"/>
        </w:rPr>
        <w:t xml:space="preserve"> </w:t>
      </w:r>
      <w:r w:rsidR="00652AD0">
        <w:rPr>
          <w:rFonts w:eastAsia="CMR10" w:cs="CMR10"/>
          <w:sz w:val="24"/>
          <w:szCs w:val="24"/>
        </w:rPr>
        <w:t>to propose any new speckle fi</w:t>
      </w:r>
      <w:r w:rsidRPr="00280B43">
        <w:rPr>
          <w:rFonts w:eastAsia="CMR10" w:cs="CMR10"/>
          <w:sz w:val="24"/>
          <w:szCs w:val="24"/>
        </w:rPr>
        <w:t>lter. Instead of discussing the performance of</w:t>
      </w:r>
      <w:r w:rsidR="00652AD0">
        <w:rPr>
          <w:rFonts w:eastAsia="CMR10" w:cs="CMR10"/>
          <w:sz w:val="24"/>
          <w:szCs w:val="24"/>
        </w:rPr>
        <w:t xml:space="preserve"> one particular fi</w:t>
      </w:r>
      <w:r w:rsidRPr="00280B43">
        <w:rPr>
          <w:rFonts w:eastAsia="CMR10" w:cs="CMR10"/>
          <w:sz w:val="24"/>
          <w:szCs w:val="24"/>
        </w:rPr>
        <w:t>lter (f-MLE), I wish to focus more exclusively on the topic</w:t>
      </w:r>
      <w:r w:rsidR="00652AD0">
        <w:rPr>
          <w:rFonts w:eastAsia="CMR10" w:cs="CMR10"/>
          <w:sz w:val="24"/>
          <w:szCs w:val="24"/>
        </w:rPr>
        <w:t xml:space="preserve"> </w:t>
      </w:r>
      <w:r w:rsidRPr="00280B43">
        <w:rPr>
          <w:rFonts w:eastAsia="CMR10" w:cs="CMR10"/>
          <w:sz w:val="24"/>
          <w:szCs w:val="24"/>
        </w:rPr>
        <w:t xml:space="preserve">of </w:t>
      </w:r>
      <w:r w:rsidRPr="00280B43">
        <w:rPr>
          <w:rFonts w:cs="CMTI10"/>
          <w:i/>
          <w:iCs/>
          <w:sz w:val="24"/>
          <w:szCs w:val="24"/>
        </w:rPr>
        <w:t xml:space="preserve">how </w:t>
      </w:r>
      <w:r w:rsidRPr="00280B43">
        <w:rPr>
          <w:rFonts w:eastAsia="CMR10" w:cs="CMR10"/>
          <w:sz w:val="24"/>
          <w:szCs w:val="24"/>
        </w:rPr>
        <w:t xml:space="preserve">to evaluate such </w:t>
      </w:r>
      <w:r w:rsidR="00652AD0">
        <w:rPr>
          <w:rFonts w:eastAsia="CMR10" w:cs="CMR10"/>
          <w:sz w:val="24"/>
          <w:szCs w:val="24"/>
        </w:rPr>
        <w:t>fi</w:t>
      </w:r>
      <w:r w:rsidRPr="00280B43">
        <w:rPr>
          <w:rFonts w:eastAsia="CMR10" w:cs="CMR10"/>
          <w:sz w:val="24"/>
          <w:szCs w:val="24"/>
        </w:rPr>
        <w:t>lters. Second, assuming the performance of the</w:t>
      </w:r>
      <w:r w:rsidR="00652AD0">
        <w:rPr>
          <w:rFonts w:eastAsia="CMR10" w:cs="CMR10"/>
          <w:sz w:val="24"/>
          <w:szCs w:val="24"/>
        </w:rPr>
        <w:t xml:space="preserve"> f-MLE fi</w:t>
      </w:r>
      <w:r w:rsidRPr="00280B43">
        <w:rPr>
          <w:rFonts w:eastAsia="CMR10" w:cs="CMR10"/>
          <w:sz w:val="24"/>
          <w:szCs w:val="24"/>
        </w:rPr>
        <w:t xml:space="preserve">lter is included and found to be superior </w:t>
      </w:r>
      <w:r w:rsidR="00652AD0" w:rsidRPr="00280B43">
        <w:rPr>
          <w:rFonts w:eastAsia="CMR10" w:cs="CMR10"/>
          <w:sz w:val="24"/>
          <w:szCs w:val="24"/>
        </w:rPr>
        <w:t>to</w:t>
      </w:r>
      <w:r w:rsidRPr="00280B43">
        <w:rPr>
          <w:rFonts w:eastAsia="CMR10" w:cs="CMR10"/>
          <w:sz w:val="24"/>
          <w:szCs w:val="24"/>
        </w:rPr>
        <w:t xml:space="preserve"> others, then such a</w:t>
      </w:r>
      <w:r w:rsidR="00652AD0">
        <w:rPr>
          <w:rFonts w:eastAsia="CMR10" w:cs="CMR10"/>
          <w:sz w:val="24"/>
          <w:szCs w:val="24"/>
        </w:rPr>
        <w:t xml:space="preserve"> </w:t>
      </w:r>
      <w:r w:rsidRPr="00280B43">
        <w:rPr>
          <w:rFonts w:eastAsia="CMR10" w:cs="CMR10"/>
          <w:sz w:val="24"/>
          <w:szCs w:val="24"/>
        </w:rPr>
        <w:t>result would be highly suspect because I would in effect be proposing both a</w:t>
      </w:r>
      <w:r w:rsidR="00652AD0">
        <w:rPr>
          <w:rFonts w:eastAsia="CMR10" w:cs="CMR10"/>
          <w:sz w:val="24"/>
          <w:szCs w:val="24"/>
        </w:rPr>
        <w:t xml:space="preserve"> </w:t>
      </w:r>
      <w:r w:rsidRPr="00280B43">
        <w:rPr>
          <w:rFonts w:eastAsia="CMR10" w:cs="CMR10"/>
          <w:sz w:val="24"/>
          <w:szCs w:val="24"/>
        </w:rPr>
        <w:t xml:space="preserve">speckle </w:t>
      </w:r>
      <w:r w:rsidR="00652AD0">
        <w:rPr>
          <w:rFonts w:eastAsia="CMR10" w:cs="CMR10"/>
          <w:sz w:val="24"/>
          <w:szCs w:val="24"/>
        </w:rPr>
        <w:t>fi</w:t>
      </w:r>
      <w:r w:rsidRPr="00280B43">
        <w:rPr>
          <w:rFonts w:eastAsia="CMR10" w:cs="CMR10"/>
          <w:sz w:val="24"/>
          <w:szCs w:val="24"/>
        </w:rPr>
        <w:t xml:space="preserve">lter as well as a new approach to evaluate speckle </w:t>
      </w:r>
      <w:r w:rsidR="00652AD0">
        <w:rPr>
          <w:rFonts w:eastAsia="CMR10" w:cs="CMR10"/>
          <w:sz w:val="24"/>
          <w:szCs w:val="24"/>
        </w:rPr>
        <w:t>fi</w:t>
      </w:r>
      <w:r w:rsidRPr="00280B43">
        <w:rPr>
          <w:rFonts w:eastAsia="CMR10" w:cs="CMR10"/>
          <w:sz w:val="24"/>
          <w:szCs w:val="24"/>
        </w:rPr>
        <w:t>lters. As much as</w:t>
      </w:r>
      <w:r w:rsidR="00652AD0">
        <w:rPr>
          <w:rFonts w:eastAsia="CMR10" w:cs="CMR10"/>
          <w:sz w:val="24"/>
          <w:szCs w:val="24"/>
        </w:rPr>
        <w:t xml:space="preserve"> </w:t>
      </w:r>
      <w:r w:rsidRPr="00280B43">
        <w:rPr>
          <w:rFonts w:eastAsia="CMR10" w:cs="CMR10"/>
          <w:sz w:val="24"/>
          <w:szCs w:val="24"/>
        </w:rPr>
        <w:t>possible, I would like to keep these issues in</w:t>
      </w:r>
      <w:r w:rsidR="00652AD0">
        <w:rPr>
          <w:rFonts w:eastAsia="CMR10" w:cs="CMR10"/>
          <w:sz w:val="24"/>
          <w:szCs w:val="24"/>
        </w:rPr>
        <w:t xml:space="preserve">dependently of each other. Last </w:t>
      </w:r>
      <w:r w:rsidRPr="00280B43">
        <w:rPr>
          <w:rFonts w:eastAsia="CMR10" w:cs="CMR10"/>
          <w:sz w:val="24"/>
          <w:szCs w:val="24"/>
        </w:rPr>
        <w:t>but not least, as noted by all Examiners and myself (in the thesis abstract,</w:t>
      </w:r>
      <w:r w:rsidR="00652AD0">
        <w:rPr>
          <w:rFonts w:eastAsia="CMR10" w:cs="CMR10"/>
          <w:sz w:val="24"/>
          <w:szCs w:val="24"/>
        </w:rPr>
        <w:t xml:space="preserve"> </w:t>
      </w:r>
      <w:r w:rsidRPr="00280B43">
        <w:rPr>
          <w:rFonts w:eastAsia="CMR10" w:cs="CMR10"/>
          <w:sz w:val="24"/>
          <w:szCs w:val="24"/>
        </w:rPr>
        <w:t xml:space="preserve">introduction and </w:t>
      </w:r>
      <w:r w:rsidR="00652AD0">
        <w:rPr>
          <w:rFonts w:eastAsia="CMR10" w:cs="CMR10"/>
          <w:sz w:val="24"/>
          <w:szCs w:val="24"/>
        </w:rPr>
        <w:t>conclusion), speckle fi</w:t>
      </w:r>
      <w:r w:rsidRPr="00280B43">
        <w:rPr>
          <w:rFonts w:eastAsia="CMR10" w:cs="CMR10"/>
          <w:sz w:val="24"/>
          <w:szCs w:val="24"/>
        </w:rPr>
        <w:t>ltering is not the main topic of the</w:t>
      </w:r>
      <w:r w:rsidR="00652AD0">
        <w:rPr>
          <w:rFonts w:eastAsia="CMR10" w:cs="CMR10"/>
          <w:sz w:val="24"/>
          <w:szCs w:val="24"/>
        </w:rPr>
        <w:t xml:space="preserve"> </w:t>
      </w:r>
      <w:r w:rsidRPr="00280B43">
        <w:rPr>
          <w:rFonts w:eastAsia="CMR10" w:cs="CMR10"/>
          <w:sz w:val="24"/>
          <w:szCs w:val="24"/>
        </w:rPr>
        <w:t>thesis. It is only one avenue to demonstrate the bene</w:t>
      </w:r>
      <w:r w:rsidR="00652AD0">
        <w:rPr>
          <w:rFonts w:eastAsia="CMR10" w:cs="CMR10"/>
          <w:sz w:val="24"/>
          <w:szCs w:val="24"/>
        </w:rPr>
        <w:t>fi</w:t>
      </w:r>
      <w:r w:rsidRPr="00280B43">
        <w:rPr>
          <w:rFonts w:eastAsia="CMR10" w:cs="CMR10"/>
          <w:sz w:val="24"/>
          <w:szCs w:val="24"/>
        </w:rPr>
        <w:t>ts of the proposed</w:t>
      </w:r>
      <w:r w:rsidR="00652AD0">
        <w:rPr>
          <w:rFonts w:eastAsia="CMR10" w:cs="CMR10"/>
          <w:sz w:val="24"/>
          <w:szCs w:val="24"/>
        </w:rPr>
        <w:t xml:space="preserve"> </w:t>
      </w:r>
      <w:r w:rsidRPr="00280B43">
        <w:rPr>
          <w:rFonts w:eastAsia="CMR10" w:cs="CMR10"/>
          <w:sz w:val="24"/>
          <w:szCs w:val="24"/>
        </w:rPr>
        <w:t>models for SAR &amp; POLSAR data.</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652AD0">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Look at Fig 5.13 </w:t>
      </w:r>
      <w:del w:id="187" w:author="lethanhhai" w:date="2014-06-30T09:19:00Z">
        <w:r w:rsidRPr="00C3229F" w:rsidDel="00E538CF">
          <w:rPr>
            <w:rFonts w:eastAsia="CMR10" w:cs="CMR10"/>
            <w:b/>
            <w:sz w:val="24"/>
            <w:szCs w:val="24"/>
          </w:rPr>
          <w:delText>again, ...</w:delText>
        </w:r>
      </w:del>
      <w:ins w:id="188" w:author="lethanhhai" w:date="2014-06-30T09:19:00Z">
        <w:r w:rsidR="00E538CF" w:rsidRPr="00C3229F">
          <w:rPr>
            <w:rFonts w:eastAsia="CMR10" w:cs="CMR10"/>
            <w:b/>
            <w:sz w:val="24"/>
            <w:szCs w:val="24"/>
          </w:rPr>
          <w:t>again ...</w:t>
        </w:r>
      </w:ins>
      <w:r w:rsidRPr="00C3229F">
        <w:rPr>
          <w:rFonts w:eastAsia="CMR10" w:cs="CMR10"/>
          <w:b/>
          <w:sz w:val="24"/>
          <w:szCs w:val="24"/>
        </w:rPr>
        <w:t xml:space="preserve"> can I assume that (b) and (d) are the results of the boxcar filter for homogeneous area? Can these results be compared to the f-MLE results for homogeneous area in Fig 5.12?</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Yes, Fig 5.13 shows the </w:t>
      </w:r>
      <w:r w:rsidR="00652AD0">
        <w:rPr>
          <w:rFonts w:eastAsia="CMR10" w:cs="CMR10"/>
          <w:sz w:val="24"/>
          <w:szCs w:val="24"/>
        </w:rPr>
        <w:t>results of applying the boxcar filter on two homo</w:t>
      </w:r>
      <w:r w:rsidRPr="00280B43">
        <w:rPr>
          <w:rFonts w:eastAsia="CMR10" w:cs="CMR10"/>
          <w:sz w:val="24"/>
          <w:szCs w:val="24"/>
        </w:rPr>
        <w:t>geneous areas</w:t>
      </w:r>
      <w:r w:rsidR="0025322C">
        <w:rPr>
          <w:rFonts w:eastAsia="CMR10" w:cs="CMR10"/>
          <w:sz w:val="24"/>
          <w:szCs w:val="24"/>
        </w:rPr>
        <w:t xml:space="preserve"> that are</w:t>
      </w:r>
      <w:r w:rsidRPr="00280B43">
        <w:rPr>
          <w:rFonts w:eastAsia="CMR10" w:cs="CMR10"/>
          <w:sz w:val="24"/>
          <w:szCs w:val="24"/>
        </w:rPr>
        <w:t xml:space="preserve"> 3dB apart. The purpose of Fig 5.13 is to illustrate how AUC</w:t>
      </w:r>
      <w:r w:rsidR="003F2A56">
        <w:rPr>
          <w:rFonts w:eastAsia="CMR10" w:cs="CMR10"/>
          <w:sz w:val="24"/>
          <w:szCs w:val="24"/>
        </w:rPr>
        <w:t xml:space="preserve"> </w:t>
      </w:r>
      <w:r w:rsidRPr="00280B43">
        <w:rPr>
          <w:rFonts w:eastAsia="CMR10" w:cs="CMR10"/>
          <w:sz w:val="24"/>
          <w:szCs w:val="24"/>
        </w:rPr>
        <w:t xml:space="preserve">(i.e. Area </w:t>
      </w:r>
      <w:proofErr w:type="gramStart"/>
      <w:r w:rsidRPr="00280B43">
        <w:rPr>
          <w:rFonts w:eastAsia="CMR10" w:cs="CMR10"/>
          <w:sz w:val="24"/>
          <w:szCs w:val="24"/>
        </w:rPr>
        <w:t>Under</w:t>
      </w:r>
      <w:proofErr w:type="gramEnd"/>
      <w:r w:rsidRPr="00280B43">
        <w:rPr>
          <w:rFonts w:eastAsia="CMR10" w:cs="CMR10"/>
          <w:sz w:val="24"/>
          <w:szCs w:val="24"/>
        </w:rPr>
        <w:t xml:space="preserve"> the Curve) and MSE can</w:t>
      </w:r>
      <w:r w:rsidR="003F2A56">
        <w:rPr>
          <w:rFonts w:eastAsia="CMR10" w:cs="CMR10"/>
          <w:sz w:val="24"/>
          <w:szCs w:val="24"/>
        </w:rPr>
        <w:t xml:space="preserve"> be used to evaluate the performance of speckle fi</w:t>
      </w:r>
      <w:r w:rsidRPr="00280B43">
        <w:rPr>
          <w:rFonts w:eastAsia="CMR10" w:cs="CMR10"/>
          <w:sz w:val="24"/>
          <w:szCs w:val="24"/>
        </w:rPr>
        <w:t>lters on heterogeneous area. Thus</w:t>
      </w:r>
      <w:r w:rsidR="005A7015">
        <w:rPr>
          <w:rFonts w:eastAsia="CMR10" w:cs="CMR10"/>
          <w:sz w:val="24"/>
          <w:szCs w:val="24"/>
        </w:rPr>
        <w:t>,</w:t>
      </w:r>
      <w:r w:rsidRPr="00280B43">
        <w:rPr>
          <w:rFonts w:eastAsia="CMR10" w:cs="CMR10"/>
          <w:sz w:val="24"/>
          <w:szCs w:val="24"/>
        </w:rPr>
        <w:t xml:space="preserve"> what it shows is not</w:t>
      </w:r>
      <w:r w:rsidR="003F2A56">
        <w:rPr>
          <w:rFonts w:eastAsia="CMR10" w:cs="CMR10"/>
          <w:sz w:val="24"/>
          <w:szCs w:val="24"/>
        </w:rPr>
        <w:t xml:space="preserve"> </w:t>
      </w:r>
      <w:r w:rsidRPr="00280B43">
        <w:rPr>
          <w:rFonts w:eastAsia="CMR10" w:cs="CMR10"/>
          <w:sz w:val="24"/>
          <w:szCs w:val="24"/>
        </w:rPr>
        <w:t xml:space="preserve">to be taken for comparison with what is shown in Fig. 5.12. </w:t>
      </w:r>
      <w:r w:rsidR="003F2A56">
        <w:rPr>
          <w:rFonts w:eastAsia="CMR10" w:cs="CMR10"/>
          <w:sz w:val="24"/>
          <w:szCs w:val="24"/>
        </w:rPr>
        <w:t xml:space="preserve">On a related note, </w:t>
      </w:r>
      <w:r w:rsidRPr="00280B43">
        <w:rPr>
          <w:rFonts w:eastAsia="CMR10" w:cs="CMR10"/>
          <w:sz w:val="24"/>
          <w:szCs w:val="24"/>
        </w:rPr>
        <w:t>Fig. 5.15</w:t>
      </w:r>
      <w:r w:rsidR="003F2A56">
        <w:rPr>
          <w:rFonts w:eastAsia="CMR10" w:cs="CMR10"/>
          <w:sz w:val="24"/>
          <w:szCs w:val="24"/>
        </w:rPr>
        <w:t xml:space="preserve"> </w:t>
      </w:r>
      <w:r w:rsidRPr="00280B43">
        <w:rPr>
          <w:rFonts w:eastAsia="CMR10" w:cs="CMR10"/>
          <w:sz w:val="24"/>
          <w:szCs w:val="24"/>
        </w:rPr>
        <w:t xml:space="preserve">shows a comparison between the result </w:t>
      </w:r>
      <w:r w:rsidR="003F2A56">
        <w:rPr>
          <w:rFonts w:eastAsia="CMR10" w:cs="CMR10"/>
          <w:sz w:val="24"/>
          <w:szCs w:val="24"/>
        </w:rPr>
        <w:t xml:space="preserve">between boxcar and f-MLE filters </w:t>
      </w:r>
      <w:r w:rsidRPr="00280B43">
        <w:rPr>
          <w:rFonts w:eastAsia="CMR10" w:cs="CMR10"/>
          <w:sz w:val="24"/>
          <w:szCs w:val="24"/>
        </w:rPr>
        <w:t>over various underlying patterns.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8. Chapter 6</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If the proposed models are “far from complete", how can it be an accurate representation of the data.</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 proposed models in this thesis do n</w:t>
      </w:r>
      <w:r w:rsidR="000E31B1">
        <w:rPr>
          <w:rFonts w:eastAsia="CMR10" w:cs="CMR10"/>
          <w:sz w:val="24"/>
          <w:szCs w:val="24"/>
        </w:rPr>
        <w:t>ot aim to become accurate repre</w:t>
      </w:r>
      <w:r w:rsidRPr="00280B43">
        <w:rPr>
          <w:rFonts w:eastAsia="CMR10" w:cs="CMR10"/>
          <w:sz w:val="24"/>
          <w:szCs w:val="24"/>
        </w:rPr>
        <w:t>sentations of all data, or to be fully representative of all data. Rather, they</w:t>
      </w:r>
      <w:r w:rsidR="000E31B1">
        <w:rPr>
          <w:rFonts w:eastAsia="CMR10" w:cs="CMR10"/>
          <w:sz w:val="24"/>
          <w:szCs w:val="24"/>
        </w:rPr>
        <w:t xml:space="preserve"> </w:t>
      </w:r>
      <w:r w:rsidRPr="00280B43">
        <w:rPr>
          <w:rFonts w:eastAsia="CMR10" w:cs="CMR10"/>
          <w:sz w:val="24"/>
          <w:szCs w:val="24"/>
        </w:rPr>
        <w:t xml:space="preserve">are proposed as being highly representative (and possibly the </w:t>
      </w:r>
      <w:r w:rsidR="000E31B1">
        <w:rPr>
          <w:rFonts w:cs="CMTI10"/>
          <w:i/>
          <w:iCs/>
          <w:sz w:val="24"/>
          <w:szCs w:val="24"/>
        </w:rPr>
        <w:t>most repre</w:t>
      </w:r>
      <w:r w:rsidRPr="00280B43">
        <w:rPr>
          <w:rFonts w:cs="CMTI10"/>
          <w:i/>
          <w:iCs/>
          <w:sz w:val="24"/>
          <w:szCs w:val="24"/>
        </w:rPr>
        <w:t xml:space="preserve">sentative </w:t>
      </w:r>
      <w:r w:rsidR="000E31B1">
        <w:rPr>
          <w:rFonts w:eastAsia="CMR10" w:cs="CMR10"/>
          <w:sz w:val="24"/>
          <w:szCs w:val="24"/>
        </w:rPr>
        <w:t>scalar models) for the multi-d</w:t>
      </w:r>
      <w:r w:rsidRPr="00280B43">
        <w:rPr>
          <w:rFonts w:eastAsia="CMR10" w:cs="CMR10"/>
          <w:sz w:val="24"/>
          <w:szCs w:val="24"/>
        </w:rPr>
        <w:t>imensional POLSAR data. Despite</w:t>
      </w:r>
      <w:r w:rsidR="000E31B1">
        <w:rPr>
          <w:rFonts w:eastAsia="CMR10" w:cs="CMR10"/>
          <w:sz w:val="24"/>
          <w:szCs w:val="24"/>
        </w:rPr>
        <w:t xml:space="preserve"> </w:t>
      </w:r>
      <w:r w:rsidRPr="00280B43">
        <w:rPr>
          <w:rFonts w:eastAsia="CMR10" w:cs="CMR10"/>
          <w:sz w:val="24"/>
          <w:szCs w:val="24"/>
        </w:rPr>
        <w:t>not being perfect, the models are very useful, since scalar models are often</w:t>
      </w:r>
      <w:r w:rsidR="000E31B1">
        <w:rPr>
          <w:rFonts w:eastAsia="CMR10" w:cs="CMR10"/>
          <w:sz w:val="24"/>
          <w:szCs w:val="24"/>
        </w:rPr>
        <w:t xml:space="preserve"> </w:t>
      </w:r>
      <w:r w:rsidRPr="00280B43">
        <w:rPr>
          <w:rFonts w:eastAsia="CMR10" w:cs="CMR10"/>
          <w:sz w:val="24"/>
          <w:szCs w:val="24"/>
        </w:rPr>
        <w:t xml:space="preserve">needed when scalar decisions are required, for example, in answering </w:t>
      </w:r>
      <w:r w:rsidR="005A7015">
        <w:rPr>
          <w:rFonts w:eastAsia="CMR10" w:cs="CMR10"/>
          <w:sz w:val="24"/>
          <w:szCs w:val="24"/>
        </w:rPr>
        <w:t xml:space="preserve">commonly asked </w:t>
      </w:r>
      <w:r w:rsidR="000E31B1">
        <w:rPr>
          <w:rFonts w:eastAsia="CMR10" w:cs="CMR10"/>
          <w:sz w:val="24"/>
          <w:szCs w:val="24"/>
        </w:rPr>
        <w:t>q</w:t>
      </w:r>
      <w:r w:rsidRPr="00280B43">
        <w:rPr>
          <w:rFonts w:eastAsia="CMR10" w:cs="CMR10"/>
          <w:sz w:val="24"/>
          <w:szCs w:val="24"/>
        </w:rPr>
        <w:t>uestion</w:t>
      </w:r>
      <w:r w:rsidR="000E31B1">
        <w:rPr>
          <w:rFonts w:eastAsia="CMR10" w:cs="CMR10"/>
          <w:sz w:val="24"/>
          <w:szCs w:val="24"/>
        </w:rPr>
        <w:t xml:space="preserve">s </w:t>
      </w:r>
      <w:r w:rsidR="000D09A7">
        <w:rPr>
          <w:rFonts w:eastAsia="CMR10" w:cs="CMR10"/>
          <w:sz w:val="24"/>
          <w:szCs w:val="24"/>
        </w:rPr>
        <w:t>such</w:t>
      </w:r>
      <w:r w:rsidR="005A7015">
        <w:rPr>
          <w:rFonts w:eastAsia="CMR10" w:cs="CMR10"/>
          <w:sz w:val="24"/>
          <w:szCs w:val="24"/>
        </w:rPr>
        <w:t xml:space="preserve"> as</w:t>
      </w:r>
      <w:r w:rsidR="000E31B1">
        <w:rPr>
          <w:rFonts w:eastAsia="CMR10" w:cs="CMR10"/>
          <w:sz w:val="24"/>
          <w:szCs w:val="24"/>
        </w:rPr>
        <w:t xml:space="preserve">: </w:t>
      </w:r>
      <w:r w:rsidR="005A7015">
        <w:rPr>
          <w:rFonts w:eastAsia="CMR10" w:cs="CMR10"/>
          <w:sz w:val="24"/>
          <w:szCs w:val="24"/>
        </w:rPr>
        <w:t>“</w:t>
      </w:r>
      <w:r w:rsidR="000E31B1">
        <w:rPr>
          <w:rFonts w:eastAsia="CMR10" w:cs="CMR10"/>
          <w:sz w:val="24"/>
          <w:szCs w:val="24"/>
        </w:rPr>
        <w:t>what is the best speckle fi</w:t>
      </w:r>
      <w:r w:rsidRPr="00280B43">
        <w:rPr>
          <w:rFonts w:eastAsia="CMR10" w:cs="CMR10"/>
          <w:sz w:val="24"/>
          <w:szCs w:val="24"/>
        </w:rPr>
        <w:t>lter for th</w:t>
      </w:r>
      <w:r w:rsidR="000E31B1">
        <w:rPr>
          <w:rFonts w:eastAsia="CMR10" w:cs="CMR10"/>
          <w:sz w:val="24"/>
          <w:szCs w:val="24"/>
        </w:rPr>
        <w:t>e given data set?</w:t>
      </w:r>
      <w:r w:rsidR="005A7015">
        <w:rPr>
          <w:rFonts w:eastAsia="CMR10" w:cs="CMR10"/>
          <w:sz w:val="24"/>
          <w:szCs w:val="24"/>
        </w:rPr>
        <w:t>”</w:t>
      </w:r>
      <w:r w:rsidR="000E31B1">
        <w:rPr>
          <w:rFonts w:eastAsia="CMR10" w:cs="CMR10"/>
          <w:sz w:val="24"/>
          <w:szCs w:val="24"/>
        </w:rPr>
        <w:t xml:space="preserve">, </w:t>
      </w:r>
      <w:r w:rsidR="005A7015">
        <w:rPr>
          <w:rFonts w:eastAsia="CMR10" w:cs="CMR10"/>
          <w:sz w:val="24"/>
          <w:szCs w:val="24"/>
        </w:rPr>
        <w:t>“</w:t>
      </w:r>
      <w:r w:rsidR="000E31B1">
        <w:rPr>
          <w:rFonts w:eastAsia="CMR10" w:cs="CMR10"/>
          <w:sz w:val="24"/>
          <w:szCs w:val="24"/>
        </w:rPr>
        <w:t xml:space="preserve">what type </w:t>
      </w:r>
      <w:r w:rsidRPr="00280B43">
        <w:rPr>
          <w:rFonts w:eastAsia="CMR10" w:cs="CMR10"/>
          <w:sz w:val="24"/>
          <w:szCs w:val="24"/>
        </w:rPr>
        <w:t>of surface does the region of interest belong to?</w:t>
      </w:r>
      <w:r w:rsidR="005A7015">
        <w:rPr>
          <w:rFonts w:eastAsia="CMR10" w:cs="CMR10"/>
          <w:sz w:val="24"/>
          <w:szCs w:val="24"/>
        </w:rPr>
        <w:t>”,</w:t>
      </w:r>
      <w:r w:rsidRPr="00280B43">
        <w:rPr>
          <w:rFonts w:eastAsia="CMR10" w:cs="CMR10"/>
          <w:sz w:val="24"/>
          <w:szCs w:val="24"/>
        </w:rPr>
        <w:t xml:space="preserve"> </w:t>
      </w:r>
      <w:r w:rsidR="005A7015">
        <w:rPr>
          <w:rFonts w:eastAsia="CMR10" w:cs="CMR10"/>
          <w:sz w:val="24"/>
          <w:szCs w:val="24"/>
        </w:rPr>
        <w:t>etc</w:t>
      </w:r>
      <w:r w:rsidRPr="00280B43">
        <w:rPr>
          <w:rFonts w:eastAsia="CMR10" w:cs="CMR10"/>
          <w:sz w:val="24"/>
          <w:szCs w:val="24"/>
        </w:rPr>
        <w:t>.</w:t>
      </w:r>
      <w:r w:rsidR="005A7015">
        <w:rPr>
          <w:rFonts w:eastAsia="CMR10" w:cs="CMR10"/>
          <w:sz w:val="24"/>
          <w:szCs w:val="24"/>
        </w:rPr>
        <w:t xml:space="preserve"> These points have now been added to the thesis (on page </w:t>
      </w:r>
      <w:r w:rsidR="000D09A7">
        <w:rPr>
          <w:rFonts w:eastAsia="CMR10" w:cs="CMR10"/>
          <w:sz w:val="24"/>
          <w:szCs w:val="24"/>
        </w:rPr>
        <w:t xml:space="preserve">135) </w:t>
      </w:r>
      <w:r w:rsidR="005A7015">
        <w:rPr>
          <w:rFonts w:eastAsia="CMR10" w:cs="CMR10"/>
          <w:sz w:val="24"/>
          <w:szCs w:val="24"/>
        </w:rPr>
        <w:t xml:space="preserve">to clarify the statement concerned. </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Page 133, line 3: “it is definitely not fully representative of the data.". So what kind of error it cause? How will it affects the use of your model?</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0D09A7">
      <w:pPr>
        <w:autoSpaceDE w:val="0"/>
        <w:autoSpaceDN w:val="0"/>
        <w:adjustRightInd w:val="0"/>
        <w:spacing w:after="0" w:line="240" w:lineRule="auto"/>
        <w:jc w:val="both"/>
        <w:rPr>
          <w:rFonts w:eastAsia="CMR10" w:cs="CMR10"/>
          <w:sz w:val="24"/>
          <w:szCs w:val="24"/>
        </w:rPr>
      </w:pPr>
      <w:r>
        <w:rPr>
          <w:rFonts w:eastAsia="CMR10" w:cs="CMR10"/>
          <w:sz w:val="24"/>
          <w:szCs w:val="24"/>
        </w:rPr>
        <w:t>Since</w:t>
      </w:r>
      <w:r w:rsidRPr="00280B43">
        <w:rPr>
          <w:rFonts w:eastAsia="CMR10" w:cs="CMR10"/>
          <w:sz w:val="24"/>
          <w:szCs w:val="24"/>
        </w:rPr>
        <w:t xml:space="preserve"> the full data is multi-dimensional </w:t>
      </w:r>
      <w:r>
        <w:rPr>
          <w:rFonts w:eastAsia="CMR10" w:cs="CMR10"/>
          <w:sz w:val="24"/>
          <w:szCs w:val="24"/>
        </w:rPr>
        <w:t>and</w:t>
      </w:r>
      <w:r w:rsidRPr="00280B43">
        <w:rPr>
          <w:rFonts w:eastAsia="CMR10" w:cs="CMR10"/>
          <w:sz w:val="24"/>
          <w:szCs w:val="24"/>
        </w:rPr>
        <w:t xml:space="preserve"> the proposed</w:t>
      </w:r>
      <w:r>
        <w:rPr>
          <w:rFonts w:eastAsia="CMR10" w:cs="CMR10"/>
          <w:sz w:val="24"/>
          <w:szCs w:val="24"/>
        </w:rPr>
        <w:t xml:space="preserve"> models are scalar, t</w:t>
      </w:r>
      <w:r w:rsidR="003A4D31" w:rsidRPr="00280B43">
        <w:rPr>
          <w:rFonts w:eastAsia="CMR10" w:cs="CMR10"/>
          <w:sz w:val="24"/>
          <w:szCs w:val="24"/>
        </w:rPr>
        <w:t>he proposed models inherently suffer from</w:t>
      </w:r>
      <w:r w:rsidR="000E31B1">
        <w:rPr>
          <w:rFonts w:eastAsia="CMR10" w:cs="CMR10"/>
          <w:sz w:val="24"/>
          <w:szCs w:val="24"/>
        </w:rPr>
        <w:t xml:space="preserve"> </w:t>
      </w:r>
      <w:r w:rsidR="003A4D31" w:rsidRPr="00280B43">
        <w:rPr>
          <w:rFonts w:eastAsia="CMR10" w:cs="CMR10"/>
          <w:sz w:val="24"/>
          <w:szCs w:val="24"/>
        </w:rPr>
        <w:t>loss of dimension  This restricts the use of the model to a class of problems</w:t>
      </w:r>
      <w:r w:rsidR="000E31B1">
        <w:rPr>
          <w:rFonts w:eastAsia="CMR10" w:cs="CMR10"/>
          <w:sz w:val="24"/>
          <w:szCs w:val="24"/>
        </w:rPr>
        <w:t xml:space="preserve"> where a single scalar decision</w:t>
      </w:r>
      <w:r>
        <w:rPr>
          <w:rFonts w:eastAsia="CMR10" w:cs="CMR10"/>
          <w:sz w:val="24"/>
          <w:szCs w:val="24"/>
        </w:rPr>
        <w:t>, ranking, sorting or classification answer is required for the complex dataset</w:t>
      </w:r>
      <w:r w:rsidR="003A4D31" w:rsidRPr="00280B43">
        <w:rPr>
          <w:rFonts w:eastAsia="CMR10" w:cs="CMR10"/>
          <w:sz w:val="24"/>
          <w:szCs w:val="24"/>
        </w:rPr>
        <w:t>.</w:t>
      </w:r>
      <w:r w:rsidR="006A4135">
        <w:rPr>
          <w:rFonts w:eastAsia="CMR10" w:cs="CMR10"/>
          <w:sz w:val="24"/>
          <w:szCs w:val="24"/>
        </w:rPr>
        <w:t xml:space="preserve"> They, however, are the most practical way to answer the types of question noted above. </w:t>
      </w:r>
      <w:r w:rsidR="00C72D2C">
        <w:rPr>
          <w:rFonts w:eastAsia="CMR10" w:cs="CMR10"/>
          <w:sz w:val="24"/>
          <w:szCs w:val="24"/>
        </w:rPr>
        <w:t>On the other hand, the proposed models might not be very useful in applications where the relationship among each component of the multi-dimensional data is used to make further inferences.</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0E31B1">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Page 133, line 1: “... its potential still mostly stays undiscovered". So what have you done with your thesis? Do 10% of the work and leave the other 90% for other people to do it for you? A thesis is supposed to persuade others to believe what you have proposed and to use it. How can you expect others to believe in you, when you don't know what most of what it is supposed to do?</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BF345E">
      <w:pPr>
        <w:autoSpaceDE w:val="0"/>
        <w:autoSpaceDN w:val="0"/>
        <w:adjustRightInd w:val="0"/>
        <w:spacing w:after="0" w:line="240" w:lineRule="auto"/>
        <w:jc w:val="both"/>
        <w:rPr>
          <w:rFonts w:eastAsia="CMR10" w:cs="CMR10"/>
          <w:sz w:val="24"/>
          <w:szCs w:val="24"/>
        </w:rPr>
      </w:pPr>
      <w:r>
        <w:rPr>
          <w:rFonts w:eastAsia="CMR10" w:cs="CMR10"/>
          <w:sz w:val="24"/>
          <w:szCs w:val="24"/>
        </w:rPr>
        <w:t>T</w:t>
      </w:r>
      <w:r w:rsidR="003A4D31" w:rsidRPr="00280B43">
        <w:rPr>
          <w:rFonts w:eastAsia="CMR10" w:cs="CMR10"/>
          <w:sz w:val="24"/>
          <w:szCs w:val="24"/>
        </w:rPr>
        <w:t>his thesis tries to</w:t>
      </w:r>
      <w:r w:rsidR="00E40882">
        <w:rPr>
          <w:rFonts w:eastAsia="CMR10" w:cs="CMR10"/>
          <w:sz w:val="24"/>
          <w:szCs w:val="24"/>
        </w:rPr>
        <w:t xml:space="preserve"> </w:t>
      </w:r>
      <w:r w:rsidR="003A4D31" w:rsidRPr="00280B43">
        <w:rPr>
          <w:rFonts w:eastAsia="CMR10" w:cs="CMR10"/>
          <w:sz w:val="24"/>
          <w:szCs w:val="24"/>
        </w:rPr>
        <w:t>maintain and</w:t>
      </w:r>
      <w:r w:rsidR="00E40882">
        <w:rPr>
          <w:rFonts w:eastAsia="CMR10" w:cs="CMR10"/>
          <w:sz w:val="24"/>
          <w:szCs w:val="24"/>
        </w:rPr>
        <w:t xml:space="preserve"> follow a very rigorous scientifi</w:t>
      </w:r>
      <w:r w:rsidR="003A4D31" w:rsidRPr="00280B43">
        <w:rPr>
          <w:rFonts w:eastAsia="CMR10" w:cs="CMR10"/>
          <w:sz w:val="24"/>
          <w:szCs w:val="24"/>
        </w:rPr>
        <w:t>c methodology</w:t>
      </w:r>
      <w:r>
        <w:rPr>
          <w:rFonts w:eastAsia="CMR10" w:cs="CMR10"/>
          <w:sz w:val="24"/>
          <w:szCs w:val="24"/>
        </w:rPr>
        <w:t xml:space="preserve"> in order to convince others that the proposed approach </w:t>
      </w:r>
      <w:r w:rsidR="00DD31B9">
        <w:rPr>
          <w:rFonts w:eastAsia="CMR10" w:cs="CMR10"/>
          <w:sz w:val="24"/>
          <w:szCs w:val="24"/>
        </w:rPr>
        <w:t>is theoretically sound</w:t>
      </w:r>
      <w:r w:rsidR="003A4D31" w:rsidRPr="00280B43">
        <w:rPr>
          <w:rFonts w:eastAsia="CMR10" w:cs="CMR10"/>
          <w:sz w:val="24"/>
          <w:szCs w:val="24"/>
        </w:rPr>
        <w:t>. This includes</w:t>
      </w:r>
      <w:r w:rsidR="00E40882">
        <w:rPr>
          <w:rFonts w:eastAsia="CMR10" w:cs="CMR10"/>
          <w:sz w:val="24"/>
          <w:szCs w:val="24"/>
        </w:rPr>
        <w:t xml:space="preserve"> </w:t>
      </w:r>
      <w:r w:rsidR="003A4D31" w:rsidRPr="00280B43">
        <w:rPr>
          <w:rFonts w:eastAsia="CMR10" w:cs="CMR10"/>
          <w:sz w:val="24"/>
          <w:szCs w:val="24"/>
        </w:rPr>
        <w:t xml:space="preserve">theoretical mathematical transformations and </w:t>
      </w:r>
      <w:r w:rsidR="00E40882">
        <w:rPr>
          <w:rFonts w:eastAsia="CMR10" w:cs="CMR10"/>
          <w:sz w:val="24"/>
          <w:szCs w:val="24"/>
        </w:rPr>
        <w:t>hypothesis-testing ex</w:t>
      </w:r>
      <w:r w:rsidR="003A4D31" w:rsidRPr="00280B43">
        <w:rPr>
          <w:rFonts w:eastAsia="CMR10" w:cs="CMR10"/>
          <w:sz w:val="24"/>
          <w:szCs w:val="24"/>
        </w:rPr>
        <w:t>periments. The theory, mathematics, objecti</w:t>
      </w:r>
      <w:r w:rsidR="00E40882">
        <w:rPr>
          <w:rFonts w:eastAsia="CMR10" w:cs="CMR10"/>
          <w:sz w:val="24"/>
          <w:szCs w:val="24"/>
        </w:rPr>
        <w:t>ve analysis and subjective eval</w:t>
      </w:r>
      <w:r w:rsidR="003A4D31" w:rsidRPr="00280B43">
        <w:rPr>
          <w:rFonts w:eastAsia="CMR10" w:cs="CMR10"/>
          <w:sz w:val="24"/>
          <w:szCs w:val="24"/>
        </w:rPr>
        <w:t xml:space="preserve">uations all agree, and demonstrate the validity of the models. </w:t>
      </w:r>
      <w:r w:rsidR="00C40B22">
        <w:rPr>
          <w:rFonts w:eastAsia="CMR10" w:cs="CMR10"/>
          <w:sz w:val="24"/>
          <w:szCs w:val="24"/>
        </w:rPr>
        <w:t>To show that the theoretical models are also applicable in practice, t</w:t>
      </w:r>
      <w:r w:rsidR="003A4D31" w:rsidRPr="00280B43">
        <w:rPr>
          <w:rFonts w:eastAsia="CMR10" w:cs="CMR10"/>
          <w:sz w:val="24"/>
          <w:szCs w:val="24"/>
        </w:rPr>
        <w:t>he thesis also</w:t>
      </w:r>
      <w:r w:rsidR="00E40882">
        <w:rPr>
          <w:rFonts w:eastAsia="CMR10" w:cs="CMR10"/>
          <w:sz w:val="24"/>
          <w:szCs w:val="24"/>
        </w:rPr>
        <w:t xml:space="preserve"> </w:t>
      </w:r>
      <w:r w:rsidR="003A4D31" w:rsidRPr="00280B43">
        <w:rPr>
          <w:rFonts w:eastAsia="CMR10" w:cs="CMR10"/>
          <w:sz w:val="24"/>
          <w:szCs w:val="24"/>
        </w:rPr>
        <w:t>includes a chapter detailing several different applications for the proposed</w:t>
      </w:r>
      <w:r w:rsidR="00E40882">
        <w:rPr>
          <w:rFonts w:eastAsia="CMR10" w:cs="CMR10"/>
          <w:sz w:val="24"/>
          <w:szCs w:val="24"/>
        </w:rPr>
        <w:t xml:space="preserve"> </w:t>
      </w:r>
      <w:r w:rsidR="003A4D31" w:rsidRPr="00280B43">
        <w:rPr>
          <w:rFonts w:eastAsia="CMR10" w:cs="CMR10"/>
          <w:sz w:val="24"/>
          <w:szCs w:val="24"/>
        </w:rPr>
        <w:t>models, but with the disclaimer that the examiner has taken exception to.</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To explain this, </w:t>
      </w:r>
      <w:r w:rsidR="00E40882">
        <w:rPr>
          <w:rFonts w:eastAsia="CMR10" w:cs="CMR10"/>
          <w:sz w:val="24"/>
          <w:szCs w:val="24"/>
        </w:rPr>
        <w:t>fi</w:t>
      </w:r>
      <w:r w:rsidRPr="00280B43">
        <w:rPr>
          <w:rFonts w:eastAsia="CMR10" w:cs="CMR10"/>
          <w:sz w:val="24"/>
          <w:szCs w:val="24"/>
        </w:rPr>
        <w:t>rstly it is completely impossible for one thesis to include</w:t>
      </w:r>
      <w:r w:rsidR="00E40882">
        <w:rPr>
          <w:rFonts w:eastAsia="CMR10" w:cs="CMR10"/>
          <w:sz w:val="24"/>
          <w:szCs w:val="24"/>
        </w:rPr>
        <w:t xml:space="preserve"> </w:t>
      </w:r>
      <w:r w:rsidRPr="00280B43">
        <w:rPr>
          <w:rFonts w:eastAsia="CMR10" w:cs="CMR10"/>
          <w:sz w:val="24"/>
          <w:szCs w:val="24"/>
        </w:rPr>
        <w:t xml:space="preserve">a discussion on </w:t>
      </w:r>
      <w:r w:rsidRPr="00280B43">
        <w:rPr>
          <w:rFonts w:cs="CMTI10"/>
          <w:i/>
          <w:iCs/>
          <w:sz w:val="24"/>
          <w:szCs w:val="24"/>
        </w:rPr>
        <w:t xml:space="preserve">all possible uses </w:t>
      </w:r>
      <w:r w:rsidRPr="00280B43">
        <w:rPr>
          <w:rFonts w:eastAsia="CMR10" w:cs="CMR10"/>
          <w:sz w:val="24"/>
          <w:szCs w:val="24"/>
        </w:rPr>
        <w:t>of something as general as a model such as</w:t>
      </w:r>
      <w:r w:rsidR="00E40882">
        <w:rPr>
          <w:rFonts w:eastAsia="CMR10" w:cs="CMR10"/>
          <w:sz w:val="24"/>
          <w:szCs w:val="24"/>
        </w:rPr>
        <w:t xml:space="preserve"> </w:t>
      </w:r>
      <w:r w:rsidRPr="00280B43">
        <w:rPr>
          <w:rFonts w:eastAsia="CMR10" w:cs="CMR10"/>
          <w:sz w:val="24"/>
          <w:szCs w:val="24"/>
        </w:rPr>
        <w:t xml:space="preserve">this. Therefore, the thesis </w:t>
      </w:r>
      <w:r w:rsidR="00E40882">
        <w:rPr>
          <w:rFonts w:eastAsia="CMR10" w:cs="CMR10"/>
          <w:sz w:val="24"/>
          <w:szCs w:val="24"/>
        </w:rPr>
        <w:t>c</w:t>
      </w:r>
      <w:r w:rsidRPr="00280B43">
        <w:rPr>
          <w:rFonts w:eastAsia="CMR10" w:cs="CMR10"/>
          <w:sz w:val="24"/>
          <w:szCs w:val="24"/>
        </w:rPr>
        <w:t>oncentrates on what are likely to be the most</w:t>
      </w:r>
      <w:r w:rsidR="00E40882">
        <w:rPr>
          <w:rFonts w:eastAsia="CMR10" w:cs="CMR10"/>
          <w:sz w:val="24"/>
          <w:szCs w:val="24"/>
        </w:rPr>
        <w:t xml:space="preserve"> </w:t>
      </w:r>
      <w:r w:rsidRPr="00280B43">
        <w:rPr>
          <w:rFonts w:eastAsia="CMR10" w:cs="CMR10"/>
          <w:sz w:val="24"/>
          <w:szCs w:val="24"/>
        </w:rPr>
        <w:t>important uses. These also happen to coincide with the applications that</w:t>
      </w:r>
      <w:r w:rsidR="00E40882">
        <w:rPr>
          <w:rFonts w:eastAsia="CMR10" w:cs="CMR10"/>
          <w:sz w:val="24"/>
          <w:szCs w:val="24"/>
        </w:rPr>
        <w:t xml:space="preserve"> </w:t>
      </w:r>
      <w:r w:rsidRPr="00280B43">
        <w:rPr>
          <w:rFonts w:eastAsia="CMR10" w:cs="CMR10"/>
          <w:sz w:val="24"/>
          <w:szCs w:val="24"/>
        </w:rPr>
        <w:t>the author was working on when he originally derived the models. Secondly,</w:t>
      </w:r>
      <w:r w:rsidR="00E40882">
        <w:rPr>
          <w:rFonts w:eastAsia="CMR10" w:cs="CMR10"/>
          <w:sz w:val="24"/>
          <w:szCs w:val="24"/>
        </w:rPr>
        <w:t xml:space="preserve"> if other researchers fi</w:t>
      </w:r>
      <w:r w:rsidRPr="00280B43">
        <w:rPr>
          <w:rFonts w:eastAsia="CMR10" w:cs="CMR10"/>
          <w:sz w:val="24"/>
          <w:szCs w:val="24"/>
        </w:rPr>
        <w:t>nd these models to be useful, they will apply them</w:t>
      </w:r>
      <w:r w:rsidR="00E40882">
        <w:rPr>
          <w:rFonts w:eastAsia="CMR10" w:cs="CMR10"/>
          <w:sz w:val="24"/>
          <w:szCs w:val="24"/>
        </w:rPr>
        <w:t xml:space="preserve"> </w:t>
      </w:r>
      <w:r w:rsidRPr="00280B43">
        <w:rPr>
          <w:rFonts w:eastAsia="CMR10" w:cs="CMR10"/>
          <w:sz w:val="24"/>
          <w:szCs w:val="24"/>
        </w:rPr>
        <w:t>in many different situations. Maybe more than we can imagine at present.</w:t>
      </w:r>
      <w:r w:rsidR="00E40882">
        <w:rPr>
          <w:rFonts w:eastAsia="CMR10" w:cs="CMR10"/>
          <w:sz w:val="24"/>
          <w:szCs w:val="24"/>
        </w:rPr>
        <w:t xml:space="preserve"> </w:t>
      </w:r>
      <w:r w:rsidRPr="00280B43">
        <w:rPr>
          <w:rFonts w:eastAsia="CMR10" w:cs="CMR10"/>
          <w:sz w:val="24"/>
          <w:szCs w:val="24"/>
        </w:rPr>
        <w:t>Therefore it is only being honest to acknowledge this fact in the thesis.</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 xml:space="preserve">Actually, </w:t>
      </w:r>
      <w:r w:rsidR="002F40C3">
        <w:rPr>
          <w:rFonts w:eastAsia="CMR10" w:cs="CMR10"/>
          <w:sz w:val="24"/>
          <w:szCs w:val="24"/>
        </w:rPr>
        <w:t>there are two questions involved. The first question is: “</w:t>
      </w:r>
      <w:r w:rsidRPr="00280B43">
        <w:rPr>
          <w:rFonts w:eastAsia="CMR10" w:cs="CMR10"/>
          <w:sz w:val="24"/>
          <w:szCs w:val="24"/>
        </w:rPr>
        <w:t>should the proposed models be taken as true</w:t>
      </w:r>
      <w:r w:rsidR="002F40C3">
        <w:rPr>
          <w:rFonts w:eastAsia="CMR10" w:cs="CMR10"/>
          <w:sz w:val="24"/>
          <w:szCs w:val="24"/>
        </w:rPr>
        <w:t>”. And the second question is “</w:t>
      </w:r>
      <w:r w:rsidR="002F40C3" w:rsidRPr="00280B43">
        <w:rPr>
          <w:rFonts w:eastAsia="CMR10" w:cs="CMR10"/>
          <w:sz w:val="24"/>
          <w:szCs w:val="24"/>
        </w:rPr>
        <w:t>what else can the proposed models be</w:t>
      </w:r>
      <w:r w:rsidR="002F40C3">
        <w:rPr>
          <w:rFonts w:eastAsia="CMR10" w:cs="CMR10"/>
          <w:sz w:val="24"/>
          <w:szCs w:val="24"/>
        </w:rPr>
        <w:t xml:space="preserve"> </w:t>
      </w:r>
      <w:r w:rsidR="002F40C3" w:rsidRPr="00280B43">
        <w:rPr>
          <w:rFonts w:eastAsia="CMR10" w:cs="CMR10"/>
          <w:sz w:val="24"/>
          <w:szCs w:val="24"/>
        </w:rPr>
        <w:t>used for</w:t>
      </w:r>
      <w:r w:rsidR="002F40C3">
        <w:rPr>
          <w:rFonts w:eastAsia="CMR10" w:cs="CMR10"/>
          <w:sz w:val="24"/>
          <w:szCs w:val="24"/>
        </w:rPr>
        <w:t>?”</w:t>
      </w:r>
      <w:del w:id="189" w:author="lethanhhai" w:date="2014-06-30T09:20:00Z">
        <w:r w:rsidR="002F40C3" w:rsidDel="00E538CF">
          <w:rPr>
            <w:rFonts w:eastAsia="CMR10" w:cs="CMR10"/>
            <w:sz w:val="24"/>
            <w:szCs w:val="24"/>
          </w:rPr>
          <w:delText>.</w:delText>
        </w:r>
      </w:del>
      <w:r w:rsidR="002F40C3">
        <w:rPr>
          <w:rFonts w:eastAsia="CMR10" w:cs="CMR10"/>
          <w:sz w:val="24"/>
          <w:szCs w:val="24"/>
        </w:rPr>
        <w:t xml:space="preserve"> </w:t>
      </w:r>
      <w:ins w:id="190" w:author="lethanhhai" w:date="2014-06-30T09:21:00Z">
        <w:r w:rsidR="00E538CF">
          <w:rPr>
            <w:rFonts w:eastAsia="CMR10" w:cs="CMR10"/>
            <w:sz w:val="24"/>
            <w:szCs w:val="24"/>
          </w:rPr>
          <w:t xml:space="preserve">As explained above, </w:t>
        </w:r>
      </w:ins>
      <w:del w:id="191" w:author="lethanhhai" w:date="2014-06-30T09:21:00Z">
        <w:r w:rsidR="002F40C3" w:rsidDel="00E538CF">
          <w:rPr>
            <w:rFonts w:eastAsia="CMR10" w:cs="CMR10"/>
            <w:sz w:val="24"/>
            <w:szCs w:val="24"/>
          </w:rPr>
          <w:delText>T</w:delText>
        </w:r>
      </w:del>
      <w:ins w:id="192" w:author="lethanhhai" w:date="2014-06-30T09:21:00Z">
        <w:r w:rsidR="00E538CF">
          <w:rPr>
            <w:rFonts w:eastAsia="CMR10" w:cs="CMR10"/>
            <w:sz w:val="24"/>
            <w:szCs w:val="24"/>
          </w:rPr>
          <w:t>t</w:t>
        </w:r>
      </w:ins>
      <w:r w:rsidR="002F40C3">
        <w:rPr>
          <w:rFonts w:eastAsia="CMR10" w:cs="CMR10"/>
          <w:sz w:val="24"/>
          <w:szCs w:val="24"/>
        </w:rPr>
        <w:t>hey</w:t>
      </w:r>
      <w:r w:rsidRPr="00280B43">
        <w:rPr>
          <w:rFonts w:eastAsia="CMR10" w:cs="CMR10"/>
          <w:sz w:val="24"/>
          <w:szCs w:val="24"/>
        </w:rPr>
        <w:t xml:space="preserve"> are not </w:t>
      </w:r>
      <w:r w:rsidR="002F40C3">
        <w:rPr>
          <w:rFonts w:eastAsia="CMR10" w:cs="CMR10"/>
          <w:sz w:val="24"/>
          <w:szCs w:val="24"/>
        </w:rPr>
        <w:t xml:space="preserve">necessarily </w:t>
      </w:r>
      <w:r w:rsidRPr="00280B43">
        <w:rPr>
          <w:rFonts w:eastAsia="CMR10" w:cs="CMR10"/>
          <w:sz w:val="24"/>
          <w:szCs w:val="24"/>
        </w:rPr>
        <w:t>related.</w:t>
      </w:r>
      <w:r w:rsidR="00E40882">
        <w:rPr>
          <w:rFonts w:eastAsia="CMR10" w:cs="CMR10"/>
          <w:sz w:val="24"/>
          <w:szCs w:val="24"/>
        </w:rPr>
        <w:t xml:space="preserve"> </w:t>
      </w:r>
      <w:r w:rsidRPr="00280B43">
        <w:rPr>
          <w:rFonts w:eastAsia="CMR10" w:cs="CMR10"/>
          <w:sz w:val="24"/>
          <w:szCs w:val="24"/>
        </w:rPr>
        <w:t>In summary, the thesis contains a thorough investigation of the models,</w:t>
      </w:r>
      <w:r w:rsidR="00E40882">
        <w:rPr>
          <w:rFonts w:eastAsia="CMR10" w:cs="CMR10"/>
          <w:sz w:val="24"/>
          <w:szCs w:val="24"/>
        </w:rPr>
        <w:t xml:space="preserve"> </w:t>
      </w:r>
      <w:r w:rsidRPr="00280B43">
        <w:rPr>
          <w:rFonts w:eastAsia="CMR10" w:cs="CMR10"/>
          <w:sz w:val="24"/>
          <w:szCs w:val="24"/>
        </w:rPr>
        <w:t>and presents results that are both consistent, positive and indicative. This</w:t>
      </w:r>
      <w:r w:rsidR="00E40882">
        <w:rPr>
          <w:rFonts w:eastAsia="CMR10" w:cs="CMR10"/>
          <w:sz w:val="24"/>
          <w:szCs w:val="24"/>
        </w:rPr>
        <w:t xml:space="preserve"> </w:t>
      </w:r>
      <w:r w:rsidRPr="00280B43">
        <w:rPr>
          <w:rFonts w:eastAsia="CMR10" w:cs="CMR10"/>
          <w:sz w:val="24"/>
          <w:szCs w:val="24"/>
        </w:rPr>
        <w:t>should be highly persuasive. At the same time, the thesis makes an effort to</w:t>
      </w:r>
      <w:r w:rsidR="00E40882">
        <w:rPr>
          <w:rFonts w:eastAsia="CMR10" w:cs="CMR10"/>
          <w:sz w:val="24"/>
          <w:szCs w:val="24"/>
        </w:rPr>
        <w:t xml:space="preserve"> </w:t>
      </w:r>
      <w:r w:rsidRPr="00280B43">
        <w:rPr>
          <w:rFonts w:eastAsia="CMR10" w:cs="CMR10"/>
          <w:sz w:val="24"/>
          <w:szCs w:val="24"/>
        </w:rPr>
        <w:t>evaluate the application of the models in the most important usage domains</w:t>
      </w:r>
      <w:r w:rsidR="00E40882">
        <w:rPr>
          <w:rFonts w:eastAsia="CMR10" w:cs="CMR10"/>
          <w:sz w:val="24"/>
          <w:szCs w:val="24"/>
        </w:rPr>
        <w:t xml:space="preserve"> </w:t>
      </w:r>
      <w:r w:rsidRPr="00280B43">
        <w:rPr>
          <w:rFonts w:eastAsia="CMR10" w:cs="CMR10"/>
          <w:sz w:val="24"/>
          <w:szCs w:val="24"/>
        </w:rPr>
        <w:t>that the author has i</w:t>
      </w:r>
      <w:r w:rsidR="00E40882">
        <w:rPr>
          <w:rFonts w:eastAsia="CMR10" w:cs="CMR10"/>
          <w:sz w:val="24"/>
          <w:szCs w:val="24"/>
        </w:rPr>
        <w:t>dentifi</w:t>
      </w:r>
      <w:r w:rsidRPr="00280B43">
        <w:rPr>
          <w:rFonts w:eastAsia="CMR10" w:cs="CMR10"/>
          <w:sz w:val="24"/>
          <w:szCs w:val="24"/>
        </w:rPr>
        <w:t>ed, as well as t</w:t>
      </w:r>
      <w:r w:rsidR="00E40882">
        <w:rPr>
          <w:rFonts w:eastAsia="CMR10" w:cs="CMR10"/>
          <w:sz w:val="24"/>
          <w:szCs w:val="24"/>
        </w:rPr>
        <w:t xml:space="preserve">o address the use of the models </w:t>
      </w:r>
      <w:r w:rsidRPr="00280B43">
        <w:rPr>
          <w:rFonts w:eastAsia="CMR10" w:cs="CMR10"/>
          <w:sz w:val="24"/>
          <w:szCs w:val="24"/>
        </w:rPr>
        <w:t>beyond that.</w:t>
      </w:r>
    </w:p>
    <w:p w:rsidR="006645F9" w:rsidRDefault="006645F9">
      <w:pPr>
        <w:autoSpaceDE w:val="0"/>
        <w:autoSpaceDN w:val="0"/>
        <w:adjustRightInd w:val="0"/>
        <w:spacing w:after="0" w:line="240" w:lineRule="auto"/>
        <w:jc w:val="both"/>
        <w:rPr>
          <w:rFonts w:eastAsia="CMR10" w:cs="CMR10"/>
          <w:sz w:val="24"/>
          <w:szCs w:val="24"/>
        </w:rPr>
      </w:pPr>
    </w:p>
    <w:p w:rsidR="006645F9" w:rsidRDefault="00DD31B9">
      <w:pPr>
        <w:autoSpaceDE w:val="0"/>
        <w:autoSpaceDN w:val="0"/>
        <w:adjustRightInd w:val="0"/>
        <w:spacing w:after="0" w:line="240" w:lineRule="auto"/>
        <w:jc w:val="both"/>
        <w:rPr>
          <w:rFonts w:eastAsia="CMR10" w:cs="CMR10"/>
          <w:sz w:val="24"/>
          <w:szCs w:val="24"/>
        </w:rPr>
      </w:pPr>
      <w:r>
        <w:rPr>
          <w:rFonts w:eastAsia="CMR10" w:cs="CMR10"/>
          <w:sz w:val="24"/>
          <w:szCs w:val="24"/>
        </w:rPr>
        <w:t xml:space="preserve">Nevertheless, to remove the potential confusion by the statement concerned, the sentence is now being rephrased as follows and can be found on </w:t>
      </w:r>
      <w:r w:rsidR="00077866">
        <w:rPr>
          <w:rFonts w:eastAsia="CMR10" w:cs="CMR10"/>
          <w:sz w:val="24"/>
          <w:szCs w:val="24"/>
        </w:rPr>
        <w:t xml:space="preserve">page </w:t>
      </w:r>
      <w:r w:rsidR="00BF2DCC">
        <w:rPr>
          <w:rFonts w:eastAsia="CMR10" w:cs="CMR10"/>
          <w:sz w:val="24"/>
          <w:szCs w:val="24"/>
        </w:rPr>
        <w:t>136.</w:t>
      </w:r>
    </w:p>
    <w:p w:rsidR="006645F9" w:rsidRDefault="006645F9">
      <w:pPr>
        <w:autoSpaceDE w:val="0"/>
        <w:autoSpaceDN w:val="0"/>
        <w:adjustRightInd w:val="0"/>
        <w:spacing w:after="0" w:line="240" w:lineRule="auto"/>
        <w:jc w:val="both"/>
        <w:rPr>
          <w:rFonts w:eastAsia="CMR10" w:cs="CMR10"/>
          <w:sz w:val="24"/>
          <w:szCs w:val="24"/>
        </w:rPr>
      </w:pPr>
    </w:p>
    <w:p w:rsidR="00BF2DCC" w:rsidRDefault="00BF2DCC">
      <w:pPr>
        <w:autoSpaceDE w:val="0"/>
        <w:autoSpaceDN w:val="0"/>
        <w:adjustRightInd w:val="0"/>
        <w:spacing w:after="0" w:line="240" w:lineRule="auto"/>
        <w:jc w:val="both"/>
        <w:rPr>
          <w:rFonts w:eastAsia="CMR10" w:cs="CMR10"/>
          <w:sz w:val="24"/>
          <w:szCs w:val="24"/>
        </w:rPr>
      </w:pPr>
      <w:r>
        <w:rPr>
          <w:rFonts w:eastAsia="CMR10" w:cs="CMR10"/>
          <w:sz w:val="24"/>
          <w:szCs w:val="24"/>
        </w:rPr>
        <w:t>“Building up from the proposed models, several possible future work has been identified.”</w:t>
      </w:r>
    </w:p>
    <w:p w:rsidR="006645F9" w:rsidRDefault="006645F9">
      <w:pPr>
        <w:autoSpaceDE w:val="0"/>
        <w:autoSpaceDN w:val="0"/>
        <w:adjustRightInd w:val="0"/>
        <w:spacing w:after="0" w:line="240" w:lineRule="auto"/>
        <w:jc w:val="both"/>
        <w:rPr>
          <w:ins w:id="193" w:author="lethanhhai" w:date="2014-06-30T09:21:00Z"/>
          <w:rFonts w:cs="CMTI10"/>
          <w:i/>
          <w:iCs/>
          <w:sz w:val="24"/>
          <w:szCs w:val="24"/>
        </w:rPr>
      </w:pPr>
    </w:p>
    <w:p w:rsidR="00EE4390" w:rsidRDefault="00EE4390">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bookmarkStart w:id="194" w:name="_GoBack"/>
      <w:bookmarkEnd w:id="194"/>
      <w:r w:rsidRPr="00E40882">
        <w:rPr>
          <w:rFonts w:cs="CMTI10"/>
          <w:b/>
          <w:i/>
          <w:iCs/>
          <w:sz w:val="24"/>
          <w:szCs w:val="24"/>
        </w:rPr>
        <w:t>Comment:</w:t>
      </w:r>
    </w:p>
    <w:p w:rsidR="006645F9" w:rsidRDefault="00C3229F">
      <w:pPr>
        <w:autoSpaceDE w:val="0"/>
        <w:autoSpaceDN w:val="0"/>
        <w:adjustRightInd w:val="0"/>
        <w:spacing w:after="0" w:line="240" w:lineRule="auto"/>
        <w:jc w:val="both"/>
        <w:rPr>
          <w:rFonts w:eastAsia="CMR10" w:cs="CMR10"/>
          <w:b/>
          <w:sz w:val="24"/>
          <w:szCs w:val="24"/>
        </w:rPr>
      </w:pPr>
      <w:r w:rsidRPr="00C3229F">
        <w:rPr>
          <w:rFonts w:eastAsia="CMR10" w:cs="CMR10"/>
          <w:b/>
          <w:sz w:val="24"/>
          <w:szCs w:val="24"/>
        </w:rPr>
        <w:t xml:space="preserve">On page 10, Chapter 1, the author specified a list of “results to be obtained". However, in the conclusion chapter, there is no corresponding list of </w:t>
      </w:r>
      <w:r w:rsidR="002B7ABA" w:rsidRPr="00C3229F">
        <w:rPr>
          <w:rFonts w:eastAsia="CMR10" w:cs="CMR10"/>
          <w:b/>
          <w:sz w:val="24"/>
          <w:szCs w:val="24"/>
        </w:rPr>
        <w:t>achievements...</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A corresponding list of achievements has b</w:t>
      </w:r>
      <w:r w:rsidR="00E40882">
        <w:rPr>
          <w:rFonts w:eastAsia="CMR10" w:cs="CMR10"/>
          <w:sz w:val="24"/>
          <w:szCs w:val="24"/>
        </w:rPr>
        <w:t>een included in the conclusion</w:t>
      </w:r>
      <w:r w:rsidR="008812BF">
        <w:rPr>
          <w:rFonts w:eastAsia="CMR10" w:cs="CMR10"/>
          <w:sz w:val="24"/>
          <w:szCs w:val="24"/>
        </w:rPr>
        <w:t xml:space="preserve"> which can be found on page </w:t>
      </w:r>
      <w:r w:rsidR="006C2292">
        <w:rPr>
          <w:rFonts w:eastAsia="CMR10" w:cs="CMR10"/>
          <w:sz w:val="24"/>
          <w:szCs w:val="24"/>
        </w:rPr>
        <w:t>130-131,</w:t>
      </w:r>
      <w:r w:rsidR="00E40882">
        <w:rPr>
          <w:rFonts w:eastAsia="CMR10" w:cs="CMR10"/>
          <w:sz w:val="24"/>
          <w:szCs w:val="24"/>
        </w:rPr>
        <w:t xml:space="preserve"> </w:t>
      </w:r>
      <w:r w:rsidRPr="00280B43">
        <w:rPr>
          <w:rFonts w:eastAsia="CMR10" w:cs="CMR10"/>
          <w:sz w:val="24"/>
          <w:szCs w:val="24"/>
        </w:rPr>
        <w:t xml:space="preserve">showing that all objectives </w:t>
      </w:r>
      <w:r w:rsidR="008812BF">
        <w:rPr>
          <w:rFonts w:eastAsia="CMR10" w:cs="CMR10"/>
          <w:sz w:val="24"/>
          <w:szCs w:val="24"/>
        </w:rPr>
        <w:t xml:space="preserve">are </w:t>
      </w:r>
      <w:r w:rsidRPr="00280B43">
        <w:rPr>
          <w:rFonts w:eastAsia="CMR10" w:cs="CMR10"/>
          <w:sz w:val="24"/>
          <w:szCs w:val="24"/>
        </w:rPr>
        <w:t>met.</w:t>
      </w:r>
    </w:p>
    <w:p w:rsidR="006645F9" w:rsidRDefault="006645F9">
      <w:pPr>
        <w:autoSpaceDE w:val="0"/>
        <w:autoSpaceDN w:val="0"/>
        <w:adjustRightInd w:val="0"/>
        <w:spacing w:after="0" w:line="240" w:lineRule="auto"/>
        <w:jc w:val="both"/>
        <w:rPr>
          <w:rFonts w:eastAsia="CMR10" w:cs="CMR10"/>
          <w:sz w:val="24"/>
          <w:szCs w:val="24"/>
        </w:rPr>
      </w:pPr>
    </w:p>
    <w:p w:rsidR="006645F9" w:rsidRDefault="003A4D31" w:rsidP="00F00729">
      <w:pPr>
        <w:autoSpaceDE w:val="0"/>
        <w:autoSpaceDN w:val="0"/>
        <w:adjustRightInd w:val="0"/>
        <w:spacing w:after="0" w:line="240" w:lineRule="auto"/>
        <w:jc w:val="both"/>
        <w:outlineLvl w:val="0"/>
        <w:rPr>
          <w:rFonts w:cs="CMBX10"/>
          <w:b/>
          <w:bCs/>
          <w:sz w:val="24"/>
          <w:szCs w:val="24"/>
        </w:rPr>
      </w:pPr>
      <w:r w:rsidRPr="00280B43">
        <w:rPr>
          <w:rFonts w:cs="CMBX10"/>
          <w:b/>
          <w:bCs/>
          <w:sz w:val="24"/>
          <w:szCs w:val="24"/>
        </w:rPr>
        <w:t>9. Appendix</w:t>
      </w:r>
    </w:p>
    <w:p w:rsidR="006645F9" w:rsidRDefault="006645F9">
      <w:pPr>
        <w:autoSpaceDE w:val="0"/>
        <w:autoSpaceDN w:val="0"/>
        <w:adjustRightInd w:val="0"/>
        <w:spacing w:after="0" w:line="240" w:lineRule="auto"/>
        <w:jc w:val="both"/>
        <w:rPr>
          <w:rFonts w:cs="CMTI10"/>
          <w:i/>
          <w:iCs/>
          <w:sz w:val="24"/>
          <w:szCs w:val="24"/>
        </w:rPr>
      </w:pPr>
    </w:p>
    <w:p w:rsidR="006645F9" w:rsidRDefault="003A4D31" w:rsidP="00F00729">
      <w:pPr>
        <w:autoSpaceDE w:val="0"/>
        <w:autoSpaceDN w:val="0"/>
        <w:adjustRightInd w:val="0"/>
        <w:spacing w:after="0" w:line="240" w:lineRule="auto"/>
        <w:jc w:val="both"/>
        <w:outlineLvl w:val="0"/>
        <w:rPr>
          <w:rFonts w:cs="CMTI10"/>
          <w:b/>
          <w:i/>
          <w:iCs/>
          <w:sz w:val="24"/>
          <w:szCs w:val="24"/>
        </w:rPr>
      </w:pPr>
      <w:r w:rsidRPr="00BA3277">
        <w:rPr>
          <w:rFonts w:cs="CMTI10"/>
          <w:b/>
          <w:i/>
          <w:iCs/>
          <w:sz w:val="24"/>
          <w:szCs w:val="24"/>
        </w:rPr>
        <w:t>Comment:</w:t>
      </w:r>
    </w:p>
    <w:p w:rsidR="006645F9" w:rsidRDefault="00C3229F" w:rsidP="00F00729">
      <w:pPr>
        <w:autoSpaceDE w:val="0"/>
        <w:autoSpaceDN w:val="0"/>
        <w:adjustRightInd w:val="0"/>
        <w:spacing w:after="0" w:line="240" w:lineRule="auto"/>
        <w:jc w:val="both"/>
        <w:outlineLvl w:val="0"/>
        <w:rPr>
          <w:rFonts w:eastAsia="CMR10" w:cs="CMR10"/>
          <w:b/>
          <w:sz w:val="24"/>
          <w:szCs w:val="24"/>
        </w:rPr>
      </w:pPr>
      <w:r w:rsidRPr="00C3229F">
        <w:rPr>
          <w:rFonts w:eastAsia="CMR10" w:cs="CMR10"/>
          <w:b/>
          <w:sz w:val="24"/>
          <w:szCs w:val="24"/>
        </w:rPr>
        <w:t>It is not usual to attach copies of academic papers in the Appendix.</w:t>
      </w:r>
    </w:p>
    <w:p w:rsidR="006645F9" w:rsidRDefault="003A4D31">
      <w:pPr>
        <w:autoSpaceDE w:val="0"/>
        <w:autoSpaceDN w:val="0"/>
        <w:adjustRightInd w:val="0"/>
        <w:spacing w:after="0" w:line="240" w:lineRule="auto"/>
        <w:jc w:val="both"/>
        <w:rPr>
          <w:rFonts w:cs="CMTI10"/>
          <w:i/>
          <w:iCs/>
          <w:sz w:val="24"/>
          <w:szCs w:val="24"/>
        </w:rPr>
      </w:pPr>
      <w:r w:rsidRPr="00280B43">
        <w:rPr>
          <w:rFonts w:cs="CMTI10"/>
          <w:i/>
          <w:iCs/>
          <w:sz w:val="24"/>
          <w:szCs w:val="24"/>
        </w:rPr>
        <w:t>Reply:</w:t>
      </w:r>
    </w:p>
    <w:p w:rsidR="006645F9" w:rsidRDefault="003A4D31">
      <w:pPr>
        <w:autoSpaceDE w:val="0"/>
        <w:autoSpaceDN w:val="0"/>
        <w:adjustRightInd w:val="0"/>
        <w:spacing w:after="0" w:line="240" w:lineRule="auto"/>
        <w:jc w:val="both"/>
        <w:rPr>
          <w:rFonts w:eastAsia="CMR10" w:cs="CMR10"/>
          <w:sz w:val="24"/>
          <w:szCs w:val="24"/>
        </w:rPr>
      </w:pPr>
      <w:r w:rsidRPr="00280B43">
        <w:rPr>
          <w:rFonts w:eastAsia="CMR10" w:cs="CMR10"/>
          <w:sz w:val="24"/>
          <w:szCs w:val="24"/>
        </w:rPr>
        <w:t>They were included for the convenience of the exam</w:t>
      </w:r>
      <w:r w:rsidR="00573EED">
        <w:rPr>
          <w:rFonts w:eastAsia="CMR10" w:cs="CMR10"/>
          <w:sz w:val="24"/>
          <w:szCs w:val="24"/>
        </w:rPr>
        <w:t xml:space="preserve">iners and other readers. </w:t>
      </w:r>
      <w:r w:rsidRPr="00280B43">
        <w:rPr>
          <w:rFonts w:eastAsia="CMR10" w:cs="CMR10"/>
          <w:sz w:val="24"/>
          <w:szCs w:val="24"/>
        </w:rPr>
        <w:t>They have now been removed from the Appendix.</w:t>
      </w:r>
    </w:p>
    <w:p w:rsidR="006645F9" w:rsidRDefault="006645F9">
      <w:pPr>
        <w:jc w:val="both"/>
        <w:rPr>
          <w:rFonts w:eastAsia="CMR10" w:cs="CMR10"/>
          <w:sz w:val="24"/>
          <w:szCs w:val="24"/>
        </w:rPr>
      </w:pPr>
    </w:p>
    <w:p w:rsidR="006645F9" w:rsidRDefault="003A4D31">
      <w:pPr>
        <w:jc w:val="both"/>
        <w:rPr>
          <w:rFonts w:eastAsia="CMR10" w:cs="CMR10"/>
          <w:sz w:val="24"/>
          <w:szCs w:val="24"/>
        </w:rPr>
      </w:pPr>
      <w:r w:rsidRPr="00280B43">
        <w:rPr>
          <w:rFonts w:eastAsia="CMR10" w:cs="CMR10"/>
          <w:sz w:val="24"/>
          <w:szCs w:val="24"/>
        </w:rPr>
        <w:br w:type="page"/>
      </w:r>
    </w:p>
    <w:p w:rsidR="006645F9" w:rsidRPr="00792ED1" w:rsidRDefault="003A4D31" w:rsidP="00792ED1">
      <w:pPr>
        <w:autoSpaceDE w:val="0"/>
        <w:autoSpaceDN w:val="0"/>
        <w:adjustRightInd w:val="0"/>
        <w:spacing w:after="0" w:line="240" w:lineRule="auto"/>
        <w:jc w:val="both"/>
        <w:outlineLvl w:val="0"/>
        <w:rPr>
          <w:rFonts w:cs="CMBX12"/>
          <w:b/>
          <w:bCs/>
          <w:sz w:val="28"/>
          <w:szCs w:val="28"/>
        </w:rPr>
      </w:pPr>
      <w:r w:rsidRPr="00792ED1">
        <w:rPr>
          <w:rFonts w:cs="CMBX12"/>
          <w:b/>
          <w:bCs/>
          <w:sz w:val="28"/>
          <w:szCs w:val="28"/>
        </w:rPr>
        <w:t>Reference</w:t>
      </w:r>
      <w:r w:rsidR="003E417F">
        <w:rPr>
          <w:rFonts w:cs="CMBX12"/>
          <w:b/>
          <w:bCs/>
          <w:sz w:val="28"/>
          <w:szCs w:val="28"/>
        </w:rPr>
        <w:t>s for Examiner 3</w:t>
      </w:r>
    </w:p>
    <w:p w:rsidR="006645F9" w:rsidRDefault="003A4D31">
      <w:pPr>
        <w:autoSpaceDE w:val="0"/>
        <w:autoSpaceDN w:val="0"/>
        <w:adjustRightInd w:val="0"/>
        <w:spacing w:after="0" w:line="240" w:lineRule="auto"/>
        <w:ind w:left="567" w:hanging="567"/>
        <w:jc w:val="both"/>
        <w:rPr>
          <w:rFonts w:eastAsia="CMR10" w:cs="CMR10"/>
          <w:sz w:val="24"/>
          <w:szCs w:val="24"/>
        </w:rPr>
      </w:pPr>
      <w:r w:rsidRPr="00280B43">
        <w:rPr>
          <w:rFonts w:eastAsia="CMR10" w:cs="CMR10"/>
          <w:sz w:val="24"/>
          <w:szCs w:val="24"/>
        </w:rPr>
        <w:t>[</w:t>
      </w:r>
      <w:del w:id="195" w:author="lethanhhai" w:date="2014-06-30T09:12:00Z">
        <w:r w:rsidRPr="00280B43" w:rsidDel="000D235E">
          <w:rPr>
            <w:rFonts w:eastAsia="CMR10" w:cs="CMR10"/>
            <w:sz w:val="24"/>
            <w:szCs w:val="24"/>
          </w:rPr>
          <w:delText>Arsenault and April, 1976</w:delText>
        </w:r>
      </w:del>
      <w:ins w:id="196" w:author="lethanhhai" w:date="2014-06-30T09:12:00Z">
        <w:r w:rsidR="000D235E">
          <w:rPr>
            <w:rFonts w:eastAsia="CMR10" w:cs="CMR10"/>
            <w:sz w:val="24"/>
            <w:szCs w:val="24"/>
          </w:rPr>
          <w:t>21</w:t>
        </w:r>
      </w:ins>
      <w:r w:rsidRPr="00280B43">
        <w:rPr>
          <w:rFonts w:eastAsia="CMR10" w:cs="CMR10"/>
          <w:sz w:val="24"/>
          <w:szCs w:val="24"/>
        </w:rPr>
        <w:t>] Arsenault, H. H. a</w:t>
      </w:r>
      <w:r w:rsidR="002B2C3E">
        <w:rPr>
          <w:rFonts w:eastAsia="CMR10" w:cs="CMR10"/>
          <w:sz w:val="24"/>
          <w:szCs w:val="24"/>
        </w:rPr>
        <w:t xml:space="preserve">nd April, G. (1976). </w:t>
      </w:r>
      <w:r w:rsidR="002B2C3E" w:rsidRPr="002B2C3E">
        <w:rPr>
          <w:rFonts w:eastAsia="CMR10" w:cs="CMR10"/>
          <w:b/>
          <w:sz w:val="24"/>
          <w:szCs w:val="24"/>
        </w:rPr>
        <w:t xml:space="preserve">Properties </w:t>
      </w:r>
      <w:r w:rsidRPr="002B2C3E">
        <w:rPr>
          <w:rFonts w:eastAsia="CMR10" w:cs="CMR10"/>
          <w:b/>
          <w:sz w:val="24"/>
          <w:szCs w:val="24"/>
        </w:rPr>
        <w:t xml:space="preserve">of speckle integrated with a </w:t>
      </w:r>
      <w:r w:rsidR="002B2C3E">
        <w:rPr>
          <w:rFonts w:eastAsia="CMR10" w:cs="CMR10"/>
          <w:b/>
          <w:sz w:val="24"/>
          <w:szCs w:val="24"/>
        </w:rPr>
        <w:t>fi</w:t>
      </w:r>
      <w:r w:rsidRPr="002B2C3E">
        <w:rPr>
          <w:rFonts w:eastAsia="CMR10" w:cs="CMR10"/>
          <w:b/>
          <w:sz w:val="24"/>
          <w:szCs w:val="24"/>
        </w:rPr>
        <w:t>nite aperture a</w:t>
      </w:r>
      <w:r w:rsidR="002B2C3E" w:rsidRPr="002B2C3E">
        <w:rPr>
          <w:rFonts w:eastAsia="CMR10" w:cs="CMR10"/>
          <w:b/>
          <w:sz w:val="24"/>
          <w:szCs w:val="24"/>
        </w:rPr>
        <w:t>nd logarithmically transformed.</w:t>
      </w:r>
      <w:r w:rsidR="002B2C3E">
        <w:rPr>
          <w:rFonts w:eastAsia="CMR10" w:cs="CMR10"/>
          <w:sz w:val="24"/>
          <w:szCs w:val="24"/>
        </w:rPr>
        <w:t xml:space="preserve"> </w:t>
      </w:r>
      <w:r w:rsidRPr="00280B43">
        <w:rPr>
          <w:rFonts w:cs="CMTI10"/>
          <w:i/>
          <w:iCs/>
          <w:sz w:val="24"/>
          <w:szCs w:val="24"/>
        </w:rPr>
        <w:t>Journal of the Optical Society of America</w:t>
      </w:r>
      <w:r w:rsidRPr="00280B43">
        <w:rPr>
          <w:rFonts w:eastAsia="CMR10" w:cs="CMR10"/>
          <w:sz w:val="24"/>
          <w:szCs w:val="24"/>
        </w:rPr>
        <w:t>, 66(11):1160{1163.</w:t>
      </w:r>
    </w:p>
    <w:p w:rsidR="005D10AF" w:rsidRDefault="005D10AF">
      <w:pPr>
        <w:autoSpaceDE w:val="0"/>
        <w:autoSpaceDN w:val="0"/>
        <w:adjustRightInd w:val="0"/>
        <w:spacing w:after="0" w:line="240" w:lineRule="auto"/>
        <w:ind w:left="567" w:hanging="567"/>
        <w:jc w:val="both"/>
        <w:rPr>
          <w:rFonts w:eastAsia="CMR10" w:cs="CMR10"/>
          <w:sz w:val="24"/>
          <w:szCs w:val="24"/>
        </w:rPr>
      </w:pPr>
      <w:r w:rsidRPr="005D10AF">
        <w:rPr>
          <w:rFonts w:eastAsia="CMR10" w:cs="CMR10"/>
          <w:sz w:val="24"/>
          <w:szCs w:val="24"/>
        </w:rPr>
        <w:t>[</w:t>
      </w:r>
      <w:del w:id="197" w:author="lethanhhai" w:date="2014-06-30T09:17:00Z">
        <w:r w:rsidRPr="005D10AF" w:rsidDel="00E81DC0">
          <w:rPr>
            <w:rFonts w:eastAsia="CMR10" w:cs="CMR10"/>
            <w:sz w:val="24"/>
            <w:szCs w:val="24"/>
          </w:rPr>
          <w:delText>Kolmogoroff 1941</w:delText>
        </w:r>
      </w:del>
      <w:ins w:id="198" w:author="lethanhhai" w:date="2014-06-30T09:17:00Z">
        <w:r w:rsidR="00E81DC0">
          <w:rPr>
            <w:rFonts w:eastAsia="CMR10" w:cs="CMR10"/>
            <w:sz w:val="24"/>
            <w:szCs w:val="24"/>
          </w:rPr>
          <w:t>99</w:t>
        </w:r>
      </w:ins>
      <w:r w:rsidRPr="005D10AF">
        <w:rPr>
          <w:rFonts w:eastAsia="CMR10" w:cs="CMR10"/>
          <w:sz w:val="24"/>
          <w:szCs w:val="24"/>
        </w:rPr>
        <w:t xml:space="preserve">] A. </w:t>
      </w:r>
      <w:proofErr w:type="spellStart"/>
      <w:r w:rsidRPr="005D10AF">
        <w:rPr>
          <w:rFonts w:eastAsia="CMR10" w:cs="CMR10"/>
          <w:sz w:val="24"/>
          <w:szCs w:val="24"/>
        </w:rPr>
        <w:t>Kolmogoroff</w:t>
      </w:r>
      <w:proofErr w:type="spellEnd"/>
      <w:r w:rsidRPr="005D10AF">
        <w:rPr>
          <w:rFonts w:eastAsia="CMR10" w:cs="CMR10"/>
          <w:sz w:val="24"/>
          <w:szCs w:val="24"/>
        </w:rPr>
        <w:t>, “</w:t>
      </w:r>
      <w:r w:rsidRPr="005D10AF">
        <w:rPr>
          <w:rFonts w:eastAsia="CMR10" w:cs="CMR10"/>
          <w:b/>
          <w:sz w:val="24"/>
          <w:szCs w:val="24"/>
        </w:rPr>
        <w:t>Confidence limits for an unknown distribution function,</w:t>
      </w:r>
      <w:r w:rsidRPr="005D10AF">
        <w:rPr>
          <w:rFonts w:eastAsia="CMR10" w:cs="CMR10"/>
          <w:sz w:val="24"/>
          <w:szCs w:val="24"/>
        </w:rPr>
        <w:t>” The Annals of Mathematical Statistics, vol. 12, no. 4, pp.461–463, 12 1941. [Online]. Available: http://dx.doi.org/10.1214/aoms/1177731684</w:t>
      </w:r>
    </w:p>
    <w:sectPr w:rsidR="005D10AF" w:rsidSect="00C3229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E2" w:rsidRDefault="00E276E2" w:rsidP="0026362D">
      <w:pPr>
        <w:spacing w:after="0" w:line="240" w:lineRule="auto"/>
      </w:pPr>
      <w:r>
        <w:separator/>
      </w:r>
    </w:p>
  </w:endnote>
  <w:endnote w:type="continuationSeparator" w:id="0">
    <w:p w:rsidR="00E276E2" w:rsidRDefault="00E276E2" w:rsidP="0026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MR10">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MI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578903"/>
      <w:docPartObj>
        <w:docPartGallery w:val="Page Numbers (Bottom of Page)"/>
        <w:docPartUnique/>
      </w:docPartObj>
    </w:sdtPr>
    <w:sdtEndPr/>
    <w:sdtContent>
      <w:p w:rsidR="00C82CFE" w:rsidRDefault="00C82CFE">
        <w:pPr>
          <w:pStyle w:val="Footer"/>
          <w:jc w:val="center"/>
        </w:pPr>
        <w:r>
          <w:fldChar w:fldCharType="begin"/>
        </w:r>
        <w:r>
          <w:instrText xml:space="preserve"> PAGE   \* MERGEFORMAT </w:instrText>
        </w:r>
        <w:r>
          <w:fldChar w:fldCharType="separate"/>
        </w:r>
        <w:r w:rsidR="00EE4390">
          <w:rPr>
            <w:noProof/>
          </w:rPr>
          <w:t>18</w:t>
        </w:r>
        <w:r>
          <w:rPr>
            <w:noProof/>
          </w:rPr>
          <w:fldChar w:fldCharType="end"/>
        </w:r>
      </w:p>
    </w:sdtContent>
  </w:sdt>
  <w:p w:rsidR="00C82CFE" w:rsidRDefault="00C82C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E2" w:rsidRDefault="00E276E2" w:rsidP="0026362D">
      <w:pPr>
        <w:spacing w:after="0" w:line="240" w:lineRule="auto"/>
      </w:pPr>
      <w:r>
        <w:separator/>
      </w:r>
    </w:p>
  </w:footnote>
  <w:footnote w:type="continuationSeparator" w:id="0">
    <w:p w:rsidR="00E276E2" w:rsidRDefault="00E276E2" w:rsidP="00263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378A5"/>
    <w:multiLevelType w:val="hybridMultilevel"/>
    <w:tmpl w:val="3D02FC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32A2BBD"/>
    <w:multiLevelType w:val="hybridMultilevel"/>
    <w:tmpl w:val="B95235A0"/>
    <w:lvl w:ilvl="0" w:tplc="89589E1A">
      <w:start w:val="1"/>
      <w:numFmt w:val="bullet"/>
      <w:lvlText w:val="-"/>
      <w:lvlJc w:val="left"/>
      <w:pPr>
        <w:ind w:left="720" w:hanging="360"/>
      </w:pPr>
      <w:rPr>
        <w:rFonts w:ascii="Calibri" w:eastAsia="CMR10" w:hAnsi="Calibri" w:cs="CMR10"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E584D71"/>
    <w:multiLevelType w:val="hybridMultilevel"/>
    <w:tmpl w:val="3A82E68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A031385"/>
    <w:multiLevelType w:val="hybridMultilevel"/>
    <w:tmpl w:val="24C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thanhhai">
    <w15:presenceInfo w15:providerId="None" w15:userId="lethanhh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66"/>
    <w:rsid w:val="000003B8"/>
    <w:rsid w:val="00002E4B"/>
    <w:rsid w:val="000222E3"/>
    <w:rsid w:val="000269FE"/>
    <w:rsid w:val="00032D31"/>
    <w:rsid w:val="00033888"/>
    <w:rsid w:val="00034C5E"/>
    <w:rsid w:val="00034E6A"/>
    <w:rsid w:val="000420AC"/>
    <w:rsid w:val="00043A3F"/>
    <w:rsid w:val="00046EFD"/>
    <w:rsid w:val="0005312B"/>
    <w:rsid w:val="00063C32"/>
    <w:rsid w:val="00064B94"/>
    <w:rsid w:val="00077866"/>
    <w:rsid w:val="00077CB1"/>
    <w:rsid w:val="00081E59"/>
    <w:rsid w:val="00081E75"/>
    <w:rsid w:val="00083EC3"/>
    <w:rsid w:val="00086DAB"/>
    <w:rsid w:val="00096A1F"/>
    <w:rsid w:val="000A045A"/>
    <w:rsid w:val="000B23DB"/>
    <w:rsid w:val="000D09A7"/>
    <w:rsid w:val="000D235E"/>
    <w:rsid w:val="000D35C4"/>
    <w:rsid w:val="000D4806"/>
    <w:rsid w:val="000E1602"/>
    <w:rsid w:val="000E31B1"/>
    <w:rsid w:val="000E3820"/>
    <w:rsid w:val="000F5124"/>
    <w:rsid w:val="000F719C"/>
    <w:rsid w:val="0010075C"/>
    <w:rsid w:val="0010214E"/>
    <w:rsid w:val="001116B2"/>
    <w:rsid w:val="00121879"/>
    <w:rsid w:val="0013071B"/>
    <w:rsid w:val="0013300A"/>
    <w:rsid w:val="001339EF"/>
    <w:rsid w:val="0014062B"/>
    <w:rsid w:val="00142B83"/>
    <w:rsid w:val="00142E95"/>
    <w:rsid w:val="001511A8"/>
    <w:rsid w:val="001555E8"/>
    <w:rsid w:val="00156366"/>
    <w:rsid w:val="00164CB8"/>
    <w:rsid w:val="0018722E"/>
    <w:rsid w:val="001B4566"/>
    <w:rsid w:val="001C03A6"/>
    <w:rsid w:val="001D3652"/>
    <w:rsid w:val="001E5A73"/>
    <w:rsid w:val="001F3103"/>
    <w:rsid w:val="00212353"/>
    <w:rsid w:val="0022245B"/>
    <w:rsid w:val="002266A8"/>
    <w:rsid w:val="002300AB"/>
    <w:rsid w:val="00250965"/>
    <w:rsid w:val="0025322C"/>
    <w:rsid w:val="0026362D"/>
    <w:rsid w:val="00264225"/>
    <w:rsid w:val="002658F7"/>
    <w:rsid w:val="00272D33"/>
    <w:rsid w:val="00280B43"/>
    <w:rsid w:val="00295D49"/>
    <w:rsid w:val="002B20A2"/>
    <w:rsid w:val="002B2C3E"/>
    <w:rsid w:val="002B590B"/>
    <w:rsid w:val="002B7ABA"/>
    <w:rsid w:val="002C3E0E"/>
    <w:rsid w:val="002D29D7"/>
    <w:rsid w:val="002D5A83"/>
    <w:rsid w:val="002E7341"/>
    <w:rsid w:val="002F32A1"/>
    <w:rsid w:val="002F40C3"/>
    <w:rsid w:val="003016D9"/>
    <w:rsid w:val="0030385C"/>
    <w:rsid w:val="00307242"/>
    <w:rsid w:val="00324E1A"/>
    <w:rsid w:val="003504B0"/>
    <w:rsid w:val="00351E9F"/>
    <w:rsid w:val="00352BC9"/>
    <w:rsid w:val="00360EC4"/>
    <w:rsid w:val="003641A7"/>
    <w:rsid w:val="00375CEC"/>
    <w:rsid w:val="00376F39"/>
    <w:rsid w:val="00377843"/>
    <w:rsid w:val="0038222C"/>
    <w:rsid w:val="00396DDD"/>
    <w:rsid w:val="003A4D31"/>
    <w:rsid w:val="003A6C6B"/>
    <w:rsid w:val="003A77B4"/>
    <w:rsid w:val="003B5433"/>
    <w:rsid w:val="003B61C0"/>
    <w:rsid w:val="003B6CD7"/>
    <w:rsid w:val="003B73D2"/>
    <w:rsid w:val="003C0257"/>
    <w:rsid w:val="003C67F4"/>
    <w:rsid w:val="003D3450"/>
    <w:rsid w:val="003D4031"/>
    <w:rsid w:val="003D5F53"/>
    <w:rsid w:val="003E417F"/>
    <w:rsid w:val="003E44EF"/>
    <w:rsid w:val="003E4A7C"/>
    <w:rsid w:val="003F21BB"/>
    <w:rsid w:val="003F2A56"/>
    <w:rsid w:val="003F5AD9"/>
    <w:rsid w:val="004033C4"/>
    <w:rsid w:val="00403658"/>
    <w:rsid w:val="00405C74"/>
    <w:rsid w:val="0041313D"/>
    <w:rsid w:val="00415B25"/>
    <w:rsid w:val="00425F00"/>
    <w:rsid w:val="00426BF3"/>
    <w:rsid w:val="004335B1"/>
    <w:rsid w:val="00434590"/>
    <w:rsid w:val="0044390B"/>
    <w:rsid w:val="0045479E"/>
    <w:rsid w:val="004554EE"/>
    <w:rsid w:val="00462416"/>
    <w:rsid w:val="00471D5C"/>
    <w:rsid w:val="00483BE2"/>
    <w:rsid w:val="00484F1B"/>
    <w:rsid w:val="0048592B"/>
    <w:rsid w:val="0048619D"/>
    <w:rsid w:val="004861F1"/>
    <w:rsid w:val="00487D72"/>
    <w:rsid w:val="00495063"/>
    <w:rsid w:val="004B5CFC"/>
    <w:rsid w:val="004C7556"/>
    <w:rsid w:val="004D0648"/>
    <w:rsid w:val="004D2FA9"/>
    <w:rsid w:val="004E0CD5"/>
    <w:rsid w:val="004F1697"/>
    <w:rsid w:val="004F336B"/>
    <w:rsid w:val="00500075"/>
    <w:rsid w:val="0051219D"/>
    <w:rsid w:val="005214FC"/>
    <w:rsid w:val="00524F21"/>
    <w:rsid w:val="00527D0E"/>
    <w:rsid w:val="00530623"/>
    <w:rsid w:val="00533A32"/>
    <w:rsid w:val="00534F46"/>
    <w:rsid w:val="00543445"/>
    <w:rsid w:val="00545B61"/>
    <w:rsid w:val="00573EED"/>
    <w:rsid w:val="00580789"/>
    <w:rsid w:val="0059567A"/>
    <w:rsid w:val="005A4369"/>
    <w:rsid w:val="005A7015"/>
    <w:rsid w:val="005C00A9"/>
    <w:rsid w:val="005D0870"/>
    <w:rsid w:val="005D10AF"/>
    <w:rsid w:val="005D4801"/>
    <w:rsid w:val="005E09F5"/>
    <w:rsid w:val="005E15C6"/>
    <w:rsid w:val="005F648F"/>
    <w:rsid w:val="00606A87"/>
    <w:rsid w:val="006073AB"/>
    <w:rsid w:val="0063301D"/>
    <w:rsid w:val="0064402C"/>
    <w:rsid w:val="006519A8"/>
    <w:rsid w:val="00652AD0"/>
    <w:rsid w:val="0066416D"/>
    <w:rsid w:val="006645F9"/>
    <w:rsid w:val="006746AA"/>
    <w:rsid w:val="00676E00"/>
    <w:rsid w:val="00681D86"/>
    <w:rsid w:val="006840AA"/>
    <w:rsid w:val="00692CC3"/>
    <w:rsid w:val="006A4135"/>
    <w:rsid w:val="006B31FC"/>
    <w:rsid w:val="006B4EB5"/>
    <w:rsid w:val="006B6C7B"/>
    <w:rsid w:val="006B79FE"/>
    <w:rsid w:val="006C2292"/>
    <w:rsid w:val="006D4AC2"/>
    <w:rsid w:val="006D516D"/>
    <w:rsid w:val="006D6B09"/>
    <w:rsid w:val="006E0C80"/>
    <w:rsid w:val="006E31C7"/>
    <w:rsid w:val="006F333D"/>
    <w:rsid w:val="006F33E3"/>
    <w:rsid w:val="00705DE2"/>
    <w:rsid w:val="0071450C"/>
    <w:rsid w:val="00715F20"/>
    <w:rsid w:val="00716462"/>
    <w:rsid w:val="00727676"/>
    <w:rsid w:val="00733D59"/>
    <w:rsid w:val="0074156C"/>
    <w:rsid w:val="0074627F"/>
    <w:rsid w:val="00753EAD"/>
    <w:rsid w:val="007856D8"/>
    <w:rsid w:val="007922C1"/>
    <w:rsid w:val="00792ED1"/>
    <w:rsid w:val="007A56F2"/>
    <w:rsid w:val="007A6463"/>
    <w:rsid w:val="007B00FF"/>
    <w:rsid w:val="007D591F"/>
    <w:rsid w:val="007E316E"/>
    <w:rsid w:val="0080627B"/>
    <w:rsid w:val="00813682"/>
    <w:rsid w:val="00822023"/>
    <w:rsid w:val="0083441C"/>
    <w:rsid w:val="00836E1D"/>
    <w:rsid w:val="00840034"/>
    <w:rsid w:val="00842D64"/>
    <w:rsid w:val="00843843"/>
    <w:rsid w:val="008469CE"/>
    <w:rsid w:val="00850369"/>
    <w:rsid w:val="00853C0E"/>
    <w:rsid w:val="008642C5"/>
    <w:rsid w:val="00865003"/>
    <w:rsid w:val="008701D1"/>
    <w:rsid w:val="00871A0C"/>
    <w:rsid w:val="008720A9"/>
    <w:rsid w:val="00874C79"/>
    <w:rsid w:val="00875077"/>
    <w:rsid w:val="00880405"/>
    <w:rsid w:val="008812BF"/>
    <w:rsid w:val="0088719E"/>
    <w:rsid w:val="00893FD2"/>
    <w:rsid w:val="008A513B"/>
    <w:rsid w:val="008C4788"/>
    <w:rsid w:val="008E007B"/>
    <w:rsid w:val="008E3AF0"/>
    <w:rsid w:val="008E69CA"/>
    <w:rsid w:val="008E7CED"/>
    <w:rsid w:val="008F13E1"/>
    <w:rsid w:val="008F6DF1"/>
    <w:rsid w:val="00920722"/>
    <w:rsid w:val="00921F54"/>
    <w:rsid w:val="00936E5E"/>
    <w:rsid w:val="0094018D"/>
    <w:rsid w:val="00940EF6"/>
    <w:rsid w:val="0094416E"/>
    <w:rsid w:val="0095652E"/>
    <w:rsid w:val="00962D8D"/>
    <w:rsid w:val="0096443F"/>
    <w:rsid w:val="00977485"/>
    <w:rsid w:val="00977F29"/>
    <w:rsid w:val="009B32FF"/>
    <w:rsid w:val="009B4FCD"/>
    <w:rsid w:val="009C781E"/>
    <w:rsid w:val="009D2445"/>
    <w:rsid w:val="009D560C"/>
    <w:rsid w:val="009E4F59"/>
    <w:rsid w:val="009F7E14"/>
    <w:rsid w:val="00A06219"/>
    <w:rsid w:val="00A14480"/>
    <w:rsid w:val="00A205DC"/>
    <w:rsid w:val="00A25E97"/>
    <w:rsid w:val="00A469EA"/>
    <w:rsid w:val="00A47A82"/>
    <w:rsid w:val="00A517E2"/>
    <w:rsid w:val="00A53774"/>
    <w:rsid w:val="00A744C2"/>
    <w:rsid w:val="00A81393"/>
    <w:rsid w:val="00A85A72"/>
    <w:rsid w:val="00A87A87"/>
    <w:rsid w:val="00A97393"/>
    <w:rsid w:val="00AA0BAE"/>
    <w:rsid w:val="00AA1AB5"/>
    <w:rsid w:val="00AA46B3"/>
    <w:rsid w:val="00AD3C68"/>
    <w:rsid w:val="00AE552F"/>
    <w:rsid w:val="00AE5E93"/>
    <w:rsid w:val="00AE6255"/>
    <w:rsid w:val="00AF5233"/>
    <w:rsid w:val="00B00E75"/>
    <w:rsid w:val="00B14F1B"/>
    <w:rsid w:val="00B14F82"/>
    <w:rsid w:val="00B24EC0"/>
    <w:rsid w:val="00B3703B"/>
    <w:rsid w:val="00B431AC"/>
    <w:rsid w:val="00B675A2"/>
    <w:rsid w:val="00B8569D"/>
    <w:rsid w:val="00B86496"/>
    <w:rsid w:val="00BA3096"/>
    <w:rsid w:val="00BA3277"/>
    <w:rsid w:val="00BA4D17"/>
    <w:rsid w:val="00BB5275"/>
    <w:rsid w:val="00BC5BED"/>
    <w:rsid w:val="00BD4857"/>
    <w:rsid w:val="00BE42A2"/>
    <w:rsid w:val="00BF2DCC"/>
    <w:rsid w:val="00BF345E"/>
    <w:rsid w:val="00BF351E"/>
    <w:rsid w:val="00C00506"/>
    <w:rsid w:val="00C17A38"/>
    <w:rsid w:val="00C23F43"/>
    <w:rsid w:val="00C26821"/>
    <w:rsid w:val="00C3229F"/>
    <w:rsid w:val="00C40B22"/>
    <w:rsid w:val="00C47B58"/>
    <w:rsid w:val="00C72D2C"/>
    <w:rsid w:val="00C819EB"/>
    <w:rsid w:val="00C82CFE"/>
    <w:rsid w:val="00C836DA"/>
    <w:rsid w:val="00C87DDB"/>
    <w:rsid w:val="00C90FBA"/>
    <w:rsid w:val="00C957D1"/>
    <w:rsid w:val="00CA0C4A"/>
    <w:rsid w:val="00CA2719"/>
    <w:rsid w:val="00CC5A78"/>
    <w:rsid w:val="00CC7D85"/>
    <w:rsid w:val="00CD5D7F"/>
    <w:rsid w:val="00CE665F"/>
    <w:rsid w:val="00CE6934"/>
    <w:rsid w:val="00CF6220"/>
    <w:rsid w:val="00D21014"/>
    <w:rsid w:val="00D40CE2"/>
    <w:rsid w:val="00D43C15"/>
    <w:rsid w:val="00D44218"/>
    <w:rsid w:val="00D51537"/>
    <w:rsid w:val="00D53AF8"/>
    <w:rsid w:val="00D62CFF"/>
    <w:rsid w:val="00D64033"/>
    <w:rsid w:val="00D87C5F"/>
    <w:rsid w:val="00D93138"/>
    <w:rsid w:val="00D9483E"/>
    <w:rsid w:val="00D971FD"/>
    <w:rsid w:val="00DD0A95"/>
    <w:rsid w:val="00DD20D5"/>
    <w:rsid w:val="00DD31B9"/>
    <w:rsid w:val="00DE625E"/>
    <w:rsid w:val="00DE7787"/>
    <w:rsid w:val="00DF0A9C"/>
    <w:rsid w:val="00DF636B"/>
    <w:rsid w:val="00E06C0C"/>
    <w:rsid w:val="00E11395"/>
    <w:rsid w:val="00E144D8"/>
    <w:rsid w:val="00E15E2B"/>
    <w:rsid w:val="00E27427"/>
    <w:rsid w:val="00E276E2"/>
    <w:rsid w:val="00E35A93"/>
    <w:rsid w:val="00E40882"/>
    <w:rsid w:val="00E437D6"/>
    <w:rsid w:val="00E459C6"/>
    <w:rsid w:val="00E538CF"/>
    <w:rsid w:val="00E57D2F"/>
    <w:rsid w:val="00E81C39"/>
    <w:rsid w:val="00E81DC0"/>
    <w:rsid w:val="00E87B67"/>
    <w:rsid w:val="00E9450E"/>
    <w:rsid w:val="00E978F2"/>
    <w:rsid w:val="00EA454D"/>
    <w:rsid w:val="00EB3C10"/>
    <w:rsid w:val="00EC25FA"/>
    <w:rsid w:val="00EE4390"/>
    <w:rsid w:val="00EF057D"/>
    <w:rsid w:val="00EF1593"/>
    <w:rsid w:val="00EF3048"/>
    <w:rsid w:val="00EF53B3"/>
    <w:rsid w:val="00F00729"/>
    <w:rsid w:val="00F03F3E"/>
    <w:rsid w:val="00F05C43"/>
    <w:rsid w:val="00F11787"/>
    <w:rsid w:val="00F27354"/>
    <w:rsid w:val="00F27FFB"/>
    <w:rsid w:val="00F35E72"/>
    <w:rsid w:val="00F52493"/>
    <w:rsid w:val="00F61222"/>
    <w:rsid w:val="00F83B36"/>
    <w:rsid w:val="00F9731C"/>
    <w:rsid w:val="00FA399F"/>
    <w:rsid w:val="00FA643B"/>
    <w:rsid w:val="00FA7E01"/>
    <w:rsid w:val="00FB1BE4"/>
    <w:rsid w:val="00FB77C8"/>
    <w:rsid w:val="00FC41A7"/>
    <w:rsid w:val="00FD54B2"/>
    <w:rsid w:val="00FE2BFB"/>
    <w:rsid w:val="00FE2D37"/>
    <w:rsid w:val="00FE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C5C45-04B1-4CCA-9B7D-F071C02B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627F"/>
    <w:rPr>
      <w:color w:val="808080"/>
    </w:rPr>
  </w:style>
  <w:style w:type="paragraph" w:styleId="ListParagraph">
    <w:name w:val="List Paragraph"/>
    <w:basedOn w:val="Normal"/>
    <w:uiPriority w:val="34"/>
    <w:qFormat/>
    <w:rsid w:val="006E31C7"/>
    <w:pPr>
      <w:ind w:left="720"/>
      <w:contextualSpacing/>
    </w:pPr>
  </w:style>
  <w:style w:type="paragraph" w:styleId="BalloonText">
    <w:name w:val="Balloon Text"/>
    <w:basedOn w:val="Normal"/>
    <w:link w:val="BalloonTextChar"/>
    <w:uiPriority w:val="99"/>
    <w:semiHidden/>
    <w:unhideWhenUsed/>
    <w:rsid w:val="002B2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A2"/>
    <w:rPr>
      <w:rFonts w:ascii="Tahoma" w:hAnsi="Tahoma" w:cs="Tahoma"/>
      <w:sz w:val="16"/>
      <w:szCs w:val="16"/>
    </w:rPr>
  </w:style>
  <w:style w:type="paragraph" w:styleId="DocumentMap">
    <w:name w:val="Document Map"/>
    <w:basedOn w:val="Normal"/>
    <w:link w:val="DocumentMapChar"/>
    <w:uiPriority w:val="99"/>
    <w:semiHidden/>
    <w:unhideWhenUsed/>
    <w:rsid w:val="00F007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729"/>
    <w:rPr>
      <w:rFonts w:ascii="Tahoma" w:hAnsi="Tahoma" w:cs="Tahoma"/>
      <w:sz w:val="16"/>
      <w:szCs w:val="16"/>
    </w:rPr>
  </w:style>
  <w:style w:type="paragraph" w:styleId="Header">
    <w:name w:val="header"/>
    <w:basedOn w:val="Normal"/>
    <w:link w:val="HeaderChar"/>
    <w:uiPriority w:val="99"/>
    <w:semiHidden/>
    <w:unhideWhenUsed/>
    <w:rsid w:val="002636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62D"/>
  </w:style>
  <w:style w:type="paragraph" w:styleId="Footer">
    <w:name w:val="footer"/>
    <w:basedOn w:val="Normal"/>
    <w:link w:val="FooterChar"/>
    <w:uiPriority w:val="99"/>
    <w:unhideWhenUsed/>
    <w:rsid w:val="0026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19</Pages>
  <Words>5549</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lethanhhai</dc:creator>
  <cp:lastModifiedBy>lethanhhai</cp:lastModifiedBy>
  <cp:revision>43</cp:revision>
  <cp:lastPrinted>2014-06-27T07:01:00Z</cp:lastPrinted>
  <dcterms:created xsi:type="dcterms:W3CDTF">2014-06-30T00:39:00Z</dcterms:created>
  <dcterms:modified xsi:type="dcterms:W3CDTF">2014-06-30T01:21:00Z</dcterms:modified>
</cp:coreProperties>
</file>