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C9F" w:rsidRPr="00584C9F" w:rsidRDefault="00584C9F" w:rsidP="00584C9F">
      <w:pPr>
        <w:spacing w:line="240" w:lineRule="auto"/>
        <w:jc w:val="center"/>
        <w:rPr>
          <w:rFonts w:ascii="Times New Roman" w:eastAsia="Times New Roman" w:hAnsi="Times New Roman" w:cs="Times New Roman"/>
          <w:sz w:val="24"/>
          <w:szCs w:val="24"/>
        </w:rPr>
      </w:pP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Graduate Group Project Part II</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Jessica </w:t>
      </w:r>
      <w:proofErr w:type="spellStart"/>
      <w:r w:rsidRPr="00584C9F">
        <w:rPr>
          <w:rFonts w:ascii="Times New Roman" w:eastAsia="Times New Roman" w:hAnsi="Times New Roman" w:cs="Times New Roman"/>
          <w:color w:val="000000"/>
          <w:sz w:val="24"/>
          <w:szCs w:val="24"/>
        </w:rPr>
        <w:t>Macchione</w:t>
      </w:r>
      <w:proofErr w:type="spellEnd"/>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Sanjay Tiwari</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Kendrick Turner</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Jana Shepard</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Melissa Kearney</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Gabrielle </w:t>
      </w:r>
      <w:proofErr w:type="spellStart"/>
      <w:r w:rsidRPr="00584C9F">
        <w:rPr>
          <w:rFonts w:ascii="Times New Roman" w:eastAsia="Times New Roman" w:hAnsi="Times New Roman" w:cs="Times New Roman"/>
          <w:color w:val="000000"/>
          <w:sz w:val="24"/>
          <w:szCs w:val="24"/>
        </w:rPr>
        <w:t>Naimie</w:t>
      </w:r>
      <w:proofErr w:type="spellEnd"/>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Tyler Ouellet</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1) What do you plan to do and how will you do it?</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Our plan with this graduate project is to determine if any combination of socioeconomic and household factors predict/influence crime rate. We plan to use analyses such as Multiple Linear Regression and Moderation Analysis to make </w:t>
      </w:r>
      <w:proofErr w:type="gramStart"/>
      <w:r w:rsidRPr="00584C9F">
        <w:rPr>
          <w:rFonts w:ascii="Times New Roman" w:eastAsia="Times New Roman" w:hAnsi="Times New Roman" w:cs="Times New Roman"/>
          <w:color w:val="000000"/>
          <w:sz w:val="24"/>
          <w:szCs w:val="24"/>
        </w:rPr>
        <w:t>these determination</w:t>
      </w:r>
      <w:proofErr w:type="gramEnd"/>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lastRenderedPageBreak/>
        <w:t xml:space="preserve"> </w:t>
      </w:r>
      <w:r w:rsidRPr="00584C9F">
        <w:rPr>
          <w:rFonts w:ascii="Times New Roman" w:eastAsia="Times New Roman" w:hAnsi="Times New Roman" w:cs="Times New Roman"/>
          <w:color w:val="A64D79"/>
          <w:sz w:val="24"/>
          <w:szCs w:val="24"/>
        </w:rPr>
        <w:t xml:space="preserve">Perhaps we need to address the way we decided which tests to use to look at predictors, among other things. Perhaps looking at the research we have pulled will provide some insight. </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2) What is your population?</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Our population is community members varying in Age, Ethnicity, Marital Status, Education Level, and Income (to name a few) in the United States. The population we are using looks at individuals from cities such as:</w:t>
      </w:r>
    </w:p>
    <w:p w:rsidR="00584C9F" w:rsidRPr="00584C9F" w:rsidRDefault="00584C9F" w:rsidP="00584C9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East Providence, RI</w:t>
      </w:r>
    </w:p>
    <w:p w:rsidR="00584C9F" w:rsidRPr="00584C9F" w:rsidRDefault="00584C9F" w:rsidP="00584C9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Atlantic City, NJ</w:t>
      </w:r>
    </w:p>
    <w:p w:rsidR="00584C9F" w:rsidRPr="00584C9F" w:rsidRDefault="00584C9F" w:rsidP="00584C9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Beverly Hills, CA</w:t>
      </w:r>
    </w:p>
    <w:p w:rsidR="00584C9F" w:rsidRPr="00584C9F" w:rsidRDefault="00584C9F" w:rsidP="00584C9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New Haven, CT</w:t>
      </w:r>
    </w:p>
    <w:p w:rsidR="00584C9F" w:rsidRPr="00584C9F" w:rsidRDefault="00584C9F" w:rsidP="00584C9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Lakeland, FL</w:t>
      </w:r>
    </w:p>
    <w:p w:rsidR="00584C9F" w:rsidRPr="00584C9F" w:rsidRDefault="00584C9F" w:rsidP="00584C9F">
      <w:pPr>
        <w:numPr>
          <w:ilvl w:val="0"/>
          <w:numId w:val="1"/>
        </w:numPr>
        <w:spacing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Brooklyn, NY</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3) What will be your sample? </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Our sample is those community members who took part in the 1990 US Census, participants of the 1990 US LEMAS Survey, and the 1995 FBI UCR.  The Sample size will be determined as per the size of expected effect, R2 = .02 (small), .13 (medium) and .26 (large). For multiple regression this works well. A general thumb rule of 10 sample per predictor will also be include as a safe rule even if the effect sizes may indicate a lower sample size.</w:t>
      </w:r>
    </w:p>
    <w:p w:rsidR="00584C9F" w:rsidRPr="00584C9F" w:rsidRDefault="00584C9F" w:rsidP="00584C9F">
      <w:pPr>
        <w:spacing w:after="0" w:line="240" w:lineRule="auto"/>
        <w:rPr>
          <w:rFonts w:ascii="Times New Roman" w:eastAsia="Times New Roman" w:hAnsi="Times New Roman" w:cs="Times New Roman"/>
          <w:sz w:val="24"/>
          <w:szCs w:val="24"/>
        </w:rPr>
      </w:pP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4) Will you collect your own data (observational)?  If so what will be your variables</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Our strategy is going to be using pre-existing data and doing our own analysis on it using our own choice of variables. We may do end up doing sub sampling or bootstrapping for cases when one predictor is dominating the model to reduce </w:t>
      </w:r>
      <w:proofErr w:type="spellStart"/>
      <w:proofErr w:type="gramStart"/>
      <w:r w:rsidRPr="00584C9F">
        <w:rPr>
          <w:rFonts w:ascii="Times New Roman" w:eastAsia="Times New Roman" w:hAnsi="Times New Roman" w:cs="Times New Roman"/>
          <w:color w:val="000000"/>
          <w:sz w:val="24"/>
          <w:szCs w:val="24"/>
        </w:rPr>
        <w:t>it’s</w:t>
      </w:r>
      <w:proofErr w:type="spellEnd"/>
      <w:proofErr w:type="gramEnd"/>
      <w:r w:rsidRPr="00584C9F">
        <w:rPr>
          <w:rFonts w:ascii="Times New Roman" w:eastAsia="Times New Roman" w:hAnsi="Times New Roman" w:cs="Times New Roman"/>
          <w:color w:val="000000"/>
          <w:sz w:val="24"/>
          <w:szCs w:val="24"/>
        </w:rPr>
        <w:t xml:space="preserve"> bias.</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5) Will you use a dataset from somewhere (often the internet).  If so, which one, what are your variables of interest. (must be a dataset available for public use).</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We are going to be using data from the UCI Machine Learning Repository which is made accessible to the public online (</w:t>
      </w:r>
      <w:hyperlink r:id="rId5" w:history="1">
        <w:r w:rsidRPr="00584C9F">
          <w:rPr>
            <w:rFonts w:ascii="Times New Roman" w:eastAsia="Times New Roman" w:hAnsi="Times New Roman" w:cs="Times New Roman"/>
            <w:color w:val="0563C1"/>
            <w:sz w:val="24"/>
            <w:szCs w:val="24"/>
            <w:u w:val="single"/>
          </w:rPr>
          <w:t>https://archive.ics.uci.edu/ml/datasets/communities+and+crime</w:t>
        </w:r>
      </w:hyperlink>
      <w:proofErr w:type="gramStart"/>
      <w:r w:rsidRPr="00584C9F">
        <w:rPr>
          <w:rFonts w:ascii="Times New Roman" w:eastAsia="Times New Roman" w:hAnsi="Times New Roman" w:cs="Times New Roman"/>
          <w:color w:val="000000"/>
          <w:sz w:val="24"/>
          <w:szCs w:val="24"/>
        </w:rPr>
        <w:t>) .</w:t>
      </w:r>
      <w:proofErr w:type="gramEnd"/>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Our variables of interest include:</w:t>
      </w:r>
    </w:p>
    <w:p w:rsidR="00584C9F" w:rsidRPr="00584C9F" w:rsidRDefault="00584C9F" w:rsidP="00584C9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Gender</w:t>
      </w:r>
    </w:p>
    <w:p w:rsidR="00584C9F" w:rsidRPr="00584C9F" w:rsidRDefault="00584C9F" w:rsidP="00584C9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Ethnicity</w:t>
      </w:r>
    </w:p>
    <w:p w:rsidR="00584C9F" w:rsidRPr="00584C9F" w:rsidRDefault="00584C9F" w:rsidP="00584C9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Age</w:t>
      </w:r>
    </w:p>
    <w:p w:rsidR="00584C9F" w:rsidRPr="00584C9F" w:rsidRDefault="00584C9F" w:rsidP="00584C9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Economic Classification (Income Level)</w:t>
      </w:r>
    </w:p>
    <w:p w:rsidR="00584C9F" w:rsidRPr="00584C9F" w:rsidRDefault="00584C9F" w:rsidP="00584C9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Single Parent Family Status</w:t>
      </w:r>
    </w:p>
    <w:p w:rsidR="00584C9F" w:rsidRPr="00584C9F" w:rsidRDefault="00584C9F" w:rsidP="00584C9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Parental Engagement</w:t>
      </w:r>
    </w:p>
    <w:p w:rsidR="00584C9F" w:rsidRPr="00584C9F" w:rsidRDefault="00584C9F" w:rsidP="00584C9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Population Size of Community</w:t>
      </w:r>
    </w:p>
    <w:p w:rsidR="00584C9F" w:rsidRPr="00584C9F" w:rsidRDefault="00584C9F" w:rsidP="00584C9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 xml:space="preserve">Housing Status (Low Income Housing, Renting, Owning, </w:t>
      </w:r>
      <w:proofErr w:type="spellStart"/>
      <w:r w:rsidRPr="00584C9F">
        <w:rPr>
          <w:rFonts w:ascii="Times New Roman" w:eastAsia="Times New Roman" w:hAnsi="Times New Roman" w:cs="Times New Roman"/>
          <w:color w:val="000000"/>
          <w:sz w:val="24"/>
          <w:szCs w:val="24"/>
        </w:rPr>
        <w:t>etc</w:t>
      </w:r>
      <w:proofErr w:type="spellEnd"/>
      <w:r w:rsidRPr="00584C9F">
        <w:rPr>
          <w:rFonts w:ascii="Times New Roman" w:eastAsia="Times New Roman" w:hAnsi="Times New Roman" w:cs="Times New Roman"/>
          <w:color w:val="000000"/>
          <w:sz w:val="24"/>
          <w:szCs w:val="24"/>
        </w:rPr>
        <w:t>)</w:t>
      </w:r>
    </w:p>
    <w:p w:rsidR="00584C9F" w:rsidRPr="00584C9F" w:rsidRDefault="00584C9F" w:rsidP="00584C9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 xml:space="preserve">Average Education Level in Community (GED, High School, Associates Degree, </w:t>
      </w:r>
      <w:proofErr w:type="spellStart"/>
      <w:r w:rsidRPr="00584C9F">
        <w:rPr>
          <w:rFonts w:ascii="Times New Roman" w:eastAsia="Times New Roman" w:hAnsi="Times New Roman" w:cs="Times New Roman"/>
          <w:color w:val="000000"/>
          <w:sz w:val="24"/>
          <w:szCs w:val="24"/>
        </w:rPr>
        <w:t>Bachelors</w:t>
      </w:r>
      <w:proofErr w:type="spellEnd"/>
      <w:r w:rsidRPr="00584C9F">
        <w:rPr>
          <w:rFonts w:ascii="Times New Roman" w:eastAsia="Times New Roman" w:hAnsi="Times New Roman" w:cs="Times New Roman"/>
          <w:color w:val="000000"/>
          <w:sz w:val="24"/>
          <w:szCs w:val="24"/>
        </w:rPr>
        <w:t xml:space="preserve"> Degree, </w:t>
      </w:r>
      <w:proofErr w:type="spellStart"/>
      <w:r w:rsidRPr="00584C9F">
        <w:rPr>
          <w:rFonts w:ascii="Times New Roman" w:eastAsia="Times New Roman" w:hAnsi="Times New Roman" w:cs="Times New Roman"/>
          <w:color w:val="000000"/>
          <w:sz w:val="24"/>
          <w:szCs w:val="24"/>
        </w:rPr>
        <w:t>etc</w:t>
      </w:r>
      <w:proofErr w:type="spellEnd"/>
      <w:r w:rsidRPr="00584C9F">
        <w:rPr>
          <w:rFonts w:ascii="Times New Roman" w:eastAsia="Times New Roman" w:hAnsi="Times New Roman" w:cs="Times New Roman"/>
          <w:color w:val="000000"/>
          <w:sz w:val="24"/>
          <w:szCs w:val="24"/>
        </w:rPr>
        <w:t>)</w:t>
      </w:r>
    </w:p>
    <w:p w:rsidR="00584C9F" w:rsidRPr="00584C9F" w:rsidRDefault="00584C9F" w:rsidP="00584C9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 xml:space="preserve">Police Department Budget </w:t>
      </w:r>
    </w:p>
    <w:p w:rsidR="00584C9F" w:rsidRPr="00584C9F" w:rsidRDefault="00584C9F" w:rsidP="00584C9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 xml:space="preserve">Number of Police Officers Assigned to Specialized Drug Units </w:t>
      </w:r>
    </w:p>
    <w:p w:rsidR="00584C9F" w:rsidRPr="00584C9F" w:rsidRDefault="00584C9F" w:rsidP="00584C9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Police Officers Ethnicity</w:t>
      </w:r>
    </w:p>
    <w:p w:rsidR="00584C9F" w:rsidRPr="00584C9F" w:rsidRDefault="00584C9F" w:rsidP="00584C9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Number of Types of Drugs Seized</w:t>
      </w:r>
    </w:p>
    <w:p w:rsidR="00584C9F" w:rsidRPr="00584C9F" w:rsidRDefault="00584C9F" w:rsidP="00584C9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Number of Police Cars</w:t>
      </w:r>
    </w:p>
    <w:p w:rsidR="00584C9F" w:rsidRPr="00584C9F" w:rsidRDefault="00584C9F" w:rsidP="00584C9F">
      <w:pPr>
        <w:numPr>
          <w:ilvl w:val="0"/>
          <w:numId w:val="2"/>
        </w:numPr>
        <w:spacing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Average Police Officer Overtime</w:t>
      </w:r>
    </w:p>
    <w:p w:rsidR="00584C9F" w:rsidRPr="00584C9F" w:rsidRDefault="00584C9F" w:rsidP="00584C9F">
      <w:pPr>
        <w:spacing w:after="0" w:line="240" w:lineRule="auto"/>
        <w:rPr>
          <w:rFonts w:ascii="Times New Roman" w:eastAsia="Times New Roman" w:hAnsi="Times New Roman" w:cs="Times New Roman"/>
          <w:sz w:val="24"/>
          <w:szCs w:val="24"/>
        </w:rPr>
      </w:pP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6) What test(s) do you think would be most appropriate?  Think about what variables you want to use.</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Tests that we find most appropriate for our analysis are Multiple Linear Regression, Moderation Analysis, </w:t>
      </w:r>
      <w:proofErr w:type="spellStart"/>
      <w:r w:rsidRPr="00584C9F">
        <w:rPr>
          <w:rFonts w:ascii="Times New Roman" w:eastAsia="Times New Roman" w:hAnsi="Times New Roman" w:cs="Times New Roman"/>
          <w:color w:val="000000"/>
          <w:sz w:val="24"/>
          <w:szCs w:val="24"/>
        </w:rPr>
        <w:t>Levene’s</w:t>
      </w:r>
      <w:proofErr w:type="spellEnd"/>
      <w:r w:rsidRPr="00584C9F">
        <w:rPr>
          <w:rFonts w:ascii="Times New Roman" w:eastAsia="Times New Roman" w:hAnsi="Times New Roman" w:cs="Times New Roman"/>
          <w:color w:val="000000"/>
          <w:sz w:val="24"/>
          <w:szCs w:val="24"/>
        </w:rPr>
        <w:t xml:space="preserve"> Test, Ks Test, along with looking at Histograms, Frequency Distribution, PP Plots, Error and Standardized Residual, and Standardized Residual Value. </w:t>
      </w:r>
    </w:p>
    <w:p w:rsidR="00584C9F" w:rsidRPr="00584C9F" w:rsidRDefault="00584C9F" w:rsidP="00584C9F">
      <w:pPr>
        <w:spacing w:after="0" w:line="240" w:lineRule="auto"/>
        <w:rPr>
          <w:rFonts w:ascii="Times New Roman" w:eastAsia="Times New Roman" w:hAnsi="Times New Roman" w:cs="Times New Roman"/>
          <w:sz w:val="24"/>
          <w:szCs w:val="24"/>
        </w:rPr>
      </w:pP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A64D79"/>
          <w:sz w:val="24"/>
          <w:szCs w:val="24"/>
        </w:rPr>
        <w:t xml:space="preserve">All variables for one part of the </w:t>
      </w:r>
      <w:proofErr w:type="gramStart"/>
      <w:r w:rsidRPr="00584C9F">
        <w:rPr>
          <w:rFonts w:ascii="Times New Roman" w:eastAsia="Times New Roman" w:hAnsi="Times New Roman" w:cs="Times New Roman"/>
          <w:color w:val="A64D79"/>
          <w:sz w:val="24"/>
          <w:szCs w:val="24"/>
        </w:rPr>
        <w:t>two tier</w:t>
      </w:r>
      <w:proofErr w:type="gramEnd"/>
      <w:r w:rsidRPr="00584C9F">
        <w:rPr>
          <w:rFonts w:ascii="Times New Roman" w:eastAsia="Times New Roman" w:hAnsi="Times New Roman" w:cs="Times New Roman"/>
          <w:color w:val="A64D79"/>
          <w:sz w:val="24"/>
          <w:szCs w:val="24"/>
        </w:rPr>
        <w:t xml:space="preserve"> analysis and then maybe the predictors we state we expect to find in question #7. Jessica </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7) What are your hypotheses, what do you think you will find and why?</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Our hypotheses are as follows:</w:t>
      </w:r>
    </w:p>
    <w:p w:rsidR="00584C9F" w:rsidRPr="00584C9F" w:rsidRDefault="00584C9F" w:rsidP="00584C9F">
      <w:pPr>
        <w:spacing w:after="0" w:line="240" w:lineRule="auto"/>
        <w:ind w:left="720"/>
        <w:rPr>
          <w:rFonts w:ascii="Times New Roman" w:eastAsia="Times New Roman" w:hAnsi="Times New Roman" w:cs="Times New Roman"/>
          <w:sz w:val="24"/>
          <w:szCs w:val="24"/>
        </w:rPr>
      </w:pPr>
      <w:r w:rsidRPr="00584C9F">
        <w:rPr>
          <w:rFonts w:ascii="Arial" w:eastAsia="Times New Roman" w:hAnsi="Arial" w:cs="Arial"/>
          <w:color w:val="000000"/>
          <w:sz w:val="24"/>
          <w:szCs w:val="24"/>
        </w:rPr>
        <w:t xml:space="preserve">- </w:t>
      </w:r>
      <w:r w:rsidRPr="00584C9F">
        <w:rPr>
          <w:rFonts w:ascii="Times New Roman" w:eastAsia="Times New Roman" w:hAnsi="Times New Roman" w:cs="Times New Roman"/>
          <w:color w:val="000000"/>
          <w:sz w:val="24"/>
          <w:szCs w:val="24"/>
        </w:rPr>
        <w:t>We can predict safe communities by looking at socioeconomic factors.</w:t>
      </w:r>
    </w:p>
    <w:p w:rsidR="00584C9F" w:rsidRPr="00584C9F" w:rsidRDefault="00584C9F" w:rsidP="00584C9F">
      <w:pPr>
        <w:spacing w:after="0" w:line="240" w:lineRule="auto"/>
        <w:ind w:left="720"/>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Communities with higher rates of Low-Income housing are less safe. </w:t>
      </w:r>
    </w:p>
    <w:p w:rsidR="00584C9F" w:rsidRPr="00584C9F" w:rsidRDefault="00584C9F" w:rsidP="00584C9F">
      <w:pPr>
        <w:spacing w:after="240" w:line="240" w:lineRule="auto"/>
        <w:rPr>
          <w:rFonts w:ascii="Times New Roman" w:eastAsia="Times New Roman" w:hAnsi="Times New Roman" w:cs="Times New Roman"/>
          <w:sz w:val="24"/>
          <w:szCs w:val="24"/>
        </w:rPr>
      </w:pPr>
    </w:p>
    <w:p w:rsidR="00584C9F" w:rsidRPr="00584C9F" w:rsidRDefault="00584C9F" w:rsidP="00584C9F">
      <w:pPr>
        <w:spacing w:after="0"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We believe that predictions can be made about safe communities based on socioeconomic status because communities with high poverty rates are notoriously known for having high crime rates. Examples of this include Compton, CA, Brooklyn, NY and Hartford, CT to name a few. </w:t>
      </w:r>
      <w:proofErr w:type="gramStart"/>
      <w:r w:rsidRPr="00584C9F">
        <w:rPr>
          <w:rFonts w:ascii="Times New Roman" w:eastAsia="Times New Roman" w:hAnsi="Times New Roman" w:cs="Times New Roman"/>
          <w:color w:val="000000"/>
          <w:sz w:val="24"/>
          <w:szCs w:val="24"/>
        </w:rPr>
        <w:t>Therefore</w:t>
      </w:r>
      <w:proofErr w:type="gramEnd"/>
      <w:r w:rsidRPr="00584C9F">
        <w:rPr>
          <w:rFonts w:ascii="Times New Roman" w:eastAsia="Times New Roman" w:hAnsi="Times New Roman" w:cs="Times New Roman"/>
          <w:color w:val="000000"/>
          <w:sz w:val="24"/>
          <w:szCs w:val="24"/>
        </w:rPr>
        <w:t xml:space="preserve"> we believe that socioeconomic status will predict if a community is safe. </w:t>
      </w:r>
    </w:p>
    <w:p w:rsidR="00584C9F" w:rsidRPr="00584C9F" w:rsidRDefault="00584C9F" w:rsidP="00584C9F">
      <w:pPr>
        <w:spacing w:after="0" w:line="240" w:lineRule="auto"/>
        <w:rPr>
          <w:rFonts w:ascii="Times New Roman" w:eastAsia="Times New Roman" w:hAnsi="Times New Roman" w:cs="Times New Roman"/>
          <w:sz w:val="24"/>
          <w:szCs w:val="24"/>
        </w:rPr>
      </w:pPr>
    </w:p>
    <w:p w:rsidR="00584C9F" w:rsidRPr="00584C9F" w:rsidRDefault="00584C9F" w:rsidP="00584C9F">
      <w:pPr>
        <w:spacing w:after="0" w:line="240" w:lineRule="auto"/>
        <w:ind w:left="720"/>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We can predict safe communities by looking at household factors. </w:t>
      </w:r>
    </w:p>
    <w:p w:rsidR="00584C9F" w:rsidRPr="00584C9F" w:rsidRDefault="00584C9F" w:rsidP="00584C9F">
      <w:pPr>
        <w:spacing w:after="0" w:line="240" w:lineRule="auto"/>
        <w:ind w:firstLine="720"/>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Communities with higher rates of Single-Parent Family Status are less safe. </w:t>
      </w:r>
    </w:p>
    <w:p w:rsidR="00584C9F" w:rsidRPr="00584C9F" w:rsidRDefault="00584C9F" w:rsidP="00584C9F">
      <w:pPr>
        <w:spacing w:after="240" w:line="240" w:lineRule="auto"/>
        <w:rPr>
          <w:rFonts w:ascii="Times New Roman" w:eastAsia="Times New Roman" w:hAnsi="Times New Roman" w:cs="Times New Roman"/>
          <w:sz w:val="24"/>
          <w:szCs w:val="24"/>
        </w:rPr>
      </w:pPr>
    </w:p>
    <w:p w:rsidR="00584C9F" w:rsidRPr="00584C9F" w:rsidRDefault="00584C9F" w:rsidP="00584C9F">
      <w:pPr>
        <w:spacing w:after="0"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We believe that family dynamics will be able to predict safety in a community. We believe that communities with high levels of Single-Parent Families, and low levels </w:t>
      </w:r>
      <w:proofErr w:type="gramStart"/>
      <w:r w:rsidRPr="00584C9F">
        <w:rPr>
          <w:rFonts w:ascii="Times New Roman" w:eastAsia="Times New Roman" w:hAnsi="Times New Roman" w:cs="Times New Roman"/>
          <w:color w:val="000000"/>
          <w:sz w:val="24"/>
          <w:szCs w:val="24"/>
        </w:rPr>
        <w:t>of  Parental</w:t>
      </w:r>
      <w:proofErr w:type="gramEnd"/>
      <w:r w:rsidRPr="00584C9F">
        <w:rPr>
          <w:rFonts w:ascii="Times New Roman" w:eastAsia="Times New Roman" w:hAnsi="Times New Roman" w:cs="Times New Roman"/>
          <w:color w:val="000000"/>
          <w:sz w:val="24"/>
          <w:szCs w:val="24"/>
        </w:rPr>
        <w:t xml:space="preserve"> Engagement will be considered less safe based on this research. We also assume that Housing Status (Low-Income Housing, Renting, Owning) can influence if a community is safe. For example, communities that have high rates of Low-Income Housing will be less safe than communities with high rates of Owning a home. </w:t>
      </w:r>
    </w:p>
    <w:p w:rsidR="00584C9F" w:rsidRPr="00584C9F" w:rsidRDefault="00584C9F" w:rsidP="00584C9F">
      <w:pPr>
        <w:spacing w:after="240" w:line="240" w:lineRule="auto"/>
        <w:rPr>
          <w:rFonts w:ascii="Times New Roman" w:eastAsia="Times New Roman" w:hAnsi="Times New Roman" w:cs="Times New Roman"/>
          <w:sz w:val="24"/>
          <w:szCs w:val="24"/>
        </w:rPr>
      </w:pP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8) How will you be able to satisfy the conditions and assumptions for your test?</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Our data Satisfies Assumptions for Regression because:</w:t>
      </w:r>
    </w:p>
    <w:p w:rsidR="00584C9F" w:rsidRPr="00584C9F" w:rsidRDefault="00584C9F" w:rsidP="00584C9F">
      <w:pPr>
        <w:numPr>
          <w:ilvl w:val="0"/>
          <w:numId w:val="3"/>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 xml:space="preserve">The data comes from actual crime data, therefore the likelihood that the data is flawed is very low. </w:t>
      </w:r>
    </w:p>
    <w:p w:rsidR="00584C9F" w:rsidRPr="00584C9F" w:rsidRDefault="00584C9F" w:rsidP="00584C9F">
      <w:pPr>
        <w:numPr>
          <w:ilvl w:val="0"/>
          <w:numId w:val="3"/>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 xml:space="preserve">The </w:t>
      </w:r>
      <w:proofErr w:type="spellStart"/>
      <w:r w:rsidRPr="00584C9F">
        <w:rPr>
          <w:rFonts w:ascii="Times New Roman" w:eastAsia="Times New Roman" w:hAnsi="Times New Roman" w:cs="Times New Roman"/>
          <w:color w:val="000000"/>
          <w:sz w:val="24"/>
          <w:szCs w:val="24"/>
        </w:rPr>
        <w:t>set up</w:t>
      </w:r>
      <w:proofErr w:type="spellEnd"/>
      <w:r w:rsidRPr="00584C9F">
        <w:rPr>
          <w:rFonts w:ascii="Times New Roman" w:eastAsia="Times New Roman" w:hAnsi="Times New Roman" w:cs="Times New Roman"/>
          <w:color w:val="000000"/>
          <w:sz w:val="24"/>
          <w:szCs w:val="24"/>
        </w:rPr>
        <w:t xml:space="preserve"> of the data has clear predictor variables and clear outcome variables. </w:t>
      </w:r>
    </w:p>
    <w:p w:rsidR="00584C9F" w:rsidRPr="00584C9F" w:rsidRDefault="00584C9F" w:rsidP="00584C9F">
      <w:pPr>
        <w:numPr>
          <w:ilvl w:val="0"/>
          <w:numId w:val="3"/>
        </w:numPr>
        <w:spacing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N&gt;30</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Assumptions of Linear Regression:</w:t>
      </w:r>
    </w:p>
    <w:p w:rsidR="00584C9F" w:rsidRPr="00584C9F" w:rsidRDefault="00584C9F" w:rsidP="00584C9F">
      <w:pPr>
        <w:numPr>
          <w:ilvl w:val="0"/>
          <w:numId w:val="4"/>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Linear Relationship</w:t>
      </w:r>
    </w:p>
    <w:p w:rsidR="00584C9F" w:rsidRPr="00584C9F" w:rsidRDefault="00584C9F" w:rsidP="00584C9F">
      <w:pPr>
        <w:numPr>
          <w:ilvl w:val="0"/>
          <w:numId w:val="4"/>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Normality</w:t>
      </w:r>
    </w:p>
    <w:p w:rsidR="00584C9F" w:rsidRPr="00584C9F" w:rsidRDefault="00584C9F" w:rsidP="00584C9F">
      <w:pPr>
        <w:numPr>
          <w:ilvl w:val="0"/>
          <w:numId w:val="4"/>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 xml:space="preserve"> No Multicollinearity</w:t>
      </w:r>
    </w:p>
    <w:p w:rsidR="00584C9F" w:rsidRPr="00584C9F" w:rsidRDefault="00584C9F" w:rsidP="00584C9F">
      <w:pPr>
        <w:numPr>
          <w:ilvl w:val="0"/>
          <w:numId w:val="4"/>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Heterogeneity of Residuals</w:t>
      </w:r>
    </w:p>
    <w:p w:rsidR="00584C9F" w:rsidRPr="00584C9F" w:rsidRDefault="00584C9F" w:rsidP="00584C9F">
      <w:pPr>
        <w:numPr>
          <w:ilvl w:val="0"/>
          <w:numId w:val="4"/>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No Autocorrelation</w:t>
      </w:r>
    </w:p>
    <w:p w:rsidR="00584C9F" w:rsidRPr="00584C9F" w:rsidRDefault="00584C9F" w:rsidP="00584C9F">
      <w:pPr>
        <w:numPr>
          <w:ilvl w:val="0"/>
          <w:numId w:val="4"/>
        </w:numPr>
        <w:spacing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Homoscedasticity</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How to Test:</w:t>
      </w:r>
    </w:p>
    <w:p w:rsidR="00584C9F" w:rsidRPr="00584C9F" w:rsidRDefault="00584C9F" w:rsidP="00584C9F">
      <w:pPr>
        <w:numPr>
          <w:ilvl w:val="0"/>
          <w:numId w:val="5"/>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Possible linear relationships will be established looking at a plot.</w:t>
      </w:r>
    </w:p>
    <w:p w:rsidR="00584C9F" w:rsidRPr="00584C9F" w:rsidRDefault="00584C9F" w:rsidP="00584C9F">
      <w:pPr>
        <w:numPr>
          <w:ilvl w:val="0"/>
          <w:numId w:val="5"/>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Run a Goodness of Fit Test (Ks Test and P-Plot)</w:t>
      </w:r>
    </w:p>
    <w:p w:rsidR="00584C9F" w:rsidRPr="00584C9F" w:rsidRDefault="00584C9F" w:rsidP="00584C9F">
      <w:pPr>
        <w:numPr>
          <w:ilvl w:val="0"/>
          <w:numId w:val="5"/>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Establish there is no Multicollinearity (Correlations Matrix, VIF, and Tolerance Statistics)</w:t>
      </w:r>
    </w:p>
    <w:p w:rsidR="00584C9F" w:rsidRPr="00584C9F" w:rsidRDefault="00584C9F" w:rsidP="00584C9F">
      <w:pPr>
        <w:numPr>
          <w:ilvl w:val="0"/>
          <w:numId w:val="5"/>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 xml:space="preserve">Test for Homogeneity of Residuals using </w:t>
      </w:r>
      <w:proofErr w:type="spellStart"/>
      <w:r w:rsidRPr="00584C9F">
        <w:rPr>
          <w:rFonts w:ascii="Times New Roman" w:eastAsia="Times New Roman" w:hAnsi="Times New Roman" w:cs="Times New Roman"/>
          <w:color w:val="000000"/>
          <w:sz w:val="24"/>
          <w:szCs w:val="24"/>
        </w:rPr>
        <w:t>Levene’s</w:t>
      </w:r>
      <w:proofErr w:type="spellEnd"/>
      <w:r w:rsidRPr="00584C9F">
        <w:rPr>
          <w:rFonts w:ascii="Times New Roman" w:eastAsia="Times New Roman" w:hAnsi="Times New Roman" w:cs="Times New Roman"/>
          <w:color w:val="000000"/>
          <w:sz w:val="24"/>
          <w:szCs w:val="24"/>
        </w:rPr>
        <w:t xml:space="preserve"> Test</w:t>
      </w:r>
    </w:p>
    <w:p w:rsidR="00584C9F" w:rsidRPr="00584C9F" w:rsidRDefault="00584C9F" w:rsidP="00584C9F">
      <w:pPr>
        <w:numPr>
          <w:ilvl w:val="0"/>
          <w:numId w:val="5"/>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Durbin Watson test to determine there is no Autocorrelation</w:t>
      </w:r>
    </w:p>
    <w:p w:rsidR="00584C9F" w:rsidRPr="00584C9F" w:rsidRDefault="00584C9F" w:rsidP="00584C9F">
      <w:pPr>
        <w:numPr>
          <w:ilvl w:val="0"/>
          <w:numId w:val="5"/>
        </w:numPr>
        <w:spacing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Test Homoscedasticity by plotting the data against the mean.</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475708" w:rsidRDefault="00584C9F" w:rsidP="00584C9F">
      <w:r w:rsidRPr="00584C9F">
        <w:rPr>
          <w:rFonts w:ascii="Times New Roman" w:eastAsia="Times New Roman" w:hAnsi="Times New Roman" w:cs="Times New Roman"/>
          <w:sz w:val="24"/>
          <w:szCs w:val="24"/>
        </w:rPr>
        <w:br/>
      </w:r>
      <w:r w:rsidRPr="00584C9F">
        <w:rPr>
          <w:rFonts w:ascii="Times New Roman" w:eastAsia="Times New Roman" w:hAnsi="Times New Roman" w:cs="Times New Roman"/>
          <w:sz w:val="24"/>
          <w:szCs w:val="24"/>
        </w:rPr>
        <w:br/>
      </w:r>
      <w:r w:rsidRPr="00584C9F">
        <w:rPr>
          <w:rFonts w:ascii="Times New Roman" w:eastAsia="Times New Roman" w:hAnsi="Times New Roman" w:cs="Times New Roman"/>
          <w:sz w:val="24"/>
          <w:szCs w:val="24"/>
        </w:rPr>
        <w:br/>
      </w:r>
      <w:r w:rsidRPr="00584C9F">
        <w:rPr>
          <w:rFonts w:ascii="Times New Roman" w:eastAsia="Times New Roman" w:hAnsi="Times New Roman" w:cs="Times New Roman"/>
          <w:sz w:val="24"/>
          <w:szCs w:val="24"/>
        </w:rPr>
        <w:br/>
      </w:r>
      <w:r w:rsidRPr="00584C9F">
        <w:rPr>
          <w:rFonts w:ascii="Times New Roman" w:eastAsia="Times New Roman" w:hAnsi="Times New Roman" w:cs="Times New Roman"/>
          <w:sz w:val="24"/>
          <w:szCs w:val="24"/>
        </w:rPr>
        <w:br/>
      </w:r>
      <w:r w:rsidRPr="00584C9F">
        <w:rPr>
          <w:rFonts w:ascii="Times New Roman" w:eastAsia="Times New Roman" w:hAnsi="Times New Roman" w:cs="Times New Roman"/>
          <w:sz w:val="24"/>
          <w:szCs w:val="24"/>
        </w:rPr>
        <w:br/>
      </w:r>
    </w:p>
    <w:tbl>
      <w:tblPr>
        <w:tblStyle w:val="TableGrid"/>
        <w:tblW w:w="0" w:type="auto"/>
        <w:tblLook w:val="04A0" w:firstRow="1" w:lastRow="0" w:firstColumn="1" w:lastColumn="0" w:noHBand="0" w:noVBand="1"/>
      </w:tblPr>
      <w:tblGrid>
        <w:gridCol w:w="4675"/>
      </w:tblGrid>
      <w:tr w:rsidR="00475708" w:rsidTr="0074620F">
        <w:tc>
          <w:tcPr>
            <w:tcW w:w="4675" w:type="dxa"/>
          </w:tcPr>
          <w:p w:rsidR="00475708" w:rsidRPr="007B2F01" w:rsidRDefault="00475708" w:rsidP="0074620F">
            <w:pPr>
              <w:shd w:val="clear" w:color="auto" w:fill="FFFFFF"/>
              <w:rPr>
                <w:rFonts w:ascii="Segoe UI" w:eastAsia="Times New Roman" w:hAnsi="Segoe UI" w:cs="Segoe UI"/>
                <w:color w:val="000000"/>
                <w:sz w:val="20"/>
                <w:szCs w:val="20"/>
              </w:rPr>
            </w:pPr>
            <w:r w:rsidRPr="007B2F01">
              <w:rPr>
                <w:rFonts w:ascii="Segoe UI" w:eastAsia="Times New Roman" w:hAnsi="Segoe UI" w:cs="Segoe UI"/>
                <w:color w:val="000000"/>
                <w:sz w:val="20"/>
                <w:szCs w:val="20"/>
              </w:rPr>
              <w:t>Police per population slightly positively correlated with violent crime.  B=0.258</w:t>
            </w:r>
            <w:r w:rsidRPr="007B2F01">
              <w:rPr>
                <w:rFonts w:ascii="Segoe UI" w:eastAsia="Times New Roman" w:hAnsi="Segoe UI" w:cs="Segoe UI"/>
                <w:color w:val="000000"/>
                <w:sz w:val="20"/>
                <w:szCs w:val="20"/>
              </w:rPr>
              <w:br/>
              <w:t>Percentage under 9th grade positively correlated with violent crime.  B=.449</w:t>
            </w:r>
            <w:r w:rsidRPr="007B2F01">
              <w:rPr>
                <w:rFonts w:ascii="Segoe UI" w:eastAsia="Times New Roman" w:hAnsi="Segoe UI" w:cs="Segoe UI"/>
                <w:color w:val="000000"/>
                <w:sz w:val="20"/>
                <w:szCs w:val="20"/>
              </w:rPr>
              <w:br/>
              <w:t>Person per family positively correlated with violent crime B=.212</w:t>
            </w:r>
          </w:p>
          <w:p w:rsidR="00475708" w:rsidRPr="007B2F01" w:rsidRDefault="00475708" w:rsidP="0074620F">
            <w:pPr>
              <w:shd w:val="clear" w:color="auto" w:fill="FFFFFF"/>
              <w:rPr>
                <w:rFonts w:ascii="Segoe UI" w:eastAsia="Times New Roman" w:hAnsi="Segoe UI" w:cs="Segoe UI"/>
                <w:color w:val="000000"/>
                <w:sz w:val="20"/>
                <w:szCs w:val="20"/>
              </w:rPr>
            </w:pPr>
            <w:r w:rsidRPr="007B2F01">
              <w:rPr>
                <w:rFonts w:ascii="Segoe UI" w:eastAsia="Times New Roman" w:hAnsi="Segoe UI" w:cs="Segoe UI"/>
                <w:color w:val="000000"/>
                <w:sz w:val="20"/>
                <w:szCs w:val="20"/>
              </w:rPr>
              <w:t>Percentage unemployed positively correlated with violent crime B=.581</w:t>
            </w:r>
            <w:r w:rsidRPr="007B2F01">
              <w:rPr>
                <w:rFonts w:ascii="Segoe UI" w:eastAsia="Times New Roman" w:hAnsi="Segoe UI" w:cs="Segoe UI"/>
                <w:color w:val="000000"/>
                <w:sz w:val="20"/>
                <w:szCs w:val="20"/>
              </w:rPr>
              <w:br/>
              <w:t>Household with social services positively correlated with violent crime B=.158</w:t>
            </w:r>
            <w:r w:rsidRPr="007B2F01">
              <w:rPr>
                <w:rFonts w:ascii="Segoe UI" w:eastAsia="Times New Roman" w:hAnsi="Segoe UI" w:cs="Segoe UI"/>
                <w:color w:val="000000"/>
                <w:sz w:val="20"/>
                <w:szCs w:val="20"/>
              </w:rPr>
              <w:br/>
              <w:t>Female divorce positively correlated with violent crime B=.740 (HOLY CRAP)</w:t>
            </w:r>
            <w:r w:rsidRPr="007B2F01">
              <w:rPr>
                <w:rFonts w:ascii="Segoe UI" w:eastAsia="Times New Roman" w:hAnsi="Segoe UI" w:cs="Segoe UI"/>
                <w:color w:val="000000"/>
                <w:sz w:val="20"/>
                <w:szCs w:val="20"/>
              </w:rPr>
              <w:br/>
              <w:t>Percentage with 2 parent home negatively correlated with violent crime: B=-.818 (HOLY CRAP)</w:t>
            </w:r>
            <w:r w:rsidRPr="007B2F01">
              <w:rPr>
                <w:rFonts w:ascii="Segoe UI" w:eastAsia="Times New Roman" w:hAnsi="Segoe UI" w:cs="Segoe UI"/>
                <w:color w:val="000000"/>
                <w:sz w:val="20"/>
                <w:szCs w:val="20"/>
              </w:rPr>
              <w:br/>
              <w:t>Population Density positively correlated with violent crime B=.323</w:t>
            </w:r>
            <w:r w:rsidRPr="007B2F01">
              <w:rPr>
                <w:rFonts w:ascii="Segoe UI" w:eastAsia="Times New Roman" w:hAnsi="Segoe UI" w:cs="Segoe UI"/>
                <w:color w:val="000000"/>
                <w:sz w:val="20"/>
                <w:szCs w:val="20"/>
              </w:rPr>
              <w:br/>
              <w:t>Median income negatively correlated with violent crime: B=-.471</w:t>
            </w:r>
            <w:r w:rsidRPr="007B2F01">
              <w:rPr>
                <w:rFonts w:ascii="Segoe UI" w:eastAsia="Times New Roman" w:hAnsi="Segoe UI" w:cs="Segoe UI"/>
                <w:color w:val="000000"/>
                <w:sz w:val="20"/>
                <w:szCs w:val="20"/>
              </w:rPr>
              <w:br/>
              <w:t>Percentage under poverty line positively correlated with violent crime.  B=.532</w:t>
            </w:r>
            <w:r w:rsidRPr="007B2F01">
              <w:rPr>
                <w:rFonts w:ascii="Segoe UI" w:eastAsia="Times New Roman" w:hAnsi="Segoe UI" w:cs="Segoe UI"/>
                <w:color w:val="000000"/>
                <w:sz w:val="20"/>
                <w:szCs w:val="20"/>
              </w:rPr>
              <w:br/>
              <w:t>Median rent negatively correlated with violent crime. B=-.262</w:t>
            </w:r>
            <w:r w:rsidRPr="007B2F01">
              <w:rPr>
                <w:rFonts w:ascii="Segoe UI" w:eastAsia="Times New Roman" w:hAnsi="Segoe UI" w:cs="Segoe UI"/>
                <w:color w:val="000000"/>
                <w:sz w:val="20"/>
                <w:szCs w:val="20"/>
              </w:rPr>
              <w:br/>
              <w:t>Male Divorce percentage positively correlated with violent crime.  B=.671</w:t>
            </w:r>
          </w:p>
          <w:p w:rsidR="00475708" w:rsidRDefault="00475708" w:rsidP="0074620F"/>
        </w:tc>
      </w:tr>
      <w:tr w:rsidR="00475708" w:rsidTr="0074620F">
        <w:tc>
          <w:tcPr>
            <w:tcW w:w="4675" w:type="dxa"/>
          </w:tcPr>
          <w:p w:rsidR="00475708" w:rsidRDefault="00475708" w:rsidP="0074620F"/>
        </w:tc>
      </w:tr>
    </w:tbl>
    <w:p w:rsidR="009640AF" w:rsidRDefault="00475708" w:rsidP="00584C9F">
      <w:bookmarkStart w:id="0" w:name="_GoBack"/>
      <w:bookmarkEnd w:id="0"/>
    </w:p>
    <w:sectPr w:rsidR="00964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F7A1C"/>
    <w:multiLevelType w:val="multilevel"/>
    <w:tmpl w:val="A39A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56924"/>
    <w:multiLevelType w:val="multilevel"/>
    <w:tmpl w:val="B5AE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40C5F"/>
    <w:multiLevelType w:val="multilevel"/>
    <w:tmpl w:val="8EE2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2D7305"/>
    <w:multiLevelType w:val="multilevel"/>
    <w:tmpl w:val="C45A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843B99"/>
    <w:multiLevelType w:val="multilevel"/>
    <w:tmpl w:val="4488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8E8"/>
    <w:rsid w:val="00092BCF"/>
    <w:rsid w:val="0009770F"/>
    <w:rsid w:val="002148F8"/>
    <w:rsid w:val="00260E30"/>
    <w:rsid w:val="00475708"/>
    <w:rsid w:val="00584C9F"/>
    <w:rsid w:val="005F29B3"/>
    <w:rsid w:val="006B28E8"/>
    <w:rsid w:val="00D31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8782A4-39D8-46F0-8A18-8E8B9ECA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4C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4C9F"/>
    <w:rPr>
      <w:color w:val="0000FF"/>
      <w:u w:val="single"/>
    </w:rPr>
  </w:style>
  <w:style w:type="table" w:styleId="TableGrid">
    <w:name w:val="Table Grid"/>
    <w:basedOn w:val="TableNormal"/>
    <w:uiPriority w:val="39"/>
    <w:rsid w:val="00475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26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communities+and+cri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1863</TotalTime>
  <Pages>5</Pages>
  <Words>938</Words>
  <Characters>5351</Characters>
  <Application>Microsoft Office Word</Application>
  <DocSecurity>0</DocSecurity>
  <Lines>44</Lines>
  <Paragraphs>12</Paragraphs>
  <ScaleCrop>false</ScaleCrop>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Tiwari (stiwari)</dc:creator>
  <cp:keywords/>
  <dc:description/>
  <cp:lastModifiedBy>Sanjay Tiwari (stiwari)</cp:lastModifiedBy>
  <cp:revision>3</cp:revision>
  <dcterms:created xsi:type="dcterms:W3CDTF">2018-04-17T13:00:00Z</dcterms:created>
  <dcterms:modified xsi:type="dcterms:W3CDTF">2018-04-18T20:15:00Z</dcterms:modified>
</cp:coreProperties>
</file>