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69047B" w:rsidRDefault="0069047B" w:rsidP="00F04921">
      <w:pPr>
        <w:pStyle w:val="Title"/>
        <w:rPr>
          <w:lang w:val="en-US"/>
        </w:rPr>
      </w:pPr>
      <w:r>
        <w:rPr>
          <w:lang w:val="en-US"/>
        </w:rPr>
        <w:t>Exercise</w:t>
      </w:r>
      <w:r w:rsidR="009E37AF" w:rsidRPr="0069047B">
        <w:rPr>
          <w:lang w:val="en-US"/>
        </w:rPr>
        <w:t xml:space="preserve"> Excel 11</w:t>
      </w:r>
    </w:p>
    <w:p w:rsidR="00A85FC6" w:rsidRPr="0069047B" w:rsidRDefault="00A85FC6" w:rsidP="00144246">
      <w:pPr>
        <w:rPr>
          <w:lang w:val="en-US"/>
        </w:rPr>
      </w:pPr>
      <w:r w:rsidRPr="0069047B">
        <w:rPr>
          <w:lang w:val="en-US"/>
        </w:rPr>
        <w:t>Read the assignment carefully. Many questions are answered by this!!</w:t>
      </w:r>
    </w:p>
    <w:p w:rsidR="00A85FC6" w:rsidRDefault="00A85FC6" w:rsidP="00A85FC6">
      <w:pPr>
        <w:pStyle w:val="Heading1"/>
      </w:pPr>
      <w:r>
        <w:t>Before you start</w:t>
      </w:r>
    </w:p>
    <w:p w:rsidR="00A85FC6" w:rsidRPr="0069047B" w:rsidRDefault="00A85FC6" w:rsidP="00144246">
      <w:pPr>
        <w:rPr>
          <w:lang w:val="en-US"/>
        </w:rPr>
      </w:pPr>
      <w:r w:rsidRPr="0069047B">
        <w:rPr>
          <w:lang w:val="en-US"/>
        </w:rPr>
        <w:t xml:space="preserve">Each of you will be given this task. In addition, you need to download </w:t>
      </w:r>
      <w:r w:rsidRPr="0069047B">
        <w:rPr>
          <w:b/>
          <w:bCs/>
          <w:lang w:val="en-US"/>
        </w:rPr>
        <w:t xml:space="preserve">YOUR </w:t>
      </w:r>
      <w:r w:rsidRPr="0069047B">
        <w:rPr>
          <w:lang w:val="en-US"/>
        </w:rPr>
        <w:t>Excel file from Ilias. The Excel files are individualized, so that everyone has different data to process. To find your file, go to the "</w:t>
      </w:r>
      <w:r w:rsidR="0069047B">
        <w:rPr>
          <w:lang w:val="en-US"/>
        </w:rPr>
        <w:t>Individual Excel File</w:t>
      </w:r>
      <w:r w:rsidRPr="0069047B">
        <w:rPr>
          <w:lang w:val="en-US"/>
        </w:rPr>
        <w:t>" folder in Ilias and download the file with your matriculation number (e.g. 1234567.xlsx).</w:t>
      </w:r>
    </w:p>
    <w:p w:rsidR="00A85FC6" w:rsidRPr="0069047B" w:rsidRDefault="00A70286" w:rsidP="00144246">
      <w:pPr>
        <w:rPr>
          <w:lang w:val="en-US"/>
        </w:rPr>
      </w:pPr>
      <w:r w:rsidRPr="0069047B">
        <w:rPr>
          <w:lang w:val="en-US"/>
        </w:rPr>
        <w:t>Important: The tasks are corrected automatically. Therefore, you must follow the task exactly. You must not change the name of the file or worksheets under any circumstances. You must not move the cells with the data, add rows or columns. Unless this is explicitly requested of you. If a certain formula or function is given for the solution, you must use it. If a different formula or function might yield the same solution, you won't get any points for it.</w:t>
      </w:r>
    </w:p>
    <w:p w:rsidR="00A85FC6" w:rsidRDefault="009E37AF" w:rsidP="00A85FC6">
      <w:pPr>
        <w:pStyle w:val="Heading1"/>
      </w:pPr>
      <w:r>
        <w:t>Prerequisites for Excel 11</w:t>
      </w:r>
    </w:p>
    <w:p w:rsidR="00F35487" w:rsidRPr="0069047B" w:rsidRDefault="00E1305B" w:rsidP="00F35487">
      <w:pPr>
        <w:rPr>
          <w:lang w:val="en-US"/>
        </w:rPr>
      </w:pPr>
      <w:r w:rsidRPr="0069047B">
        <w:rPr>
          <w:lang w:val="en-US"/>
        </w:rPr>
        <w:t>To solve this task, you should master the following things of Excel:</w:t>
      </w:r>
    </w:p>
    <w:p w:rsidR="00104999" w:rsidRDefault="0099367F" w:rsidP="0099367F">
      <w:pPr>
        <w:pStyle w:val="ListParagraph"/>
        <w:numPr>
          <w:ilvl w:val="0"/>
          <w:numId w:val="12"/>
        </w:numPr>
      </w:pPr>
      <w:r w:rsidRPr="0069047B">
        <w:rPr>
          <w:lang w:val="en-US"/>
        </w:rPr>
        <w:t xml:space="preserve">All content of the previous weeks. </w:t>
      </w:r>
      <w:r>
        <w:t>Additional</w:t>
      </w:r>
      <w:r w:rsidR="0069047B">
        <w:t>ly</w:t>
      </w:r>
      <w:r>
        <w:t>:</w:t>
      </w:r>
    </w:p>
    <w:p w:rsidR="00BB4762" w:rsidRDefault="00BB4762" w:rsidP="00BB4762">
      <w:pPr>
        <w:pStyle w:val="ListParagraph"/>
        <w:numPr>
          <w:ilvl w:val="1"/>
          <w:numId w:val="12"/>
        </w:numPr>
      </w:pPr>
      <w:r>
        <w:t>Import of csv files</w:t>
      </w:r>
    </w:p>
    <w:p w:rsidR="00BB4762" w:rsidRDefault="0069047B" w:rsidP="00BB4762">
      <w:pPr>
        <w:pStyle w:val="ListParagraph"/>
        <w:numPr>
          <w:ilvl w:val="1"/>
          <w:numId w:val="12"/>
        </w:numPr>
      </w:pPr>
      <w:r>
        <w:t>"</w:t>
      </w:r>
      <w:r w:rsidR="00BB4762">
        <w:t>Text to Columns</w:t>
      </w:r>
      <w:r>
        <w:t>"-transformation</w:t>
      </w:r>
    </w:p>
    <w:p w:rsidR="00BB4762" w:rsidRDefault="00BB4762" w:rsidP="00BB4762">
      <w:pPr>
        <w:pStyle w:val="ListParagraph"/>
        <w:numPr>
          <w:ilvl w:val="1"/>
          <w:numId w:val="12"/>
        </w:numPr>
      </w:pPr>
      <w:r>
        <w:t>Use of filters</w:t>
      </w:r>
    </w:p>
    <w:p w:rsidR="00BB4762" w:rsidRDefault="00BB4762" w:rsidP="00BB4762">
      <w:pPr>
        <w:pStyle w:val="ListParagraph"/>
        <w:numPr>
          <w:ilvl w:val="1"/>
          <w:numId w:val="12"/>
        </w:numPr>
      </w:pPr>
      <w:r>
        <w:t>Conditional formatting</w:t>
      </w:r>
    </w:p>
    <w:p w:rsidR="00F35487" w:rsidRDefault="00104999" w:rsidP="009E37AF">
      <w:r w:rsidRPr="0069047B">
        <w:rPr>
          <w:lang w:val="en-US"/>
        </w:rPr>
        <w:t xml:space="preserve">Only if you set references correctly are you able to fill in cells automatically. If you enter all the formulas manually, you will need a lot, a lot of time. </w:t>
      </w:r>
      <w:r>
        <w:t xml:space="preserve">And the solution is </w:t>
      </w:r>
      <w:r w:rsidRPr="00A51562">
        <w:rPr>
          <w:b/>
          <w:bCs/>
        </w:rPr>
        <w:t>not recognized as correct</w:t>
      </w:r>
      <w:r>
        <w:t>!</w:t>
      </w:r>
      <w:r w:rsidR="00F35487">
        <w:br w:type="page"/>
      </w:r>
    </w:p>
    <w:p w:rsidR="00F35487" w:rsidRDefault="0053426A" w:rsidP="00F35487">
      <w:pPr>
        <w:pStyle w:val="Heading1"/>
      </w:pPr>
      <w:r>
        <w:lastRenderedPageBreak/>
        <w:t>Tasks</w:t>
      </w:r>
    </w:p>
    <w:p w:rsidR="00287A82" w:rsidRPr="0069047B" w:rsidRDefault="00B05E3E" w:rsidP="00287A82">
      <w:pPr>
        <w:rPr>
          <w:lang w:val="en-US"/>
        </w:rPr>
      </w:pPr>
      <w:r w:rsidRPr="0069047B">
        <w:rPr>
          <w:lang w:val="en-US"/>
        </w:rPr>
        <w:t>This week, raw data must be converted into data that can be processed by Excel. There are various ways to do this. Two alternatives are proposed as part of the task.</w:t>
      </w:r>
    </w:p>
    <w:p w:rsidR="00287A82" w:rsidRPr="0069047B" w:rsidRDefault="00287A82" w:rsidP="00287A82">
      <w:pPr>
        <w:rPr>
          <w:lang w:val="en-US"/>
        </w:rPr>
      </w:pPr>
      <w:r w:rsidRPr="0069047B">
        <w:rPr>
          <w:lang w:val="en-US"/>
        </w:rPr>
        <w:t>Adjust the column width so that the content is reasonably readable for you.</w:t>
      </w:r>
    </w:p>
    <w:p w:rsidR="0099367F" w:rsidRDefault="00533E51" w:rsidP="0099367F">
      <w:pPr>
        <w:pStyle w:val="Heading2"/>
      </w:pPr>
      <w:r>
        <w:t>Corona</w:t>
      </w:r>
    </w:p>
    <w:p w:rsidR="00533E51" w:rsidRPr="0069047B" w:rsidRDefault="00533E51" w:rsidP="00533E51">
      <w:pPr>
        <w:rPr>
          <w:lang w:val="en-US"/>
        </w:rPr>
      </w:pPr>
      <w:r w:rsidRPr="0069047B">
        <w:rPr>
          <w:lang w:val="en-US"/>
        </w:rPr>
        <w:t xml:space="preserve">For the first task, you must first obtain data from the RKI. Go to the following address </w:t>
      </w:r>
      <w:hyperlink r:id="rId8" w:history="1">
        <w:r w:rsidRPr="0069047B">
          <w:rPr>
            <w:rStyle w:val="Hyperlink"/>
            <w:lang w:val="en-US"/>
          </w:rPr>
          <w:t>https://robert-koch-institut.github.io/COVID-19_7-Tage-Inzidenz_in_Deutschland/</w:t>
        </w:r>
      </w:hyperlink>
      <w:r w:rsidRPr="0069047B">
        <w:rPr>
          <w:lang w:val="en-US"/>
        </w:rPr>
        <w:t xml:space="preserve"> and download the csv file with the 7-day incidence of Covid-19 cases for the federal states </w:t>
      </w:r>
      <w:r w:rsidR="0069047B">
        <w:rPr>
          <w:lang w:val="en-US"/>
        </w:rPr>
        <w:t xml:space="preserve">(Bundesländer) </w:t>
      </w:r>
      <w:r w:rsidRPr="0069047B">
        <w:rPr>
          <w:lang w:val="en-US"/>
        </w:rPr>
        <w:t>in Germany and save it so that you can access it later.</w:t>
      </w:r>
    </w:p>
    <w:p w:rsidR="00BB4762" w:rsidRDefault="005C136D" w:rsidP="00533E51">
      <w:r>
        <w:rPr>
          <w:noProof/>
        </w:rPr>
        <mc:AlternateContent>
          <mc:Choice Requires="wpi">
            <w:drawing>
              <wp:anchor distT="0" distB="0" distL="114300" distR="114300" simplePos="0" relativeHeight="251659264" behindDoc="0" locked="0" layoutInCell="1" allowOverlap="1">
                <wp:simplePos x="0" y="0"/>
                <wp:positionH relativeFrom="column">
                  <wp:posOffset>4986888</wp:posOffset>
                </wp:positionH>
                <wp:positionV relativeFrom="paragraph">
                  <wp:posOffset>350800</wp:posOffset>
                </wp:positionV>
                <wp:extent cx="1066320" cy="464760"/>
                <wp:effectExtent l="38100" t="38100" r="38735" b="43815"/>
                <wp:wrapNone/>
                <wp:docPr id="1251833576" name="Freihand 5"/>
                <wp:cNvGraphicFramePr/>
                <a:graphic xmlns:a="http://schemas.openxmlformats.org/drawingml/2006/main">
                  <a:graphicData uri="http://schemas.microsoft.com/office/word/2010/wordprocessingInk">
                    <w14:contentPart bwMode="auto" r:id="rId9">
                      <w14:nvContentPartPr>
                        <w14:cNvContentPartPr/>
                      </w14:nvContentPartPr>
                      <w14:xfrm>
                        <a:off x="0" y="0"/>
                        <a:ext cx="1066320" cy="464760"/>
                      </w14:xfrm>
                    </w14:contentPart>
                  </a:graphicData>
                </a:graphic>
              </wp:anchor>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408EB36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5" style="position:absolute;margin-left:391.95pt;margin-top:26.9pt;width:85.35pt;height:38.0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3LZ95AQAACgMAAA4AAABkcnMvZTJvRG9jLnhtbJxSyW7CMBC9V+o/&#13;&#10;WL6XLA0pjQgciipx6HJoP8B1bGI19kRjQ+DvOwQo0KqqxCUa+znPb/F4urYNWyn0BlzJk0HMmXIS&#13;&#10;KuMWJX9/e7wZceaDcJVowKmSb5Tn08n11bhrC5VCDU2lkBGJ80XXlrwOoS2iyMtaWeEH0CpHoAa0&#13;&#10;ItASF1GFoiN220RpHOdRB1i1CFJ5T7uzHcgnPb/WSoYXrb0KrCn5KM9IXij5fRzTgDQkwyFnHzSk&#13;&#10;yZBHk7EoFija2si9JHGBIiuMIwHfVDMRBFui+UVljUTwoMNAgo1AayNV74ecJfEPZ3P3uXWVZHKJ&#13;&#10;hQQXlAuvAsMhux645ArbUALdE1TUjlgG4HtGiuf/MnaiZyCXlvTsGkHViEDPwdem9RRzYaqS47xK&#13;&#10;jvrd6uHo4BWPvp7PAWok2lv+65e1RrsNm5Swdcmp183223ep1oFJ2kziPL9NCZKEZXl2l/cHDtQ7&#13;&#10;isPqJFu6/azF0/VW2ckTnnwBAAD//wMAUEsDBBQABgAIAAAAIQBKxcqh5AMAAN8KAAAQAAAAZHJz&#13;&#10;L2luay9pbmsxLnhtbLRWTW/bOBC9F9j/QLCHXCKbpCTLMeL01AALbIFi2wW2R9dWYqGWFEhynPz7&#13;&#10;vvmQLCHuZdE9hCLn482bx2GS2w8v5cE8501b1NXa+pmzJq+29a6oHtf2n6/30dKatttUu82hrvK1&#13;&#10;fc1b++Huj3e3RfWjPKywGiBULe3Kw9ruu+5pNZ+fTqfZKZ7VzeM8OBfP/6x+fPrL3mnWLn8oqqJD&#13;&#10;ybY3beuqy186AlsVu7Xddi9uiAf2l/rYbPPBTZZme47oms02v6+bctMNiPtNVeUHU21K8P7Xmu71&#13;&#10;CZsCdR7zxpqyQMNRmPkkS5Yfb2DYvKzt6HwExRZMSju/jPntf8C8f4tJtOKQLTJrlNIufyZOc9Z8&#13;&#10;9evePzf1U950RX6WWURRx6vZypn1EaGavK0PR7oba543hyMk885hLLS2n18Q5C0etPmteNDll3hj&#13;&#10;clNptL2xDiraMFL91XZFmWPQy6dhxroWwGT+0jX8HIILSeRD5LKvbrlKslUaZovEja5Cp7jH/N4c&#13;&#10;2/2A9705zyt7BtWks1Ox6/aD6G7m0kH0seSXUvd58bjv/lvutj7UeA561+8/Zj6EZNQT1xuG7cLT&#13;&#10;5fkz2vrf+cPavufXazhTDNy7N4vMhCTN0usrd5WEK3dtnfXBuutgYmfcdeSjOMY3mIAVFqzeeN7T&#13;&#10;ih+swSTkjkK0pE8cJfTx0Q0+cZRhDZEnm5cPXHzUEOQt4HQR40ZcSfaM7thCORTERGA5H7whhsJK&#13;&#10;VlRjPEKKoxRriCgm5hVEsM84BgyxX3KFG16FfMKRIEZAWPgDCDpBmrMRFhxijpswlCqwqxaE4Jk8&#13;&#10;dthLou65MmJFRfZjO2TIfrxewOB4Uh5p1DN9JifJJ6ZwyYWiLo56i/1ByMQ9JwZ6W48EohLi0VwY&#13;&#10;UYWMJJHeVX8z7NGrEUFFMCpE0ZO6qryy6O+BqtFg0UeyxsSAQu4gQIlMYcrzF6U8jBhNrxCBYvUY&#13;&#10;szNwgpPJ4vvHXCPIGZrq2HAmmhEANuIBccW+a67vpf54RJ2hR+BUFdGGYvHDK0GKWn0MidU/CPYy&#13;&#10;IdGozzprLFkQRjWWbD1QuoyWhgkziMgBegma2xv7y5UQmXjsAQWVWAF0RCcvbFhXPivCUtB1SqSk&#13;&#10;TOWCrw/CIVwsGiSvqMdP5bLTflSIiUztgtvEby4GoFUBtEtJBEl4oAnJhAwmrUapJP3IuEj74u47&#13;&#10;UgD+iEfoyquSBsQ+yRvIcH19iVKLmJ3ZyC8S0V9ETZmsCCRVJE/TBHlCb1xfMiZ5IkUic6H6Tqgk&#13;&#10;fLXiGR4vcZwUHvcn5WWVIJlTPBCksY6Tf4SGv1T4C3/3EwAA//8DAFBLAwQUAAYACAAAACEAftEH&#13;&#10;keQAAAAPAQAADwAAAGRycy9kb3ducmV2LnhtbEyPQU/DMAyF70j8h8hI3FhKx8baNZ0QCE4c2IbE&#13;&#10;1W1M2tEkXZOt5d9jTnCxZPl7z+8Vm8l24kxDaL1TcDtLQJCrvW6dUfC+f75ZgQgRncbOO1LwTQE2&#13;&#10;5eVFgbn2o9vSeReNYBMXclTQxNjnUoa6IYth5ntyfPv0g8XI62CkHnBkc9vJNEmW0mLr+EODPT02&#13;&#10;VH/tTlbBeKyMPSQH8/b68uFxf7T1NrVKXV9NT2seD2sQkab4p4DfDpwfSg5W+ZPTQXQK7lfzjFEF&#13;&#10;izn3YCBb3C1BVEymWQayLOT/Hu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43LZ95AQAACgMAAA4AAAAAAAAAAAAAAAAAPAIAAGRycy9lMm9Eb2MueG1s&#13;&#10;UEsBAi0AFAAGAAgAAAAhAErFyqHkAwAA3woAABAAAAAAAAAAAAAAAAAA4QMAAGRycy9pbmsvaW5r&#13;&#10;MS54bWxQSwECLQAUAAYACAAAACEAftEHkeQAAAAPAQAADwAAAAAAAAAAAAAAAADzBwAAZHJzL2Rv&#13;&#10;d25yZXYueG1sUEsBAi0AFAAGAAgAAAAhAHkYvJ2/AAAAIQEAABkAAAAAAAAAAAAAAAAABAkAAGRy&#13;&#10;cy9fcmVscy9lMm9Eb2MueG1sLnJlbHNQSwUGAAAAAAYABgB4AQAA+gkAAAAA&#13;&#10;">
                <v:imagedata o:title="" r:id="rId10"/>
              </v:shape>
            </w:pict>
          </mc:Fallback>
        </mc:AlternateContent>
      </w:r>
      <w:r w:rsidR="00BB4762">
        <w:rPr>
          <w:noProof/>
        </w:rPr>
        <w:drawing>
          <wp:inline distT="0" distB="0" distL="0" distR="0">
            <wp:extent cx="6084570" cy="2253615"/>
            <wp:effectExtent l="0" t="0" r="0" b="0"/>
            <wp:docPr id="17719850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85086" name="Grafik 1771985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4570" cy="2253615"/>
                    </a:xfrm>
                    <a:prstGeom prst="rect">
                      <a:avLst/>
                    </a:prstGeom>
                  </pic:spPr>
                </pic:pic>
              </a:graphicData>
            </a:graphic>
          </wp:inline>
        </w:drawing>
      </w:r>
    </w:p>
    <w:p w:rsidR="005C136D" w:rsidRPr="0069047B" w:rsidRDefault="00B05E3E" w:rsidP="00533E51">
      <w:pPr>
        <w:rPr>
          <w:lang w:val="en-US"/>
        </w:rPr>
      </w:pPr>
      <w:r w:rsidRPr="0069047B">
        <w:rPr>
          <w:lang w:val="en-US"/>
        </w:rPr>
        <w:t>Open your Excel file and go to the worksheet "1) Corona". There is no data there yet. In cells J1:J2, a federal state</w:t>
      </w:r>
      <w:r w:rsidR="0069047B">
        <w:rPr>
          <w:lang w:val="en-US"/>
        </w:rPr>
        <w:t xml:space="preserve"> (Bundesstaat)</w:t>
      </w:r>
      <w:r w:rsidRPr="0069047B">
        <w:rPr>
          <w:lang w:val="en-US"/>
        </w:rPr>
        <w:t xml:space="preserve"> is given for one year. For these two parameters, you should create a line chart with the 7-day incidence at the end. First, the data must be imported. There are several options </w:t>
      </w:r>
      <w:r w:rsidR="0069047B">
        <w:rPr>
          <w:lang w:val="en-US"/>
        </w:rPr>
        <w:t>to do this. Two alternatives are described in the following</w:t>
      </w:r>
      <w:r w:rsidRPr="0069047B">
        <w:rPr>
          <w:lang w:val="en-US"/>
        </w:rPr>
        <w:t>:</w:t>
      </w:r>
    </w:p>
    <w:p w:rsidR="005C136D" w:rsidRPr="0069047B" w:rsidRDefault="005C136D" w:rsidP="00533E51">
      <w:pPr>
        <w:rPr>
          <w:lang w:val="en-US"/>
        </w:rPr>
      </w:pPr>
      <w:r w:rsidRPr="0069047B">
        <w:rPr>
          <w:lang w:val="en-US"/>
        </w:rPr>
        <w:t>Option 1:</w:t>
      </w:r>
    </w:p>
    <w:p w:rsidR="005C136D" w:rsidRPr="0069047B" w:rsidRDefault="005C136D" w:rsidP="005C136D">
      <w:pPr>
        <w:pStyle w:val="ListParagraph"/>
        <w:numPr>
          <w:ilvl w:val="0"/>
          <w:numId w:val="37"/>
        </w:numPr>
        <w:rPr>
          <w:lang w:val="en-US"/>
        </w:rPr>
      </w:pPr>
      <w:r w:rsidRPr="0069047B">
        <w:rPr>
          <w:lang w:val="en-US"/>
        </w:rPr>
        <w:t xml:space="preserve">From the "Data" menu, "Get </w:t>
      </w:r>
      <w:r w:rsidR="0069047B">
        <w:rPr>
          <w:lang w:val="en-US"/>
        </w:rPr>
        <w:t xml:space="preserve">&amp; Transform </w:t>
      </w:r>
      <w:r w:rsidRPr="0069047B">
        <w:rPr>
          <w:lang w:val="en-US"/>
        </w:rPr>
        <w:t>Data" group, select "From Text"</w:t>
      </w:r>
    </w:p>
    <w:p w:rsidR="003E53CC" w:rsidRPr="0069047B" w:rsidRDefault="003E53CC" w:rsidP="005C136D">
      <w:pPr>
        <w:pStyle w:val="ListParagraph"/>
        <w:numPr>
          <w:ilvl w:val="0"/>
          <w:numId w:val="37"/>
        </w:numPr>
        <w:rPr>
          <w:lang w:val="en-US"/>
        </w:rPr>
      </w:pPr>
      <w:r w:rsidRPr="0069047B">
        <w:rPr>
          <w:lang w:val="en-US"/>
        </w:rPr>
        <w:t>Navigate to your csv file and select it for import.</w:t>
      </w:r>
    </w:p>
    <w:p w:rsidR="005C136D" w:rsidRDefault="005C136D" w:rsidP="005C136D">
      <w:pPr>
        <w:pStyle w:val="ListParagraph"/>
        <w:numPr>
          <w:ilvl w:val="0"/>
          <w:numId w:val="37"/>
        </w:numPr>
      </w:pPr>
      <w:r w:rsidRPr="0069047B">
        <w:rPr>
          <w:lang w:val="en-US"/>
        </w:rPr>
        <w:t>The</w:t>
      </w:r>
      <w:r w:rsidR="0069047B">
        <w:rPr>
          <w:lang w:val="en-US"/>
        </w:rPr>
        <w:t xml:space="preserve"> </w:t>
      </w:r>
      <w:r w:rsidR="003E53CC" w:rsidRPr="0069047B">
        <w:rPr>
          <w:lang w:val="en-US"/>
        </w:rPr>
        <w:t xml:space="preserve">advantage of this alternative is that you can now select the </w:t>
      </w:r>
      <w:r w:rsidR="0069047B">
        <w:rPr>
          <w:lang w:val="en-US"/>
        </w:rPr>
        <w:t>"File origin"</w:t>
      </w:r>
      <w:r w:rsidR="003E53CC" w:rsidRPr="0069047B">
        <w:rPr>
          <w:lang w:val="en-US"/>
        </w:rPr>
        <w:t xml:space="preserve">. Behind this are various codes that indicate how 0s and 1s are converted into a character. Especially with special characters such as ä, ö, ü there are sometimes problems. Check the preview to see if everything looks as expected. If special characters are not displayed correctly, select a </w:t>
      </w:r>
      <w:r w:rsidR="003E53CC" w:rsidRPr="0069047B">
        <w:rPr>
          <w:lang w:val="en-US"/>
        </w:rPr>
        <w:lastRenderedPageBreak/>
        <w:t>different format for the file origin. If everything is okay, click "Next".</w:t>
      </w:r>
      <w:r w:rsidR="0069047B" w:rsidRPr="0069047B">
        <w:rPr>
          <w:lang w:val="en-US"/>
        </w:rPr>
        <w:br/>
      </w:r>
      <w:r w:rsidR="0069047B">
        <w:rPr>
          <w:noProof/>
        </w:rPr>
        <mc:AlternateContent>
          <mc:Choice Requires="wpi">
            <w:drawing>
              <wp:anchor distT="0" distB="0" distL="114300" distR="114300" simplePos="0" relativeHeight="251660288" behindDoc="0" locked="0" layoutInCell="1" allowOverlap="1">
                <wp:simplePos x="0" y="0"/>
                <wp:positionH relativeFrom="column">
                  <wp:posOffset>2899410</wp:posOffset>
                </wp:positionH>
                <wp:positionV relativeFrom="paragraph">
                  <wp:posOffset>1722120</wp:posOffset>
                </wp:positionV>
                <wp:extent cx="2336400" cy="479520"/>
                <wp:effectExtent l="38100" t="38100" r="51435" b="41275"/>
                <wp:wrapNone/>
                <wp:docPr id="900842137" name="Freihand 9"/>
                <wp:cNvGraphicFramePr/>
                <a:graphic xmlns:a="http://schemas.openxmlformats.org/drawingml/2006/main">
                  <a:graphicData uri="http://schemas.microsoft.com/office/word/2010/wordprocessingInk">
                    <w14:contentPart bwMode="auto" r:id="rId12">
                      <w14:nvContentPartPr>
                        <w14:cNvContentPartPr/>
                      </w14:nvContentPartPr>
                      <w14:xfrm>
                        <a:off x="0" y="0"/>
                        <a:ext cx="2336400" cy="479520"/>
                      </w14:xfrm>
                    </w14:contentPart>
                  </a:graphicData>
                </a:graphic>
              </wp:anchor>
            </w:drawing>
          </mc:Choice>
          <mc:Fallback>
            <w:pict>
              <v:shapetype w14:anchorId="557B7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227.6pt;margin-top:134.9pt;width:185.35pt;height:3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g1nd5AQAACgMAAA4AAABkcnMvZTJvRG9jLnhtbJxSyU7DMBC9I/EP&#13;&#10;lu80S/eoaQ9USByAHuADjGM3FrEnGrtN+XsmaUtbEELqxcr4xc9v8WyxsxXbKvQGXM6TXsyZchIK&#13;&#10;49Y5f3t9uJtw5oNwhajAqZx/Ks8X89ubWVNnKoUSqkIhIxLns6bOeRlCnUWRl6WywvegVo5ADWhF&#13;&#10;oBHXUYGiIXZbRWkcj6IGsKgRpPKedpd7kM87fq2VDC9aexVYlfNpHJO8kPPJaDDiDOljMh5y9k5Q&#13;&#10;Eqc8ms9EtkZRl0YeJIkrFFlhHAn4plqKINgGzS8qaySCBx16EmwEWhupOj/kLIl/OHt0H62rZCA3&#13;&#10;mElwQbmwEhiO2XXANVfYihJonqCgdsQmAD8wUjz/l7EXvQS5saRn3wiqSgR6Dr40taeYM1PkHB+L&#13;&#10;5KTfbe9PDlZ48vV8CVAj0cHyX0d2Gm0bNilhu5xTwZ/t2nWpdoFJ2kz7/dGg7V4SNhhPh2n3w5F6&#13;&#10;T3GczrKl2y9aPJ9bZWdPeP4FAAD//wMAUEsDBBQABgAIAAAAIQBzxKe0cwQAANsLAAAQAAAAZHJz&#13;&#10;L2luay9pbmsxLnhtbLRWwW7jRgy9F+g/DLSHXDL2zEiObGOdPW2AAi1QdLdAe/Ta2lhYWwpkOU7+&#13;&#10;vo98lOJgs5eiRYAZkcMhHx/Jcd5/eDrs3WPVHeu2WWVxEjJXNZt2Wzf3q+zPz3d+nrljv262633b&#13;&#10;VKvsuTpmH25//ul93Xw77JdYHTw0R/k67FfZru8fltPp+XyenPNJ291PUwj59Jfm22+/Zrd2a1t9&#13;&#10;rZu6R8jjoNq0TV899eJsWW9X2aZ/CqM9fH9qT92mGo9F021eLPpuvanu2u6w7kePu3XTVHvXrA/A&#13;&#10;/Vfm+ucHfNSIc191mTvUSNinSSzKYv5xAcX6aZVdyCdAPALJIZu+7fPv/8Hn3fc+BVaeypsycwZp&#13;&#10;Wz0Kpqlyvvxx7r937UPV9XX1QjNJsYNnt6Gs/JCorjq2+5PUJnOP6/0JlMUQ0BYWO07fIOR7f+Dm&#13;&#10;P/UHXn7o7xLca2osvUsejLSxpYbS9vWhQqMfHsYe649wLOpPfafjkEIqfEw+lJ/DfDmbL1OaLGK8&#13;&#10;KIV18eDzS3c67kZ/X7qXftWTkTVmdq63/W4kPUzCbCT9kvK3ru6q+n7X/7u7m3bfYhys1u8+ljGl&#13;&#10;4iInjTc22xujq/3nLPU/qq+r7J1Or9ObVGjuqXB5yl0qZuXs+ipc5fEqXGcxy0MWrpNLpQvXPvpc&#13;&#10;9ugi1twVMxF8FF3yUZQwiaKVvZAd+hvZc7+gWrXRJ0jB4Q8rvy9X0RdqE2de7qdSpQKhIPl04yVa&#13;&#10;qUDiwuUQchV8mr/yLWaJBh5Wctl8mH1knOEQ8MTGTBnGpCI4ydTPFZEnIl/4i4wEFUyYngkCR10q&#13;&#10;ZBChPOXiVGgRifboX3zTGjmLXldiiUoTTOTejQooC75HhyL4OYON4EQZ1LG5tIgotZgXyUm5EAzr&#13;&#10;GEIyKgqnhZV6JoUMUfNHSRAFFUe/YAvcfYrKxIxZBBXI5kwrwzp7CiBF80fTKI5cxYRQcIk5ZhYL&#13;&#10;lnRGW9sKp4QP5dNqS5vJxQT32HIqbSOLTJEr3RMcv8nxUCo4ETe20W5oCZMMoZnY9dcbwWAQpIHR&#13;&#10;ZbIBIW6iIiJEnYnATki2MTTLAlvmOlx2HCYMoOQZXBQSg9NyWCHlQlDChpUa4cdGjVxZkxIQ5lVw&#13;&#10;DQQYudZa0SlaxUJESTXsPyTBqwu6yNEQcIUHRUnEtzi2vmQtBIDCeXvlKcnkN2ke6L3h2M91szg2&#13;&#10;1JHBfc6wsWSuwC8ghC7ZZ0RKLflnA+GBw3mEEbZCBWZlySA3febywslzhokQ6lFMHQxAUaKMPetX&#13;&#10;BFV+bBtanK1Nv0zSsBPJQoMbKkLkZOG5Jb/lxYT5SDI8njrpDPktJDDNF/OrIklK44shSsaWaBD4&#13;&#10;UpgKvkRnA00Do9mOQINYSGe/eMJzrMHwOsgOUlQ0RCZhKuRMj/jN86Fp+Dzi1dd6cLOXA9URpbdn&#13;&#10;X4qqAdhh7BQZE0Fk9DIRXBRD1oHvKFBIbaxpCGQYBdiKC2Zoqxiz6wmC15mGZCTHOtrq8dU/geOv&#13;&#10;NP67uf0HAAD//wMAUEsDBBQABgAIAAAAIQBIL/NV5gAAABABAAAPAAAAZHJzL2Rvd25yZXYueG1s&#13;&#10;TI/NTsMwEITvSLyDtUjcqNOQVGkap+KnXFqE2pQHcOMlCfgnip02vD3LCS4rrXZmdr5iPRnNzjj4&#13;&#10;zlkB81kEDG3tVGcbAe/Hl7sMmA/SKqmdRQHf6GFdXl8VMlfuYg94rkLDKMT6XApoQ+hzzn3dopF+&#13;&#10;5nq0dPtwg5GB1qHhapAXCjeax1G04EZ2lj60ssenFuuvajQCqt120N0xGbPHt6jaf25r3Gxehbi9&#13;&#10;mZ5XNB5WwAJO4c8BvwzUH0oqdnKjVZ5pAUmaxiQVEC+WBEKKLE6XwE4C7pNsDrws+H+Q8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g4NZ3eQEAAAoDAAAO&#13;&#10;AAAAAAAAAAAAAAAAADwCAABkcnMvZTJvRG9jLnhtbFBLAQItABQABgAIAAAAIQBzxKe0cwQAANsL&#13;&#10;AAAQAAAAAAAAAAAAAAAAAOEDAABkcnMvaW5rL2luazEueG1sUEsBAi0AFAAGAAgAAAAhAEgv81Xm&#13;&#10;AAAAEAEAAA8AAAAAAAAAAAAAAAAAgggAAGRycy9kb3ducmV2LnhtbFBLAQItABQABgAIAAAAIQB5&#13;&#10;GLydvwAAACEBAAAZAAAAAAAAAAAAAAAAAJUJAABkcnMvX3JlbHMvZTJvRG9jLnhtbC5yZWxzUEsF&#13;&#10;BgAAAAAGAAYAeAEAAIsKAAAAAA==&#13;&#10;">
                <v:imagedata r:id="rId13" o:title=""/>
              </v:shape>
            </w:pict>
          </mc:Fallback>
        </mc:AlternateContent>
      </w:r>
      <w:r w:rsidR="0069047B">
        <w:rPr>
          <w:noProof/>
        </w:rPr>
        <w:drawing>
          <wp:inline distT="0" distB="0" distL="0" distR="0">
            <wp:extent cx="6084570" cy="4645025"/>
            <wp:effectExtent l="0" t="0" r="0" b="3175"/>
            <wp:docPr id="127723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9339" name="Picture 1277239339"/>
                    <pic:cNvPicPr/>
                  </pic:nvPicPr>
                  <pic:blipFill>
                    <a:blip r:embed="rId14">
                      <a:extLst>
                        <a:ext uri="{28A0092B-C50C-407E-A947-70E740481C1C}">
                          <a14:useLocalDpi xmlns:a14="http://schemas.microsoft.com/office/drawing/2010/main" val="0"/>
                        </a:ext>
                      </a:extLst>
                    </a:blip>
                    <a:stretch>
                      <a:fillRect/>
                    </a:stretch>
                  </pic:blipFill>
                  <pic:spPr>
                    <a:xfrm>
                      <a:off x="0" y="0"/>
                      <a:ext cx="6084570" cy="4645025"/>
                    </a:xfrm>
                    <a:prstGeom prst="rect">
                      <a:avLst/>
                    </a:prstGeom>
                  </pic:spPr>
                </pic:pic>
              </a:graphicData>
            </a:graphic>
          </wp:inline>
        </w:drawing>
      </w:r>
    </w:p>
    <w:p w:rsidR="003E53CC" w:rsidRDefault="003E53CC" w:rsidP="005C136D">
      <w:pPr>
        <w:pStyle w:val="ListParagraph"/>
        <w:numPr>
          <w:ilvl w:val="0"/>
          <w:numId w:val="37"/>
        </w:numPr>
      </w:pPr>
      <w:r w:rsidRPr="0069047B">
        <w:rPr>
          <w:lang w:val="en-US"/>
        </w:rPr>
        <w:t xml:space="preserve">In the second step in the dialog box, you have to select which separator separates the individual values. Preview again and select the appropriate separator. If the correct separator has been selected, the individual entries are displayed in columns. </w:t>
      </w:r>
      <w:r>
        <w:t>Click "Next".</w:t>
      </w:r>
    </w:p>
    <w:p w:rsidR="003E53CC" w:rsidRPr="0069047B" w:rsidRDefault="00793BCD" w:rsidP="005C136D">
      <w:pPr>
        <w:pStyle w:val="ListParagraph"/>
        <w:numPr>
          <w:ilvl w:val="0"/>
          <w:numId w:val="37"/>
        </w:numPr>
        <w:rPr>
          <w:lang w:val="en-US"/>
        </w:rPr>
      </w:pPr>
      <w:r w:rsidRPr="0069047B">
        <w:rPr>
          <w:lang w:val="en-US"/>
        </w:rPr>
        <w:t>Click through each column and select the appropriate number format. Different formats are offered for the date (e.g. "</w:t>
      </w:r>
      <w:r w:rsidR="0069047B">
        <w:rPr>
          <w:lang w:val="en-US"/>
        </w:rPr>
        <w:t>DMY</w:t>
      </w:r>
      <w:r w:rsidRPr="0069047B">
        <w:rPr>
          <w:lang w:val="en-US"/>
        </w:rPr>
        <w:t>", "</w:t>
      </w:r>
      <w:r w:rsidR="0069047B">
        <w:rPr>
          <w:lang w:val="en-US"/>
        </w:rPr>
        <w:t>YMD</w:t>
      </w:r>
      <w:r w:rsidRPr="0069047B">
        <w:rPr>
          <w:lang w:val="en-US"/>
        </w:rPr>
        <w:t xml:space="preserve">", ...), select the appropriate one. If there are </w:t>
      </w:r>
      <w:r w:rsidR="0069047B">
        <w:rPr>
          <w:lang w:val="en-US"/>
        </w:rPr>
        <w:t>real</w:t>
      </w:r>
      <w:r w:rsidRPr="0069047B">
        <w:rPr>
          <w:lang w:val="en-US"/>
        </w:rPr>
        <w:t xml:space="preserve"> numbers</w:t>
      </w:r>
      <w:r w:rsidR="0069047B">
        <w:rPr>
          <w:lang w:val="en-US"/>
        </w:rPr>
        <w:t xml:space="preserve"> (numbers with a dot)</w:t>
      </w:r>
      <w:r w:rsidRPr="0069047B">
        <w:rPr>
          <w:lang w:val="en-US"/>
        </w:rPr>
        <w:t xml:space="preserve"> in a column, click on "Advanced". There you have the option to choose whether a comma or a </w:t>
      </w:r>
      <w:r w:rsidR="0069047B">
        <w:rPr>
          <w:lang w:val="en-US"/>
        </w:rPr>
        <w:t>dot</w:t>
      </w:r>
      <w:r w:rsidRPr="0069047B">
        <w:rPr>
          <w:lang w:val="en-US"/>
        </w:rPr>
        <w:t xml:space="preserve"> is used for </w:t>
      </w:r>
      <w:r w:rsidR="0069047B">
        <w:rPr>
          <w:lang w:val="en-US"/>
        </w:rPr>
        <w:t>real</w:t>
      </w:r>
      <w:r w:rsidRPr="0069047B">
        <w:rPr>
          <w:lang w:val="en-US"/>
        </w:rPr>
        <w:t xml:space="preserve"> numbers. Many data sets generated by programs use the </w:t>
      </w:r>
      <w:r w:rsidR="0069047B">
        <w:rPr>
          <w:lang w:val="en-US"/>
        </w:rPr>
        <w:t>dot</w:t>
      </w:r>
      <w:r w:rsidRPr="0069047B">
        <w:rPr>
          <w:lang w:val="en-US"/>
        </w:rPr>
        <w:t xml:space="preserve"> here. Select "Finish".</w:t>
      </w:r>
    </w:p>
    <w:p w:rsidR="00793BCD" w:rsidRPr="0069047B" w:rsidRDefault="00B05E3E" w:rsidP="005C136D">
      <w:pPr>
        <w:pStyle w:val="ListParagraph"/>
        <w:numPr>
          <w:ilvl w:val="0"/>
          <w:numId w:val="37"/>
        </w:numPr>
        <w:rPr>
          <w:lang w:val="en-US"/>
        </w:rPr>
      </w:pPr>
      <w:r w:rsidRPr="0069047B">
        <w:rPr>
          <w:lang w:val="en-US"/>
        </w:rPr>
        <w:t xml:space="preserve">Select the appropriate field to import ($A$1 of the current spreadsheet). </w:t>
      </w:r>
    </w:p>
    <w:p w:rsidR="00793BCD" w:rsidRPr="0069047B" w:rsidRDefault="00793BCD" w:rsidP="005C136D">
      <w:pPr>
        <w:pStyle w:val="ListParagraph"/>
        <w:numPr>
          <w:ilvl w:val="0"/>
          <w:numId w:val="37"/>
        </w:numPr>
        <w:rPr>
          <w:lang w:val="en-US"/>
        </w:rPr>
      </w:pPr>
      <w:r w:rsidRPr="0069047B">
        <w:rPr>
          <w:lang w:val="en-US"/>
        </w:rPr>
        <w:t>Check the data carefully. If the data is not formatted as desired, go back and repeat the previous steps!</w:t>
      </w:r>
    </w:p>
    <w:p w:rsidR="00793BCD" w:rsidRPr="0069047B" w:rsidRDefault="00793BCD" w:rsidP="005C136D">
      <w:pPr>
        <w:pStyle w:val="ListParagraph"/>
        <w:numPr>
          <w:ilvl w:val="0"/>
          <w:numId w:val="37"/>
        </w:numPr>
        <w:rPr>
          <w:lang w:val="en-US"/>
        </w:rPr>
      </w:pPr>
      <w:r w:rsidRPr="0069047B">
        <w:rPr>
          <w:lang w:val="en-US"/>
        </w:rPr>
        <w:t xml:space="preserve">There is too much data available, you are only interested in data for one federal state, one year and for all age groups. Therefore, the data must now be filtered. Go to the "Start" menu, "Edit" group and select "Filter" under "Sort and Filter". Filter buttons should appear </w:t>
      </w:r>
      <w:r w:rsidRPr="0069047B">
        <w:rPr>
          <w:lang w:val="en-US"/>
        </w:rPr>
        <w:lastRenderedPageBreak/>
        <w:t>in the first line (see figure).</w:t>
      </w:r>
      <w:r w:rsidRPr="0069047B">
        <w:rPr>
          <w:lang w:val="en-US"/>
        </w:rPr>
        <w:br/>
      </w:r>
      <w:r w:rsidR="00B05E3E">
        <w:rPr>
          <w:noProof/>
        </w:rPr>
        <mc:AlternateContent>
          <mc:Choice Requires="wpi">
            <w:drawing>
              <wp:anchor distT="0" distB="0" distL="114300" distR="114300" simplePos="0" relativeHeight="251664384" behindDoc="0" locked="0" layoutInCell="1" allowOverlap="1">
                <wp:simplePos x="0" y="0"/>
                <wp:positionH relativeFrom="column">
                  <wp:posOffset>3957743</wp:posOffset>
                </wp:positionH>
                <wp:positionV relativeFrom="paragraph">
                  <wp:posOffset>407246</wp:posOffset>
                </wp:positionV>
                <wp:extent cx="383040" cy="428040"/>
                <wp:effectExtent l="38100" t="38100" r="10795" b="41910"/>
                <wp:wrapNone/>
                <wp:docPr id="1705951909" name="Freihand 14"/>
                <wp:cNvGraphicFramePr/>
                <a:graphic xmlns:a="http://schemas.openxmlformats.org/drawingml/2006/main">
                  <a:graphicData uri="http://schemas.microsoft.com/office/word/2010/wordprocessingInk">
                    <w14:contentPart bwMode="auto" r:id="rId15">
                      <w14:nvContentPartPr>
                        <w14:cNvContentPartPr/>
                      </w14:nvContentPartPr>
                      <w14:xfrm>
                        <a:off x="0" y="0"/>
                        <a:ext cx="383040" cy="428040"/>
                      </w14:xfrm>
                    </w14:contentPart>
                  </a:graphicData>
                </a:graphic>
              </wp:anchor>
            </w:drawing>
          </mc:Choice>
          <mc:Fallback xmlns:a14="http://schemas.microsoft.com/office/drawing/2010/main" xmlns:pic="http://schemas.openxmlformats.org/drawingml/2006/picture" xmlns:a="http://schemas.openxmlformats.org/drawingml/2006/main">
            <w:pict>
              <v:shape id="Freihand 14" style="position:absolute;margin-left:310.95pt;margin-top:31.35pt;width:31.55pt;height:35.1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mHd52AQAACQMAAA4AAABkcnMvZTJvRG9jLnhtbJxSXU/CMBR9N/E/&#13;&#10;NH2XbYAEFjYeJCY8qDzoD6hdyxrX3uW2Y/DvvQOUoTEmvCy3Pdm556Pzxc5WbKvQG3AZTwYxZ8pJ&#13;&#10;KIzbZPzt9fFuypkPwhWiAqcyvleeL/Lbm3lbp2oIJVSFQkYkzqdtnfEyhDqNIi9LZYUfQK0cgRrQ&#13;&#10;ikBH3EQFipbYbRUN43gStYBFjSCV93S7PII8P/BrrWR40dqrwKqMTydjkhcyPotjGpCGZHTP2XsH&#13;&#10;zWIe5XORblDUpZEnSeIKRVYYRwK+qZYiCNag+UVljUTwoMNAgo1AayPVwQ85S+Ifzlbuo3OVjGWD&#13;&#10;qQQXlAtrgeEruwNwzQpbUQLtExTUjmgC8BMjxfN/GUfRS5CNJT3HRlBVItBz8KWpPcWcmiLjuCqS&#13;&#10;s363fTg7WOPZ1/MlQI1EJ8t//bLTaLuwSQnbZZx63XffQ5dqF5iky9F0FHfVS4LGw2k395iPDF97&#13;&#10;etHS8osS++dOWO8F558AAAD//wMAUEsDBBQABgAIAAAAIQA/Ya2n4QIAAHUHAAAQAAAAZHJzL2lu&#13;&#10;ay9pbmsxLnhtbLRUTW/bMAy9D9h/ENRDL1UiyXacBE17aoEBGzCsHbAdXUdNjPojsJUm/ffjh+y6&#13;&#10;aHoZtgstUeTj4xPly+tjVYpn13ZFU6+kmWgpXJ0366LerOTP+1s1l6LzWb3OyqZ2K/niOnl99fnT&#13;&#10;ZVE/VeUSrACEusNVVa7k1vvdcjo9HA6TQzRp2s3Uah1Nv9RP377Kq5C1do9FXXgo2fWuvKm9O3oE&#13;&#10;Wxbrlcz9UQ/xgH3X7NvcDcfoafPXCN9mubtt2irzA+I2q2tXijqrgPcvKfzLDhYF1Nm4VoqqgIaV&#13;&#10;nZg4jec3C3Bkx5Uc7fdAsQMmlZyexvz9HzBv32Mircims1SKQGntnpHTlDRfftz797bZudYX7lVm&#13;&#10;FiUcvIic96QPC9W6rin3eDdSPGflHiQzWsNYhNpmekKQ93igzT/FA10+xBuTeytNaG+sQxBtGKn+&#13;&#10;an1RORj0ajfMmO8AGN13vqXnYLWNlbFKp/d6sTTJMjGTJI1GVxGmuMd8aPfddsB7aF/nlU4G1biz&#13;&#10;Q7H220F0PdHJIPpY8lOpW1dstv7vcvOmbOA5hLs+u0mNtfGoJ6o3DNuJp0vzJ0LrP9zjSp7R6xWU&#13;&#10;yQ7qPdJWWBMLGydpcnGuZsl5HJ3rC2nnUplI6gstEqEvjLBgZ8Jo+MQKN6nCg1jFaIUBGwlca1rD&#13;&#10;reCaTiOKNyoaPOy35OHIMQKgQ2RKFhBhnRBCRMiKgQxBaypjyHKaplAbSiJRXnNkSFaWMmCHAVAB&#13;&#10;LC7xAyzpM45QEVFV3LlK+GzggyDogg/bgM/wUAV16c9DMIoBOVwfteqpsS/A9YWtAjmAoqILgFBD&#13;&#10;KQnTigShRXRV0AdeDPu4KF+JJflYB5aeba8kEQs98ZWFNjiFQYDXDNAtWdiEwsSGhcZmkWtCvSFh&#13;&#10;Al6EDGYH7SAM0EdpgDLGxIQWk2v+xmIVnpAwJygPKIqW2wpIvQtReWgWLFWM0/rm9zy8H/jvXP0B&#13;&#10;AAD//wMAUEsDBBQABgAIAAAAIQCENAfA4wAAAA8BAAAPAAAAZHJzL2Rvd25yZXYueG1sTI/BTsJA&#13;&#10;EIbvJr7DZky8ybZFC5RuiahwUhLQBxi6S9vYnS3dBerbO5z0MpnJfPPP/+eLwbbibHrfOFIQjyIQ&#13;&#10;hkqnG6oUfH2uHqYgfEDS2DoyCn6Mh0Vxe5Njpt2Ftua8C5VgEfIZKqhD6DIpfVkbi37kOkO8O7je&#13;&#10;YuCxr6Tu8cLitpVJFKXSYkP8ocbOvNSm/N6drAL5tjn2R73cYPO+XD/q8erjoGOl7u+G1zmX5zmI&#13;&#10;YIbwdwHXDOwfCja2dyfSXrQK0iSeMXptJiAYSKdPnHDP5DiZgSxy+T9H8Qs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lZh3edgEAAAkDAAAOAAAAAAAAAAAA&#13;&#10;AAAAADwCAABkcnMvZTJvRG9jLnhtbFBLAQItABQABgAIAAAAIQA/Ya2n4QIAAHUHAAAQAAAAAAAA&#13;&#10;AAAAAAAAAN4DAABkcnMvaW5rL2luazEueG1sUEsBAi0AFAAGAAgAAAAhAIQ0B8DjAAAADwEAAA8A&#13;&#10;AAAAAAAAAAAAAAAA7QYAAGRycy9kb3ducmV2LnhtbFBLAQItABQABgAIAAAAIQB5GLydvwAAACEB&#13;&#10;AAAZAAAAAAAAAAAAAAAAAP0HAABkcnMvX3JlbHMvZTJvRG9jLnhtbC5yZWxzUEsFBgAAAAAGAAYA&#13;&#10;eAEAAPMIAAAAAA==&#13;&#10;" w14:anchorId="5A8688C2">
                <v:imagedata o:title="" r:id="rId16"/>
              </v:shape>
            </w:pict>
          </mc:Fallback>
        </mc:AlternateContent>
      </w:r>
      <w:r w:rsidR="00B05E3E">
        <w:rPr>
          <w:noProof/>
        </w:rPr>
        <mc:AlternateContent>
          <mc:Choice Requires="wpi">
            <w:drawing>
              <wp:anchor distT="0" distB="0" distL="114300" distR="114300" simplePos="0" relativeHeight="251663360" behindDoc="0" locked="0" layoutInCell="1" allowOverlap="1">
                <wp:simplePos x="0" y="0"/>
                <wp:positionH relativeFrom="column">
                  <wp:posOffset>3043343</wp:posOffset>
                </wp:positionH>
                <wp:positionV relativeFrom="paragraph">
                  <wp:posOffset>427355</wp:posOffset>
                </wp:positionV>
                <wp:extent cx="426600" cy="471600"/>
                <wp:effectExtent l="38100" t="38100" r="43815" b="36830"/>
                <wp:wrapNone/>
                <wp:docPr id="122467423" name="Freihand 13"/>
                <wp:cNvGraphicFramePr/>
                <a:graphic xmlns:a="http://schemas.openxmlformats.org/drawingml/2006/main">
                  <a:graphicData uri="http://schemas.microsoft.com/office/word/2010/wordprocessingInk">
                    <w14:contentPart bwMode="auto" r:id="rId17">
                      <w14:nvContentPartPr>
                        <w14:cNvContentPartPr/>
                      </w14:nvContentPartPr>
                      <w14:xfrm>
                        <a:off x="0" y="0"/>
                        <a:ext cx="426600" cy="471600"/>
                      </w14:xfrm>
                    </w14:contentPart>
                  </a:graphicData>
                </a:graphic>
              </wp:anchor>
            </w:drawing>
          </mc:Choice>
          <mc:Fallback xmlns:a14="http://schemas.microsoft.com/office/drawing/2010/main" xmlns:pic="http://schemas.openxmlformats.org/drawingml/2006/picture" xmlns:a="http://schemas.openxmlformats.org/drawingml/2006/main">
            <w:pict>
              <v:shape id="Freihand 13" style="position:absolute;margin-left:238.95pt;margin-top:32.95pt;width:35.05pt;height:38.5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cOzd3AQAACQMAAA4AAABkcnMvZTJvRG9jLnhtbJxSyW7CMBC9V+o/&#13;&#10;WL6XLARKIwKHokoc2nJoP8B1bGI19kRjQ+DvO2Ep0KqqxCUa+ylv3uLxdGNrtlboDbiCJ72YM+Uk&#13;&#10;lMYtC/7+9nQ34swH4UpRg1MF3yrPp5Pbm3Hb5CqFCupSISMS5/O2KXgVQpNHkZeVssL3oFGOQA1o&#13;&#10;RaAjLqMSRUvsto7SOB5GLWDZIEjlPd3O9iCf7Pi1VjK8au1VYHXBR8N0wFnohn6fMyz4wyAmwR80&#13;&#10;ZGnGo8lY5EsUTWXkQZK4QpEVxpGAb6qZCIKt0PyiskYieNChJ8FGoLWRaueHnCXxD2dz99m5SjK5&#13;&#10;wlyCC8qFhcBwzG4HXLPC1pRA+wwltSNWAfiBkeL5v4y96BnIlSU9+0ZQ1SLQc/CVaTzFnJuy4Dgv&#13;&#10;k5N+t348OVjgydfLJUCNRAfLf/2y0Wi7sEkJ2xSc6tx2312XahOYpMssHQ67oiVB2X3SzWfMe4bj&#13;&#10;nrNoaflFiefnTtjZC558AQAA//8DAFBLAwQUAAYACAAAACEA3/s3qOECAAA+BwAAEAAAAGRycy9p&#13;&#10;bmsvaW5rMS54bWy0VMtu2zAQvBfoPxDMIRfRIikpso0oOSVAgRYomhRoj4rM2EL0MCg6dv6+u0ta&#13;&#10;URDnUrQHi+Q+ZnaHS19eH9qGPRs71H1XcDWTnJmu6ld1ty74z/tbMedscGW3Kpu+MwV/MQO/vvr8&#13;&#10;6bLuntpmCV8GCN2Au7Yp+Ma57TKO9/v9bJ/MeruOtZRJ/KV7+vaVX4WslXmsu9oB5XA0VX3nzMEh&#13;&#10;2LJeFbxyBznGA/Zdv7OVGd1osdVrhLNlZW5725ZuRNyUXWca1pUt1P2LM/eyhU0NPGtjOWtraFjo&#13;&#10;mUrzdH6zAEN5KPjkvIMSB6ik5fFpzN//AfP2PSaWlej8IucslLQyz1hTTJovP+79u+23xrravMrs&#13;&#10;RQmOF1b5M+njhbJm6Jsd3g1nz2WzA8mUlDAWgVvFJwR5jwfa/FM80OVDvGlxb6UJ7U11CKKNI3W8&#13;&#10;Wle3Bga93Y4z5gYARvOds/QctNSpUFrI/F4ulipbpvlskSeTqwhTfMR8sLthM+I92Nd5Jc+omu9s&#13;&#10;X6/cZhRdzmQ2ij6V/FTqxtTrjfu73KpvengO4a7PbnKldTrpifjGYTvxdGn+WGj9h3ks+Bm9XkaZ&#13;&#10;3kC9Z1oynWr4ZXkWnQulzuW5jLhQCZdcRiJbMMlkpDNaRKJpzTQDQzRnF/DNmAJrlDCV+wWNQvuj&#13;&#10;pBApUnQJhVmZUAAawb0pWtCmGO4lZAGXSNBC+2AnNs0QP2XoTRlRhnjMFUp4CGTSxCcJKJkEQQR4&#13;&#10;PY33ypCFoFAffT00Wi58ER7BKwDw4MBIXHytCRHlAhtPaQ9O2Hsi4SsIh5AYYDLqBhKRWYAyBOpP&#13;&#10;OpSG5ShqCJCwqsAK4aR0MCqB8oAMpKd3aaoc4lEUgCP4QJ0cqQkkYyGETl5kSEAswCBfyPPSAwvW&#13;&#10;BUso2ZOTUVG8x4fxmkAs/GlBQwH1KlQpoXud0xcHBEzKXwUMCDLP2Ry+uaD5oibe/M+ODwH+QK7+&#13;&#10;AAAA//8DAFBLAwQUAAYACAAAACEASIMpGuYAAAAPAQAADwAAAGRycy9kb3ducmV2LnhtbEyPT0/D&#13;&#10;MAzF70h8h8hI3Fg66P7QNZ0mJiQE4rAxIY5Z47WFxClNtnV8esyJXWxZfn7+vXzeOysO2IXGk4Lh&#13;&#10;IAGBVHrTUKVg8/Z4MwURoiajrSdUcMIA8+LyIteZ8Uda4WEdK8EmFDKtoI6xzaQMZY1Oh4FvkXi3&#13;&#10;853TkceukqbTRzZ3Vt4myVg63RB/qHWLDzWWX+u9U7B8+nkJrx/+eXOy3++7hamGn8yjrq/65YzL&#13;&#10;YgYiYh//L+AvA/NDwWBbvycThFWQTib3LFUwHnFnwSidcsItK9O7BGSRy/Mcx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Ttw7N3cBAAAJAwAADgAAAAAA&#13;&#10;AAAAAAAAAAA8AgAAZHJzL2Uyb0RvYy54bWxQSwECLQAUAAYACAAAACEA3/s3qOECAAA+BwAAEAAA&#13;&#10;AAAAAAAAAAAAAADfAwAAZHJzL2luay9pbmsxLnhtbFBLAQItABQABgAIAAAAIQBIgyka5gAAAA8B&#13;&#10;AAAPAAAAAAAAAAAAAAAAAO4GAABkcnMvZG93bnJldi54bWxQSwECLQAUAAYACAAAACEAeRi8nb8A&#13;&#10;AAAhAQAAGQAAAAAAAAAAAAAAAAABCAAAZHJzL19yZWxzL2Uyb0RvYy54bWwucmVsc1BLBQYAAAAA&#13;&#10;BgAGAHgBAAD3CAAAAAA=&#13;&#10;" w14:anchorId="1D56BB81">
                <v:imagedata o:title="" r:id="rId18"/>
              </v:shape>
            </w:pict>
          </mc:Fallback>
        </mc:AlternateContent>
      </w:r>
      <w:r w:rsidR="00B05E3E">
        <w:rPr>
          <w:noProof/>
        </w:rPr>
        <mc:AlternateContent>
          <mc:Choice Requires="wpi">
            <w:drawing>
              <wp:anchor distT="0" distB="0" distL="114300" distR="114300" simplePos="0" relativeHeight="251662336" behindDoc="0" locked="0" layoutInCell="1" allowOverlap="1">
                <wp:simplePos x="0" y="0"/>
                <wp:positionH relativeFrom="column">
                  <wp:posOffset>2279015</wp:posOffset>
                </wp:positionH>
                <wp:positionV relativeFrom="paragraph">
                  <wp:posOffset>415502</wp:posOffset>
                </wp:positionV>
                <wp:extent cx="444600" cy="479520"/>
                <wp:effectExtent l="38100" t="38100" r="38100" b="41275"/>
                <wp:wrapNone/>
                <wp:docPr id="1263427502" name="Freihand 12"/>
                <wp:cNvGraphicFramePr/>
                <a:graphic xmlns:a="http://schemas.openxmlformats.org/drawingml/2006/main">
                  <a:graphicData uri="http://schemas.microsoft.com/office/word/2010/wordprocessingInk">
                    <w14:contentPart bwMode="auto" r:id="rId19">
                      <w14:nvContentPartPr>
                        <w14:cNvContentPartPr/>
                      </w14:nvContentPartPr>
                      <w14:xfrm>
                        <a:off x="0" y="0"/>
                        <a:ext cx="444600" cy="479520"/>
                      </w14:xfrm>
                    </w14:contentPart>
                  </a:graphicData>
                </a:graphic>
              </wp:anchor>
            </w:drawing>
          </mc:Choice>
          <mc:Fallback xmlns:a14="http://schemas.microsoft.com/office/drawing/2010/main" xmlns:pic="http://schemas.openxmlformats.org/drawingml/2006/picture" xmlns:a="http://schemas.openxmlformats.org/drawingml/2006/main">
            <w:pict>
              <v:shape id="Freihand 12" style="position:absolute;margin-left:178.75pt;margin-top:32pt;width:36.4pt;height:39.15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Fj2h3AQAACQMAAA4AAABkcnMvZTJvRG9jLnhtbJxSXU/CMBR9N/E/&#13;&#10;LH2XbTgQFjYeJCY8qDzoD6hdyxrX3uW2Y/DvvRsgoDEmvCz39mSn56Oz+dZUwUai02AzFg8iFkgr&#13;&#10;oNB2nbH3t6e7CQuc57bgFViZsZ10bJ7f3szaOpVDKKEqJAZEYl3a1hkrva/TMHSilIa7AdTSEqgA&#13;&#10;Dfe04joskLfEbqpwGEXjsAUsagQhnaPTxR5kec+vlBT+VSknfVBlbDJOSJ7P2DSKaEAa4m74IOjh&#13;&#10;fsTCfMbTNfK61OIgiV+hyHBtScA31YJ7HjSof1EZLRAcKD8QYEJQSgvZ+yFncfTD2dJ+dq7iRDSY&#13;&#10;CrBeWr/i6I/Z9cA1V5iKEmifoaB2eOOBHRgpnv/L2ItegGgM6dk3grLinp6DK3XtKOZUFxnDZRGf&#13;&#10;9NvN48nBCk++Xi4BaiQ8WP7rl61C04VNSoJtxqjOXfftu5RbHwg6TJJk3BUtCEoepqNhjx+Z9wzH&#13;&#10;7SxauvyixPO9E3b2gvMvAAAA//8DAFBLAwQUAAYACAAAACEAxyu7GO8CAACiBwAAEAAAAGRycy9p&#13;&#10;bmsvaW5rMS54bWy0VMlu2zAQvRfoPxDMIRfLIqktNuLklAAFWqBoUqA9KjJjC9FiSHTs/H1noRQF&#13;&#10;cS5FCwMcamb45s3j0JfXx7oSz7bry7ZZST1XUtimaNdls1nJn/e3wYUUvcubdV61jV3JF9vL66vP&#13;&#10;ny7L5qmulrAKQGh63NXVSm6d2y3D8HA4zA/RvO02oVEqCr80T9++yit/am0fy6Z0ULIfXEXbOHt0&#13;&#10;CLYs1ytZuKMa8wH7rt13hR3D6OmK1wzX5YW9bbs6dyPiNm8aW4kmr4H3Lyncyw42JdTZ2E6KuoSG&#13;&#10;AzPXcRZf3CzAkR9XcvK9B4o9MKlleBrz93/AvH2PibQik6WZFJ7S2j4jp5A0X37c+/eu3dnOlfZV&#13;&#10;ZhbFB15Ewd+kDwvV2b6t9ng3Ujzn1R4k00rBWPjaOjwhyHs80Oaf4oEuH+JNyb2Vxrc31cGLNo7U&#13;&#10;cLWurC0Mer0bZ8z1AIzuO9fRczDKxIE2gcru1WKpk2Ucz020mFyFn+IB86Hb99sR76F7nVeKjKpx&#13;&#10;Z4dy7baj6GquklH0qeSnjm5tudm6vztbtFULz8Hf9dlNpo2JJz1RvXHYTjxdmj/hW/9hH1fyjF6v&#13;&#10;oJPsoN7jSAmTpsLESZbMzoPsXJ2rmVT4mwVaCfjNAqPJai1gA24jYrAmFQuKCswDt7dGZOyO0ESU&#13;&#10;i0H8gnOUGhgwBj9hxX1Ca0rhiD2055xIYI4WCayKkJiZCshDOJr2sUdGv4biuNJZ9hMOk+A1oZx0&#13;&#10;unJd3yoQB9qAgCaiQooByeWFmezxAOQqPjgURzrciqJSuCAi+NGkXC311dhEvlFiMMhIIcZQXr4L&#13;&#10;QOBWPTZrAFE66UtMq0deKpSH5Rz4RIIuzQyGWiHRIAN1BFS8NGCMLQ38E6IC+lBF47Ujw3IM+KxH&#13;&#10;oCmRq3CbRsDdww0TeMTg7IMaxMkXNkQDeEF6THuOMwx7DMEnFOXBUzyqIAnpndCnImCetowudRFo&#13;&#10;nN0Y6b75Lx8fG/xJXf0BAAD//wMAUEsDBBQABgAIAAAAIQCfBH2E5AAAAA8BAAAPAAAAZHJzL2Rv&#13;&#10;d25yZXYueG1sTI9BT8JAEIXvJv6HzZh4k620ICndEmLjTSUiIRy37dAtdmeb7gL13zue9DLJZL73&#13;&#10;5r1sNdpOXHDwrSMFj5MIBFLl6pYaBbvPl4cFCB801bpzhAq+0cMqv73JdFq7K33gZRsawSbkU63A&#13;&#10;hNCnUvrKoNV+4nokvh3dYHXgdWhkPegrm9tOTqNoLq1uiT8Y3eOzwepre7YKTm/vRhZ0XB9OfVFu&#13;&#10;9of9a+utUvd3Y7HksV6CCDiGPwX8duD8kHOw0p2p9qJTEM+eZowqmCdcjIEkjmIQJZPJNAaZZ/J/&#13;&#10;j/w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EWPaHcB&#13;&#10;AAAJAwAADgAAAAAAAAAAAAAAAAA8AgAAZHJzL2Uyb0RvYy54bWxQSwECLQAUAAYACAAAACEAxyu7&#13;&#10;GO8CAACiBwAAEAAAAAAAAAAAAAAAAADfAwAAZHJzL2luay9pbmsxLnhtbFBLAQItABQABgAIAAAA&#13;&#10;IQCfBH2E5AAAAA8BAAAPAAAAAAAAAAAAAAAAAPwGAABkcnMvZG93bnJldi54bWxQSwECLQAUAAYA&#13;&#10;CAAAACEAeRi8nb8AAAAhAQAAGQAAAAAAAAAAAAAAAAANCAAAZHJzL19yZWxzL2Uyb0RvYy54bWwu&#13;&#10;cmVsc1BLBQYAAAAABgAGAHgBAAADCQAAAAA=&#13;&#10;" w14:anchorId="7D13F4CA">
                <v:imagedata o:title="" r:id="rId20"/>
              </v:shape>
            </w:pict>
          </mc:Fallback>
        </mc:AlternateContent>
      </w:r>
      <w:r w:rsidR="00B05E3E">
        <w:rPr>
          <w:noProof/>
        </w:rPr>
        <mc:AlternateContent>
          <mc:Choice Requires="wpi">
            <w:drawing>
              <wp:anchor distT="0" distB="0" distL="114300" distR="114300" simplePos="0" relativeHeight="251661312" behindDoc="0" locked="0" layoutInCell="1" allowOverlap="1">
                <wp:simplePos x="0" y="0"/>
                <wp:positionH relativeFrom="column">
                  <wp:posOffset>1322705</wp:posOffset>
                </wp:positionH>
                <wp:positionV relativeFrom="paragraph">
                  <wp:posOffset>427989</wp:posOffset>
                </wp:positionV>
                <wp:extent cx="453240" cy="399240"/>
                <wp:effectExtent l="38100" t="38100" r="42545" b="45720"/>
                <wp:wrapNone/>
                <wp:docPr id="197310768" name="Freihand 11"/>
                <wp:cNvGraphicFramePr/>
                <a:graphic xmlns:a="http://schemas.openxmlformats.org/drawingml/2006/main">
                  <a:graphicData uri="http://schemas.microsoft.com/office/word/2010/wordprocessingInk">
                    <w14:contentPart bwMode="auto" r:id="rId21">
                      <w14:nvContentPartPr>
                        <w14:cNvContentPartPr/>
                      </w14:nvContentPartPr>
                      <w14:xfrm>
                        <a:off x="0" y="0"/>
                        <a:ext cx="453240" cy="399240"/>
                      </w14:xfrm>
                    </w14:contentPart>
                  </a:graphicData>
                </a:graphic>
              </wp:anchor>
            </w:drawing>
          </mc:Choice>
          <mc:Fallback xmlns:a14="http://schemas.microsoft.com/office/drawing/2010/main" xmlns:pic="http://schemas.openxmlformats.org/drawingml/2006/picture" xmlns:a="http://schemas.openxmlformats.org/drawingml/2006/main">
            <w:pict>
              <v:shape id="Freihand 11" style="position:absolute;margin-left:103.45pt;margin-top:33pt;width:37.15pt;height:32.8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chC94AQAACQMAAA4AAABkcnMvZTJvRG9jLnhtbJxSyW7CMBC9V+o/&#13;&#10;WL6XkLCIRAQORZU4tOXQfoDr2MRq7InGhsDfd8JSQquqEpdo7Ke8eYun852t2FahN+ByHvf6nCkn&#13;&#10;oTBunfP3t6eHCWc+CFeICpzK+V55Pp/d302bOlMJlFAVChmROJ81dc7LEOosirwslRW+B7VyBGpA&#13;&#10;KwIdcR0VKBpit1WU9PvjqAEsagSpvKfbxRHkswO/1kqGV629CqzK+SRNB5wFGsaDhDPMeRrHpO+D&#13;&#10;huEo4dFsKrI1iro08iRJ3KDICuNIwDfVQgTBNmh+UVkjETzo0JNgI9DaSHXwQ87i/g9nS/fZuoqH&#13;&#10;coOZBBeUCyuB4ZzdAbhlha0ogeYZCmpHbALwEyPF838ZR9ELkBtLeo6NoKpEoOfgS1N7ijkzRc5x&#13;&#10;WcQX/W77eHGwwouvl2uAGolOlv/6ZafRtmGTErbLOb2/ffs9dKl2gUm6HI4GyZAQSdAgTdu5w3xk&#13;&#10;OO/pREvLr0rsnlthnRc8+wIAAP//AwBQSwMEFAAGAAgAAAAhAFf2zNkOAwAA+wcAABAAAABkcnMv&#13;&#10;aW5rL2luazEueG1stFVLb9pAEL5X6n9YbQ65ZGF3bWNAITklUqVWqppUao+O2YAVP5C9BPLvO4/F&#13;&#10;GIVcqvayj5mdb775ZgzXt/uqFK+u7YqmXkgz0lK4Om+WRb1ayJ+P92oqReezepmVTe0W8s118vbm&#13;&#10;86fron6pyjmsAhDqDk9VuZBr7zfz8Xi324120ahpV2OrdTT+Ur98+ypvQtTSPRd14SFldzDlTe3d&#13;&#10;3iPYvFguZO73un8P2A/Nts1d70ZLmx9f+DbL3X3TVpnvEddZXbtS1FkFvH9J4d82cCggz8q1UlQF&#13;&#10;FKzsyMRpPL2bgSHbL+TgvgWKHTCp5Pg85u//gHn/HhNpRTadpFIESkv3ipzGpPn849q/t83Gtb5w&#13;&#10;R5lZlOB4EznfSR8WqnVdU26xN1K8ZuUWJDNaw1iE3GZ8RpD3eKDNP8UDXT7EG5I7lSaUN9QhiNaP&#13;&#10;1KG1vqgcDHq16WfMdwCM5gff0udgtY2VsUqnj3o2N8k81qN4Ohu0IkzxAfOp3XbrHu+pPc4reXrV&#13;&#10;uLJdsfTrXnQ90kkv+lDyc6FrV6zW/u9i86Zs4HMIvb64S4218aAmytcP25lPl+ZPhNJ/uOeFvKCv&#13;&#10;V1AkG6h2LaxJhI2TNLm61JcmvdRXUktjpb7SwswEbRFttCqDZ0WOsBo9MCVwjhQ+NfTUKksWChO4&#13;&#10;sgVi4Kwicit+q8OFXFYQiCBAESMgWeAtOpRV6AEAdAUjpIILR0YCE2uOJCoQhl46QwC68YybPWGM&#13;&#10;+DFZYLbgzCTDU944E3jJT2uogc4AiA6V8DbhLIEAXRgGuMMzPoPcmJdWsPZ2wCKq/BZpIfLpxggH&#13;&#10;Y7gFjhFzMCSUDSv1LFZTgLIqhVUrIIktpxVTMAcIRjk0yQH1EJWItY9541q5eQyASSBIpRyVUisg&#13;&#10;AYIDIOazwuDNCKQQbBBG8EE8eEIvsMGW+gjZCSIOihwqY1I0Ktx88NN0MHkjuLbjCrwQiMvhgeKG&#13;&#10;M2NWfEpaMetQI7OYMOkpFQLqIS4ygo11OqiMyvEIGU1aT1CQkz+J/iuGX7+bPwAAAP//AwBQSwME&#13;&#10;FAAGAAgAAAAhANmVPcHkAAAADwEAAA8AAABkcnMvZG93bnJldi54bWxMj0FPg0AQhe8m/ofNmHiz&#13;&#10;CxiRUpbG1JoYD01s+wMWdgSUnSXstgV/veNJL5NM5ntv3ivWk+3FGUffOVIQLyIQSLUzHTUKjoeX&#13;&#10;uwyED5qM7h2hghk9rMvrq0Lnxl3oHc/70Ag2IZ9rBW0IQy6lr1u02i/cgMS3DzdaHXgdG2lGfWFz&#13;&#10;28skilJpdUf8odUDblqsv/Ynq+Ah277NsfzezpvP14OcPO6yaqfU7c30vOLxtAIRcAp/CvjtwPmh&#13;&#10;5GCVO5HxoleQROmSUQVpysUYSLI4AVExeR8/giwL+b9H+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snIQveAEAAAkDAAAOAAAAAAAAAAAAAAAAADwCAABk&#13;&#10;cnMvZTJvRG9jLnhtbFBLAQItABQABgAIAAAAIQBX9szZDgMAAPsHAAAQAAAAAAAAAAAAAAAAAOAD&#13;&#10;AABkcnMvaW5rL2luazEueG1sUEsBAi0AFAAGAAgAAAAhANmVPcHkAAAADwEAAA8AAAAAAAAAAAAA&#13;&#10;AAAAHAcAAGRycy9kb3ducmV2LnhtbFBLAQItABQABgAIAAAAIQB5GLydvwAAACEBAAAZAAAAAAAA&#13;&#10;AAAAAAAAAC0IAABkcnMvX3JlbHMvZTJvRG9jLnhtbC5yZWxzUEsFBgAAAAAGAAYAeAEAACMJAAAA&#13;&#10;AA==&#13;&#10;" w14:anchorId="344162F0">
                <v:imagedata o:title="" r:id="rId22"/>
              </v:shape>
            </w:pict>
          </mc:Fallback>
        </mc:AlternateContent>
      </w:r>
      <w:r>
        <w:rPr>
          <w:noProof/>
        </w:rPr>
        <w:drawing>
          <wp:inline distT="0" distB="0" distL="0" distR="0">
            <wp:extent cx="3873500" cy="584200"/>
            <wp:effectExtent l="0" t="0" r="0" b="0"/>
            <wp:docPr id="1708431412"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1412" name="Grafik 1708431412"/>
                    <pic:cNvPicPr/>
                  </pic:nvPicPr>
                  <pic:blipFill>
                    <a:blip r:embed="rId23">
                      <a:extLst>
                        <a:ext uri="{28A0092B-C50C-407E-A947-70E740481C1C}">
                          <a14:useLocalDpi xmlns:a14="http://schemas.microsoft.com/office/drawing/2010/main" val="0"/>
                        </a:ext>
                      </a:extLst>
                    </a:blip>
                    <a:stretch>
                      <a:fillRect/>
                    </a:stretch>
                  </pic:blipFill>
                  <pic:spPr>
                    <a:xfrm>
                      <a:off x="0" y="0"/>
                      <a:ext cx="3873500" cy="584200"/>
                    </a:xfrm>
                    <a:prstGeom prst="rect">
                      <a:avLst/>
                    </a:prstGeom>
                  </pic:spPr>
                </pic:pic>
              </a:graphicData>
            </a:graphic>
          </wp:inline>
        </w:drawing>
      </w:r>
    </w:p>
    <w:p w:rsidR="00793BCD" w:rsidRDefault="00793BCD" w:rsidP="005C136D">
      <w:pPr>
        <w:pStyle w:val="ListParagraph"/>
        <w:numPr>
          <w:ilvl w:val="0"/>
          <w:numId w:val="37"/>
        </w:numPr>
      </w:pPr>
      <w:r w:rsidRPr="0069047B">
        <w:rPr>
          <w:lang w:val="en-US"/>
        </w:rPr>
        <w:t xml:space="preserve">In column A, select the default year (cell J2). In column B, select the state (cell J1, number after the name). </w:t>
      </w:r>
      <w:r>
        <w:t>In the age group, select "00+" (all ages).</w:t>
      </w:r>
    </w:p>
    <w:p w:rsidR="00793BCD" w:rsidRPr="0069047B" w:rsidRDefault="00926461" w:rsidP="005C136D">
      <w:pPr>
        <w:pStyle w:val="ListParagraph"/>
        <w:numPr>
          <w:ilvl w:val="0"/>
          <w:numId w:val="37"/>
        </w:numPr>
        <w:rPr>
          <w:lang w:val="en-US"/>
        </w:rPr>
      </w:pPr>
      <w:r w:rsidRPr="0069047B">
        <w:rPr>
          <w:lang w:val="en-US"/>
        </w:rPr>
        <w:t>Finally, select columns A ("</w:t>
      </w:r>
      <w:r w:rsidR="0069047B">
        <w:rPr>
          <w:lang w:val="en-US"/>
        </w:rPr>
        <w:t>Meldedatum</w:t>
      </w:r>
      <w:r w:rsidRPr="0069047B">
        <w:rPr>
          <w:lang w:val="en-US"/>
        </w:rPr>
        <w:t>") and H ("Incidence 7 days") and create a line chart.</w:t>
      </w:r>
    </w:p>
    <w:p w:rsidR="00926461" w:rsidRDefault="00926461" w:rsidP="00926461">
      <w:r>
        <w:t>Option 2:</w:t>
      </w:r>
    </w:p>
    <w:p w:rsidR="00926461" w:rsidRDefault="00926461" w:rsidP="00926461">
      <w:pPr>
        <w:pStyle w:val="ListParagraph"/>
        <w:numPr>
          <w:ilvl w:val="0"/>
          <w:numId w:val="38"/>
        </w:numPr>
      </w:pPr>
      <w:r w:rsidRPr="0069047B">
        <w:rPr>
          <w:lang w:val="en-US"/>
        </w:rPr>
        <w:t xml:space="preserve">Navigate to the csv file and open it with a double-click. Typically, the operating system is set to open csv files with Excel. </w:t>
      </w:r>
      <w:r>
        <w:t>The file should look something like this:</w:t>
      </w:r>
      <w:r>
        <w:br/>
      </w:r>
      <w:r>
        <w:rPr>
          <w:noProof/>
        </w:rPr>
        <w:drawing>
          <wp:inline distT="0" distB="0" distL="0" distR="0" wp14:anchorId="2158E636" wp14:editId="6A8479FC">
            <wp:extent cx="3670300" cy="1320800"/>
            <wp:effectExtent l="0" t="0" r="0" b="0"/>
            <wp:docPr id="1956600800"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0800" name="Grafik 1956600800"/>
                    <pic:cNvPicPr/>
                  </pic:nvPicPr>
                  <pic:blipFill>
                    <a:blip r:embed="rId24">
                      <a:extLst>
                        <a:ext uri="{28A0092B-C50C-407E-A947-70E740481C1C}">
                          <a14:useLocalDpi xmlns:a14="http://schemas.microsoft.com/office/drawing/2010/main" val="0"/>
                        </a:ext>
                      </a:extLst>
                    </a:blip>
                    <a:stretch>
                      <a:fillRect/>
                    </a:stretch>
                  </pic:blipFill>
                  <pic:spPr>
                    <a:xfrm>
                      <a:off x="0" y="0"/>
                      <a:ext cx="3670300" cy="1320800"/>
                    </a:xfrm>
                    <a:prstGeom prst="rect">
                      <a:avLst/>
                    </a:prstGeom>
                  </pic:spPr>
                </pic:pic>
              </a:graphicData>
            </a:graphic>
          </wp:inline>
        </w:drawing>
      </w:r>
    </w:p>
    <w:p w:rsidR="00926461" w:rsidRPr="0069047B" w:rsidRDefault="00926461" w:rsidP="00926461">
      <w:pPr>
        <w:ind w:left="360"/>
        <w:rPr>
          <w:lang w:val="en-US"/>
        </w:rPr>
      </w:pPr>
      <w:r w:rsidRPr="0069047B">
        <w:rPr>
          <w:lang w:val="en-US"/>
        </w:rPr>
        <w:t>A data set is always in one cell, the data is NOT in different cells.</w:t>
      </w:r>
    </w:p>
    <w:p w:rsidR="00926461" w:rsidRPr="0069047B" w:rsidRDefault="00926461" w:rsidP="00926461">
      <w:pPr>
        <w:pStyle w:val="ListParagraph"/>
        <w:numPr>
          <w:ilvl w:val="0"/>
          <w:numId w:val="38"/>
        </w:numPr>
        <w:rPr>
          <w:lang w:val="en-US"/>
        </w:rPr>
      </w:pPr>
      <w:r w:rsidRPr="0069047B">
        <w:rPr>
          <w:lang w:val="en-US"/>
        </w:rPr>
        <w:t xml:space="preserve">Highlight column A and go to the "Data" menu, "Data Tools" group, "Text to </w:t>
      </w:r>
      <w:r w:rsidR="0069047B">
        <w:rPr>
          <w:lang w:val="en-US"/>
        </w:rPr>
        <w:t>C</w:t>
      </w:r>
      <w:r w:rsidRPr="0069047B">
        <w:rPr>
          <w:lang w:val="en-US"/>
        </w:rPr>
        <w:t xml:space="preserve">olumns" function. </w:t>
      </w:r>
    </w:p>
    <w:p w:rsidR="00926461" w:rsidRDefault="00926461" w:rsidP="00926461">
      <w:pPr>
        <w:pStyle w:val="ListParagraph"/>
        <w:numPr>
          <w:ilvl w:val="0"/>
          <w:numId w:val="38"/>
        </w:numPr>
      </w:pPr>
      <w:r w:rsidRPr="0069047B">
        <w:rPr>
          <w:lang w:val="en-US"/>
        </w:rPr>
        <w:t xml:space="preserve">Go through steps 4 through 9 of Option 1. Possible problem: If some data is not displayed correctly, you will not be able to select a different codex because step 3 is not offered in this procedure. </w:t>
      </w:r>
      <w:r>
        <w:t>In this case, select option 1.</w:t>
      </w:r>
    </w:p>
    <w:p w:rsidR="00926461" w:rsidRDefault="00926461" w:rsidP="00926461">
      <w:pPr>
        <w:pStyle w:val="ListParagraph"/>
        <w:numPr>
          <w:ilvl w:val="0"/>
          <w:numId w:val="38"/>
        </w:numPr>
      </w:pPr>
      <w:r w:rsidRPr="0069047B">
        <w:rPr>
          <w:lang w:val="en-US"/>
        </w:rPr>
        <w:t xml:space="preserve">You've imported and filtered the data. Copy the spreadsheet and go to the "1) Corona" worksheet of your Excel file. </w:t>
      </w:r>
      <w:r>
        <w:t>Copy the data from cell A1.</w:t>
      </w:r>
    </w:p>
    <w:p w:rsidR="005C0D48" w:rsidRPr="00533E51" w:rsidRDefault="005C0D48" w:rsidP="00926461">
      <w:pPr>
        <w:pStyle w:val="ListParagraph"/>
        <w:numPr>
          <w:ilvl w:val="0"/>
          <w:numId w:val="38"/>
        </w:numPr>
      </w:pPr>
      <w:r>
        <w:t>Follow step 10 of option 1.</w:t>
      </w:r>
    </w:p>
    <w:p w:rsidR="00477A1F" w:rsidRDefault="005C0D48" w:rsidP="00477A1F">
      <w:pPr>
        <w:pStyle w:val="Heading2"/>
      </w:pPr>
      <w:r>
        <w:t>Conditional formatting</w:t>
      </w:r>
    </w:p>
    <w:p w:rsidR="005C0D48" w:rsidRDefault="005C0D48" w:rsidP="005C0D48">
      <w:r w:rsidRPr="0069047B">
        <w:rPr>
          <w:lang w:val="en-US"/>
        </w:rPr>
        <w:t xml:space="preserve">In the data sheet "2) Data" there is random data. The data has already been inserted as text. Similar to Task 1, Option 2, they must first be distributed to different cells using the "Text in Columns" function. </w:t>
      </w:r>
      <w:r>
        <w:t>Then follow these steps:</w:t>
      </w:r>
    </w:p>
    <w:p w:rsidR="005C0D48" w:rsidRPr="0069047B" w:rsidRDefault="005C0D48" w:rsidP="005C0D48">
      <w:pPr>
        <w:pStyle w:val="ListParagraph"/>
        <w:numPr>
          <w:ilvl w:val="0"/>
          <w:numId w:val="39"/>
        </w:numPr>
        <w:rPr>
          <w:lang w:val="en-US"/>
        </w:rPr>
      </w:pPr>
      <w:r w:rsidRPr="0069047B">
        <w:rPr>
          <w:lang w:val="en-US"/>
        </w:rPr>
        <w:t>Cell A1:R1 is given the following format: Background color: FH-Mint, Font color: White, centered</w:t>
      </w:r>
    </w:p>
    <w:p w:rsidR="005C0D48" w:rsidRPr="0069047B" w:rsidRDefault="005C0D48" w:rsidP="005C0D48">
      <w:pPr>
        <w:pStyle w:val="ListParagraph"/>
        <w:numPr>
          <w:ilvl w:val="0"/>
          <w:numId w:val="39"/>
        </w:numPr>
        <w:rPr>
          <w:lang w:val="en-US"/>
        </w:rPr>
      </w:pPr>
      <w:r w:rsidRPr="0069047B">
        <w:rPr>
          <w:lang w:val="en-US"/>
        </w:rPr>
        <w:lastRenderedPageBreak/>
        <w:t>Select the cells from row 2 in columns B:P and assign the colo</w:t>
      </w:r>
      <w:r w:rsidR="0069047B">
        <w:rPr>
          <w:lang w:val="en-US"/>
        </w:rPr>
        <w:t>u</w:t>
      </w:r>
      <w:r w:rsidRPr="0069047B">
        <w:rPr>
          <w:lang w:val="en-US"/>
        </w:rPr>
        <w:t>r scale specified in cell U1 to the cells (Conditional Formatting)</w:t>
      </w:r>
    </w:p>
    <w:p w:rsidR="005C0D48" w:rsidRPr="0069047B" w:rsidRDefault="005C0D48" w:rsidP="005C0D48">
      <w:pPr>
        <w:pStyle w:val="ListParagraph"/>
        <w:numPr>
          <w:ilvl w:val="0"/>
          <w:numId w:val="39"/>
        </w:numPr>
        <w:rPr>
          <w:lang w:val="en-US"/>
        </w:rPr>
      </w:pPr>
      <w:r w:rsidRPr="0069047B">
        <w:rPr>
          <w:lang w:val="en-US"/>
        </w:rPr>
        <w:t xml:space="preserve">Select the cells in column Q starting from row 2 and assign the </w:t>
      </w:r>
      <w:r w:rsidR="0069047B">
        <w:rPr>
          <w:lang w:val="en-US"/>
        </w:rPr>
        <w:t xml:space="preserve">icon </w:t>
      </w:r>
      <w:r w:rsidRPr="0069047B">
        <w:rPr>
          <w:lang w:val="en-US"/>
        </w:rPr>
        <w:t>set specified in U2.</w:t>
      </w:r>
    </w:p>
    <w:p w:rsidR="005C0D48" w:rsidRPr="0069047B" w:rsidRDefault="005C0D48" w:rsidP="005C0D48">
      <w:pPr>
        <w:pStyle w:val="ListParagraph"/>
        <w:numPr>
          <w:ilvl w:val="0"/>
          <w:numId w:val="39"/>
        </w:numPr>
        <w:rPr>
          <w:lang w:val="en-US"/>
        </w:rPr>
      </w:pPr>
      <w:r w:rsidRPr="0069047B">
        <w:rPr>
          <w:lang w:val="en-US"/>
        </w:rPr>
        <w:t xml:space="preserve">In column R from row 2 onwards, highlight the character specified in U3 by showing it </w:t>
      </w:r>
      <w:r w:rsidRPr="0069047B">
        <w:rPr>
          <w:b/>
          <w:bCs/>
          <w:lang w:val="en-US"/>
        </w:rPr>
        <w:t>in bold</w:t>
      </w:r>
      <w:r w:rsidRPr="0069047B">
        <w:rPr>
          <w:lang w:val="en-US"/>
        </w:rPr>
        <w:t xml:space="preserve">. </w:t>
      </w:r>
    </w:p>
    <w:p w:rsidR="00470E77" w:rsidRPr="0069047B" w:rsidRDefault="00470E77" w:rsidP="00470E77">
      <w:pPr>
        <w:rPr>
          <w:lang w:val="en-US"/>
        </w:rPr>
      </w:pPr>
      <w:r w:rsidRPr="0069047B">
        <w:rPr>
          <w:lang w:val="en-US"/>
        </w:rPr>
        <w:t>The result could look like this:</w:t>
      </w:r>
    </w:p>
    <w:p w:rsidR="00470E77" w:rsidRPr="005C0D48" w:rsidRDefault="00B05E3E" w:rsidP="00470E77">
      <w:r>
        <w:rPr>
          <w:noProof/>
        </w:rPr>
        <w:drawing>
          <wp:inline distT="0" distB="0" distL="0" distR="0">
            <wp:extent cx="6084570" cy="528320"/>
            <wp:effectExtent l="0" t="0" r="0" b="5080"/>
            <wp:docPr id="183418267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2677" name="Grafik 183418267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84570" cy="528320"/>
                    </a:xfrm>
                    <a:prstGeom prst="rect">
                      <a:avLst/>
                    </a:prstGeom>
                  </pic:spPr>
                </pic:pic>
              </a:graphicData>
            </a:graphic>
          </wp:inline>
        </w:drawing>
      </w:r>
    </w:p>
    <w:p w:rsidR="00A85FC6" w:rsidRDefault="0069047B" w:rsidP="00DE071D">
      <w:pPr>
        <w:pStyle w:val="Heading1"/>
        <w:rPr>
          <w:noProof/>
        </w:rPr>
      </w:pPr>
      <w:r>
        <w:rPr>
          <w:noProof/>
        </w:rPr>
        <w:t>Submission</w:t>
      </w:r>
    </w:p>
    <w:p w:rsidR="00B35742" w:rsidRPr="000D31B4" w:rsidRDefault="00A85FC6" w:rsidP="00B35742">
      <w:pPr>
        <w:rPr>
          <w:b/>
          <w:bCs/>
          <w:lang w:val="zu-ZA"/>
        </w:rPr>
      </w:pPr>
      <w:r w:rsidRPr="0069047B">
        <w:rPr>
          <w:lang w:val="en-US"/>
        </w:rPr>
        <w:t xml:space="preserve">Upload the solution file to Ilias in the submission folder. Do not change the name of the file under any circumstances. </w:t>
      </w:r>
      <w:r>
        <w:t xml:space="preserve">Latest drop-off: </w:t>
      </w:r>
      <w:r w:rsidR="000D31B4">
        <w:rPr>
          <w:b/>
          <w:bCs/>
        </w:rPr>
        <w:t xml:space="preserve">Sun, Dec. 15, </w:t>
      </w:r>
      <w:r w:rsidR="0069047B">
        <w:rPr>
          <w:b/>
          <w:bCs/>
        </w:rPr>
        <w:t>23:55h</w:t>
      </w:r>
    </w:p>
    <w:sectPr w:rsidR="00B35742" w:rsidRPr="000D31B4" w:rsidSect="00B35742">
      <w:headerReference w:type="default" r:id="rId26"/>
      <w:headerReference w:type="first" r:id="rId27"/>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26D1" w:rsidRDefault="00AF26D1">
      <w:r>
        <w:separator/>
      </w:r>
    </w:p>
  </w:endnote>
  <w:endnote w:type="continuationSeparator" w:id="0">
    <w:p w:rsidR="00AF26D1" w:rsidRDefault="00AF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26D1" w:rsidRDefault="00AF26D1">
      <w:r>
        <w:separator/>
      </w:r>
    </w:p>
  </w:footnote>
  <w:footnote w:type="continuationSeparator" w:id="0">
    <w:p w:rsidR="00AF26D1" w:rsidRDefault="00AF2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69047B" w:rsidRDefault="00403364" w:rsidP="00895840">
          <w:pPr>
            <w:pStyle w:val="Header"/>
            <w:tabs>
              <w:tab w:val="clear" w:pos="9071"/>
              <w:tab w:val="right" w:pos="10490"/>
            </w:tabs>
            <w:jc w:val="right"/>
            <w:rPr>
              <w:rFonts w:ascii="Verdana" w:hAnsi="Verdana"/>
              <w:sz w:val="20"/>
              <w:lang w:val="en-US"/>
            </w:rPr>
          </w:pPr>
          <w:r w:rsidRPr="0069047B">
            <w:rPr>
              <w:rFonts w:ascii="Verdana" w:hAnsi="Verdana"/>
              <w:sz w:val="20"/>
              <w:lang w:val="en-US"/>
            </w:rPr>
            <w:t>Prof. Dr. Stephan Jacobs</w:t>
          </w:r>
        </w:p>
        <w:p w:rsidR="00403364" w:rsidRPr="0069047B" w:rsidRDefault="00403364" w:rsidP="00895840">
          <w:pPr>
            <w:pStyle w:val="Header"/>
            <w:tabs>
              <w:tab w:val="clear" w:pos="9071"/>
              <w:tab w:val="right" w:pos="10490"/>
            </w:tabs>
            <w:jc w:val="right"/>
            <w:rPr>
              <w:rFonts w:ascii="Verdana" w:hAnsi="Verdana"/>
              <w:sz w:val="20"/>
              <w:lang w:val="en-US"/>
            </w:rPr>
          </w:pPr>
          <w:r w:rsidRPr="0069047B">
            <w:rPr>
              <w:rFonts w:ascii="Verdana" w:hAnsi="Verdana"/>
              <w:sz w:val="20"/>
              <w:lang w:val="en-US"/>
            </w:rPr>
            <w:t>FH Aachen</w:t>
          </w:r>
        </w:p>
        <w:p w:rsidR="00403364" w:rsidRPr="0069047B" w:rsidRDefault="00403364" w:rsidP="00895840">
          <w:pPr>
            <w:pStyle w:val="Header"/>
            <w:tabs>
              <w:tab w:val="clear" w:pos="9071"/>
              <w:tab w:val="right" w:pos="10490"/>
            </w:tabs>
            <w:jc w:val="right"/>
            <w:rPr>
              <w:rFonts w:ascii="Verdana" w:hAnsi="Verdana"/>
              <w:sz w:val="20"/>
              <w:lang w:val="en-US"/>
            </w:rPr>
          </w:pPr>
          <w:r w:rsidRPr="0069047B">
            <w:rPr>
              <w:rFonts w:ascii="Verdana" w:hAnsi="Verdana"/>
              <w:sz w:val="20"/>
              <w:lang w:val="en-US"/>
            </w:rPr>
            <w:t>Faculty of Business and Economics</w:t>
          </w:r>
        </w:p>
        <w:p w:rsidR="00403364" w:rsidRPr="0069047B" w:rsidRDefault="00403364" w:rsidP="00895840">
          <w:pPr>
            <w:pStyle w:val="Header"/>
            <w:tabs>
              <w:tab w:val="clear" w:pos="9071"/>
              <w:tab w:val="right" w:pos="10490"/>
            </w:tabs>
            <w:jc w:val="right"/>
            <w:rPr>
              <w:rFonts w:ascii="Verdana" w:hAnsi="Verdana"/>
              <w:sz w:val="20"/>
              <w:lang w:val="en-US"/>
            </w:rPr>
          </w:pPr>
          <w:r w:rsidRPr="0069047B">
            <w:rPr>
              <w:rFonts w:ascii="Verdana" w:hAnsi="Verdana"/>
              <w:sz w:val="20"/>
              <w:lang w:val="en-US"/>
            </w:rPr>
            <w:t>Business informatics</w:t>
          </w:r>
        </w:p>
        <w:p w:rsidR="00403364" w:rsidRPr="0069047B" w:rsidRDefault="00403364" w:rsidP="00895840">
          <w:pPr>
            <w:pStyle w:val="Header"/>
            <w:tabs>
              <w:tab w:val="clear" w:pos="9071"/>
              <w:tab w:val="right" w:pos="10490"/>
            </w:tabs>
            <w:jc w:val="right"/>
            <w:rPr>
              <w:sz w:val="20"/>
              <w:lang w:val="en-US"/>
            </w:rPr>
          </w:pPr>
          <w:r w:rsidRPr="0069047B">
            <w:rPr>
              <w:rFonts w:ascii="Verdana" w:hAnsi="Verdana"/>
              <w:sz w:val="20"/>
              <w:lang w:val="en-US"/>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61F39"/>
    <w:multiLevelType w:val="hybridMultilevel"/>
    <w:tmpl w:val="575835DE"/>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572B7"/>
    <w:multiLevelType w:val="hybridMultilevel"/>
    <w:tmpl w:val="D084E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C352EC"/>
    <w:multiLevelType w:val="hybridMultilevel"/>
    <w:tmpl w:val="CAE0B1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5"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8"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5F40C5"/>
    <w:multiLevelType w:val="hybridMultilevel"/>
    <w:tmpl w:val="96A0D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4"/>
  </w:num>
  <w:num w:numId="2" w16cid:durableId="1324972883">
    <w:abstractNumId w:val="18"/>
  </w:num>
  <w:num w:numId="3" w16cid:durableId="1359042738">
    <w:abstractNumId w:val="17"/>
  </w:num>
  <w:num w:numId="4" w16cid:durableId="1649900774">
    <w:abstractNumId w:val="33"/>
  </w:num>
  <w:num w:numId="5" w16cid:durableId="1536891931">
    <w:abstractNumId w:val="13"/>
  </w:num>
  <w:num w:numId="6" w16cid:durableId="996497203">
    <w:abstractNumId w:val="2"/>
  </w:num>
  <w:num w:numId="7" w16cid:durableId="29034995">
    <w:abstractNumId w:val="29"/>
  </w:num>
  <w:num w:numId="8" w16cid:durableId="1396931589">
    <w:abstractNumId w:val="14"/>
  </w:num>
  <w:num w:numId="9" w16cid:durableId="139854037">
    <w:abstractNumId w:val="5"/>
  </w:num>
  <w:num w:numId="10" w16cid:durableId="669328237">
    <w:abstractNumId w:val="23"/>
  </w:num>
  <w:num w:numId="11" w16cid:durableId="103236449">
    <w:abstractNumId w:val="7"/>
  </w:num>
  <w:num w:numId="12" w16cid:durableId="648751557">
    <w:abstractNumId w:val="15"/>
  </w:num>
  <w:num w:numId="13" w16cid:durableId="47994409">
    <w:abstractNumId w:val="19"/>
  </w:num>
  <w:num w:numId="14" w16cid:durableId="1785465096">
    <w:abstractNumId w:val="11"/>
  </w:num>
  <w:num w:numId="15" w16cid:durableId="176315950">
    <w:abstractNumId w:val="32"/>
  </w:num>
  <w:num w:numId="16" w16cid:durableId="608902529">
    <w:abstractNumId w:val="3"/>
  </w:num>
  <w:num w:numId="17" w16cid:durableId="112679877">
    <w:abstractNumId w:val="34"/>
  </w:num>
  <w:num w:numId="18" w16cid:durableId="1357266482">
    <w:abstractNumId w:val="22"/>
  </w:num>
  <w:num w:numId="19" w16cid:durableId="1632130150">
    <w:abstractNumId w:val="0"/>
  </w:num>
  <w:num w:numId="20" w16cid:durableId="1252619369">
    <w:abstractNumId w:val="12"/>
  </w:num>
  <w:num w:numId="21" w16cid:durableId="115298965">
    <w:abstractNumId w:val="38"/>
  </w:num>
  <w:num w:numId="22" w16cid:durableId="2128742254">
    <w:abstractNumId w:val="21"/>
  </w:num>
  <w:num w:numId="23" w16cid:durableId="2068526582">
    <w:abstractNumId w:val="25"/>
  </w:num>
  <w:num w:numId="24" w16cid:durableId="590550332">
    <w:abstractNumId w:val="27"/>
  </w:num>
  <w:num w:numId="25" w16cid:durableId="964848220">
    <w:abstractNumId w:val="10"/>
  </w:num>
  <w:num w:numId="26" w16cid:durableId="717164501">
    <w:abstractNumId w:val="1"/>
  </w:num>
  <w:num w:numId="27" w16cid:durableId="1619070352">
    <w:abstractNumId w:val="37"/>
  </w:num>
  <w:num w:numId="28" w16cid:durableId="1107231756">
    <w:abstractNumId w:val="35"/>
  </w:num>
  <w:num w:numId="29" w16cid:durableId="167258357">
    <w:abstractNumId w:val="4"/>
  </w:num>
  <w:num w:numId="30" w16cid:durableId="1120033328">
    <w:abstractNumId w:val="16"/>
  </w:num>
  <w:num w:numId="31" w16cid:durableId="1712879066">
    <w:abstractNumId w:val="36"/>
  </w:num>
  <w:num w:numId="32" w16cid:durableId="708339757">
    <w:abstractNumId w:val="26"/>
  </w:num>
  <w:num w:numId="33" w16cid:durableId="1063135983">
    <w:abstractNumId w:val="30"/>
  </w:num>
  <w:num w:numId="34" w16cid:durableId="223180084">
    <w:abstractNumId w:val="8"/>
  </w:num>
  <w:num w:numId="35" w16cid:durableId="1083717710">
    <w:abstractNumId w:val="28"/>
  </w:num>
  <w:num w:numId="36" w16cid:durableId="566067035">
    <w:abstractNumId w:val="9"/>
  </w:num>
  <w:num w:numId="37" w16cid:durableId="9720201">
    <w:abstractNumId w:val="6"/>
  </w:num>
  <w:num w:numId="38" w16cid:durableId="1492285727">
    <w:abstractNumId w:val="31"/>
  </w:num>
  <w:num w:numId="39" w16cid:durableId="105998316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B7FEF"/>
    <w:rsid w:val="003D27AF"/>
    <w:rsid w:val="003E0712"/>
    <w:rsid w:val="003E2646"/>
    <w:rsid w:val="003E2DF4"/>
    <w:rsid w:val="003E53CC"/>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0E77"/>
    <w:rsid w:val="004743D4"/>
    <w:rsid w:val="00474C65"/>
    <w:rsid w:val="00474E18"/>
    <w:rsid w:val="00475387"/>
    <w:rsid w:val="004767BE"/>
    <w:rsid w:val="00477A1F"/>
    <w:rsid w:val="00477D30"/>
    <w:rsid w:val="004837D6"/>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3E51"/>
    <w:rsid w:val="0053426A"/>
    <w:rsid w:val="0053457C"/>
    <w:rsid w:val="00534581"/>
    <w:rsid w:val="00535E8F"/>
    <w:rsid w:val="0054084E"/>
    <w:rsid w:val="0054707C"/>
    <w:rsid w:val="0055482B"/>
    <w:rsid w:val="00557B81"/>
    <w:rsid w:val="005632FC"/>
    <w:rsid w:val="00573959"/>
    <w:rsid w:val="00586C3E"/>
    <w:rsid w:val="00586D3C"/>
    <w:rsid w:val="00597DC4"/>
    <w:rsid w:val="00597FF7"/>
    <w:rsid w:val="005A601C"/>
    <w:rsid w:val="005A6B03"/>
    <w:rsid w:val="005B21B8"/>
    <w:rsid w:val="005B25A4"/>
    <w:rsid w:val="005C0D48"/>
    <w:rsid w:val="005C136D"/>
    <w:rsid w:val="005C2AF0"/>
    <w:rsid w:val="005D43FD"/>
    <w:rsid w:val="005F1F9B"/>
    <w:rsid w:val="00611142"/>
    <w:rsid w:val="006264EF"/>
    <w:rsid w:val="006307D4"/>
    <w:rsid w:val="00644743"/>
    <w:rsid w:val="00645C3E"/>
    <w:rsid w:val="00653CB5"/>
    <w:rsid w:val="00653E3B"/>
    <w:rsid w:val="00655008"/>
    <w:rsid w:val="00665AE1"/>
    <w:rsid w:val="0069047B"/>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93BCD"/>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26461"/>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A5212"/>
    <w:rsid w:val="00AA5DAA"/>
    <w:rsid w:val="00AD539A"/>
    <w:rsid w:val="00AE57D3"/>
    <w:rsid w:val="00AF26D1"/>
    <w:rsid w:val="00AF5C86"/>
    <w:rsid w:val="00B01FC8"/>
    <w:rsid w:val="00B05E3E"/>
    <w:rsid w:val="00B07144"/>
    <w:rsid w:val="00B14A01"/>
    <w:rsid w:val="00B2625A"/>
    <w:rsid w:val="00B35742"/>
    <w:rsid w:val="00B37C4E"/>
    <w:rsid w:val="00B41315"/>
    <w:rsid w:val="00B46AC6"/>
    <w:rsid w:val="00B50793"/>
    <w:rsid w:val="00B51167"/>
    <w:rsid w:val="00B56F86"/>
    <w:rsid w:val="00B57E7A"/>
    <w:rsid w:val="00B71241"/>
    <w:rsid w:val="00B86566"/>
    <w:rsid w:val="00B93310"/>
    <w:rsid w:val="00B96EEB"/>
    <w:rsid w:val="00B96F72"/>
    <w:rsid w:val="00BA5618"/>
    <w:rsid w:val="00BA6802"/>
    <w:rsid w:val="00BB4762"/>
    <w:rsid w:val="00BC1BBC"/>
    <w:rsid w:val="00BC7B03"/>
    <w:rsid w:val="00BE176F"/>
    <w:rsid w:val="00BE5FD0"/>
    <w:rsid w:val="00BF1C55"/>
    <w:rsid w:val="00BF1CF5"/>
    <w:rsid w:val="00C035FE"/>
    <w:rsid w:val="00C07A88"/>
    <w:rsid w:val="00C1133C"/>
    <w:rsid w:val="00C15C0D"/>
    <w:rsid w:val="00C26EC1"/>
    <w:rsid w:val="00C331DD"/>
    <w:rsid w:val="00C36AA4"/>
    <w:rsid w:val="00C36D55"/>
    <w:rsid w:val="00C3728A"/>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B7853"/>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A326D"/>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F0873"/>
    <w:rsid w:val="00EF33C5"/>
    <w:rsid w:val="00EF5B87"/>
    <w:rsid w:val="00F0080C"/>
    <w:rsid w:val="00F0370E"/>
    <w:rsid w:val="00F04921"/>
    <w:rsid w:val="00F04EED"/>
    <w:rsid w:val="00F054E4"/>
    <w:rsid w:val="00F06F75"/>
    <w:rsid w:val="00F17EEC"/>
    <w:rsid w:val="00F23F9B"/>
    <w:rsid w:val="00F26CAF"/>
    <w:rsid w:val="00F35487"/>
    <w:rsid w:val="00F3642D"/>
    <w:rsid w:val="00F501C6"/>
    <w:rsid w:val="00F53904"/>
    <w:rsid w:val="00F72F49"/>
    <w:rsid w:val="00F771B3"/>
    <w:rsid w:val="00F80FF7"/>
    <w:rsid w:val="00F9029F"/>
    <w:rsid w:val="00FA0FB0"/>
    <w:rsid w:val="00FA7015"/>
    <w:rsid w:val="00FB67E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7485F"/>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character" w:styleId="FollowedHyperlink">
    <w:name w:val="FollowedHyperlink"/>
    <w:basedOn w:val="DefaultParagraphFon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koch-institut.github.io/COVID-19_7-Tage-Inzidenz_in_Deutschlan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8:47:52.640"/>
    </inkml:context>
    <inkml:brush xml:id="br0">
      <inkml:brushProperty name="width" value="0.05" units="cm"/>
      <inkml:brushProperty name="height" value="0.05" units="cm"/>
      <inkml:brushProperty name="color" value="#E71224"/>
    </inkml:brush>
  </inkml:definitions>
  <inkml:trace contextRef="#ctx0" brushRef="#br0">1 67 24575,'0'42'0,"0"12"0,2 30 0,-1-33 0,2 2 0,0 0 0,1 1 0,0 1 0,1 0 0,2 42 0,-2-8 0,-3-4 0,-1-9 0,3-7 0,2-14 0,1-14 0,-1-14 0,-1-9 0,-2-6 0,0-1 0,0-2 0,0-1 0,0 0 0,0-2 0,-1-1 0,0 2 0,-2 1 0,0 2 0,1 3 0,1 1 0,1 1 0,2-1 0,0-2 0,3-5 0,2-3 0,3-3 0,4 0 0,7-1 0,9 0 0,8-2 0,9-2 0,3-4 0,4-3 0,-2-1 0,-1 1 0,-3 0 0,-2 3 0,-1 1 0,0 0 0,3-1 0,1-1 0,0 2 0,-4 0 0,-1 4 0,-1-1 0,1 2 0,1 0 0,0 0 0,1 0 0,0-2 0,-1 2 0,-2 0 0,2 0 0,1 2 0,2 0 0,2 0 0,2 0 0,1 0 0,0 0 0,1 0 0,0 0 0,-4 0 0,-5 0 0,-4 0 0,-5 0 0,2 0 0,-1 0 0,2 2 0,-2 1 0,1 0 0,-2 1 0,1-2 0,-3-2 0,-1 0 0,-1 0 0,0 0 0,1 0 0,-3 0 0,-1 0 0,-2 1 0,-3 2 0,-1 3 0,0 2 0,-1 1 0,1 2 0,-2-1 0,0 1 0,-1-1 0,-2 0 0,0-2 0,-3-2 0,-2-1 0,-3-2 0,-2-1 0,-1-1 0,-1-1 0,2 0 0,1 0 0,0 0 0,0 0 0,-2-2 0,-4-4 0,-5-7 0,-5-9 0,-3-11 0,-1-20 0,3-11 0,3-9 0,2-4 0,0 1 0,0-3 0,2 4 0,0 8 0,3 11 0,1 11 0,-1 8 0,1 6 0,-2 2 0,-1 0 0,-1-2 0,-2 1 0,0 2 0,0 7 0,0 3 0,0 3 0,0 0 0,0 0 0,0 1 0,0 2 0,0 3 0,0 2 0,0-1 0,0-1 0,0-3 0,0-2 0,0 0 0,0 3 0,0 2 0,0 3 0,-1-2 0,-2-2 0,0-2 0,-2-1 0,1 2 0,0 3 0,-2 1 0,-1 2 0,-1-1 0,-1-2 0,-1 2 0,-1 0 0,-1 2 0,-1 3 0,-2 0 0,-4 1 0,-7 0 0,-10 0 0,-11 0 0,-11 2 0,-8 2 0,-3 0 0,-2 1 0,5 0 0,6-1 0,6 0 0,5 0 0,3 0 0,-3-1 0,-4 1 0,-5-1 0,-5 1 0,-1-2 0,2 2 0,6-2 0,7 2 0,5 2 0,3 0 0,-1 2 0,0-1 0,-1 0 0,-1-3 0,-2 1 0,-1 0 0,-3-1 0,2 0 0,2-2 0,1-2 0,1 0 0,0 0 0,-1 0 0,-1 0 0,1 0 0,5 0 0,4 0 0,6 0 0,1 0 0,1 0 0,0 0 0,-3 0 0,-1 0 0,-5 0 0,-2 0 0,-1 0 0,-2 1 0,2 3 0,1-1 0,4 1 0,5-3 0,6-1 0,4 0 0,2 0 0,1 0 0,-3 0 0,0 0 0,-1 0 0,1 0 0,1 0 0,4 0 0,4 0 0,2 0 0,1-1 0,-4-2 0,-3-1 0,-2 0 0,-1 0 0,4 3 0,3-1 0,3 2 0,-1 0 0,2 0 0,1 0 0,-1 0 0,0 0 0,0 0 0,0 0 0,2 0 0,0-1 0,3 1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8:58:22.911"/>
    </inkml:context>
    <inkml:brush xml:id="br0">
      <inkml:brushProperty name="width" value="0.05" units="cm"/>
      <inkml:brushProperty name="height" value="0.05" units="cm"/>
      <inkml:brushProperty name="color" value="#E71224"/>
    </inkml:brush>
  </inkml:definitions>
  <inkml:trace contextRef="#ctx0" brushRef="#br0">24 323 24575,'0'31'0,"1"30"0,2 27 0,-1-37 0,1 1 0,3 45 0,1-17 0,2-11 0,-1-15 0,-1-14 0,-2-16 0,-3-9 0,-1-4 0,-1-2 0,0 0 0,0 2 0,0 2 0,0 2 0,0 0 0,4-2 0,15-6 0,27-2 0,47 0 0,-26-1 0,7 1 0,19 3 0,3 1 0,-28-2 0,0 0 0,0 1 0,29 3 0,-3 0 0,-7 0 0,-3 1 0,-14-2 0,-3 0 0,-4 0 0,-3 0 0,-6-1 0,-3 0 0,40 7 0,-8-6 0,-7-2 0,-4-4 0,-1-2 0,-1 0 0,1-2 0,-1 0 0,-2 0 0,-3-1 0,-3-1 0,-3-3 0,-3-1 0,1-2 0,4-1 0,2 0 0,6 0 0,1 0 0,3 0 0,1 2 0,-1 3 0,6 2 0,2 2 0,3-1 0,-3-2 0,-8 0 0,-7-2 0,-4-2 0,0-1 0,6 0 0,13-1 0,13 2 0,-42 5 0,0 0 0,1 2 0,-1 4 0,44 17 0,-15 21 0,-17 7 0,-15-8 0,2-23 0,20-23 0,-21-4 0,5-1 0,20-4 0,4 0 0,5 1 0,0 2 0,-5 1 0,-2 3 0,-11 2 0,-3 3 0,25 2 0,-12 0 0,-9 1 0,-5 3 0,-5 3 0,-4 4 0,-3 1 0,-1-2 0,-2-1 0,-2-5 0,-3-2 0,-3-2 0,-1 0 0,0 0 0,0 0 0,2 0 0,4 0 0,2 0 0,3 0 0,-2 0 0,-5 0 0,-5 0 0,-4 0 0,-3 0 0,-4 0 0,-2 0 0,-5 0 0,-3 0 0,-3 0 0,-3 0 0,-2-5 0,1-16 0,4-26 0,-2-2 0,0-6 0,1-9 0,0-3 0,-2-3 0,-2 0 0,-2 5 0,-2 4 0,-3-26 0,-2 16 0,-1 15 0,0 13 0,0 8 0,2 5 0,0 4 0,0 3 0,0 3 0,0 4 0,0 1 0,0 2 0,0-1 0,-1-2 0,-2-2 0,-1-2 0,-2 0 0,-3 1 0,-3-1 0,-1 6 0,1 4 0,2 4 0,2 6 0,2 2 0,-9 2 0,-29-2 0,-30-2 0,24 0 0,-2 0 0,-8 0 0,-1 0 0,-1 0 0,0 0 0,0 0 0,0 0 0,0 0 0,1 0 0,3 0 0,1 0 0,5 0 0,3 0 0,-36 1 0,18 1 0,24 0 0,7 0 0,-10-2 0,-32 0 0,17-1 0,-6 0 0,-13 0 0,-5-2 0,-6 0 0,0-3 0,2-1 0,1-3 0,10 0 0,4-3 0,9-2 0,4 0 0,-30-11 0,34 9 0,17 8 0,-6 7 0,-24 6 0,13 1 0,-5 3 0,-13 2 0,-3 2 0,-5 2 0,-1 1 0,-4 0 0,1 0 0,10-2 0,2-1 0,9-3 0,2-1 0,10-3 0,5-1 0,-17-2 0,27-4 0,4 0 0,-18 1 0,-29 5 0,24-1 0,-6 0 0,-21 1 0,-7 0 0,23-1 0,-3-1 0,1 0 0,-3 0 0,0-1 0,1 0 0,-29 0 0,5-1 0,23 0 0,7 0 0,-29 0 0,34 0 0,26 0 0,1 0 0,-19 1 0,-23 1 0,24 1 0,-4-1 0,-4 1 0,-1-1 0,2 1 0,1-1 0,4-1 0,4 0 0,-23-3 0,27-3 0,17-3 0,5 1 0,-10 3 0,-19 3 0,-13 1 0,-8 0 0,5 0 0,16 0 0,14 0 0,19 0 0,10 1 0,3 2 0,1 3 0,-1 2 0,0-2 0,-1-1 0,-1-2 0,-1 0 0,1 0 0,2 0 0,2 2 0,2 2 0,0 3 0,1 2 0,2 1 0,-1 0 0,2-6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51.573"/>
    </inkml:context>
    <inkml:brush xml:id="br0">
      <inkml:brushProperty name="width" value="0.05" units="cm"/>
      <inkml:brushProperty name="height" value="0.05" units="cm"/>
      <inkml:brushProperty name="color" value="#E71224"/>
    </inkml:brush>
  </inkml:definitions>
  <inkml:trace contextRef="#ctx0" brushRef="#br0">302 214 24575,'-65'43'0,"28"-13"0,0 5 0,1 2 0,6 10 0,4-2 0,7-5 0,4-4 0,4 1 0,3 4 0,0 1 0,4-1 0,0-4 0,3-2 0,1-3 0,0-4 0,0-4 0,2-3 0,4-1 0,4 1 0,3 4 0,2 0 0,7 0 0,4 0 0,5-2 0,3 1 0,-1-3 0,1-4 0,0-1 0,1-1 0,2 0 0,0-2 0,2-2 0,1-2 0,2-2 0,0-1 0,-1-3 0,-2-1 0,-1-2 0,0 0 0,-2 0 0,-3 0 0,-3-1 0,-1-2 0,-3-3 0,-4-2 0,-5-1 0,-3 1 0,-1-2 0,-1 0 0,1 0 0,-2-1 0,1-2 0,-1-4 0,1 0 0,1 2 0,-1 3 0,-1 2 0,0 1 0,-1-3 0,-1 2 0,-1 0 0,-3-3 0,-2-7 0,-2-10 0,-1-11 0,-5-3 0,-3 3 0,-3 5 0,-2 5 0,3 3 0,1 0 0,0 1 0,2 1 0,0-1 0,2-3 0,2-3 0,1-4 0,0-2 0,-3 1 0,-3-2 0,-2-1 0,0-1 0,0 1 0,-1 6 0,2 6 0,-1 3 0,-3 1 0,-2-2 0,-4 0 0,-5 2 0,-10 2 0,-9 6 0,-12 5 0,-7 6 0,-3 4 0,-2 2 0,4 3 0,4 4 0,8 4 0,8 4 0,8 3 0,4 1 0,4 1 0,3-1 0,1 1 0,2 1 0,-3 4 0,1 1 0,2 4 0,5-2 0,9-11 0,4-5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7.973"/>
    </inkml:context>
    <inkml:brush xml:id="br0">
      <inkml:brushProperty name="width" value="0.05" units="cm"/>
      <inkml:brushProperty name="height" value="0.05" units="cm"/>
      <inkml:brushProperty name="color" value="#E71224"/>
    </inkml:brush>
  </inkml:definitions>
  <inkml:trace contextRef="#ctx0" brushRef="#br0">520 242 24575,'-11'0'0,"-13"0"0,-59 0 0,25 0 0,-32 0 0,52 5 0,8 6 0,5 12 0,3 17 0,3 16 0,-2 17 0,0 6 0,0-4 0,3-15 0,5-19 0,4-11 0,4-5 0,1 1 0,0-2 0,2-3 0,1-2 0,1 1 0,0 5 0,2 7 0,4 3 0,4 2 0,3-2 0,2-1 0,-1-1 0,0-4 0,2-4 0,0-3 0,3-2 0,2-1 0,1 0 0,0-2 0,0-3 0,0-1 0,0-3 0,3-1 0,3-2 0,3-3 0,6-2 0,1-2 0,2 0 0,-4 0 0,-1 0 0,-2-3 0,3-3 0,7-6 0,4-3 0,0 0 0,0-2 0,-3-2 0,0-2 0,-1 0 0,-4 0 0,-5 3 0,-6 1 0,-5-1 0,-2 1 0,-2-1 0,0-2 0,1-4 0,-3-3 0,-2-3 0,-5-6 0,-3-3 0,-1-7 0,-1-5 0,1-6 0,-2-2 0,-2-4 0,-1 1 0,-4 0 0,-3 3 0,-6 6 0,-5 4 0,-1 6 0,-4 3 0,-1 5 0,-2 4 0,-4 0 0,-4 2 0,-5 2 0,-5 1 0,-2 7 0,-1 2 0,1 4 0,3 3 0,0 2 0,-2 4 0,-9 2 0,-9 6 0,-7 10 0,3 7 0,8 7 0,15 0 0,13-1 0,11 4 0,8 8 0,7-17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4.239"/>
    </inkml:context>
    <inkml:brush xml:id="br0">
      <inkml:brushProperty name="width" value="0.05" units="cm"/>
      <inkml:brushProperty name="height" value="0.05" units="cm"/>
      <inkml:brushProperty name="color" value="#E71224"/>
    </inkml:brush>
  </inkml:definitions>
  <inkml:trace contextRef="#ctx0" brushRef="#br0">430 266 24575,'-7'0'0,"0"0"0,-10 0 0,-21 0 0,11 1 0,-12 4 0,26 9 0,-2 10 0,-1 10 0,-2 7 0,-2 3 0,-3 4 0,-1 1 0,-4 0 0,-1-2 0,2-4 0,2-2 0,5-2 0,6 0 0,3-2 0,5 0 0,2-4 0,3 2 0,1 5 0,0 1 0,0 0 0,0-5 0,0-4 0,1-5 0,4-2 0,2-5 0,1-3 0,1-2 0,1-2 0,2 2 0,4 0 0,4 0 0,5-3 0,6-3 0,6-3 0,6 0 0,2 1 0,-1-1 0,-2 0 0,-3-4 0,0-2 0,1 0 0,1 0 0,1 0 0,1 0 0,-1 0 0,0-1 0,-1-2 0,1-5 0,2-4 0,0-3 0,-3 0 0,-5 0 0,-6 1 0,-6-1 0,-2-1 0,-3 1 0,0 1 0,-3 4 0,-1-1 0,0-3 0,0-4 0,2-8 0,1-3 0,0-3 0,-4-2 0,-4 1 0,-5 0 0,-2-4 0,0-3 0,3-5 0,4-3 0,0 1 0,-3 0 0,-3 3 0,-2 3 0,-2 0 0,0 2 0,-3 2 0,-4 4 0,-6 5 0,-5 0 0,-5-4 0,-3-1 0,-2 1 0,-1 1 0,1 0 0,-3 0 0,-1-2 0,-1-1 0,2 3 0,3 1 0,2 6 0,1 4 0,-3 5 0,-2 6 0,-5 3 0,-4 4 0,-2 2 0,0 0 0,4 2 0,5 3 0,3 1 0,4 2 0,2-1 0,5 2 0,1 1 0,0 9 0,-4 10 0,-5 9 0,0 3 0,3-2 0,7-2 0,9-17 0,4-3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0.489"/>
    </inkml:context>
    <inkml:brush xml:id="br0">
      <inkml:brushProperty name="width" value="0.05" units="cm"/>
      <inkml:brushProperty name="height" value="0.05" units="cm"/>
      <inkml:brushProperty name="color" value="#E71224"/>
    </inkml:brush>
  </inkml:definitions>
  <inkml:trace contextRef="#ctx0" brushRef="#br0">0 215 24575,'0'17'0,"0"12"0,0 19 0,0 13 0,0 3 0,0-1 0,0-9 0,0-9 0,0-10 0,0-9 0,0-5 0,3-3 0,1-1 0,2-2 0,3-1 0,0 1 0,2-2 0,0 0 0,-3-2 0,-1-1 0,0-2 0,-1 0 0,2 3 0,1 5 0,3 4 0,1 3 0,-1-3 0,-2-5 0,-3-4 0,-1-3 0,2 0 0,2 3 0,3 2 0,0 4 0,1-1 0,3 0 0,2-1 0,-1-2 0,-1 0 0,-2-3 0,1-1 0,2-3 0,4-3 0,4-1 0,3-2 0,1 0 0,-1 0 0,2 0 0,-1 1 0,3 1 0,1-1 0,0 1 0,-2-1 0,-5-1 0,-6 0 0,-3 0 0,2 0 0,1 0 0,4 0 0,1 0 0,0 1 0,4 1 0,0 0 0,1 0 0,-2-2 0,-4 0 0,-3 0 0,-3 0 0,-3 0 0,-1 0 0,-3 0 0,-1 0 0,-2 0 0,-3-1 0,-1-4 0,2-4 0,2-10 0,4-8 0,2-7 0,0-6 0,0 1 0,0 0 0,0 0 0,-1 3 0,0-3 0,-5-2 0,-3-5 0,-4-5 0,-2-1 0,0-2 0,0 1 0,-4 0 0,-7-3 0,-7 2 0,-6 1 0,-1 7 0,2 11 0,1 8 0,-1 7 0,-4 2 0,-2-1 0,-2 1 0,1 4 0,2 4 0,-2 1 0,-4-2 0,-4-1 0,-1-2 0,-3 5 0,2 3 0,-2 5 0,-1 3 0,1 6 0,0 6 0,0 6 0,-3 1 0,5-2 0,1-3 0,4-3 0,7-3 0,2-2 0,8-4 0,6 1 0,2-1 0,0 4 0,-6 8 0,-8 7 0,-7 6 0,-2 0 0,0-3 0,2-4 0,2-3 0,4-1 0,10-8 0,6-3 0</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11</TotalTime>
  <Pages>5</Pages>
  <Words>1051</Words>
  <Characters>4951</Characters>
  <Application>Microsoft Office Word</Application>
  <DocSecurity>0</DocSecurity>
  <Lines>97</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cp:revision>
  <cp:lastPrinted>2024-12-07T09:46:00Z</cp:lastPrinted>
  <dcterms:created xsi:type="dcterms:W3CDTF">2024-08-07T17:10:00Z</dcterms:created>
  <dcterms:modified xsi:type="dcterms:W3CDTF">2024-12-07T13:36:00Z</dcterms:modified>
</cp:coreProperties>
</file>