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rPr>
      </w:pPr>
      <w:r>
        <w:rPr>
          <w:rFonts w:ascii="Times New Roman" w:hAnsi="Times New Roman" w:cs="Times New Roman"/>
          <w:b/>
          <w:sz w:val="32"/>
        </w:rPr>
        <w:t xml:space="preserve">Sveučilište Josipa Jurja Strossmayera </w:t>
      </w:r>
    </w:p>
    <w:p>
      <w:pPr>
        <w:jc w:val="center"/>
        <w:rPr>
          <w:rFonts w:ascii="Times New Roman" w:hAnsi="Times New Roman" w:cs="Times New Roman"/>
          <w:b/>
          <w:sz w:val="32"/>
        </w:rPr>
      </w:pPr>
      <w:r>
        <w:rPr>
          <w:rFonts w:ascii="Times New Roman" w:hAnsi="Times New Roman" w:cs="Times New Roman"/>
          <w:b/>
          <w:sz w:val="32"/>
        </w:rPr>
        <w:t>u Osijeku</w:t>
      </w:r>
    </w:p>
    <w:p>
      <w:pPr>
        <w:jc w:val="center"/>
        <w:rPr>
          <w:rFonts w:ascii="Times New Roman" w:hAnsi="Times New Roman" w:cs="Times New Roman"/>
          <w:b/>
          <w:sz w:val="32"/>
        </w:rPr>
      </w:pPr>
      <w:r>
        <w:rPr>
          <w:rFonts w:ascii="Times New Roman" w:hAnsi="Times New Roman" w:cs="Times New Roman"/>
          <w:b/>
          <w:sz w:val="32"/>
        </w:rPr>
        <w:t>Odjel za Matematiku</w:t>
      </w:r>
    </w:p>
    <w:p>
      <w:pPr>
        <w:jc w:val="center"/>
        <w:rPr>
          <w:rFonts w:ascii="Times New Roman" w:hAnsi="Times New Roman" w:cs="Times New Roman"/>
          <w:sz w:val="32"/>
        </w:rPr>
      </w:pPr>
    </w:p>
    <w:p>
      <w:pPr>
        <w:jc w:val="center"/>
        <w:rPr>
          <w:rFonts w:ascii="Times New Roman" w:hAnsi="Times New Roman" w:cs="Times New Roman"/>
          <w:sz w:val="32"/>
        </w:rPr>
      </w:pPr>
    </w:p>
    <w:p>
      <w:pPr>
        <w:jc w:val="center"/>
        <w:rPr>
          <w:rFonts w:ascii="Times New Roman" w:hAnsi="Times New Roman" w:cs="Times New Roman"/>
          <w:b/>
          <w:sz w:val="36"/>
          <w:szCs w:val="24"/>
        </w:rPr>
      </w:pPr>
      <w:r>
        <w:rPr>
          <w:rFonts w:ascii="Times New Roman" w:hAnsi="Times New Roman" w:cs="Times New Roman"/>
          <w:b/>
          <w:sz w:val="36"/>
          <w:szCs w:val="24"/>
        </w:rPr>
        <w:t>Moderni sustavi baza podataka</w:t>
      </w:r>
    </w:p>
    <w:p>
      <w:pPr>
        <w:jc w:val="center"/>
        <w:rPr>
          <w:rFonts w:ascii="Times New Roman" w:hAnsi="Times New Roman" w:cs="Times New Roman"/>
          <w:sz w:val="32"/>
        </w:rPr>
      </w:pPr>
    </w:p>
    <w:p>
      <w:pPr>
        <w:jc w:val="center"/>
        <w:rPr>
          <w:rFonts w:ascii="Times New Roman" w:hAnsi="Times New Roman" w:cs="Times New Roman"/>
          <w:sz w:val="32"/>
        </w:rPr>
      </w:pPr>
    </w:p>
    <w:p>
      <w:pPr>
        <w:jc w:val="center"/>
        <w:rPr>
          <w:rFonts w:ascii="Times New Roman" w:hAnsi="Times New Roman" w:cs="Times New Roman"/>
          <w:sz w:val="32"/>
        </w:rPr>
      </w:pPr>
    </w:p>
    <w:p>
      <w:pPr>
        <w:rPr>
          <w:rFonts w:ascii="Times New Roman" w:hAnsi="Times New Roman" w:cs="Times New Roman"/>
          <w:sz w:val="72"/>
          <w:szCs w:val="72"/>
        </w:rPr>
      </w:pPr>
    </w:p>
    <w:p>
      <w:pPr>
        <w:jc w:val="center"/>
        <w:rPr>
          <w:rFonts w:hint="default" w:ascii="Times New Roman" w:hAnsi="Times New Roman" w:cs="Times New Roman"/>
          <w:b/>
          <w:sz w:val="72"/>
          <w:szCs w:val="72"/>
          <w:lang w:val="hr-HR"/>
        </w:rPr>
      </w:pPr>
      <w:r>
        <w:rPr>
          <w:rFonts w:ascii="Times New Roman" w:hAnsi="Times New Roman" w:cs="Times New Roman"/>
          <w:b/>
          <w:sz w:val="72"/>
          <w:szCs w:val="72"/>
        </w:rPr>
        <w:t>Baza podataka za</w:t>
      </w:r>
      <w:r>
        <w:rPr>
          <w:rFonts w:hint="default" w:ascii="Times New Roman" w:hAnsi="Times New Roman" w:cs="Times New Roman"/>
          <w:b/>
          <w:sz w:val="72"/>
          <w:szCs w:val="72"/>
          <w:lang w:val="hr-HR"/>
        </w:rPr>
        <w:t xml:space="preserve"> Trgovinu Računalne</w:t>
      </w:r>
    </w:p>
    <w:p>
      <w:pPr>
        <w:jc w:val="center"/>
        <w:rPr>
          <w:rFonts w:hint="default" w:ascii="Times New Roman" w:hAnsi="Times New Roman" w:cs="Times New Roman"/>
          <w:b/>
          <w:sz w:val="72"/>
          <w:szCs w:val="72"/>
          <w:lang w:val="hr-HR"/>
        </w:rPr>
      </w:pPr>
      <w:r>
        <w:rPr>
          <w:rFonts w:hint="default" w:ascii="Times New Roman" w:hAnsi="Times New Roman" w:cs="Times New Roman"/>
          <w:b/>
          <w:sz w:val="72"/>
          <w:szCs w:val="72"/>
          <w:lang w:val="hr-HR"/>
        </w:rPr>
        <w:t>Opreme</w:t>
      </w:r>
    </w:p>
    <w:p/>
    <w:p/>
    <w:p/>
    <w:p>
      <w:pPr>
        <w:jc w:val="center"/>
        <w:rPr>
          <w:rFonts w:hint="default"/>
          <w:b/>
          <w:bCs/>
          <w:sz w:val="32"/>
          <w:szCs w:val="32"/>
          <w:lang w:val="hr-HR"/>
        </w:rPr>
      </w:pPr>
      <w:r>
        <w:rPr>
          <w:rFonts w:hint="default"/>
          <w:b/>
          <w:bCs/>
          <w:sz w:val="32"/>
          <w:szCs w:val="32"/>
          <w:lang w:val="hr-HR"/>
        </w:rPr>
        <w:t>Stjepan Stojčević</w:t>
      </w:r>
    </w:p>
    <w:p>
      <w:pPr>
        <w:jc w:val="center"/>
        <w:rPr>
          <w:rFonts w:hint="default"/>
          <w:b/>
          <w:bCs/>
          <w:sz w:val="32"/>
          <w:szCs w:val="32"/>
          <w:lang w:val="hr-HR"/>
        </w:rPr>
      </w:pPr>
      <w:r>
        <w:rPr>
          <w:rFonts w:hint="default"/>
          <w:b/>
          <w:bCs/>
          <w:sz w:val="32"/>
          <w:szCs w:val="32"/>
          <w:lang w:val="hr-HR"/>
        </w:rPr>
        <w:t>Seminar</w:t>
      </w:r>
    </w:p>
    <w:p>
      <w:pPr>
        <w:rPr>
          <w:rFonts w:hint="default"/>
          <w:b/>
          <w:bCs/>
          <w:sz w:val="32"/>
          <w:szCs w:val="32"/>
          <w:lang w:val="hr-HR"/>
        </w:rPr>
      </w:pPr>
      <w:r>
        <w:rPr>
          <w:rFonts w:hint="default"/>
          <w:b/>
          <w:bCs/>
          <w:sz w:val="32"/>
          <w:szCs w:val="32"/>
          <w:lang w:val="hr-HR"/>
        </w:rPr>
        <w:br w:type="page"/>
      </w:r>
    </w:p>
    <w:p>
      <w:pPr>
        <w:jc w:val="center"/>
        <w:rPr>
          <w:rFonts w:hint="default"/>
          <w:b/>
          <w:bCs/>
          <w:sz w:val="40"/>
          <w:szCs w:val="40"/>
          <w:lang w:val="hr-HR"/>
        </w:rPr>
      </w:pPr>
      <w:r>
        <w:rPr>
          <w:rFonts w:hint="default"/>
          <w:b/>
          <w:bCs/>
          <w:sz w:val="40"/>
          <w:szCs w:val="40"/>
          <w:lang w:val="hr-HR"/>
        </w:rPr>
        <w:t>UVOD</w:t>
      </w:r>
    </w:p>
    <w:p>
      <w:pPr>
        <w:spacing w:line="360" w:lineRule="auto"/>
        <w:jc w:val="both"/>
        <w:rPr>
          <w:rFonts w:hint="default"/>
          <w:b w:val="0"/>
          <w:bCs w:val="0"/>
          <w:sz w:val="36"/>
          <w:szCs w:val="36"/>
          <w:lang w:val="hr-HR"/>
        </w:rPr>
      </w:pPr>
      <w:r>
        <w:rPr>
          <w:rFonts w:hint="default"/>
          <w:b w:val="0"/>
          <w:bCs w:val="0"/>
          <w:sz w:val="36"/>
          <w:szCs w:val="36"/>
          <w:lang w:val="hr-HR"/>
        </w:rPr>
        <w:t>Za temu svojeg projekta uzeo sam trgovinu računalne opreme jer kao računarac volim znati o računalima, koje su komponente najnovije, koje se najbolje prodaju i slično. Te sam smatrao da će mi projekt biti zabavan, a osim toga da i ima zanimljivih podataka za obraditi i pokazati.</w:t>
      </w:r>
    </w:p>
    <w:p>
      <w:pPr>
        <w:rPr>
          <w:rFonts w:hint="default"/>
          <w:b/>
          <w:bCs/>
          <w:sz w:val="32"/>
          <w:szCs w:val="32"/>
          <w:lang w:val="hr-HR"/>
        </w:rPr>
      </w:pPr>
      <w:r>
        <w:rPr>
          <w:rFonts w:hint="default"/>
          <w:b/>
          <w:bCs/>
          <w:sz w:val="32"/>
          <w:szCs w:val="32"/>
          <w:lang w:val="hr-HR"/>
        </w:rPr>
        <w:br w:type="page"/>
      </w:r>
    </w:p>
    <w:p>
      <w:pPr>
        <w:jc w:val="center"/>
        <w:rPr>
          <w:rFonts w:hint="default"/>
          <w:b/>
          <w:bCs/>
          <w:sz w:val="40"/>
          <w:szCs w:val="40"/>
          <w:lang w:val="hr-HR"/>
        </w:rPr>
      </w:pPr>
      <w:r>
        <w:rPr>
          <w:rFonts w:hint="default"/>
          <w:b/>
          <w:bCs/>
          <w:sz w:val="40"/>
          <w:szCs w:val="40"/>
          <w:lang w:val="hr-HR"/>
        </w:rPr>
        <w:t>MEV I RELACIJSKI MODEL</w:t>
      </w:r>
    </w:p>
    <w:p>
      <w:pPr>
        <w:jc w:val="both"/>
        <w:rPr>
          <w:rFonts w:hint="default"/>
          <w:b/>
          <w:bCs/>
          <w:sz w:val="32"/>
          <w:szCs w:val="32"/>
          <w:lang w:val="hr-HR"/>
        </w:rPr>
      </w:pPr>
      <w:r>
        <w:rPr>
          <w:rFonts w:hint="default"/>
          <w:b/>
          <w:bCs/>
          <w:sz w:val="32"/>
          <w:szCs w:val="32"/>
          <w:lang w:val="hr-HR"/>
        </w:rPr>
        <w:drawing>
          <wp:inline distT="0" distB="0" distL="114300" distR="114300">
            <wp:extent cx="5266690" cy="2526665"/>
            <wp:effectExtent l="0" t="0" r="6350" b="3175"/>
            <wp:docPr id="3" name="Picture 3" descr="m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v"/>
                    <pic:cNvPicPr>
                      <a:picLocks noChangeAspect="1"/>
                    </pic:cNvPicPr>
                  </pic:nvPicPr>
                  <pic:blipFill>
                    <a:blip r:embed="rId4"/>
                    <a:stretch>
                      <a:fillRect/>
                    </a:stretch>
                  </pic:blipFill>
                  <pic:spPr>
                    <a:xfrm>
                      <a:off x="0" y="0"/>
                      <a:ext cx="5266690" cy="2526665"/>
                    </a:xfrm>
                    <a:prstGeom prst="rect">
                      <a:avLst/>
                    </a:prstGeom>
                  </pic:spPr>
                </pic:pic>
              </a:graphicData>
            </a:graphic>
          </wp:inline>
        </w:drawing>
      </w:r>
    </w:p>
    <w:p>
      <w:pPr>
        <w:jc w:val="both"/>
        <w:rPr>
          <w:rFonts w:hint="default"/>
          <w:b/>
          <w:bCs/>
          <w:sz w:val="32"/>
          <w:szCs w:val="32"/>
          <w:lang w:val="hr-HR"/>
        </w:rPr>
      </w:pPr>
      <w:r>
        <w:rPr>
          <w:rFonts w:hint="default"/>
          <w:b/>
          <w:bCs/>
          <w:sz w:val="32"/>
          <w:szCs w:val="32"/>
          <w:lang w:val="hr-HR"/>
        </w:rPr>
        <w:drawing>
          <wp:inline distT="0" distB="0" distL="114300" distR="114300">
            <wp:extent cx="5269230" cy="2386965"/>
            <wp:effectExtent l="0" t="0" r="3810" b="5715"/>
            <wp:docPr id="4" name="Picture 4" descr="relacij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lacijski"/>
                    <pic:cNvPicPr>
                      <a:picLocks noChangeAspect="1"/>
                    </pic:cNvPicPr>
                  </pic:nvPicPr>
                  <pic:blipFill>
                    <a:blip r:embed="rId5"/>
                    <a:stretch>
                      <a:fillRect/>
                    </a:stretch>
                  </pic:blipFill>
                  <pic:spPr>
                    <a:xfrm>
                      <a:off x="0" y="0"/>
                      <a:ext cx="5269230" cy="2386965"/>
                    </a:xfrm>
                    <a:prstGeom prst="rect">
                      <a:avLst/>
                    </a:prstGeom>
                  </pic:spPr>
                </pic:pic>
              </a:graphicData>
            </a:graphic>
          </wp:inline>
        </w:drawing>
      </w:r>
    </w:p>
    <w:p>
      <w:pPr>
        <w:jc w:val="both"/>
        <w:rPr>
          <w:rFonts w:hint="default"/>
          <w:b/>
          <w:bCs/>
          <w:sz w:val="32"/>
          <w:szCs w:val="32"/>
          <w:lang w:val="hr-HR"/>
        </w:rPr>
      </w:pPr>
    </w:p>
    <w:p>
      <w:pPr>
        <w:jc w:val="both"/>
        <w:rPr>
          <w:rFonts w:hint="default"/>
          <w:b/>
          <w:bCs/>
          <w:sz w:val="32"/>
          <w:szCs w:val="32"/>
          <w:lang w:val="hr-HR"/>
        </w:rPr>
      </w:pPr>
    </w:p>
    <w:p>
      <w:pPr>
        <w:jc w:val="both"/>
        <w:rPr>
          <w:rFonts w:hint="default"/>
          <w:b w:val="0"/>
          <w:bCs w:val="0"/>
          <w:sz w:val="32"/>
          <w:szCs w:val="32"/>
          <w:lang w:val="hr-HR"/>
        </w:rPr>
      </w:pPr>
      <w:r>
        <w:rPr>
          <w:rFonts w:hint="default"/>
          <w:b/>
          <w:bCs/>
          <w:sz w:val="32"/>
          <w:szCs w:val="32"/>
          <w:lang w:val="hr-HR"/>
        </w:rPr>
        <w:t xml:space="preserve">Kupac: </w:t>
      </w:r>
      <w:r>
        <w:rPr>
          <w:rFonts w:hint="default"/>
          <w:b w:val="0"/>
          <w:bCs w:val="0"/>
          <w:sz w:val="32"/>
          <w:szCs w:val="32"/>
          <w:lang w:val="hr-HR"/>
        </w:rPr>
        <w:t>Tablica kupac sadrži samo podatak kupac_id koji je dovoljan da pratimo koliko kupaca smo imali jer ćemo ga zapisivati kao integer pa ce najveci broj ujedno biti i broj kupaca, te će biti dovoljan da pratimo što je koji kupac uzeo. Također spajamo kupca s one to many vezom s kupovinom, jer svaki kupac može imati više kupovina, no svaka kupovina mora imat kupca i one to many s komentarima jer ako je jedan kupac kupio više proizvoda može dati komentar svakom od njih, no svaki komentar ima točno jednog usera(kupca).</w:t>
      </w:r>
    </w:p>
    <w:p>
      <w:pPr>
        <w:jc w:val="both"/>
        <w:rPr>
          <w:rFonts w:hint="default"/>
          <w:b w:val="0"/>
          <w:bCs w:val="0"/>
          <w:sz w:val="32"/>
          <w:szCs w:val="32"/>
          <w:lang w:val="hr-HR"/>
        </w:rPr>
      </w:pPr>
      <w:r>
        <w:rPr>
          <w:rFonts w:hint="default"/>
          <w:b/>
          <w:bCs/>
          <w:sz w:val="32"/>
          <w:szCs w:val="32"/>
          <w:lang w:val="hr-HR"/>
        </w:rPr>
        <w:t>Zaposlenici:</w:t>
      </w:r>
      <w:r>
        <w:rPr>
          <w:rFonts w:hint="default"/>
          <w:b w:val="0"/>
          <w:bCs w:val="0"/>
          <w:sz w:val="32"/>
          <w:szCs w:val="32"/>
          <w:lang w:val="hr-HR"/>
        </w:rPr>
        <w:t xml:space="preserve"> Kod zaposlenika pratimo ime, prezime, telefon i slične podatke koje nam bitne kao poslodavcu da imamo da mozemo pristupiti svojim gostima, također svaki gost ima svoju plaću koja se može mjenjati iz mjeseca u mjesec, te smo zbog toga povezali zaposlenika s one to many s plaćom jer zaposlenik mora imati barem jednu plaću, ali svaka plaća ima točno jednog zaposlenika, također smo spojili zaposlenika s kupovina s one to many vezom jer jedan zaposlenik može obraditi više kupovina, dok svaku kupovinu može obraditi samo jedan zaposlenik</w:t>
      </w:r>
    </w:p>
    <w:p>
      <w:pPr>
        <w:jc w:val="both"/>
        <w:rPr>
          <w:rFonts w:hint="default"/>
          <w:b w:val="0"/>
          <w:bCs w:val="0"/>
          <w:i w:val="0"/>
          <w:iCs w:val="0"/>
          <w:sz w:val="32"/>
          <w:szCs w:val="32"/>
          <w:lang w:val="hr-HR"/>
        </w:rPr>
      </w:pPr>
      <w:r>
        <w:rPr>
          <w:rFonts w:hint="default"/>
          <w:b/>
          <w:bCs/>
          <w:i w:val="0"/>
          <w:iCs w:val="0"/>
          <w:sz w:val="32"/>
          <w:szCs w:val="32"/>
          <w:lang w:val="hr-HR"/>
        </w:rPr>
        <w:t>Računala i komponente:</w:t>
      </w:r>
      <w:r>
        <w:rPr>
          <w:rFonts w:hint="default"/>
          <w:b w:val="0"/>
          <w:bCs w:val="0"/>
          <w:i w:val="0"/>
          <w:iCs w:val="0"/>
          <w:sz w:val="32"/>
          <w:szCs w:val="32"/>
          <w:lang w:val="hr-HR"/>
        </w:rPr>
        <w:t xml:space="preserve"> Računala i komponente su vrlo slične tablice i imaju vrlo slične karakteristike. Oboje su spojeni s one to many vezom s komentarima jer svako računalo ili komponenta može imati više ocijena i također su spojeni s one to one vezom s artiklom jer svako računalo i svaka komponenta može biti kao jedan artikl u izlogu. Naziv i cijena su jasna, no u vrstu računala i vrstu komponente spadaju stvari kao “stolno računalo”, “laptop”, “procesor”, “grafička kartica”, itd.</w:t>
      </w:r>
    </w:p>
    <w:p>
      <w:pPr>
        <w:jc w:val="both"/>
        <w:rPr>
          <w:rFonts w:hint="default"/>
          <w:b w:val="0"/>
          <w:bCs w:val="0"/>
          <w:i w:val="0"/>
          <w:iCs w:val="0"/>
          <w:sz w:val="32"/>
          <w:szCs w:val="32"/>
          <w:lang w:val="hr-HR"/>
        </w:rPr>
      </w:pPr>
      <w:r>
        <w:rPr>
          <w:rFonts w:hint="default"/>
          <w:b/>
          <w:bCs/>
          <w:i w:val="0"/>
          <w:iCs w:val="0"/>
          <w:sz w:val="32"/>
          <w:szCs w:val="32"/>
          <w:lang w:val="hr-HR"/>
        </w:rPr>
        <w:t xml:space="preserve">Artikl: </w:t>
      </w:r>
      <w:r>
        <w:rPr>
          <w:rFonts w:hint="default"/>
          <w:b w:val="0"/>
          <w:bCs w:val="0"/>
          <w:i w:val="0"/>
          <w:iCs w:val="0"/>
          <w:sz w:val="32"/>
          <w:szCs w:val="32"/>
          <w:lang w:val="hr-HR"/>
        </w:rPr>
        <w:t>Artikl nam sadrži sva računala i komponente koje naša trgovina sadrži, te je spojen s one to many vezom s kupovinom jer svaki proizvod se može više puta kupiti, ali sam napravio tako da svaka kupovina može imati jedan artikl</w:t>
      </w:r>
    </w:p>
    <w:p>
      <w:pPr>
        <w:jc w:val="both"/>
        <w:rPr>
          <w:rFonts w:hint="default"/>
          <w:b w:val="0"/>
          <w:bCs w:val="0"/>
          <w:i w:val="0"/>
          <w:iCs w:val="0"/>
          <w:sz w:val="32"/>
          <w:szCs w:val="32"/>
          <w:lang w:val="hr-HR"/>
        </w:rPr>
      </w:pPr>
      <w:r>
        <w:rPr>
          <w:rFonts w:hint="default"/>
          <w:b/>
          <w:bCs/>
          <w:i w:val="0"/>
          <w:iCs w:val="0"/>
          <w:sz w:val="32"/>
          <w:szCs w:val="32"/>
          <w:lang w:val="hr-HR"/>
        </w:rPr>
        <w:t>Kupovina:</w:t>
      </w:r>
      <w:r>
        <w:rPr>
          <w:rFonts w:hint="default"/>
          <w:b w:val="0"/>
          <w:bCs w:val="0"/>
          <w:i w:val="0"/>
          <w:iCs w:val="0"/>
          <w:sz w:val="32"/>
          <w:szCs w:val="32"/>
          <w:lang w:val="hr-HR"/>
        </w:rPr>
        <w:t xml:space="preserve"> Kupovina je prije svega posredni entitet koji razbija many to many vezu između artikla i kupca na dvije one to many veze, no kupovina sadrži podatke kao datum kupovine, garanciju i vrstu plaćanja koje služe kao dodatna informacija za svaki prodani proizvod. Kupovina je spojena s one to many vezom s povratom proizvoda jer svaki artikl može imati više kvarova no svaki zaseban povrat proizvoda može imati samo jedan proizvod.</w:t>
      </w:r>
    </w:p>
    <w:p>
      <w:pPr>
        <w:jc w:val="both"/>
        <w:rPr>
          <w:rFonts w:hint="default"/>
          <w:b w:val="0"/>
          <w:bCs w:val="0"/>
          <w:i w:val="0"/>
          <w:iCs w:val="0"/>
          <w:sz w:val="32"/>
          <w:szCs w:val="32"/>
          <w:lang w:val="hr-HR"/>
        </w:rPr>
      </w:pPr>
      <w:r>
        <w:rPr>
          <w:rFonts w:hint="default"/>
          <w:b/>
          <w:bCs/>
          <w:i w:val="0"/>
          <w:iCs w:val="0"/>
          <w:sz w:val="32"/>
          <w:szCs w:val="32"/>
          <w:lang w:val="hr-HR"/>
        </w:rPr>
        <w:t>Komentari:</w:t>
      </w:r>
      <w:r>
        <w:rPr>
          <w:rFonts w:hint="default"/>
          <w:b w:val="0"/>
          <w:bCs w:val="0"/>
          <w:i w:val="0"/>
          <w:iCs w:val="0"/>
          <w:sz w:val="32"/>
          <w:szCs w:val="32"/>
          <w:lang w:val="hr-HR"/>
        </w:rPr>
        <w:t xml:space="preserve"> Komentari služe da budući kupci znaju što je preporučeno i što je dobar proizvod a što ne.</w:t>
      </w:r>
    </w:p>
    <w:p>
      <w:pPr>
        <w:jc w:val="center"/>
        <w:rPr>
          <w:rFonts w:hint="default"/>
          <w:b/>
          <w:bCs/>
          <w:i w:val="0"/>
          <w:iCs w:val="0"/>
          <w:sz w:val="40"/>
          <w:szCs w:val="40"/>
          <w:lang w:val="hr-HR"/>
        </w:rPr>
      </w:pPr>
      <w:r>
        <w:rPr>
          <w:rFonts w:hint="default"/>
          <w:b/>
          <w:bCs/>
          <w:i w:val="0"/>
          <w:iCs w:val="0"/>
          <w:sz w:val="40"/>
          <w:szCs w:val="40"/>
          <w:lang w:val="hr-HR"/>
        </w:rPr>
        <w:t>TABLICE</w:t>
      </w:r>
    </w:p>
    <w:p>
      <w:pPr>
        <w:jc w:val="both"/>
        <w:rPr>
          <w:rFonts w:hint="default"/>
          <w:b w:val="0"/>
          <w:bCs w:val="0"/>
          <w:i w:val="0"/>
          <w:iCs w:val="0"/>
          <w:sz w:val="32"/>
          <w:szCs w:val="32"/>
          <w:lang w:val="hr-HR"/>
        </w:rPr>
      </w:pPr>
      <w:r>
        <w:rPr>
          <w:rFonts w:hint="default"/>
          <w:b w:val="0"/>
          <w:bCs w:val="0"/>
          <w:i w:val="0"/>
          <w:iCs w:val="0"/>
          <w:sz w:val="32"/>
          <w:szCs w:val="32"/>
          <w:lang w:val="hr-HR"/>
        </w:rPr>
        <w:t>Tablice su u potpunosti kreirane na principu na MEV i relacijski model, svi su inserti poslani zajedno sa seminarom te nema potrebe ništa posebno komentirati.</w:t>
      </w:r>
    </w:p>
    <w:p>
      <w:pPr>
        <w:jc w:val="both"/>
        <w:rPr>
          <w:rFonts w:hint="default"/>
          <w:b w:val="0"/>
          <w:bCs w:val="0"/>
          <w:i w:val="0"/>
          <w:iCs w:val="0"/>
          <w:sz w:val="32"/>
          <w:szCs w:val="32"/>
          <w:lang w:val="hr-HR"/>
        </w:rPr>
      </w:pP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218055" cy="476885"/>
            <wp:effectExtent l="0" t="0" r="6985" b="10795"/>
            <wp:docPr id="5" name="Picture 5" descr="Create kup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eate kupac"/>
                    <pic:cNvPicPr>
                      <a:picLocks noChangeAspect="1"/>
                    </pic:cNvPicPr>
                  </pic:nvPicPr>
                  <pic:blipFill>
                    <a:blip r:embed="rId6"/>
                    <a:stretch>
                      <a:fillRect/>
                    </a:stretch>
                  </pic:blipFill>
                  <pic:spPr>
                    <a:xfrm>
                      <a:off x="0" y="0"/>
                      <a:ext cx="2218055" cy="476885"/>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561590" cy="1047750"/>
            <wp:effectExtent l="0" t="0" r="13970" b="3810"/>
            <wp:docPr id="6" name="Picture 6" descr="Create pl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reate placa"/>
                    <pic:cNvPicPr>
                      <a:picLocks noChangeAspect="1"/>
                    </pic:cNvPicPr>
                  </pic:nvPicPr>
                  <pic:blipFill>
                    <a:blip r:embed="rId7"/>
                    <a:stretch>
                      <a:fillRect/>
                    </a:stretch>
                  </pic:blipFill>
                  <pic:spPr>
                    <a:xfrm>
                      <a:off x="0" y="0"/>
                      <a:ext cx="2561590" cy="104775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425700" cy="650875"/>
            <wp:effectExtent l="0" t="0" r="12700" b="4445"/>
            <wp:docPr id="9" name="Picture 9" descr="create racu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reate racunala"/>
                    <pic:cNvPicPr>
                      <a:picLocks noChangeAspect="1"/>
                    </pic:cNvPicPr>
                  </pic:nvPicPr>
                  <pic:blipFill>
                    <a:blip r:embed="rId8"/>
                    <a:stretch>
                      <a:fillRect/>
                    </a:stretch>
                  </pic:blipFill>
                  <pic:spPr>
                    <a:xfrm>
                      <a:off x="0" y="0"/>
                      <a:ext cx="2425700" cy="650875"/>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589530" cy="589280"/>
            <wp:effectExtent l="0" t="0" r="1270" b="5080"/>
            <wp:docPr id="10" name="Picture 10" descr="create kompon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eate komponenta"/>
                    <pic:cNvPicPr>
                      <a:picLocks noChangeAspect="1"/>
                    </pic:cNvPicPr>
                  </pic:nvPicPr>
                  <pic:blipFill>
                    <a:blip r:embed="rId9"/>
                    <a:stretch>
                      <a:fillRect/>
                    </a:stretch>
                  </pic:blipFill>
                  <pic:spPr>
                    <a:xfrm>
                      <a:off x="0" y="0"/>
                      <a:ext cx="2589530" cy="58928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091055" cy="887730"/>
            <wp:effectExtent l="0" t="0" r="12065" b="11430"/>
            <wp:docPr id="11" name="Picture 11" descr="create arti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reate artikl"/>
                    <pic:cNvPicPr>
                      <a:picLocks noChangeAspect="1"/>
                    </pic:cNvPicPr>
                  </pic:nvPicPr>
                  <pic:blipFill>
                    <a:blip r:embed="rId10"/>
                    <a:stretch>
                      <a:fillRect/>
                    </a:stretch>
                  </pic:blipFill>
                  <pic:spPr>
                    <a:xfrm>
                      <a:off x="0" y="0"/>
                      <a:ext cx="2091055" cy="88773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186940" cy="1414780"/>
            <wp:effectExtent l="0" t="0" r="7620" b="2540"/>
            <wp:docPr id="12" name="Picture 12" descr="create kupov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reate kupovina"/>
                    <pic:cNvPicPr>
                      <a:picLocks noChangeAspect="1"/>
                    </pic:cNvPicPr>
                  </pic:nvPicPr>
                  <pic:blipFill>
                    <a:blip r:embed="rId11"/>
                    <a:stretch>
                      <a:fillRect/>
                    </a:stretch>
                  </pic:blipFill>
                  <pic:spPr>
                    <a:xfrm>
                      <a:off x="0" y="0"/>
                      <a:ext cx="2186940" cy="141478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426970" cy="718820"/>
            <wp:effectExtent l="0" t="0" r="11430" b="12700"/>
            <wp:docPr id="13" name="Picture 13" descr="Create zaposlen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reate zaposlenici"/>
                    <pic:cNvPicPr>
                      <a:picLocks noChangeAspect="1"/>
                    </pic:cNvPicPr>
                  </pic:nvPicPr>
                  <pic:blipFill>
                    <a:blip r:embed="rId12"/>
                    <a:stretch>
                      <a:fillRect/>
                    </a:stretch>
                  </pic:blipFill>
                  <pic:spPr>
                    <a:xfrm>
                      <a:off x="0" y="0"/>
                      <a:ext cx="2426970" cy="71882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625090" cy="1022350"/>
            <wp:effectExtent l="0" t="0" r="11430" b="13970"/>
            <wp:docPr id="14" name="Picture 14" descr="creat povrat proiz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reat povrat proizvoda"/>
                    <pic:cNvPicPr>
                      <a:picLocks noChangeAspect="1"/>
                    </pic:cNvPicPr>
                  </pic:nvPicPr>
                  <pic:blipFill>
                    <a:blip r:embed="rId13"/>
                    <a:stretch>
                      <a:fillRect/>
                    </a:stretch>
                  </pic:blipFill>
                  <pic:spPr>
                    <a:xfrm>
                      <a:off x="0" y="0"/>
                      <a:ext cx="2625090" cy="102235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4397375" cy="1828800"/>
            <wp:effectExtent l="0" t="0" r="6985" b="0"/>
            <wp:docPr id="15" name="Picture 15" descr="koment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omentari"/>
                    <pic:cNvPicPr>
                      <a:picLocks noChangeAspect="1"/>
                    </pic:cNvPicPr>
                  </pic:nvPicPr>
                  <pic:blipFill>
                    <a:blip r:embed="rId14"/>
                    <a:stretch>
                      <a:fillRect/>
                    </a:stretch>
                  </pic:blipFill>
                  <pic:spPr>
                    <a:xfrm>
                      <a:off x="0" y="0"/>
                      <a:ext cx="4397375" cy="1828800"/>
                    </a:xfrm>
                    <a:prstGeom prst="rect">
                      <a:avLst/>
                    </a:prstGeom>
                  </pic:spPr>
                </pic:pic>
              </a:graphicData>
            </a:graphic>
          </wp:inline>
        </w:drawing>
      </w:r>
    </w:p>
    <w:p>
      <w:pPr>
        <w:jc w:val="both"/>
        <w:rPr>
          <w:rFonts w:hint="default"/>
          <w:b w:val="0"/>
          <w:bCs w:val="0"/>
          <w:i w:val="0"/>
          <w:iCs w:val="0"/>
          <w:sz w:val="32"/>
          <w:szCs w:val="32"/>
          <w:lang w:val="hr-HR"/>
        </w:rPr>
      </w:pP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305050" cy="1893570"/>
            <wp:effectExtent l="0" t="0" r="11430" b="11430"/>
            <wp:docPr id="24" name="Picture 24" descr="unos arti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nos artikl"/>
                    <pic:cNvPicPr>
                      <a:picLocks noChangeAspect="1"/>
                    </pic:cNvPicPr>
                  </pic:nvPicPr>
                  <pic:blipFill>
                    <a:blip r:embed="rId15"/>
                    <a:stretch>
                      <a:fillRect/>
                    </a:stretch>
                  </pic:blipFill>
                  <pic:spPr>
                    <a:xfrm>
                      <a:off x="0" y="0"/>
                      <a:ext cx="2305050" cy="189357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924175" cy="1396365"/>
            <wp:effectExtent l="0" t="0" r="1905" b="5715"/>
            <wp:docPr id="23" name="Picture 23" descr="unos kompon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nos komponenta"/>
                    <pic:cNvPicPr>
                      <a:picLocks noChangeAspect="1"/>
                    </pic:cNvPicPr>
                  </pic:nvPicPr>
                  <pic:blipFill>
                    <a:blip r:embed="rId16"/>
                    <a:stretch>
                      <a:fillRect/>
                    </a:stretch>
                  </pic:blipFill>
                  <pic:spPr>
                    <a:xfrm>
                      <a:off x="0" y="0"/>
                      <a:ext cx="2924175" cy="1396365"/>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1278255" cy="1884680"/>
            <wp:effectExtent l="0" t="0" r="1905" b="5080"/>
            <wp:docPr id="22" name="Picture 22" descr="unos kup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nos kupac"/>
                    <pic:cNvPicPr>
                      <a:picLocks noChangeAspect="1"/>
                    </pic:cNvPicPr>
                  </pic:nvPicPr>
                  <pic:blipFill>
                    <a:blip r:embed="rId17"/>
                    <a:stretch>
                      <a:fillRect/>
                    </a:stretch>
                  </pic:blipFill>
                  <pic:spPr>
                    <a:xfrm>
                      <a:off x="0" y="0"/>
                      <a:ext cx="1278255" cy="188468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3076575" cy="997585"/>
            <wp:effectExtent l="0" t="0" r="1905" b="8255"/>
            <wp:docPr id="20" name="Picture 20" descr="unos pl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nos placa"/>
                    <pic:cNvPicPr>
                      <a:picLocks noChangeAspect="1"/>
                    </pic:cNvPicPr>
                  </pic:nvPicPr>
                  <pic:blipFill>
                    <a:blip r:embed="rId18"/>
                    <a:stretch>
                      <a:fillRect/>
                    </a:stretch>
                  </pic:blipFill>
                  <pic:spPr>
                    <a:xfrm>
                      <a:off x="0" y="0"/>
                      <a:ext cx="3076575" cy="997585"/>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3541395" cy="1162050"/>
            <wp:effectExtent l="0" t="0" r="9525" b="11430"/>
            <wp:docPr id="21" name="Picture 21" descr="unos kupov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nos kupovina"/>
                    <pic:cNvPicPr>
                      <a:picLocks noChangeAspect="1"/>
                    </pic:cNvPicPr>
                  </pic:nvPicPr>
                  <pic:blipFill>
                    <a:blip r:embed="rId19"/>
                    <a:stretch>
                      <a:fillRect/>
                    </a:stretch>
                  </pic:blipFill>
                  <pic:spPr>
                    <a:xfrm>
                      <a:off x="0" y="0"/>
                      <a:ext cx="3541395" cy="116205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3176905" cy="1343660"/>
            <wp:effectExtent l="0" t="0" r="8255" b="12700"/>
            <wp:docPr id="19" name="Picture 19" descr="unos povrat proiz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os povrat proizvoda"/>
                    <pic:cNvPicPr>
                      <a:picLocks noChangeAspect="1"/>
                    </pic:cNvPicPr>
                  </pic:nvPicPr>
                  <pic:blipFill>
                    <a:blip r:embed="rId20"/>
                    <a:stretch>
                      <a:fillRect/>
                    </a:stretch>
                  </pic:blipFill>
                  <pic:spPr>
                    <a:xfrm>
                      <a:off x="0" y="0"/>
                      <a:ext cx="3176905" cy="134366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2555875" cy="1369060"/>
            <wp:effectExtent l="0" t="0" r="4445" b="2540"/>
            <wp:docPr id="18" name="Picture 18" descr="unos racu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os racunala"/>
                    <pic:cNvPicPr>
                      <a:picLocks noChangeAspect="1"/>
                    </pic:cNvPicPr>
                  </pic:nvPicPr>
                  <pic:blipFill>
                    <a:blip r:embed="rId21"/>
                    <a:stretch>
                      <a:fillRect/>
                    </a:stretch>
                  </pic:blipFill>
                  <pic:spPr>
                    <a:xfrm>
                      <a:off x="0" y="0"/>
                      <a:ext cx="2555875" cy="1369060"/>
                    </a:xfrm>
                    <a:prstGeom prst="rect">
                      <a:avLst/>
                    </a:prstGeom>
                  </pic:spPr>
                </pic:pic>
              </a:graphicData>
            </a:graphic>
          </wp:inline>
        </w:drawing>
      </w:r>
      <w:r>
        <w:rPr>
          <w:rFonts w:hint="default"/>
          <w:b w:val="0"/>
          <w:bCs w:val="0"/>
          <w:i w:val="0"/>
          <w:iCs w:val="0"/>
          <w:sz w:val="32"/>
          <w:szCs w:val="32"/>
          <w:lang w:val="hr-HR"/>
        </w:rPr>
        <w:drawing>
          <wp:inline distT="0" distB="0" distL="114300" distR="114300">
            <wp:extent cx="3973195" cy="702310"/>
            <wp:effectExtent l="0" t="0" r="4445" b="13970"/>
            <wp:docPr id="17" name="Picture 17" descr="unos zaposle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os zaposlenika"/>
                    <pic:cNvPicPr>
                      <a:picLocks noChangeAspect="1"/>
                    </pic:cNvPicPr>
                  </pic:nvPicPr>
                  <pic:blipFill>
                    <a:blip r:embed="rId22"/>
                    <a:stretch>
                      <a:fillRect/>
                    </a:stretch>
                  </pic:blipFill>
                  <pic:spPr>
                    <a:xfrm>
                      <a:off x="0" y="0"/>
                      <a:ext cx="3973195" cy="702310"/>
                    </a:xfrm>
                    <a:prstGeom prst="rect">
                      <a:avLst/>
                    </a:prstGeom>
                  </pic:spPr>
                </pic:pic>
              </a:graphicData>
            </a:graphic>
          </wp:inline>
        </w:drawing>
      </w:r>
    </w:p>
    <w:p>
      <w:pPr>
        <w:rPr>
          <w:rFonts w:hint="default"/>
          <w:b w:val="0"/>
          <w:bCs w:val="0"/>
          <w:i w:val="0"/>
          <w:iCs w:val="0"/>
          <w:sz w:val="32"/>
          <w:szCs w:val="32"/>
          <w:lang w:val="hr-HR"/>
        </w:rPr>
      </w:pPr>
      <w:r>
        <w:rPr>
          <w:rFonts w:hint="default"/>
          <w:b w:val="0"/>
          <w:bCs w:val="0"/>
          <w:i w:val="0"/>
          <w:iCs w:val="0"/>
          <w:sz w:val="32"/>
          <w:szCs w:val="32"/>
          <w:lang w:val="hr-HR"/>
        </w:rPr>
        <w:br w:type="page"/>
      </w:r>
    </w:p>
    <w:p>
      <w:pPr>
        <w:jc w:val="center"/>
        <w:rPr>
          <w:rFonts w:hint="default"/>
          <w:b/>
          <w:bCs/>
          <w:i w:val="0"/>
          <w:iCs w:val="0"/>
          <w:sz w:val="40"/>
          <w:szCs w:val="40"/>
          <w:lang w:val="hr-HR"/>
        </w:rPr>
      </w:pPr>
      <w:r>
        <w:rPr>
          <w:rFonts w:hint="default"/>
          <w:b/>
          <w:bCs/>
          <w:i w:val="0"/>
          <w:iCs w:val="0"/>
          <w:sz w:val="40"/>
          <w:szCs w:val="40"/>
          <w:lang w:val="hr-HR"/>
        </w:rPr>
        <w:t>PROCEDURA UNOSA</w:t>
      </w:r>
    </w:p>
    <w:p>
      <w:pPr>
        <w:jc w:val="center"/>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4305300" cy="1897380"/>
            <wp:effectExtent l="0" t="0" r="7620" b="7620"/>
            <wp:docPr id="25" name="Picture 25" descr="procedura k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cedura kvar"/>
                    <pic:cNvPicPr>
                      <a:picLocks noChangeAspect="1"/>
                    </pic:cNvPicPr>
                  </pic:nvPicPr>
                  <pic:blipFill>
                    <a:blip r:embed="rId23"/>
                    <a:stretch>
                      <a:fillRect/>
                    </a:stretch>
                  </pic:blipFill>
                  <pic:spPr>
                    <a:xfrm>
                      <a:off x="0" y="0"/>
                      <a:ext cx="4305300" cy="189738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t>Jednostavna procedura unosa, prima kupnja_id kao argument funkcije i stavlja ju u tablicu popravka s danasnjim datumom.</w:t>
      </w:r>
    </w:p>
    <w:p>
      <w:pPr>
        <w:jc w:val="center"/>
        <w:rPr>
          <w:rFonts w:hint="default"/>
          <w:b/>
          <w:bCs/>
          <w:i w:val="0"/>
          <w:iCs w:val="0"/>
          <w:sz w:val="40"/>
          <w:szCs w:val="40"/>
          <w:lang w:val="hr-HR"/>
        </w:rPr>
      </w:pPr>
      <w:r>
        <w:rPr>
          <w:rFonts w:hint="default"/>
          <w:b/>
          <w:bCs/>
          <w:i w:val="0"/>
          <w:iCs w:val="0"/>
          <w:sz w:val="40"/>
          <w:szCs w:val="40"/>
          <w:lang w:val="hr-HR"/>
        </w:rPr>
        <w:t>PROCEDURA UPDATE-A</w:t>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4541520" cy="1577340"/>
            <wp:effectExtent l="0" t="0" r="0" b="7620"/>
            <wp:docPr id="26" name="Picture 26" descr="procedura popra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rocedura popravak"/>
                    <pic:cNvPicPr>
                      <a:picLocks noChangeAspect="1"/>
                    </pic:cNvPicPr>
                  </pic:nvPicPr>
                  <pic:blipFill>
                    <a:blip r:embed="rId24"/>
                    <a:stretch>
                      <a:fillRect/>
                    </a:stretch>
                  </pic:blipFill>
                  <pic:spPr>
                    <a:xfrm>
                      <a:off x="0" y="0"/>
                      <a:ext cx="4541520" cy="157734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t>Prosljeđujemo proceduri kvar_id koji smo u prijašnjoj proceduri uveli te postavljamo datum_povratka na današnji dan, odnosno dan kada je kupac došao i preuzeo proizvod</w:t>
      </w:r>
    </w:p>
    <w:p>
      <w:pPr>
        <w:rPr>
          <w:rFonts w:hint="default"/>
          <w:b w:val="0"/>
          <w:bCs w:val="0"/>
          <w:i w:val="0"/>
          <w:iCs w:val="0"/>
          <w:sz w:val="32"/>
          <w:szCs w:val="32"/>
          <w:lang w:val="hr-HR"/>
        </w:rPr>
      </w:pPr>
      <w:r>
        <w:rPr>
          <w:rFonts w:hint="default"/>
          <w:b w:val="0"/>
          <w:bCs w:val="0"/>
          <w:i w:val="0"/>
          <w:iCs w:val="0"/>
          <w:sz w:val="32"/>
          <w:szCs w:val="32"/>
          <w:lang w:val="hr-HR"/>
        </w:rPr>
        <w:br w:type="page"/>
      </w:r>
    </w:p>
    <w:p>
      <w:pPr>
        <w:jc w:val="center"/>
        <w:rPr>
          <w:rFonts w:hint="default"/>
          <w:b/>
          <w:bCs/>
          <w:i w:val="0"/>
          <w:iCs w:val="0"/>
          <w:sz w:val="40"/>
          <w:szCs w:val="40"/>
          <w:lang w:val="hr-HR"/>
        </w:rPr>
      </w:pPr>
      <w:r>
        <w:rPr>
          <w:rFonts w:hint="default"/>
          <w:b/>
          <w:bCs/>
          <w:i w:val="0"/>
          <w:iCs w:val="0"/>
          <w:sz w:val="40"/>
          <w:szCs w:val="40"/>
          <w:lang w:val="hr-HR"/>
        </w:rPr>
        <w:t>PROCEDURE ISPISA</w:t>
      </w:r>
    </w:p>
    <w:p>
      <w:pPr>
        <w:jc w:val="center"/>
        <w:rPr>
          <w:rFonts w:hint="default"/>
          <w:b/>
          <w:bCs/>
          <w:i w:val="0"/>
          <w:iCs w:val="0"/>
          <w:sz w:val="40"/>
          <w:szCs w:val="40"/>
          <w:lang w:val="hr-HR"/>
        </w:rPr>
      </w:pPr>
      <w:r>
        <w:rPr>
          <w:rFonts w:hint="default"/>
          <w:b/>
          <w:bCs/>
          <w:i w:val="0"/>
          <w:iCs w:val="0"/>
          <w:sz w:val="40"/>
          <w:szCs w:val="40"/>
          <w:lang w:val="hr-HR"/>
        </w:rPr>
        <w:drawing>
          <wp:inline distT="0" distB="0" distL="114300" distR="114300">
            <wp:extent cx="5273040" cy="4777740"/>
            <wp:effectExtent l="0" t="0" r="0" b="7620"/>
            <wp:docPr id="27" name="Picture 27" descr="procedura sve prodaje zaposle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rocedura sve prodaje zaposlenika"/>
                    <pic:cNvPicPr>
                      <a:picLocks noChangeAspect="1"/>
                    </pic:cNvPicPr>
                  </pic:nvPicPr>
                  <pic:blipFill>
                    <a:blip r:embed="rId25"/>
                    <a:stretch>
                      <a:fillRect/>
                    </a:stretch>
                  </pic:blipFill>
                  <pic:spPr>
                    <a:xfrm>
                      <a:off x="0" y="0"/>
                      <a:ext cx="5273040" cy="477774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t>Procedura prima zaposlenika_id kao argument te radi upit koji traži imena, prezimena i naziv prvo komponente pa onda računala koje su prodali, (ti podaci su lako dostupni iz tablice kupovina) te se JOINA sve do tablice računala odnosno komponente kako bi došli do naziva tih artikla te ih sprema u kursore koje kasnije ispisuje.</w:t>
      </w: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3726180" cy="4610100"/>
            <wp:effectExtent l="0" t="0" r="7620" b="7620"/>
            <wp:docPr id="28" name="Picture 28" descr="procedure sve kupnje ku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rocedure sve kupnje kupca"/>
                    <pic:cNvPicPr>
                      <a:picLocks noChangeAspect="1"/>
                    </pic:cNvPicPr>
                  </pic:nvPicPr>
                  <pic:blipFill>
                    <a:blip r:embed="rId26"/>
                    <a:stretch>
                      <a:fillRect/>
                    </a:stretch>
                  </pic:blipFill>
                  <pic:spPr>
                    <a:xfrm>
                      <a:off x="0" y="0"/>
                      <a:ext cx="3726180" cy="461010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t>Procedura jako slična prijašnjoj osim što se ovdje za razliku od prošle ne traže prodaje već kupovine, podatak koji je isto vrlo lagano dostupan iz tablice kupovina te ih također sprema u kursore koje kasnije ispisuje</w:t>
      </w:r>
    </w:p>
    <w:p>
      <w:pPr>
        <w:rPr>
          <w:rFonts w:hint="default"/>
          <w:b w:val="0"/>
          <w:bCs w:val="0"/>
          <w:i w:val="0"/>
          <w:iCs w:val="0"/>
          <w:sz w:val="32"/>
          <w:szCs w:val="32"/>
          <w:lang w:val="hr-HR"/>
        </w:rPr>
      </w:pPr>
      <w:r>
        <w:rPr>
          <w:rFonts w:hint="default"/>
          <w:b w:val="0"/>
          <w:bCs w:val="0"/>
          <w:i w:val="0"/>
          <w:iCs w:val="0"/>
          <w:sz w:val="32"/>
          <w:szCs w:val="32"/>
          <w:lang w:val="hr-HR"/>
        </w:rPr>
        <w:br w:type="page"/>
      </w:r>
    </w:p>
    <w:p>
      <w:pPr>
        <w:jc w:val="center"/>
        <w:rPr>
          <w:rFonts w:hint="default"/>
          <w:b/>
          <w:bCs/>
          <w:i w:val="0"/>
          <w:iCs w:val="0"/>
          <w:sz w:val="40"/>
          <w:szCs w:val="40"/>
          <w:lang w:val="hr-HR"/>
        </w:rPr>
      </w:pPr>
      <w:r>
        <w:rPr>
          <w:rFonts w:hint="default"/>
          <w:b/>
          <w:bCs/>
          <w:i w:val="0"/>
          <w:iCs w:val="0"/>
          <w:sz w:val="40"/>
          <w:szCs w:val="40"/>
          <w:lang w:val="hr-HR"/>
        </w:rPr>
        <w:t>TRIGGERI</w:t>
      </w:r>
    </w:p>
    <w:p>
      <w:pPr>
        <w:jc w:val="both"/>
        <w:rPr>
          <w:rFonts w:hint="default"/>
          <w:b w:val="0"/>
          <w:bCs w:val="0"/>
          <w:i w:val="0"/>
          <w:iCs w:val="0"/>
          <w:sz w:val="32"/>
          <w:szCs w:val="32"/>
          <w:lang w:val="hr-HR"/>
        </w:rPr>
      </w:pPr>
      <w:r>
        <w:drawing>
          <wp:inline distT="0" distB="0" distL="114300" distR="114300">
            <wp:extent cx="4526280" cy="2872740"/>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7"/>
                    <a:stretch>
                      <a:fillRect/>
                    </a:stretch>
                  </pic:blipFill>
                  <pic:spPr>
                    <a:xfrm>
                      <a:off x="0" y="0"/>
                      <a:ext cx="4526280" cy="2872740"/>
                    </a:xfrm>
                    <a:prstGeom prst="rect">
                      <a:avLst/>
                    </a:prstGeom>
                    <a:noFill/>
                    <a:ln>
                      <a:noFill/>
                    </a:ln>
                  </pic:spPr>
                </pic:pic>
              </a:graphicData>
            </a:graphic>
          </wp:inline>
        </w:drawing>
      </w:r>
    </w:p>
    <w:p>
      <w:pPr>
        <w:jc w:val="both"/>
      </w:pPr>
      <w:r>
        <w:rPr>
          <w:rFonts w:hint="default"/>
          <w:b w:val="0"/>
          <w:bCs w:val="0"/>
          <w:i w:val="0"/>
          <w:iCs w:val="0"/>
          <w:sz w:val="32"/>
          <w:szCs w:val="32"/>
          <w:lang w:val="hr-HR"/>
        </w:rPr>
        <w:t>Trigger prati_garanciju se uvijek okida prije inserta u povrat_proizvoda, on gleda da artikl koji se treba popraviti još uvijek pod garancijom tako da gleda doad mu garancije traje i gleda kada je predan i u flag spremamo jeli taj proizvod jos uvijek pod garancijom ako je flag = 0 onda znaci da nije</w:t>
      </w:r>
      <w:bookmarkStart w:id="0" w:name="_GoBack"/>
      <w:bookmarkEnd w:id="0"/>
      <w:r>
        <w:drawing>
          <wp:inline distT="0" distB="0" distL="114300" distR="114300">
            <wp:extent cx="5270500" cy="59372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stretch>
                      <a:fillRect/>
                    </a:stretch>
                  </pic:blipFill>
                  <pic:spPr>
                    <a:xfrm>
                      <a:off x="0" y="0"/>
                      <a:ext cx="5270500" cy="593725"/>
                    </a:xfrm>
                    <a:prstGeom prst="rect">
                      <a:avLst/>
                    </a:prstGeom>
                    <a:noFill/>
                    <a:ln>
                      <a:noFill/>
                    </a:ln>
                  </pic:spPr>
                </pic:pic>
              </a:graphicData>
            </a:graphic>
          </wp:inline>
        </w:drawing>
      </w:r>
    </w:p>
    <w:p>
      <w:pPr>
        <w:jc w:val="both"/>
      </w:pPr>
      <w:r>
        <w:drawing>
          <wp:inline distT="0" distB="0" distL="114300" distR="114300">
            <wp:extent cx="5269865" cy="135191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5269865" cy="1351915"/>
                    </a:xfrm>
                    <a:prstGeom prst="rect">
                      <a:avLst/>
                    </a:prstGeom>
                    <a:noFill/>
                    <a:ln>
                      <a:noFill/>
                    </a:ln>
                  </pic:spPr>
                </pic:pic>
              </a:graphicData>
            </a:graphic>
          </wp:inline>
        </w:drawing>
      </w:r>
    </w:p>
    <w:p>
      <w:pPr>
        <w:jc w:val="both"/>
        <w:rPr>
          <w:rFonts w:hint="default"/>
          <w:sz w:val="32"/>
          <w:szCs w:val="32"/>
          <w:lang w:val="hr-HR"/>
        </w:rPr>
      </w:pPr>
      <w:r>
        <w:rPr>
          <w:rFonts w:hint="default"/>
          <w:sz w:val="32"/>
          <w:szCs w:val="32"/>
          <w:lang w:val="hr-HR"/>
        </w:rPr>
        <w:t xml:space="preserve">Primjer rada triggera, znači kupovina je spremljena s garancijom do 30/06/2020, no mi smo htjeli unjeti onda tu kupovinu u povrat_proizvoda 07/07/2020, no onda nam se javi error “garancija je istekla” </w:t>
      </w:r>
    </w:p>
    <w:p>
      <w:pPr>
        <w:jc w:val="both"/>
        <w:rPr>
          <w:rFonts w:hint="default"/>
          <w:b w:val="0"/>
          <w:bCs w:val="0"/>
          <w:i w:val="0"/>
          <w:iCs w:val="0"/>
          <w:sz w:val="32"/>
          <w:szCs w:val="32"/>
          <w:lang w:val="hr-HR"/>
        </w:rPr>
      </w:pPr>
    </w:p>
    <w:p>
      <w:pPr>
        <w:jc w:val="both"/>
        <w:rPr>
          <w:rFonts w:hint="default"/>
          <w:b w:val="0"/>
          <w:bCs w:val="0"/>
          <w:i w:val="0"/>
          <w:iCs w:val="0"/>
          <w:sz w:val="32"/>
          <w:szCs w:val="32"/>
          <w:lang w:val="hr-HR"/>
        </w:rPr>
      </w:pPr>
    </w:p>
    <w:p>
      <w:pPr>
        <w:jc w:val="both"/>
        <w:rPr>
          <w:rFonts w:hint="default"/>
          <w:b w:val="0"/>
          <w:bCs w:val="0"/>
          <w:i w:val="0"/>
          <w:iCs w:val="0"/>
          <w:sz w:val="32"/>
          <w:szCs w:val="32"/>
          <w:lang w:val="hr-HR"/>
        </w:rPr>
      </w:pPr>
      <w:r>
        <w:rPr>
          <w:rFonts w:hint="default"/>
          <w:b w:val="0"/>
          <w:bCs w:val="0"/>
          <w:i w:val="0"/>
          <w:iCs w:val="0"/>
          <w:sz w:val="32"/>
          <w:szCs w:val="32"/>
          <w:lang w:val="hr-HR"/>
        </w:rPr>
        <w:drawing>
          <wp:inline distT="0" distB="0" distL="114300" distR="114300">
            <wp:extent cx="2834640" cy="2186940"/>
            <wp:effectExtent l="0" t="0" r="0" b="7620"/>
            <wp:docPr id="30" name="Picture 30" descr="trigger produzi garanciju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rigger produzi garancijuđ"/>
                    <pic:cNvPicPr>
                      <a:picLocks noChangeAspect="1"/>
                    </pic:cNvPicPr>
                  </pic:nvPicPr>
                  <pic:blipFill>
                    <a:blip r:embed="rId30"/>
                    <a:stretch>
                      <a:fillRect/>
                    </a:stretch>
                  </pic:blipFill>
                  <pic:spPr>
                    <a:xfrm>
                      <a:off x="0" y="0"/>
                      <a:ext cx="2834640" cy="2186940"/>
                    </a:xfrm>
                    <a:prstGeom prst="rect">
                      <a:avLst/>
                    </a:prstGeom>
                  </pic:spPr>
                </pic:pic>
              </a:graphicData>
            </a:graphic>
          </wp:inline>
        </w:drawing>
      </w:r>
    </w:p>
    <w:p>
      <w:pPr>
        <w:jc w:val="both"/>
        <w:rPr>
          <w:rFonts w:hint="default"/>
          <w:b w:val="0"/>
          <w:bCs w:val="0"/>
          <w:i w:val="0"/>
          <w:iCs w:val="0"/>
          <w:sz w:val="32"/>
          <w:szCs w:val="32"/>
          <w:lang w:val="hr-HR"/>
        </w:rPr>
      </w:pPr>
      <w:r>
        <w:rPr>
          <w:rFonts w:hint="default"/>
          <w:b w:val="0"/>
          <w:bCs w:val="0"/>
          <w:i w:val="0"/>
          <w:iCs w:val="0"/>
          <w:sz w:val="32"/>
          <w:szCs w:val="32"/>
          <w:lang w:val="hr-HR"/>
        </w:rPr>
        <w:t>Trigger produzi_garanciju se javlja nakon update-a na tablici povrat_proizvoda, a znamo da cemo updateati povrat_proizvoda u proceduri popravak, odnosno ovaj trigger će se okinuti jedino kad se pokvareni proizvod popravi i vrati vlasniku te će nakon što se artikl vrati ovaj trigger produžiti garanciju tog artikla.</w:t>
      </w:r>
    </w:p>
    <w:p>
      <w:pPr>
        <w:rPr>
          <w:rFonts w:hint="default"/>
          <w:b w:val="0"/>
          <w:bCs w:val="0"/>
          <w:i w:val="0"/>
          <w:iCs w:val="0"/>
          <w:sz w:val="32"/>
          <w:szCs w:val="32"/>
          <w:lang w:val="hr-HR"/>
        </w:rPr>
      </w:pPr>
      <w:r>
        <w:rPr>
          <w:rFonts w:hint="default"/>
          <w:b w:val="0"/>
          <w:bCs w:val="0"/>
          <w:i w:val="0"/>
          <w:iCs w:val="0"/>
          <w:sz w:val="32"/>
          <w:szCs w:val="32"/>
          <w:lang w:val="hr-HR"/>
        </w:rPr>
        <w:br w:type="page"/>
      </w:r>
    </w:p>
    <w:p>
      <w:pPr>
        <w:jc w:val="center"/>
        <w:rPr>
          <w:rFonts w:hint="default"/>
          <w:b/>
          <w:bCs/>
          <w:i w:val="0"/>
          <w:iCs w:val="0"/>
          <w:sz w:val="40"/>
          <w:szCs w:val="40"/>
          <w:lang w:val="hr-HR"/>
        </w:rPr>
      </w:pPr>
      <w:r>
        <w:rPr>
          <w:rFonts w:hint="default"/>
          <w:b/>
          <w:bCs/>
          <w:i w:val="0"/>
          <w:iCs w:val="0"/>
          <w:sz w:val="40"/>
          <w:szCs w:val="40"/>
          <w:lang w:val="hr-HR"/>
        </w:rPr>
        <w:t>INDEKS</w:t>
      </w:r>
    </w:p>
    <w:p>
      <w:pPr>
        <w:jc w:val="both"/>
      </w:pPr>
      <w:r>
        <w:drawing>
          <wp:inline distT="0" distB="0" distL="114300" distR="114300">
            <wp:extent cx="4381500" cy="449580"/>
            <wp:effectExtent l="0" t="0" r="7620" b="76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pic:cNvPicPr>
                  </pic:nvPicPr>
                  <pic:blipFill>
                    <a:blip r:embed="rId31"/>
                    <a:stretch>
                      <a:fillRect/>
                    </a:stretch>
                  </pic:blipFill>
                  <pic:spPr>
                    <a:xfrm>
                      <a:off x="0" y="0"/>
                      <a:ext cx="4381500" cy="449580"/>
                    </a:xfrm>
                    <a:prstGeom prst="rect">
                      <a:avLst/>
                    </a:prstGeom>
                    <a:noFill/>
                    <a:ln>
                      <a:noFill/>
                    </a:ln>
                  </pic:spPr>
                </pic:pic>
              </a:graphicData>
            </a:graphic>
          </wp:inline>
        </w:drawing>
      </w:r>
    </w:p>
    <w:p>
      <w:pPr>
        <w:jc w:val="both"/>
        <w:rPr>
          <w:rFonts w:hint="default"/>
          <w:sz w:val="32"/>
          <w:szCs w:val="32"/>
          <w:lang w:val="hr-HR"/>
        </w:rPr>
      </w:pPr>
      <w:r>
        <w:rPr>
          <w:rFonts w:hint="default"/>
          <w:sz w:val="32"/>
          <w:szCs w:val="32"/>
          <w:lang w:val="hr-HR"/>
        </w:rPr>
        <w:t>Napravio sam indekse na naziv i vrste komponente i racunala jer njih najviše pozivam u upitima te također u procedurama ispisa tražim naziv računala i komponenti, također indeksi su dobri na podacima koji se ne mijenjaju i ne dodaju često, a recimo iako mogu imati nove proizvode u trgovini te nove vrste opreme, to nisu toliko česte promjene da bi moji indeksi bili problem.</w:t>
      </w:r>
    </w:p>
    <w:p>
      <w:pPr>
        <w:jc w:val="both"/>
        <w:rPr>
          <w:rFonts w:hint="default"/>
          <w:sz w:val="32"/>
          <w:szCs w:val="32"/>
          <w:lang w:val="hr-HR"/>
        </w:rPr>
      </w:pPr>
    </w:p>
    <w:p>
      <w:pPr>
        <w:jc w:val="center"/>
        <w:rPr>
          <w:rFonts w:hint="default"/>
          <w:b/>
          <w:bCs/>
          <w:sz w:val="40"/>
          <w:szCs w:val="40"/>
          <w:lang w:val="hr-HR"/>
        </w:rPr>
      </w:pPr>
      <w:r>
        <w:rPr>
          <w:rFonts w:hint="default"/>
          <w:b/>
          <w:bCs/>
          <w:sz w:val="40"/>
          <w:szCs w:val="40"/>
          <w:lang w:val="hr-HR"/>
        </w:rPr>
        <w:t>UPITI</w:t>
      </w:r>
    </w:p>
    <w:p>
      <w:pPr>
        <w:jc w:val="both"/>
        <w:rPr>
          <w:rFonts w:hint="default"/>
          <w:b/>
          <w:bCs/>
          <w:sz w:val="32"/>
          <w:szCs w:val="32"/>
          <w:lang w:val="hr-HR"/>
        </w:rPr>
      </w:pPr>
      <w:r>
        <w:drawing>
          <wp:inline distT="0" distB="0" distL="114300" distR="114300">
            <wp:extent cx="4030980" cy="1455420"/>
            <wp:effectExtent l="0" t="0" r="7620" b="762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32"/>
                    <a:stretch>
                      <a:fillRect/>
                    </a:stretch>
                  </pic:blipFill>
                  <pic:spPr>
                    <a:xfrm>
                      <a:off x="0" y="0"/>
                      <a:ext cx="4030980" cy="1455420"/>
                    </a:xfrm>
                    <a:prstGeom prst="rect">
                      <a:avLst/>
                    </a:prstGeom>
                    <a:noFill/>
                    <a:ln>
                      <a:noFill/>
                    </a:ln>
                  </pic:spPr>
                </pic:pic>
              </a:graphicData>
            </a:graphic>
          </wp:inline>
        </w:drawing>
      </w:r>
    </w:p>
    <w:p>
      <w:pPr>
        <w:jc w:val="both"/>
        <w:rPr>
          <w:rFonts w:hint="default"/>
          <w:b w:val="0"/>
          <w:bCs w:val="0"/>
          <w:sz w:val="32"/>
          <w:szCs w:val="32"/>
          <w:lang w:val="hr-HR"/>
        </w:rPr>
      </w:pPr>
      <w:r>
        <w:rPr>
          <w:rFonts w:hint="default"/>
          <w:b w:val="0"/>
          <w:bCs w:val="0"/>
          <w:sz w:val="32"/>
          <w:szCs w:val="32"/>
          <w:lang w:val="hr-HR"/>
        </w:rPr>
        <w:t>Upit vraća imena i prezimena te njihov zaseban broj prodaja najboljih radnika tako što nađe najboljeg prodavaca i onda trazi sve prodavace koje imaju isto toliko prodaja</w:t>
      </w:r>
    </w:p>
    <w:p>
      <w:pPr>
        <w:rPr>
          <w:rFonts w:hint="default"/>
          <w:b w:val="0"/>
          <w:bCs w:val="0"/>
          <w:sz w:val="32"/>
          <w:szCs w:val="32"/>
          <w:lang w:val="hr-HR"/>
        </w:rPr>
      </w:pPr>
      <w:r>
        <w:rPr>
          <w:rFonts w:hint="default"/>
          <w:b w:val="0"/>
          <w:bCs w:val="0"/>
          <w:sz w:val="32"/>
          <w:szCs w:val="32"/>
          <w:lang w:val="hr-HR"/>
        </w:rPr>
        <w:br w:type="page"/>
      </w:r>
    </w:p>
    <w:p>
      <w:pPr>
        <w:jc w:val="both"/>
        <w:rPr>
          <w:rFonts w:hint="default"/>
          <w:b w:val="0"/>
          <w:bCs w:val="0"/>
          <w:sz w:val="32"/>
          <w:szCs w:val="32"/>
          <w:lang w:val="hr-HR"/>
        </w:rPr>
      </w:pPr>
      <w:r>
        <w:rPr>
          <w:rFonts w:hint="default"/>
          <w:b w:val="0"/>
          <w:bCs w:val="0"/>
          <w:sz w:val="32"/>
          <w:szCs w:val="32"/>
          <w:lang w:val="hr-HR"/>
        </w:rPr>
        <w:drawing>
          <wp:inline distT="0" distB="0" distL="114300" distR="114300">
            <wp:extent cx="3543300" cy="1836420"/>
            <wp:effectExtent l="0" t="0" r="7620" b="7620"/>
            <wp:docPr id="35" name="Picture 35" descr="najprodavanija racu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najprodavanija racunala"/>
                    <pic:cNvPicPr>
                      <a:picLocks noChangeAspect="1"/>
                    </pic:cNvPicPr>
                  </pic:nvPicPr>
                  <pic:blipFill>
                    <a:blip r:embed="rId33"/>
                    <a:stretch>
                      <a:fillRect/>
                    </a:stretch>
                  </pic:blipFill>
                  <pic:spPr>
                    <a:xfrm>
                      <a:off x="0" y="0"/>
                      <a:ext cx="3543300" cy="1836420"/>
                    </a:xfrm>
                    <a:prstGeom prst="rect">
                      <a:avLst/>
                    </a:prstGeom>
                  </pic:spPr>
                </pic:pic>
              </a:graphicData>
            </a:graphic>
          </wp:inline>
        </w:drawing>
      </w:r>
    </w:p>
    <w:p>
      <w:pPr>
        <w:jc w:val="both"/>
        <w:rPr>
          <w:rFonts w:hint="default"/>
          <w:b w:val="0"/>
          <w:bCs w:val="0"/>
          <w:sz w:val="32"/>
          <w:szCs w:val="32"/>
          <w:lang w:val="hr-HR"/>
        </w:rPr>
      </w:pPr>
      <w:r>
        <w:rPr>
          <w:rFonts w:hint="default"/>
          <w:b w:val="0"/>
          <w:bCs w:val="0"/>
          <w:sz w:val="32"/>
          <w:szCs w:val="32"/>
          <w:lang w:val="hr-HR"/>
        </w:rPr>
        <w:t>Upit vraća najprodavanija računala tako što izračuna prosjek prodaje svih računala i onda gleda ona koja se prodaju više od prosjeka</w:t>
      </w:r>
    </w:p>
    <w:p>
      <w:pPr>
        <w:jc w:val="both"/>
        <w:rPr>
          <w:rFonts w:hint="default"/>
          <w:b w:val="0"/>
          <w:bCs w:val="0"/>
          <w:sz w:val="32"/>
          <w:szCs w:val="32"/>
          <w:lang w:val="hr-HR"/>
        </w:rPr>
      </w:pPr>
    </w:p>
    <w:p>
      <w:pPr>
        <w:jc w:val="both"/>
        <w:rPr>
          <w:rFonts w:hint="default"/>
          <w:b w:val="0"/>
          <w:bCs w:val="0"/>
          <w:sz w:val="32"/>
          <w:szCs w:val="32"/>
          <w:lang w:val="hr-HR"/>
        </w:rPr>
      </w:pPr>
      <w:r>
        <w:rPr>
          <w:rFonts w:hint="default"/>
          <w:b w:val="0"/>
          <w:bCs w:val="0"/>
          <w:sz w:val="32"/>
          <w:szCs w:val="32"/>
          <w:lang w:val="hr-HR"/>
        </w:rPr>
        <w:drawing>
          <wp:inline distT="0" distB="0" distL="114300" distR="114300">
            <wp:extent cx="3672840" cy="2065020"/>
            <wp:effectExtent l="0" t="0" r="0" b="7620"/>
            <wp:docPr id="37" name="Picture 37" descr="najprodavanija kompon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ajprodavanija komponenta"/>
                    <pic:cNvPicPr>
                      <a:picLocks noChangeAspect="1"/>
                    </pic:cNvPicPr>
                  </pic:nvPicPr>
                  <pic:blipFill>
                    <a:blip r:embed="rId34"/>
                    <a:stretch>
                      <a:fillRect/>
                    </a:stretch>
                  </pic:blipFill>
                  <pic:spPr>
                    <a:xfrm>
                      <a:off x="0" y="0"/>
                      <a:ext cx="3672840" cy="2065020"/>
                    </a:xfrm>
                    <a:prstGeom prst="rect">
                      <a:avLst/>
                    </a:prstGeom>
                  </pic:spPr>
                </pic:pic>
              </a:graphicData>
            </a:graphic>
          </wp:inline>
        </w:drawing>
      </w:r>
    </w:p>
    <w:p>
      <w:pPr>
        <w:jc w:val="both"/>
        <w:rPr>
          <w:rFonts w:hint="default"/>
          <w:b w:val="0"/>
          <w:bCs w:val="0"/>
          <w:sz w:val="32"/>
          <w:szCs w:val="32"/>
          <w:lang w:val="hr-HR"/>
        </w:rPr>
      </w:pPr>
      <w:r>
        <w:rPr>
          <w:rFonts w:hint="default"/>
          <w:b w:val="0"/>
          <w:bCs w:val="0"/>
          <w:sz w:val="32"/>
          <w:szCs w:val="32"/>
          <w:lang w:val="hr-HR"/>
        </w:rPr>
        <w:t>Ovaj upiti je isti kao prijašnji samo što se ne gleda prosjek računala već komponenata</w:t>
      </w:r>
    </w:p>
    <w:p>
      <w:pPr>
        <w:rPr>
          <w:rFonts w:hint="default"/>
          <w:b w:val="0"/>
          <w:bCs w:val="0"/>
          <w:sz w:val="32"/>
          <w:szCs w:val="32"/>
          <w:lang w:val="hr-HR"/>
        </w:rPr>
      </w:pPr>
      <w:r>
        <w:rPr>
          <w:rFonts w:hint="default"/>
          <w:b w:val="0"/>
          <w:bCs w:val="0"/>
          <w:sz w:val="32"/>
          <w:szCs w:val="32"/>
          <w:lang w:val="hr-HR"/>
        </w:rPr>
        <w:br w:type="page"/>
      </w:r>
    </w:p>
    <w:p>
      <w:pPr>
        <w:jc w:val="both"/>
        <w:rPr>
          <w:rFonts w:hint="default"/>
          <w:b w:val="0"/>
          <w:bCs w:val="0"/>
          <w:sz w:val="32"/>
          <w:szCs w:val="32"/>
          <w:lang w:val="hr-HR"/>
        </w:rPr>
      </w:pPr>
      <w:r>
        <w:rPr>
          <w:rFonts w:hint="default"/>
          <w:b w:val="0"/>
          <w:bCs w:val="0"/>
          <w:sz w:val="32"/>
          <w:szCs w:val="32"/>
          <w:lang w:val="hr-HR"/>
        </w:rPr>
        <w:drawing>
          <wp:inline distT="0" distB="0" distL="114300" distR="114300">
            <wp:extent cx="4084320" cy="2773680"/>
            <wp:effectExtent l="0" t="0" r="0" b="0"/>
            <wp:docPr id="38" name="Picture 38" descr="zarada po racunalu i k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zarada po racunalu i komponent"/>
                    <pic:cNvPicPr>
                      <a:picLocks noChangeAspect="1"/>
                    </pic:cNvPicPr>
                  </pic:nvPicPr>
                  <pic:blipFill>
                    <a:blip r:embed="rId35"/>
                    <a:stretch>
                      <a:fillRect/>
                    </a:stretch>
                  </pic:blipFill>
                  <pic:spPr>
                    <a:xfrm>
                      <a:off x="0" y="0"/>
                      <a:ext cx="4084320" cy="2773680"/>
                    </a:xfrm>
                    <a:prstGeom prst="rect">
                      <a:avLst/>
                    </a:prstGeom>
                  </pic:spPr>
                </pic:pic>
              </a:graphicData>
            </a:graphic>
          </wp:inline>
        </w:drawing>
      </w:r>
    </w:p>
    <w:p>
      <w:pPr>
        <w:jc w:val="both"/>
        <w:rPr>
          <w:rFonts w:hint="default"/>
          <w:b w:val="0"/>
          <w:bCs w:val="0"/>
          <w:sz w:val="32"/>
          <w:szCs w:val="32"/>
          <w:lang w:val="hr-HR"/>
        </w:rPr>
      </w:pPr>
      <w:r>
        <w:rPr>
          <w:rFonts w:hint="default"/>
          <w:b w:val="0"/>
          <w:bCs w:val="0"/>
          <w:sz w:val="32"/>
          <w:szCs w:val="32"/>
          <w:lang w:val="hr-HR"/>
        </w:rPr>
        <w:t>Upit koji vraća svu zaradu svakog pojedinačnog računala i komponente tako što prvo izračuna zaradu svakog računala, pa zaradu svake komponente i onda kroz skupovnu operaciju ‘UNION’ ih spoji sve u jedan upit, slično smo mogli napraviti i s prošla dva upita da smo htjeli vidjeti najprodavanije komponente i računala zajedno</w:t>
      </w:r>
    </w:p>
    <w:p>
      <w:pPr>
        <w:jc w:val="both"/>
        <w:rPr>
          <w:rFonts w:hint="default"/>
          <w:b w:val="0"/>
          <w:bCs w:val="0"/>
          <w:sz w:val="32"/>
          <w:szCs w:val="32"/>
          <w:lang w:val="hr-HR"/>
        </w:rPr>
      </w:pPr>
      <w:r>
        <w:rPr>
          <w:rFonts w:hint="default"/>
          <w:b w:val="0"/>
          <w:bCs w:val="0"/>
          <w:sz w:val="32"/>
          <w:szCs w:val="32"/>
          <w:lang w:val="hr-HR"/>
        </w:rPr>
        <w:drawing>
          <wp:inline distT="0" distB="0" distL="114300" distR="114300">
            <wp:extent cx="4236720" cy="1866900"/>
            <wp:effectExtent l="0" t="0" r="0" b="7620"/>
            <wp:docPr id="39" name="Picture 39" descr="ocijene kompone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ocijene komponenata"/>
                    <pic:cNvPicPr>
                      <a:picLocks noChangeAspect="1"/>
                    </pic:cNvPicPr>
                  </pic:nvPicPr>
                  <pic:blipFill>
                    <a:blip r:embed="rId36"/>
                    <a:stretch>
                      <a:fillRect/>
                    </a:stretch>
                  </pic:blipFill>
                  <pic:spPr>
                    <a:xfrm>
                      <a:off x="0" y="0"/>
                      <a:ext cx="4236720" cy="1866900"/>
                    </a:xfrm>
                    <a:prstGeom prst="rect">
                      <a:avLst/>
                    </a:prstGeom>
                  </pic:spPr>
                </pic:pic>
              </a:graphicData>
            </a:graphic>
          </wp:inline>
        </w:drawing>
      </w:r>
    </w:p>
    <w:p>
      <w:pPr>
        <w:jc w:val="both"/>
        <w:rPr>
          <w:rFonts w:hint="default"/>
          <w:b w:val="0"/>
          <w:bCs w:val="0"/>
          <w:sz w:val="32"/>
          <w:szCs w:val="32"/>
          <w:lang w:val="hr-HR"/>
        </w:rPr>
      </w:pPr>
      <w:r>
        <w:rPr>
          <w:rFonts w:hint="default"/>
          <w:b w:val="0"/>
          <w:bCs w:val="0"/>
          <w:sz w:val="32"/>
          <w:szCs w:val="32"/>
          <w:lang w:val="hr-HR"/>
        </w:rPr>
        <w:t>Upit koji vraća najbolje (i najgore) ocijenjenu komponentu tako što gleda prosijek svih ocijena iz tablice komentari i vraća sve komponente koje imaju u prosijeku veće ocijenjenu komponentu odnosno u prosijeku manje ocijenjenu komponentu</w:t>
      </w:r>
    </w:p>
    <w:p>
      <w:pPr>
        <w:rPr>
          <w:rFonts w:hint="default"/>
          <w:b w:val="0"/>
          <w:bCs w:val="0"/>
          <w:sz w:val="32"/>
          <w:szCs w:val="32"/>
          <w:lang w:val="hr-HR"/>
        </w:rPr>
      </w:pPr>
      <w:r>
        <w:rPr>
          <w:rFonts w:hint="default"/>
          <w:b w:val="0"/>
          <w:bCs w:val="0"/>
          <w:sz w:val="32"/>
          <w:szCs w:val="32"/>
          <w:lang w:val="hr-HR"/>
        </w:rPr>
        <w:br w:type="page"/>
      </w:r>
    </w:p>
    <w:p>
      <w:pPr>
        <w:jc w:val="both"/>
        <w:rPr>
          <w:rFonts w:hint="default"/>
          <w:b w:val="0"/>
          <w:bCs w:val="0"/>
          <w:sz w:val="32"/>
          <w:szCs w:val="32"/>
          <w:lang w:val="hr-HR"/>
        </w:rPr>
      </w:pPr>
      <w:r>
        <w:rPr>
          <w:rFonts w:hint="default"/>
          <w:b w:val="0"/>
          <w:bCs w:val="0"/>
          <w:sz w:val="32"/>
          <w:szCs w:val="32"/>
          <w:lang w:val="hr-HR"/>
        </w:rPr>
        <w:drawing>
          <wp:inline distT="0" distB="0" distL="114300" distR="114300">
            <wp:extent cx="4556760" cy="1821180"/>
            <wp:effectExtent l="0" t="0" r="0" b="7620"/>
            <wp:docPr id="40" name="Picture 40" descr="ocijene racun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ocijene racunala"/>
                    <pic:cNvPicPr>
                      <a:picLocks noChangeAspect="1"/>
                    </pic:cNvPicPr>
                  </pic:nvPicPr>
                  <pic:blipFill>
                    <a:blip r:embed="rId37"/>
                    <a:stretch>
                      <a:fillRect/>
                    </a:stretch>
                  </pic:blipFill>
                  <pic:spPr>
                    <a:xfrm>
                      <a:off x="0" y="0"/>
                      <a:ext cx="4556760" cy="1821180"/>
                    </a:xfrm>
                    <a:prstGeom prst="rect">
                      <a:avLst/>
                    </a:prstGeom>
                  </pic:spPr>
                </pic:pic>
              </a:graphicData>
            </a:graphic>
          </wp:inline>
        </w:drawing>
      </w:r>
    </w:p>
    <w:p>
      <w:pPr>
        <w:jc w:val="both"/>
        <w:rPr>
          <w:rFonts w:hint="default"/>
          <w:b w:val="0"/>
          <w:bCs w:val="0"/>
          <w:sz w:val="32"/>
          <w:szCs w:val="32"/>
          <w:lang w:val="hr-HR"/>
        </w:rPr>
      </w:pPr>
      <w:r>
        <w:rPr>
          <w:rFonts w:hint="default"/>
          <w:b w:val="0"/>
          <w:bCs w:val="0"/>
          <w:sz w:val="32"/>
          <w:szCs w:val="32"/>
          <w:lang w:val="hr-HR"/>
        </w:rPr>
        <w:t>Upit identičan kao i prošli osim što se ovaj bazira na računala a ne komponente</w:t>
      </w:r>
    </w:p>
    <w:p>
      <w:pPr>
        <w:jc w:val="both"/>
      </w:pPr>
      <w:r>
        <w:drawing>
          <wp:inline distT="0" distB="0" distL="114300" distR="114300">
            <wp:extent cx="3810000" cy="5113020"/>
            <wp:effectExtent l="0" t="0" r="0" b="762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
                    <pic:cNvPicPr>
                      <a:picLocks noChangeAspect="1"/>
                    </pic:cNvPicPr>
                  </pic:nvPicPr>
                  <pic:blipFill>
                    <a:blip r:embed="rId38"/>
                    <a:stretch>
                      <a:fillRect/>
                    </a:stretch>
                  </pic:blipFill>
                  <pic:spPr>
                    <a:xfrm>
                      <a:off x="0" y="0"/>
                      <a:ext cx="3810000" cy="5113020"/>
                    </a:xfrm>
                    <a:prstGeom prst="rect">
                      <a:avLst/>
                    </a:prstGeom>
                    <a:noFill/>
                    <a:ln>
                      <a:noFill/>
                    </a:ln>
                  </pic:spPr>
                </pic:pic>
              </a:graphicData>
            </a:graphic>
          </wp:inline>
        </w:drawing>
      </w:r>
    </w:p>
    <w:p>
      <w:pPr>
        <w:jc w:val="both"/>
        <w:rPr>
          <w:rFonts w:hint="default"/>
          <w:sz w:val="32"/>
          <w:szCs w:val="32"/>
          <w:lang w:val="hr-HR"/>
        </w:rPr>
      </w:pPr>
      <w:r>
        <w:rPr>
          <w:rFonts w:hint="default"/>
          <w:sz w:val="32"/>
          <w:szCs w:val="32"/>
          <w:lang w:val="hr-HR"/>
        </w:rPr>
        <w:t>Upit koji vraća najlosiji proizvod po pitanju kvarova tako što napravi union između upita najgorih komponenta po kvarovima i upita najgorih računala po kvarovima, koje koje izračuna tako što izbroji koliko koji proizvod ima komponenata te uzme maximum tog broja i ispiše sva računala odnosno komponente koje imaju toliko kvarova</w:t>
      </w:r>
    </w:p>
    <w:p>
      <w:pPr>
        <w:jc w:val="both"/>
        <w:rPr>
          <w:rFonts w:hint="default"/>
          <w:b w:val="0"/>
          <w:bCs w:val="0"/>
          <w:sz w:val="32"/>
          <w:szCs w:val="32"/>
          <w:lang w:val="hr-HR"/>
        </w:rPr>
      </w:pPr>
    </w:p>
    <w:p>
      <w:pPr>
        <w:jc w:val="both"/>
        <w:rPr>
          <w:rFonts w:hint="default"/>
          <w:b w:val="0"/>
          <w:bCs w:val="0"/>
          <w:sz w:val="32"/>
          <w:szCs w:val="32"/>
          <w:lang w:val="hr-H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F435B"/>
    <w:rsid w:val="09FB76CF"/>
    <w:rsid w:val="40AF435B"/>
    <w:rsid w:val="7767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hr-HR"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2020-07-03T16:25:00Z</dcterms:created>
  <dc:creator>Petar</dc:creator>
  <cp:lastModifiedBy>Petar</cp:lastModifiedBy>
  <dcterms:modified xsi:type="dcterms:W3CDTF">2020-07-03T19:18:08Z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