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Heading1"/>
      </w:pPr>
      <w:bookmarkStart w:colFirst="0" w:colLast="0" w:name="_hkrm2qgulmqu" w:id="0"/>
      <w:bookmarkEnd w:id="0"/>
      <w:r>
        <w:br w:type="textWrapping"/>
        <w:t xml:space="preserve">Polkadot Lightpaper</w:t>
        <w:br w:type="textWrapping"/>
        <w:t>Polkadotの紹介</w:t>
      </w:r>
    </w:p>
    <w:p w14:paraId="00000002">
      <w:pPr>
        <w:rPr>
          <w:rFonts w:ascii="Helvetica Neue" w:cs="Helvetica Neue" w:eastAsia="Helvetica Neue" w:hAnsi="Helvetica Neue"/>
          <w:sz w:val="28"/>
          <w:szCs w:val="28"/>
        </w:rPr>
      </w:pPr>
    </w:p>
    <w:p w14:paraId="00000003">
      <w:pPr>
        <w:rPr>
          <w:rFonts w:ascii="Helvetica Neue" w:cs="Helvetica Neue" w:eastAsia="Helvetica Neue" w:hAnsi="Helvetica Neue"/>
          <w:sz w:val="28"/>
          <w:szCs w:val="28"/>
        </w:rPr>
      </w:pPr>
      <w:r>
        <w:rPr>
          <w:rFonts w:ascii="Helvetica Neue" w:hAnsi="Helvetica Neue" w:cs="Helvetica Neue" w:eastAsia="Helvetica Neue"/>
          <w:sz w:val="28"/>
          <w:szCs w:val="28"/>
        </w:rPr>
        <w:t>Polkadotの紹介</w:t>
      </w:r>
    </w:p>
    <w:p w14:paraId="00000004">
      <w:pPr>
        <w:rPr>
          <w:rFonts w:ascii="Helvetica Neue" w:cs="Helvetica Neue" w:eastAsia="Helvetica Neue" w:hAnsi="Helvetica Neue"/>
          <w:sz w:val="28"/>
          <w:szCs w:val="28"/>
        </w:rPr>
      </w:pPr>
    </w:p>
    <w:p w14:paraId="00000005">
      <w:pPr>
        <w:rPr>
          <w:rFonts w:ascii="Helvetica Neue" w:cs="Helvetica Neue" w:eastAsia="Helvetica Neue" w:hAnsi="Helvetica Neue"/>
          <w:sz w:val="28"/>
          <w:szCs w:val="28"/>
        </w:rPr>
      </w:pPr>
      <w:r>
        <w:rPr>
          <w:rFonts w:ascii="Helvetica Neue" w:hAnsi="Helvetica Neue" w:cs="Helvetica Neue" w:eastAsia="Helvetica Neue"/>
          <w:sz w:val="28"/>
          <w:szCs w:val="28"/>
        </w:rPr>
        <w:t>「Polkadotは、強い企業や国の機関に対し、個人に力を与える。」</w:t>
      </w:r>
    </w:p>
    <w:p w14:paraId="00000006">
      <w:pPr>
        <w:rPr>
          <w:rFonts w:ascii="Helvetica Neue" w:cs="Helvetica Neue" w:eastAsia="Helvetica Neue" w:hAnsi="Helvetica Neue"/>
          <w:sz w:val="28"/>
          <w:szCs w:val="28"/>
        </w:rPr>
      </w:pPr>
    </w:p>
    <w:p w14:paraId="00000007">
      <w:pPr>
        <w:rPr>
          <w:rFonts w:ascii="Helvetica Neue" w:cs="Helvetica Neue" w:eastAsia="Helvetica Neue" w:hAnsi="Helvetica Neue"/>
          <w:sz w:val="28"/>
          <w:szCs w:val="28"/>
        </w:rPr>
      </w:pPr>
      <w:r>
        <w:rPr>
          <w:rFonts w:ascii="Helvetica Neue" w:hAnsi="Helvetica Neue" w:cs="Helvetica Neue" w:eastAsia="Helvetica Neue"/>
          <w:sz w:val="28"/>
          <w:szCs w:val="28"/>
        </w:rPr>
        <w:t>ーギャビン・ウッズ博士</w:t>
      </w:r>
    </w:p>
    <w:p w14:paraId="00000008">
      <w:pPr>
        <w:rPr>
          <w:rFonts w:ascii="Helvetica Neue" w:cs="Helvetica Neue" w:eastAsia="Helvetica Neue" w:hAnsi="Helvetica Neue"/>
          <w:sz w:val="28"/>
          <w:szCs w:val="28"/>
        </w:rPr>
      </w:pPr>
    </w:p>
    <w:p w14:paraId="00000009">
      <w:pPr>
        <w:rPr>
          <w:rFonts w:ascii="Helvetica Neue" w:cs="Helvetica Neue" w:eastAsia="Helvetica Neue" w:hAnsi="Helvetica Neue"/>
          <w:sz w:val="28"/>
          <w:szCs w:val="28"/>
        </w:rPr>
      </w:pPr>
      <w:r>
        <w:rPr>
          <w:rFonts w:ascii="Helvetica Neue" w:hAnsi="Helvetica Neue" w:cs="Helvetica Neue" w:eastAsia="Helvetica Neue"/>
          <w:sz w:val="28"/>
          <w:szCs w:val="28"/>
        </w:rPr>
        <w:t>Polkadot創設者</w:t>
      </w:r>
    </w:p>
    <w:p w14:paraId="0000000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0B">
      <w:pPr>
        <w:rPr>
          <w:rFonts w:ascii="Helvetica Neue" w:cs="Helvetica Neue" w:eastAsia="Helvetica Neue" w:hAnsi="Helvetica Neue"/>
          <w:sz w:val="28"/>
          <w:szCs w:val="28"/>
        </w:rPr>
      </w:pPr>
    </w:p>
    <w:p w14:paraId="0000000C">
      <w:pPr>
        <w:rPr>
          <w:rFonts w:ascii="Helvetica Neue" w:cs="Helvetica Neue" w:eastAsia="Helvetica Neue" w:hAnsi="Helvetica Neue"/>
          <w:sz w:val="28"/>
          <w:szCs w:val="28"/>
        </w:rPr>
      </w:pPr>
      <w:r>
        <w:rPr>
          <w:rFonts w:ascii="Helvetica Neue" w:hAnsi="Helvetica Neue" w:cs="Helvetica Neue" w:eastAsia="Helvetica Neue"/>
          <w:sz w:val="28"/>
          <w:szCs w:val="28"/>
        </w:rPr>
        <w:t>目次</w:t>
      </w:r>
    </w:p>
    <w:p w14:paraId="0000000D">
      <w:pPr>
        <w:rPr>
          <w:rFonts w:ascii="Helvetica Neue" w:cs="Helvetica Neue" w:eastAsia="Helvetica Neue" w:hAnsi="Helvetica Neue"/>
          <w:sz w:val="28"/>
          <w:szCs w:val="28"/>
        </w:rPr>
      </w:pPr>
    </w:p>
    <w:p w14:paraId="0000000E">
      <w:pPr>
        <w:rPr>
          <w:rFonts w:ascii="Helvetica Neue" w:cs="Helvetica Neue" w:eastAsia="Helvetica Neue" w:hAnsi="Helvetica Neue"/>
          <w:sz w:val="28"/>
          <w:szCs w:val="28"/>
        </w:rPr>
      </w:pPr>
    </w:p>
    <w:tbl>
      <w:tblPr>
        <w:tblStyle w:val="Table1"/>
        <w:tblW w:w="363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840"/>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0F">
            <w:pPr>
              <w:rPr>
                <w:rFonts w:ascii="Helvetica Neue" w:cs="Helvetica Neue" w:eastAsia="Helvetica Neue" w:hAnsi="Helvetica Neue"/>
                <w:sz w:val="28"/>
                <w:szCs w:val="28"/>
              </w:rPr>
            </w:pPr>
            <w:r>
              <w:rPr>
                <w:rFonts w:ascii="Helvetica Neue" w:hAnsi="Helvetica Neue" w:cs="Helvetica Neue" w:eastAsia="Helvetica Neue"/>
                <w:sz w:val="28"/>
                <w:szCs w:val="28"/>
              </w:rPr>
              <w:t>はじめに</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3</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3">
            <w:pPr>
              <w:rPr>
                <w:rFonts w:ascii="Helvetica Neue" w:cs="Helvetica Neue" w:eastAsia="Helvetica Neue" w:hAnsi="Helvetica Neue"/>
                <w:sz w:val="28"/>
                <w:szCs w:val="28"/>
              </w:rPr>
            </w:pPr>
            <w:r>
              <w:rPr>
                <w:rFonts w:ascii="Helvetica Neue" w:hAnsi="Helvetica Neue" w:cs="Helvetica Neue" w:eastAsia="Helvetica Neue"/>
                <w:sz w:val="28"/>
                <w:szCs w:val="28"/>
              </w:rPr>
              <w:t>概要</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4</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Heterogeneous Sharding</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5</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B">
            <w:pPr>
              <w:rPr>
                <w:rFonts w:ascii="Helvetica Neue" w:cs="Helvetica Neue" w:eastAsia="Helvetica Neue" w:hAnsi="Helvetica Neue"/>
                <w:sz w:val="28"/>
                <w:szCs w:val="28"/>
              </w:rPr>
            </w:pPr>
            <w:r>
              <w:rPr>
                <w:rFonts w:ascii="Helvetica Neue" w:hAnsi="Helvetica Neue" w:cs="Helvetica Neue" w:eastAsia="Helvetica Neue"/>
                <w:sz w:val="28"/>
                <w:szCs w:val="28"/>
              </w:rPr>
              <w:t>拡張性（スケーラビリティ）</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6</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F">
            <w:pPr>
              <w:rPr>
                <w:rFonts w:ascii="Helvetica Neue" w:cs="Helvetica Neue" w:eastAsia="Helvetica Neue" w:hAnsi="Helvetica Neue"/>
                <w:sz w:val="28"/>
                <w:szCs w:val="28"/>
              </w:rPr>
            </w:pPr>
            <w:r>
              <w:rPr>
                <w:rFonts w:ascii="Helvetica Neue" w:hAnsi="Helvetica Neue" w:cs="Helvetica Neue" w:eastAsia="Helvetica Neue"/>
                <w:sz w:val="28"/>
                <w:szCs w:val="28"/>
              </w:rPr>
              <w:t>Upgradeability</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7</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3">
            <w:pPr>
              <w:rPr>
                <w:rFonts w:ascii="Helvetica Neue" w:cs="Helvetica Neue" w:eastAsia="Helvetica Neue" w:hAnsi="Helvetica Neue"/>
                <w:sz w:val="28"/>
                <w:szCs w:val="28"/>
              </w:rPr>
            </w:pPr>
            <w:r>
              <w:rPr>
                <w:rFonts w:ascii="Helvetica Neue" w:hAnsi="Helvetica Neue" w:cs="Helvetica Neue" w:eastAsia="Helvetica Neue"/>
                <w:sz w:val="28"/>
                <w:szCs w:val="28"/>
              </w:rPr>
              <w:t>透明性のあるガバナンス</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Cross-Chain Composability</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Architecture</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9</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Consensus Roles</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Governance Roles</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 Token</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11</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Network</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12</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F">
            <w:pPr>
              <w:rPr>
                <w:rFonts w:ascii="Helvetica Neue" w:cs="Helvetica Neue" w:eastAsia="Helvetica Neue" w:hAnsi="Helvetica Neue"/>
                <w:sz w:val="28"/>
                <w:szCs w:val="28"/>
              </w:rPr>
            </w:pPr>
            <w:r>
              <w:rPr>
                <w:rFonts w:ascii="Helvetica Neue" w:hAnsi="Helvetica Neue" w:cs="Helvetica Neue" w:eastAsia="Helvetica Neue"/>
                <w:sz w:val="28"/>
                <w:szCs w:val="28"/>
              </w:rPr>
              <w:t>Substrate</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13</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About Web3 Foundation</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14</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About Parity</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15</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Friends of Polkadot</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16</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F">
            <w:pPr>
              <w:rPr>
                <w:rFonts w:ascii="Helvetica Neue" w:cs="Helvetica Neue" w:eastAsia="Helvetica Neue" w:hAnsi="Helvetica Neue"/>
                <w:sz w:val="28"/>
                <w:szCs w:val="28"/>
              </w:rPr>
            </w:pPr>
            <w:r>
              <w:rPr>
                <w:rFonts w:ascii="Helvetica Neue" w:hAnsi="Helvetica Neue" w:cs="Helvetica Neue" w:eastAsia="Helvetica Neue"/>
                <w:sz w:val="28"/>
                <w:szCs w:val="28"/>
              </w:rPr>
              <w:t>Contact</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5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17</w:t>
            </w:r>
          </w:p>
        </w:tc>
      </w:tr>
    </w:tbl>
    <w:p w14:paraId="00000051">
      <w:pPr>
        <w:rPr>
          <w:rFonts w:ascii="Helvetica Neue" w:cs="Helvetica Neue" w:eastAsia="Helvetica Neue" w:hAnsi="Helvetica Neue"/>
          <w:sz w:val="28"/>
          <w:szCs w:val="28"/>
        </w:rPr>
      </w:pPr>
    </w:p>
    <w:p w14:paraId="00000052">
      <w:pPr>
        <w:rPr>
          <w:rFonts w:ascii="Helvetica Neue" w:cs="Helvetica Neue" w:eastAsia="Helvetica Neue" w:hAnsi="Helvetica Neue"/>
          <w:sz w:val="28"/>
          <w:szCs w:val="28"/>
        </w:rPr>
      </w:pPr>
    </w:p>
    <w:p w14:paraId="00000053">
      <w:pPr>
        <w:rPr>
          <w:rFonts w:ascii="Helvetica Neue" w:cs="Helvetica Neue" w:eastAsia="Helvetica Neue" w:hAnsi="Helvetica Neue"/>
          <w:sz w:val="28"/>
          <w:szCs w:val="28"/>
        </w:rPr>
      </w:pPr>
    </w:p>
    <w:p w14:paraId="00000054">
      <w:pPr>
        <w:ind w:left="4040" w:firstLine="0"/>
        <w:rPr>
          <w:rFonts w:ascii="Helvetica Neue" w:cs="Helvetica Neue" w:eastAsia="Helvetica Neue" w:hAnsi="Helvetica Neue"/>
          <w:sz w:val="28"/>
          <w:szCs w:val="28"/>
        </w:rPr>
      </w:pPr>
    </w:p>
    <w:p w14:paraId="00000055">
      <w:pPr>
        <w:pStyle w:val="Heading3"/>
      </w:pPr>
      <w:bookmarkStart w:colFirst="0" w:colLast="0" w:name="_41c9ute7eleg" w:id="1"/>
      <w:bookmarkEnd w:id="1"/>
      <w:r>
        <w:t>Introduction</w:t>
      </w:r>
    </w:p>
    <w:p w14:paraId="00000056">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3</w:t>
      </w:r>
    </w:p>
    <w:p w14:paraId="00000057">
      <w:pPr>
        <w:rPr>
          <w:rFonts w:ascii="Helvetica Neue" w:cs="Helvetica Neue" w:eastAsia="Helvetica Neue" w:hAnsi="Helvetica Neue"/>
          <w:sz w:val="28"/>
          <w:szCs w:val="28"/>
        </w:rPr>
      </w:pPr>
    </w:p>
    <w:p w14:paraId="00000058">
      <w:pPr>
        <w:rPr>
          <w:rFonts w:ascii="Helvetica Neue" w:cs="Helvetica Neue" w:eastAsia="Helvetica Neue" w:hAnsi="Helvetica Neue"/>
          <w:sz w:val="28"/>
          <w:szCs w:val="28"/>
        </w:rPr>
      </w:pPr>
    </w:p>
    <w:p w14:paraId="00000059">
      <w:pPr>
        <w:rPr>
          <w:rFonts w:ascii="Helvetica Neue" w:cs="Helvetica Neue" w:eastAsia="Helvetica Neue" w:hAnsi="Helvetica Neue"/>
          <w:sz w:val="28"/>
          <w:szCs w:val="28"/>
        </w:rPr>
      </w:pPr>
    </w:p>
    <w:p w14:paraId="0000005A">
      <w:pPr>
        <w:rPr>
          <w:rFonts w:ascii="Helvetica Neue" w:cs="Helvetica Neue" w:eastAsia="Helvetica Neue" w:hAnsi="Helvetica Neue"/>
          <w:sz w:val="28"/>
          <w:szCs w:val="28"/>
        </w:rPr>
      </w:pPr>
    </w:p>
    <w:p w14:paraId="0000005B">
      <w:pPr>
        <w:rPr>
          <w:rFonts w:ascii="Helvetica Neue" w:cs="Helvetica Neue" w:eastAsia="Helvetica Neue" w:hAnsi="Helvetica Neue"/>
          <w:sz w:val="28"/>
          <w:szCs w:val="28"/>
        </w:rPr>
      </w:pPr>
    </w:p>
    <w:p w14:paraId="0000005C">
      <w:pPr>
        <w:ind w:left="156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LESS TRUST</w:t>
      </w:r>
    </w:p>
    <w:p w14:paraId="0000005D">
      <w:pPr>
        <w:ind w:left="14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MORE TRUTH</w:t>
      </w:r>
    </w:p>
    <w:p w14:paraId="0000005E">
      <w:pPr>
        <w:rPr>
          <w:rFonts w:ascii="Helvetica Neue" w:cs="Helvetica Neue" w:eastAsia="Helvetica Neue" w:hAnsi="Helvetica Neue"/>
          <w:sz w:val="28"/>
          <w:szCs w:val="28"/>
        </w:rPr>
      </w:pPr>
    </w:p>
    <w:p w14:paraId="0000005F">
      <w:pPr>
        <w:rPr>
          <w:rFonts w:ascii="Helvetica Neue" w:cs="Helvetica Neue" w:eastAsia="Helvetica Neue" w:hAnsi="Helvetica Neue"/>
          <w:sz w:val="28"/>
          <w:szCs w:val="28"/>
        </w:rPr>
      </w:pPr>
    </w:p>
    <w:p w14:paraId="00000060">
      <w:pPr>
        <w:rPr>
          <w:rFonts w:ascii="Helvetica Neue" w:cs="Helvetica Neue" w:eastAsia="Helvetica Neue" w:hAnsi="Helvetica Neue"/>
          <w:sz w:val="28"/>
          <w:szCs w:val="28"/>
        </w:rPr>
      </w:pPr>
    </w:p>
    <w:p w14:paraId="00000061">
      <w:pPr>
        <w:rPr>
          <w:rFonts w:ascii="Helvetica Neue" w:cs="Helvetica Neue" w:eastAsia="Helvetica Neue" w:hAnsi="Helvetica Neue"/>
          <w:sz w:val="28"/>
          <w:szCs w:val="28"/>
        </w:rPr>
      </w:pPr>
    </w:p>
    <w:p w14:paraId="00000062">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Every day we interact with technologies controlled by a handful of large companies whose interests and incentives often conflict with our own.</w:t>
      </w:r>
    </w:p>
    <w:p w14:paraId="00000063">
      <w:pPr>
        <w:rPr>
          <w:rFonts w:ascii="Helvetica Neue" w:cs="Helvetica Neue" w:eastAsia="Helvetica Neue" w:hAnsi="Helvetica Neue"/>
          <w:sz w:val="28"/>
          <w:szCs w:val="28"/>
        </w:rPr>
      </w:pPr>
    </w:p>
    <w:p w14:paraId="00000064">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If we want the benefits of using their proprietary apps, we’re forced to agree to terms that most of us will never read, granting these companies complete control over the data we generate through each interaction with their tools.</w:t>
      </w:r>
    </w:p>
    <w:p w14:paraId="00000065">
      <w:pPr>
        <w:rPr>
          <w:rFonts w:ascii="Helvetica Neue" w:cs="Helvetica Neue" w:eastAsia="Helvetica Neue" w:hAnsi="Helvetica Neue"/>
          <w:sz w:val="28"/>
          <w:szCs w:val="28"/>
        </w:rPr>
      </w:pPr>
    </w:p>
    <w:p w14:paraId="00000066">
      <w:pPr>
        <w:rPr>
          <w:rFonts w:ascii="Helvetica Neue" w:cs="Helvetica Neue" w:eastAsia="Helvetica Neue" w:hAnsi="Helvetica Neue"/>
          <w:sz w:val="28"/>
          <w:szCs w:val="28"/>
        </w:rPr>
      </w:pPr>
    </w:p>
    <w:p w14:paraId="00000067">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Because that data can often paint a detailed picture of our personal lives, it’s become a resource more valuable than oil. And we’re giving it up for free—with no choice but to trust that it won’t be lost, stolen or misused.</w:t>
      </w:r>
    </w:p>
    <w:p w14:paraId="00000068">
      <w:pPr>
        <w:rPr>
          <w:rFonts w:ascii="Helvetica Neue" w:cs="Helvetica Neue" w:eastAsia="Helvetica Neue" w:hAnsi="Helvetica Neue"/>
          <w:sz w:val="28"/>
          <w:szCs w:val="28"/>
        </w:rPr>
      </w:pPr>
    </w:p>
    <w:p w14:paraId="00000069">
      <w:pPr>
        <w:rPr>
          <w:rFonts w:ascii="Helvetica Neue" w:cs="Helvetica Neue" w:eastAsia="Helvetica Neue" w:hAnsi="Helvetica Neue"/>
          <w:sz w:val="28"/>
          <w:szCs w:val="28"/>
        </w:rPr>
      </w:pPr>
    </w:p>
    <w:p w14:paraId="0000006A">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At the same time, progress in open-source and decentralized technologies like blockchain has shown that we can build systems that prioritize individual sovereignty over centralized control. With these new systems, there’s no need to trust any third parties not to be evil.</w:t>
      </w:r>
    </w:p>
    <w:p w14:paraId="0000006B">
      <w:pPr>
        <w:rPr>
          <w:rFonts w:ascii="Helvetica Neue" w:cs="Helvetica Neue" w:eastAsia="Helvetica Neue" w:hAnsi="Helvetica Neue"/>
          <w:sz w:val="28"/>
          <w:szCs w:val="28"/>
        </w:rPr>
      </w:pPr>
    </w:p>
    <w:p w14:paraId="0000006C">
      <w:pPr>
        <w:rPr>
          <w:rFonts w:ascii="Helvetica Neue" w:cs="Helvetica Neue" w:eastAsia="Helvetica Neue" w:hAnsi="Helvetica Neue"/>
          <w:sz w:val="28"/>
          <w:szCs w:val="28"/>
        </w:rPr>
      </w:pPr>
    </w:p>
    <w:p w14:paraId="0000006D">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But blockchain technology, in its current form, isn’t ready to break the corporate stranglehold on the web just yet. Despite the promise and the progress made, we have yet to see significant real-world deployment of the technology.</w:t>
      </w:r>
    </w:p>
    <w:p w14:paraId="0000006E">
      <w:pPr>
        <w:rPr>
          <w:rFonts w:ascii="Helvetica Neue" w:cs="Helvetica Neue" w:eastAsia="Helvetica Neue" w:hAnsi="Helvetica Neue"/>
          <w:sz w:val="28"/>
          <w:szCs w:val="28"/>
        </w:rPr>
      </w:pPr>
    </w:p>
    <w:p w14:paraId="0000006F">
      <w:pPr>
        <w:rPr>
          <w:rFonts w:ascii="Helvetica Neue" w:cs="Helvetica Neue" w:eastAsia="Helvetica Neue" w:hAnsi="Helvetica Neue"/>
          <w:sz w:val="28"/>
          <w:szCs w:val="28"/>
        </w:rPr>
      </w:pPr>
    </w:p>
    <w:p w14:paraId="00000070">
      <w:pPr>
        <w:rPr>
          <w:rFonts w:ascii="Helvetica Neue" w:cs="Helvetica Neue" w:eastAsia="Helvetica Neue" w:hAnsi="Helvetica Neue"/>
          <w:sz w:val="28"/>
          <w:szCs w:val="28"/>
        </w:rPr>
      </w:pPr>
    </w:p>
    <w:p w14:paraId="00000071">
      <w:pPr>
        <w:jc w:val="right"/>
        <w:rPr>
          <w:rFonts w:ascii="Helvetica Neue" w:cs="Helvetica Neue" w:eastAsia="Helvetica Neue" w:hAnsi="Helvetica Neue"/>
          <w:sz w:val="28"/>
          <w:szCs w:val="28"/>
        </w:rPr>
      </w:pPr>
    </w:p>
    <w:p w14:paraId="00000072">
      <w:pPr>
        <w:pStyle w:val="Heading3"/>
      </w:pPr>
      <w:bookmarkStart w:colFirst="0" w:colLast="0" w:name="_8tjhei691v2h" w:id="2"/>
      <w:bookmarkEnd w:id="2"/>
      <w:r>
        <w:t>Overview</w:t>
      </w:r>
    </w:p>
    <w:p w14:paraId="00000073">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4</w:t>
      </w:r>
    </w:p>
    <w:p w14:paraId="0000007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75">
      <w:pPr>
        <w:rPr>
          <w:rFonts w:ascii="Helvetica Neue" w:cs="Helvetica Neue" w:eastAsia="Helvetica Neue" w:hAnsi="Helvetica Neue"/>
          <w:sz w:val="28"/>
          <w:szCs w:val="28"/>
        </w:rPr>
      </w:pPr>
    </w:p>
    <w:p w14:paraId="00000076">
      <w:pPr>
        <w:rPr>
          <w:rFonts w:ascii="Helvetica Neue" w:cs="Helvetica Neue" w:eastAsia="Helvetica Neue" w:hAnsi="Helvetica Neue"/>
          <w:sz w:val="28"/>
          <w:szCs w:val="28"/>
        </w:rPr>
      </w:pPr>
    </w:p>
    <w:p w14:paraId="00000077">
      <w:pPr>
        <w:rPr>
          <w:rFonts w:ascii="Helvetica Neue" w:cs="Helvetica Neue" w:eastAsia="Helvetica Neue" w:hAnsi="Helvetica Neue"/>
          <w:sz w:val="28"/>
          <w:szCs w:val="28"/>
        </w:rPr>
      </w:pPr>
    </w:p>
    <w:p w14:paraId="0000007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is a next-generation blockchain protocol that unites an entire network of purpose-built blockchains, allowing them to operate seamlessly together at scale. Because Polkadot allows any type of data to be sent between any type of blockchain, it unlocks a wide range of real-world use cases.</w:t>
      </w:r>
    </w:p>
    <w:p w14:paraId="00000079">
      <w:pPr>
        <w:rPr>
          <w:rFonts w:ascii="Helvetica Neue" w:cs="Helvetica Neue" w:eastAsia="Helvetica Neue" w:hAnsi="Helvetica Neue"/>
          <w:sz w:val="28"/>
          <w:szCs w:val="28"/>
        </w:rPr>
      </w:pPr>
    </w:p>
    <w:p w14:paraId="0000007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By bringing together the best features from multiple specialized blockchains, Polkadot paves the way for new decentralized marketplaces to emerge, offering fairer ways to access services through a variety of apps and providers.</w:t>
      </w:r>
    </w:p>
    <w:p w14:paraId="0000007B">
      <w:pPr>
        <w:rPr>
          <w:rFonts w:ascii="Helvetica Neue" w:cs="Helvetica Neue" w:eastAsia="Helvetica Neue" w:hAnsi="Helvetica Neue"/>
          <w:sz w:val="28"/>
          <w:szCs w:val="28"/>
        </w:rPr>
      </w:pPr>
    </w:p>
    <w:p w14:paraId="0000007C">
      <w:pPr>
        <w:rPr>
          <w:rFonts w:ascii="Helvetica Neue" w:cs="Helvetica Neue" w:eastAsia="Helvetica Neue" w:hAnsi="Helvetica Neue"/>
          <w:sz w:val="28"/>
          <w:szCs w:val="28"/>
        </w:rPr>
      </w:pPr>
    </w:p>
    <w:p w14:paraId="0000007D">
      <w:pPr>
        <w:rPr>
          <w:rFonts w:ascii="Helvetica Neue" w:cs="Helvetica Neue" w:eastAsia="Helvetica Neue" w:hAnsi="Helvetica Neue"/>
          <w:sz w:val="28"/>
          <w:szCs w:val="28"/>
        </w:rPr>
      </w:pPr>
    </w:p>
    <w:p w14:paraId="0000007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While blockchains have demonstrated great promise in several fields—Internet of Things (IoT), finance, governance, identity management, web decentralization, and asset-tracking to name a few—design limitations in previous systems have largely hindered large-scale adoption.</w:t>
      </w:r>
    </w:p>
    <w:p w14:paraId="0000007F">
      <w:pPr>
        <w:rPr>
          <w:rFonts w:ascii="Helvetica Neue" w:cs="Helvetica Neue" w:eastAsia="Helvetica Neue" w:hAnsi="Helvetica Neue"/>
          <w:sz w:val="28"/>
          <w:szCs w:val="28"/>
        </w:rPr>
      </w:pPr>
    </w:p>
    <w:p w14:paraId="0000008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Polkadot’s design offers several distinct advantages over existing and legacy networks, including </w:t>
      </w:r>
      <w:r>
        <w:rPr>
          <w:rFonts w:ascii="Helvetica Neue" w:hAnsi="Helvetica Neue" w:cs="Helvetica Neue" w:eastAsia="Helvetica Neue"/>
          <w:i w:val="1"/>
          <w:sz w:val="28"/>
          <w:szCs w:val="28"/>
        </w:rPr>
        <w:t xml:space="preserve">heterogeneous sharding, scalability,</w:t>
      </w:r>
      <w:r>
        <w:rPr>
          <w:rFonts w:ascii="Helvetica Neue" w:hAnsi="Helvetica Neue" w:cs="Helvetica Neue" w:eastAsia="Helvetica Neue"/>
          <w:sz w:val="28"/>
          <w:szCs w:val="28"/>
        </w:rPr>
        <w:t xml:space="preserve"> </w:t>
      </w:r>
      <w:r>
        <w:rPr>
          <w:rFonts w:ascii="Helvetica Neue" w:hAnsi="Helvetica Neue" w:cs="Helvetica Neue" w:eastAsia="Helvetica Neue"/>
          <w:i w:val="1"/>
          <w:sz w:val="28"/>
          <w:szCs w:val="28"/>
        </w:rPr>
        <w:t xml:space="preserve">upgradeability, transparent governance and cross-chain composability.</w:t>
      </w:r>
    </w:p>
    <w:p w14:paraId="00000081">
      <w:pPr>
        <w:rPr>
          <w:rFonts w:ascii="Helvetica Neue" w:cs="Helvetica Neue" w:eastAsia="Helvetica Neue" w:hAnsi="Helvetica Neue"/>
          <w:sz w:val="28"/>
          <w:szCs w:val="28"/>
        </w:rPr>
      </w:pPr>
    </w:p>
    <w:p w14:paraId="00000082">
      <w:pPr>
        <w:rPr>
          <w:rFonts w:ascii="Helvetica Neue" w:cs="Helvetica Neue" w:eastAsia="Helvetica Neue" w:hAnsi="Helvetica Neue"/>
          <w:sz w:val="28"/>
          <w:szCs w:val="28"/>
        </w:rPr>
      </w:pPr>
    </w:p>
    <w:p w14:paraId="00000083">
      <w:pPr>
        <w:jc w:val="center"/>
        <w:rPr>
          <w:rFonts w:ascii="Helvetica Neue" w:cs="Helvetica Neue" w:eastAsia="Helvetica Neue" w:hAnsi="Helvetica Neue"/>
          <w:sz w:val="28"/>
          <w:szCs w:val="28"/>
        </w:rPr>
      </w:pPr>
    </w:p>
    <w:p w14:paraId="00000084">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THIS IS</w:t>
      </w:r>
    </w:p>
    <w:p w14:paraId="00000085">
      <w:pPr>
        <w:ind w:left="600" w:hanging="6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BLOCKCHAIN UNBOUNDED </w:t>
      </w:r>
    </w:p>
    <w:p w14:paraId="00000086">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7">
      <w:pPr>
        <w:rPr>
          <w:rFonts w:ascii="Helvetica Neue" w:cs="Helvetica Neue" w:eastAsia="Helvetica Neue" w:hAnsi="Helvetica Neue"/>
          <w:sz w:val="28"/>
          <w:szCs w:val="28"/>
        </w:rPr>
      </w:pPr>
    </w:p>
    <w:p w14:paraId="00000088">
      <w:pPr>
        <w:rPr>
          <w:rFonts w:ascii="Helvetica Neue" w:cs="Helvetica Neue" w:eastAsia="Helvetica Neue" w:hAnsi="Helvetica Neue"/>
          <w:sz w:val="28"/>
          <w:szCs w:val="28"/>
        </w:rPr>
      </w:pPr>
    </w:p>
    <w:p w14:paraId="00000089">
      <w:pPr>
        <w:ind w:left="4040" w:firstLine="0"/>
        <w:rPr>
          <w:rFonts w:ascii="Helvetica Neue" w:cs="Helvetica Neue" w:eastAsia="Helvetica Neue" w:hAnsi="Helvetica Neue"/>
          <w:sz w:val="28"/>
          <w:szCs w:val="28"/>
        </w:rPr>
      </w:pPr>
    </w:p>
    <w:p w14:paraId="0000008A">
      <w:pPr>
        <w:pStyle w:val="Heading3"/>
      </w:pPr>
      <w:bookmarkStart w:colFirst="0" w:colLast="0" w:name="_hwu7chvima7k" w:id="3"/>
      <w:bookmarkEnd w:id="3"/>
      <w:r>
        <w:t xml:space="preserve">Heterogeneous Sharding</w:t>
      </w:r>
    </w:p>
    <w:p w14:paraId="0000008B">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5</w:t>
      </w:r>
    </w:p>
    <w:p w14:paraId="0000008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D">
      <w:pPr>
        <w:rPr>
          <w:rFonts w:ascii="Helvetica Neue" w:cs="Helvetica Neue" w:eastAsia="Helvetica Neue" w:hAnsi="Helvetica Neue"/>
          <w:sz w:val="28"/>
          <w:szCs w:val="28"/>
        </w:rPr>
      </w:pPr>
    </w:p>
    <w:p w14:paraId="0000008E">
      <w:pPr>
        <w:rPr>
          <w:rFonts w:ascii="Helvetica Neue" w:cs="Helvetica Neue" w:eastAsia="Helvetica Neue" w:hAnsi="Helvetica Neue"/>
          <w:sz w:val="28"/>
          <w:szCs w:val="28"/>
        </w:rPr>
      </w:pPr>
    </w:p>
    <w:p w14:paraId="0000008F">
      <w:pPr>
        <w:ind w:left="264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Many chains,</w:t>
      </w:r>
    </w:p>
    <w:p w14:paraId="00000090">
      <w:pPr>
        <w:rPr>
          <w:rFonts w:ascii="Helvetica Neue" w:cs="Helvetica Neue" w:eastAsia="Helvetica Neue" w:hAnsi="Helvetica Neue"/>
          <w:sz w:val="28"/>
          <w:szCs w:val="28"/>
        </w:rPr>
      </w:pPr>
    </w:p>
    <w:p w14:paraId="00000091">
      <w:pPr>
        <w:ind w:left="26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one network</w:t>
      </w:r>
    </w:p>
    <w:p w14:paraId="00000092">
      <w:pPr>
        <w:rPr>
          <w:rFonts w:ascii="Helvetica Neue" w:cs="Helvetica Neue" w:eastAsia="Helvetica Neue" w:hAnsi="Helvetica Neue"/>
          <w:sz w:val="28"/>
          <w:szCs w:val="28"/>
        </w:rPr>
      </w:pPr>
    </w:p>
    <w:p w14:paraId="00000093">
      <w:pPr>
        <w:rPr>
          <w:rFonts w:ascii="Helvetica Neue" w:cs="Helvetica Neue" w:eastAsia="Helvetica Neue" w:hAnsi="Helvetica Neue"/>
          <w:sz w:val="28"/>
          <w:szCs w:val="28"/>
        </w:rPr>
      </w:pPr>
    </w:p>
    <w:p w14:paraId="0000009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Will there eventually be one blockchain to rule them all? We don’t think so.</w:t>
      </w:r>
    </w:p>
    <w:p w14:paraId="00000095">
      <w:pPr>
        <w:rPr>
          <w:rFonts w:ascii="Helvetica Neue" w:cs="Helvetica Neue" w:eastAsia="Helvetica Neue" w:hAnsi="Helvetica Neue"/>
          <w:sz w:val="28"/>
          <w:szCs w:val="28"/>
        </w:rPr>
      </w:pPr>
    </w:p>
    <w:p w14:paraId="0000009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All blockchains make different tradeoffs to support specific features and use cases, and as chain specialization increases, the need to transact between them will only increase over time.</w:t>
      </w:r>
    </w:p>
    <w:p w14:paraId="00000097">
      <w:pPr>
        <w:rPr>
          <w:rFonts w:ascii="Helvetica Neue" w:cs="Helvetica Neue" w:eastAsia="Helvetica Neue" w:hAnsi="Helvetica Neue"/>
          <w:sz w:val="28"/>
          <w:szCs w:val="28"/>
        </w:rPr>
      </w:pPr>
    </w:p>
    <w:p w14:paraId="0000009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is a sharded blockchain, meaning it connects several chains together in a single network, allowing them to process transactions in parallel and exchange data between chains with security guarantees.</w:t>
      </w:r>
    </w:p>
    <w:p w14:paraId="00000099">
      <w:pPr>
        <w:rPr>
          <w:rFonts w:ascii="Helvetica Neue" w:cs="Helvetica Neue" w:eastAsia="Helvetica Neue" w:hAnsi="Helvetica Neue"/>
          <w:sz w:val="28"/>
          <w:szCs w:val="28"/>
        </w:rPr>
      </w:pPr>
    </w:p>
    <w:p w14:paraId="0000009A">
      <w:pPr>
        <w:rPr>
          <w:rFonts w:ascii="Helvetica Neue" w:cs="Helvetica Neue" w:eastAsia="Helvetica Neue" w:hAnsi="Helvetica Neue"/>
          <w:sz w:val="28"/>
          <w:szCs w:val="28"/>
        </w:rPr>
      </w:pPr>
    </w:p>
    <w:p w14:paraId="0000009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Thanks to Polkadot’s unique heterogeneous sharding model, each chain in the network can be optimized for a specific use case rather than being forced to adapt to a one-size-fits-all model.</w:t>
      </w:r>
    </w:p>
    <w:p w14:paraId="0000009C">
      <w:pPr>
        <w:rPr>
          <w:rFonts w:ascii="Helvetica Neue" w:cs="Helvetica Neue" w:eastAsia="Helvetica Neue" w:hAnsi="Helvetica Neue"/>
          <w:sz w:val="28"/>
          <w:szCs w:val="28"/>
        </w:rPr>
      </w:pPr>
    </w:p>
    <w:p w14:paraId="0000009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More chains and more specialization means more possibilities for innovation.</w:t>
      </w:r>
    </w:p>
    <w:p w14:paraId="0000009E">
      <w:pPr>
        <w:rPr>
          <w:rFonts w:ascii="Helvetica Neue" w:cs="Helvetica Neue" w:eastAsia="Helvetica Neue" w:hAnsi="Helvetica Neue"/>
          <w:sz w:val="28"/>
          <w:szCs w:val="28"/>
        </w:rPr>
      </w:pPr>
    </w:p>
    <w:p w14:paraId="0000009F">
      <w:pPr>
        <w:ind w:left="4040" w:firstLine="0"/>
        <w:rPr>
          <w:rFonts w:ascii="Helvetica Neue" w:cs="Helvetica Neue" w:eastAsia="Helvetica Neue" w:hAnsi="Helvetica Neue"/>
          <w:sz w:val="28"/>
          <w:szCs w:val="28"/>
        </w:rPr>
      </w:pPr>
    </w:p>
    <w:p w14:paraId="000000A0">
      <w:pPr>
        <w:pStyle w:val="Heading3"/>
      </w:pPr>
      <w:bookmarkStart w:colFirst="0" w:colLast="0" w:name="_6c90v5lg0097" w:id="4"/>
      <w:bookmarkEnd w:id="4"/>
      <w:r>
        <w:t>Scalability</w:t>
      </w:r>
    </w:p>
    <w:p w14:paraId="000000A1">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6</w:t>
      </w:r>
    </w:p>
    <w:p w14:paraId="000000A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A3">
      <w:pPr>
        <w:rPr>
          <w:rFonts w:ascii="Helvetica Neue" w:cs="Helvetica Neue" w:eastAsia="Helvetica Neue" w:hAnsi="Helvetica Neue"/>
          <w:sz w:val="28"/>
          <w:szCs w:val="28"/>
        </w:rPr>
      </w:pPr>
    </w:p>
    <w:p w14:paraId="000000A4">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Blockchains</w:t>
      </w:r>
    </w:p>
    <w:p w14:paraId="000000A5">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that grow</w:t>
      </w:r>
    </w:p>
    <w:p w14:paraId="000000A6">
      <w:pPr>
        <w:jc w:val="center"/>
        <w:rPr>
          <w:rFonts w:ascii="Helvetica Neue" w:cs="Helvetica Neue" w:eastAsia="Helvetica Neue" w:hAnsi="Helvetica Neue"/>
          <w:sz w:val="28"/>
          <w:szCs w:val="28"/>
        </w:rPr>
      </w:pPr>
    </w:p>
    <w:p w14:paraId="000000A7">
      <w:pPr>
        <w:rPr>
          <w:rFonts w:ascii="Helvetica Neue" w:cs="Helvetica Neue" w:eastAsia="Helvetica Neue" w:hAnsi="Helvetica Neue"/>
          <w:sz w:val="28"/>
          <w:szCs w:val="28"/>
        </w:rPr>
      </w:pPr>
    </w:p>
    <w:p w14:paraId="000000A8">
      <w:pPr>
        <w:rPr>
          <w:rFonts w:ascii="Helvetica Neue" w:cs="Helvetica Neue" w:eastAsia="Helvetica Neue" w:hAnsi="Helvetica Neue"/>
          <w:sz w:val="28"/>
          <w:szCs w:val="28"/>
        </w:rPr>
      </w:pPr>
    </w:p>
    <w:p w14:paraId="000000A9">
      <w:pPr>
        <w:rPr>
          <w:rFonts w:ascii="Helvetica Neue" w:cs="Helvetica Neue" w:eastAsia="Helvetica Neue" w:hAnsi="Helvetica Neue"/>
          <w:sz w:val="28"/>
          <w:szCs w:val="28"/>
        </w:rPr>
      </w:pPr>
    </w:p>
    <w:p w14:paraId="000000A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One blockchain isn’t enough to support a bustling future of decentralized applications. The limited throughput and lack of runtime specialization in early blockchains made them impractical for scaling in many real-world use cases.</w:t>
      </w:r>
    </w:p>
    <w:p w14:paraId="000000AB">
      <w:pPr>
        <w:rPr>
          <w:rFonts w:ascii="Helvetica Neue" w:cs="Helvetica Neue" w:eastAsia="Helvetica Neue" w:hAnsi="Helvetica Neue"/>
          <w:sz w:val="28"/>
          <w:szCs w:val="28"/>
        </w:rPr>
      </w:pPr>
    </w:p>
    <w:p w14:paraId="000000A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By bridging multiple specialized chains together into one sharded network, Polkadot allows for multiple transactions to be</w:t>
      </w:r>
    </w:p>
    <w:p w14:paraId="000000A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AE">
      <w:pPr>
        <w:rPr>
          <w:rFonts w:ascii="Helvetica Neue" w:cs="Helvetica Neue" w:eastAsia="Helvetica Neue" w:hAnsi="Helvetica Neue"/>
          <w:sz w:val="28"/>
          <w:szCs w:val="28"/>
        </w:rPr>
      </w:pPr>
    </w:p>
    <w:p w14:paraId="000000AF">
      <w:pPr>
        <w:rPr>
          <w:rFonts w:ascii="Helvetica Neue" w:cs="Helvetica Neue" w:eastAsia="Helvetica Neue" w:hAnsi="Helvetica Neue"/>
          <w:sz w:val="28"/>
          <w:szCs w:val="28"/>
        </w:rPr>
      </w:pPr>
    </w:p>
    <w:p w14:paraId="000000B0">
      <w:pPr>
        <w:rPr>
          <w:rFonts w:ascii="Helvetica Neue" w:cs="Helvetica Neue" w:eastAsia="Helvetica Neue" w:hAnsi="Helvetica Neue"/>
          <w:sz w:val="28"/>
          <w:szCs w:val="28"/>
        </w:rPr>
      </w:pPr>
    </w:p>
    <w:p w14:paraId="000000B1">
      <w:pPr>
        <w:rPr>
          <w:rFonts w:ascii="Helvetica Neue" w:cs="Helvetica Neue" w:eastAsia="Helvetica Neue" w:hAnsi="Helvetica Neue"/>
          <w:sz w:val="28"/>
          <w:szCs w:val="28"/>
        </w:rPr>
      </w:pPr>
    </w:p>
    <w:p w14:paraId="000000B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processed in parallel. This system removes the bottlenecks that occurred on earlier networks that processed transactions one-by-one.</w:t>
      </w:r>
    </w:p>
    <w:p w14:paraId="000000B3">
      <w:pPr>
        <w:rPr>
          <w:rFonts w:ascii="Helvetica Neue" w:cs="Helvetica Neue" w:eastAsia="Helvetica Neue" w:hAnsi="Helvetica Neue"/>
          <w:sz w:val="28"/>
          <w:szCs w:val="28"/>
        </w:rPr>
      </w:pPr>
    </w:p>
    <w:p w14:paraId="000000B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will be able to scale even further in the future with a planned feature known as </w:t>
      </w:r>
      <w:r>
        <w:rPr>
          <w:rFonts w:ascii="Helvetica Neue" w:hAnsi="Helvetica Neue" w:cs="Helvetica Neue" w:eastAsia="Helvetica Neue"/>
          <w:i w:val="1"/>
          <w:sz w:val="28"/>
          <w:szCs w:val="28"/>
        </w:rPr>
        <w:t xml:space="preserve">nested relay chains</w:t>
      </w:r>
      <w:r>
        <w:rPr>
          <w:rFonts w:ascii="Helvetica Neue" w:hAnsi="Helvetica Neue" w:cs="Helvetica Neue" w:eastAsia="Helvetica Neue"/>
          <w:sz w:val="28"/>
          <w:szCs w:val="28"/>
        </w:rPr>
        <w:t xml:space="preserve">, which will increase the</w:t>
      </w:r>
      <w:r>
        <w:rPr>
          <w:rFonts w:ascii="Helvetica Neue" w:hAnsi="Helvetica Neue" w:cs="Helvetica Neue" w:eastAsia="Helvetica Neue"/>
          <w:i w:val="1"/>
          <w:sz w:val="28"/>
          <w:szCs w:val="28"/>
        </w:rPr>
        <w:t xml:space="preserve"> </w:t>
      </w:r>
      <w:r>
        <w:rPr>
          <w:rFonts w:ascii="Helvetica Neue" w:hAnsi="Helvetica Neue" w:cs="Helvetica Neue" w:eastAsia="Helvetica Neue"/>
          <w:sz w:val="28"/>
          <w:szCs w:val="28"/>
        </w:rPr>
        <w:t xml:space="preserve">number of shards that can be added to the network.</w:t>
      </w:r>
    </w:p>
    <w:p w14:paraId="000000B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B6">
      <w:pPr>
        <w:ind w:left="4040" w:firstLine="0"/>
        <w:rPr>
          <w:rFonts w:ascii="Helvetica Neue" w:cs="Helvetica Neue" w:eastAsia="Helvetica Neue" w:hAnsi="Helvetica Neue"/>
          <w:sz w:val="28"/>
          <w:szCs w:val="28"/>
        </w:rPr>
      </w:pPr>
    </w:p>
    <w:p w14:paraId="000000B7">
      <w:pPr>
        <w:pStyle w:val="Heading3"/>
      </w:pPr>
      <w:bookmarkStart w:colFirst="0" w:colLast="0" w:name="_mn75bhwmmcuc" w:id="5"/>
      <w:bookmarkEnd w:id="5"/>
      <w:r>
        <w:t>Upgradeability</w:t>
      </w:r>
    </w:p>
    <w:p w14:paraId="000000B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7</w:t>
      </w:r>
    </w:p>
    <w:p w14:paraId="000000B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BA">
      <w:pPr>
        <w:rPr>
          <w:rFonts w:ascii="Helvetica Neue" w:cs="Helvetica Neue" w:eastAsia="Helvetica Neue" w:hAnsi="Helvetica Neue"/>
          <w:sz w:val="28"/>
          <w:szCs w:val="28"/>
        </w:rPr>
      </w:pPr>
    </w:p>
    <w:p w14:paraId="000000BB">
      <w:pPr>
        <w:rPr>
          <w:rFonts w:ascii="Helvetica Neue" w:cs="Helvetica Neue" w:eastAsia="Helvetica Neue" w:hAnsi="Helvetica Neue"/>
          <w:sz w:val="28"/>
          <w:szCs w:val="28"/>
        </w:rPr>
      </w:pPr>
    </w:p>
    <w:p w14:paraId="000000BC">
      <w:pPr>
        <w:ind w:left="17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Future-proof your blockchain with forkless upgrades</w:t>
      </w:r>
    </w:p>
    <w:p w14:paraId="000000BD">
      <w:pPr>
        <w:ind w:left="1780" w:firstLine="0"/>
        <w:jc w:val="center"/>
        <w:rPr>
          <w:rFonts w:ascii="Helvetica Neue" w:cs="Helvetica Neue" w:eastAsia="Helvetica Neue" w:hAnsi="Helvetica Neue"/>
          <w:sz w:val="28"/>
          <w:szCs w:val="28"/>
        </w:rPr>
      </w:pPr>
    </w:p>
    <w:p w14:paraId="000000BE">
      <w:pPr>
        <w:rPr>
          <w:rFonts w:ascii="Helvetica Neue" w:cs="Helvetica Neue" w:eastAsia="Helvetica Neue" w:hAnsi="Helvetica Neue"/>
          <w:sz w:val="28"/>
          <w:szCs w:val="28"/>
        </w:rPr>
      </w:pPr>
    </w:p>
    <w:p w14:paraId="000000BF">
      <w:pPr>
        <w:rPr>
          <w:rFonts w:ascii="Helvetica Neue" w:cs="Helvetica Neue" w:eastAsia="Helvetica Neue" w:hAnsi="Helvetica Neue"/>
          <w:sz w:val="28"/>
          <w:szCs w:val="28"/>
        </w:rPr>
      </w:pPr>
    </w:p>
    <w:p w14:paraId="000000C0">
      <w:pPr>
        <w:rPr>
          <w:rFonts w:ascii="Helvetica Neue" w:cs="Helvetica Neue" w:eastAsia="Helvetica Neue" w:hAnsi="Helvetica Neue"/>
          <w:sz w:val="28"/>
          <w:szCs w:val="28"/>
        </w:rPr>
      </w:pPr>
    </w:p>
    <w:p w14:paraId="000000C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Early computer games were shipped on printed circuit boards known as cartridges. These cartridges were expensive and time-consuming to make as the code was etched onto the chips, leaving no room for error.</w:t>
      </w:r>
    </w:p>
    <w:p w14:paraId="000000C2">
      <w:pPr>
        <w:rPr>
          <w:rFonts w:ascii="Helvetica Neue" w:cs="Helvetica Neue" w:eastAsia="Helvetica Neue" w:hAnsi="Helvetica Neue"/>
          <w:sz w:val="28"/>
          <w:szCs w:val="28"/>
        </w:rPr>
      </w:pPr>
    </w:p>
    <w:p w14:paraId="000000C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These days we’re used to our apps, games and browsers updating frequently, even automatically. Developers fix bugs before they can cause problems, and new features are added as better solutions become available.</w:t>
      </w:r>
    </w:p>
    <w:p w14:paraId="000000C4">
      <w:pPr>
        <w:rPr>
          <w:rFonts w:ascii="Helvetica Neue" w:cs="Helvetica Neue" w:eastAsia="Helvetica Neue" w:hAnsi="Helvetica Neue"/>
          <w:sz w:val="28"/>
          <w:szCs w:val="28"/>
        </w:rPr>
      </w:pPr>
    </w:p>
    <w:p w14:paraId="000000C5">
      <w:pPr>
        <w:rPr>
          <w:rFonts w:ascii="Helvetica Neue" w:cs="Helvetica Neue" w:eastAsia="Helvetica Neue" w:hAnsi="Helvetica Neue"/>
          <w:sz w:val="28"/>
          <w:szCs w:val="28"/>
        </w:rPr>
      </w:pPr>
    </w:p>
    <w:p w14:paraId="000000C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Like all software, blockchains need upgrades in order to stay relevant. However, it’s far more difficult to upgrade a blockchain than an app, game, or browser. Upgrading conventional blockchains requires forking the</w:t>
      </w:r>
    </w:p>
    <w:p w14:paraId="000000C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C8">
      <w:pPr>
        <w:rPr>
          <w:rFonts w:ascii="Helvetica Neue" w:cs="Helvetica Neue" w:eastAsia="Helvetica Neue" w:hAnsi="Helvetica Neue"/>
          <w:sz w:val="28"/>
          <w:szCs w:val="28"/>
        </w:rPr>
      </w:pPr>
    </w:p>
    <w:p w14:paraId="000000C9">
      <w:pPr>
        <w:rPr>
          <w:rFonts w:ascii="Helvetica Neue" w:cs="Helvetica Neue" w:eastAsia="Helvetica Neue" w:hAnsi="Helvetica Neue"/>
          <w:sz w:val="28"/>
          <w:szCs w:val="28"/>
        </w:rPr>
      </w:pPr>
    </w:p>
    <w:p w14:paraId="000000CA">
      <w:pPr>
        <w:rPr>
          <w:rFonts w:ascii="Helvetica Neue" w:cs="Helvetica Neue" w:eastAsia="Helvetica Neue" w:hAnsi="Helvetica Neue"/>
          <w:sz w:val="28"/>
          <w:szCs w:val="28"/>
        </w:rPr>
      </w:pPr>
    </w:p>
    <w:p w14:paraId="000000CB">
      <w:pPr>
        <w:rPr>
          <w:rFonts w:ascii="Helvetica Neue" w:cs="Helvetica Neue" w:eastAsia="Helvetica Neue" w:hAnsi="Helvetica Neue"/>
          <w:sz w:val="28"/>
          <w:szCs w:val="28"/>
        </w:rPr>
      </w:pPr>
    </w:p>
    <w:p w14:paraId="000000C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network, often taking months of work, and particularly contentious hard forks can break apart a community.</w:t>
      </w:r>
    </w:p>
    <w:p w14:paraId="000000CD">
      <w:pPr>
        <w:rPr>
          <w:rFonts w:ascii="Helvetica Neue" w:cs="Helvetica Neue" w:eastAsia="Helvetica Neue" w:hAnsi="Helvetica Neue"/>
          <w:sz w:val="28"/>
          <w:szCs w:val="28"/>
        </w:rPr>
      </w:pPr>
    </w:p>
    <w:p w14:paraId="000000C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revolutionizes this process, enabling blockchains to upgrade themselves without the need to fork the chain. These forkless upgrades are enacted through Polkadot’s transparent on-chain governance system.</w:t>
      </w:r>
    </w:p>
    <w:p w14:paraId="000000CF">
      <w:pPr>
        <w:rPr>
          <w:rFonts w:ascii="Helvetica Neue" w:cs="Helvetica Neue" w:eastAsia="Helvetica Neue" w:hAnsi="Helvetica Neue"/>
          <w:sz w:val="28"/>
          <w:szCs w:val="28"/>
        </w:rPr>
      </w:pPr>
    </w:p>
    <w:p w14:paraId="000000D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With this feature, Polkadot enables projects to stay agile, adapting and evolving with the pace of technology. It also significantly reduces the risk associated with contentious hard forks—a severe barrier to entry for many organizations.</w:t>
      </w:r>
    </w:p>
    <w:p w14:paraId="000000D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D2">
      <w:pPr>
        <w:rPr>
          <w:rFonts w:ascii="Helvetica Neue" w:cs="Helvetica Neue" w:eastAsia="Helvetica Neue" w:hAnsi="Helvetica Neue"/>
          <w:sz w:val="28"/>
          <w:szCs w:val="28"/>
        </w:rPr>
      </w:pPr>
    </w:p>
    <w:p w14:paraId="000000D3">
      <w:pPr>
        <w:ind w:left="4040" w:firstLine="0"/>
        <w:rPr>
          <w:rFonts w:ascii="Helvetica Neue" w:cs="Helvetica Neue" w:eastAsia="Helvetica Neue" w:hAnsi="Helvetica Neue"/>
          <w:sz w:val="28"/>
          <w:szCs w:val="28"/>
        </w:rPr>
      </w:pPr>
    </w:p>
    <w:p w14:paraId="000000D4">
      <w:pPr>
        <w:pStyle w:val="Heading3"/>
      </w:pPr>
      <w:bookmarkStart w:colFirst="0" w:colLast="0" w:name="_lcnrc2a9v968" w:id="6"/>
      <w:bookmarkEnd w:id="6"/>
      <w:r>
        <w:t xml:space="preserve">Transparent Governance</w:t>
      </w:r>
    </w:p>
    <w:p w14:paraId="000000D5">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p w14:paraId="000000D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D7">
      <w:pPr>
        <w:rPr>
          <w:rFonts w:ascii="Helvetica Neue" w:cs="Helvetica Neue" w:eastAsia="Helvetica Neue" w:hAnsi="Helvetica Neue"/>
          <w:sz w:val="28"/>
          <w:szCs w:val="28"/>
        </w:rPr>
      </w:pPr>
    </w:p>
    <w:p w14:paraId="000000D8">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Community</w:t>
      </w:r>
    </w:p>
    <w:p w14:paraId="000000D9">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powered</w:t>
      </w:r>
    </w:p>
    <w:p w14:paraId="000000DA">
      <w:pPr>
        <w:jc w:val="center"/>
        <w:rPr>
          <w:rFonts w:ascii="Helvetica Neue" w:cs="Helvetica Neue" w:eastAsia="Helvetica Neue" w:hAnsi="Helvetica Neue"/>
          <w:sz w:val="28"/>
          <w:szCs w:val="28"/>
        </w:rPr>
      </w:pPr>
    </w:p>
    <w:p w14:paraId="000000DB">
      <w:pPr>
        <w:rPr>
          <w:rFonts w:ascii="Helvetica Neue" w:cs="Helvetica Neue" w:eastAsia="Helvetica Neue" w:hAnsi="Helvetica Neue"/>
          <w:sz w:val="28"/>
          <w:szCs w:val="28"/>
        </w:rPr>
      </w:pPr>
    </w:p>
    <w:p w14:paraId="000000DC">
      <w:pPr>
        <w:rPr>
          <w:rFonts w:ascii="Helvetica Neue" w:cs="Helvetica Neue" w:eastAsia="Helvetica Neue" w:hAnsi="Helvetica Neue"/>
          <w:sz w:val="28"/>
          <w:szCs w:val="28"/>
        </w:rPr>
      </w:pPr>
    </w:p>
    <w:p w14:paraId="000000DD">
      <w:pPr>
        <w:rPr>
          <w:rFonts w:ascii="Helvetica Neue" w:cs="Helvetica Neue" w:eastAsia="Helvetica Neue" w:hAnsi="Helvetica Neue"/>
          <w:sz w:val="28"/>
          <w:szCs w:val="28"/>
        </w:rPr>
      </w:pPr>
    </w:p>
    <w:p w14:paraId="000000D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Early blockchains had no formal governance procedures. Individual stakeholders were powerless to propose or veto protocol changes unless they knew the right people.</w:t>
      </w:r>
    </w:p>
    <w:p w14:paraId="000000DF">
      <w:pPr>
        <w:rPr>
          <w:rFonts w:ascii="Helvetica Neue" w:cs="Helvetica Neue" w:eastAsia="Helvetica Neue" w:hAnsi="Helvetica Neue"/>
          <w:sz w:val="28"/>
          <w:szCs w:val="28"/>
        </w:rPr>
      </w:pPr>
    </w:p>
    <w:p w14:paraId="000000E0">
      <w:pPr>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is different. It’s governed by anyone who owns DOTs, Polkadot’s native currency, in a fair and transparent way.</w:t>
      </w:r>
    </w:p>
    <w:p w14:paraId="000000E1">
      <w:pPr>
        <w:rPr>
          <w:rFonts w:ascii="Helvetica Neue" w:cs="Helvetica Neue" w:eastAsia="Helvetica Neue" w:hAnsi="Helvetica Neue"/>
          <w:sz w:val="28"/>
          <w:szCs w:val="28"/>
        </w:rPr>
      </w:pPr>
    </w:p>
    <w:p w14:paraId="000000E2">
      <w:pPr>
        <w:rPr>
          <w:rFonts w:ascii="Helvetica Neue" w:cs="Helvetica Neue" w:eastAsia="Helvetica Neue" w:hAnsi="Helvetica Neue"/>
          <w:sz w:val="28"/>
          <w:szCs w:val="28"/>
        </w:rPr>
      </w:pPr>
    </w:p>
    <w:p w14:paraId="000000E3">
      <w:pPr>
        <w:rPr>
          <w:rFonts w:ascii="Helvetica Neue" w:cs="Helvetica Neue" w:eastAsia="Helvetica Neue" w:hAnsi="Helvetica Neue"/>
          <w:sz w:val="28"/>
          <w:szCs w:val="28"/>
        </w:rPr>
      </w:pPr>
    </w:p>
    <w:p w14:paraId="000000E4">
      <w:pPr>
        <w:rPr>
          <w:rFonts w:ascii="Helvetica Neue" w:cs="Helvetica Neue" w:eastAsia="Helvetica Neue" w:hAnsi="Helvetica Neue"/>
          <w:sz w:val="28"/>
          <w:szCs w:val="28"/>
        </w:rPr>
      </w:pPr>
    </w:p>
    <w:p w14:paraId="000000E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All DOT holders are able to propose a change to the protocol or vote on existing proposals. They can also help elect council members who represent passive stakeholders within Polkadot’s governance system.</w:t>
      </w:r>
    </w:p>
    <w:p w14:paraId="000000E6">
      <w:pPr>
        <w:rPr>
          <w:rFonts w:ascii="Helvetica Neue" w:cs="Helvetica Neue" w:eastAsia="Helvetica Neue" w:hAnsi="Helvetica Neue"/>
          <w:sz w:val="28"/>
          <w:szCs w:val="28"/>
        </w:rPr>
      </w:pPr>
    </w:p>
    <w:p w14:paraId="000000E7">
      <w:pPr>
        <w:rPr>
          <w:rFonts w:ascii="Helvetica Neue" w:cs="Helvetica Neue" w:eastAsia="Helvetica Neue" w:hAnsi="Helvetica Neue"/>
          <w:sz w:val="28"/>
          <w:szCs w:val="28"/>
        </w:rPr>
      </w:pPr>
    </w:p>
    <w:p w14:paraId="000000E8">
      <w:pPr>
        <w:rPr>
          <w:rFonts w:ascii="Helvetica Neue" w:cs="Helvetica Neue" w:eastAsia="Helvetica Neue" w:hAnsi="Helvetica Neue"/>
          <w:sz w:val="28"/>
          <w:szCs w:val="28"/>
        </w:rPr>
      </w:pPr>
    </w:p>
    <w:p w14:paraId="000000E9">
      <w:pPr>
        <w:rPr>
          <w:rFonts w:ascii="Helvetica Neue" w:cs="Helvetica Neue" w:eastAsia="Helvetica Neue" w:hAnsi="Helvetica Neue"/>
          <w:sz w:val="28"/>
          <w:szCs w:val="28"/>
        </w:rPr>
      </w:pPr>
    </w:p>
    <w:p w14:paraId="000000EA">
      <w:pPr>
        <w:rPr>
          <w:rFonts w:ascii="Helvetica Neue" w:cs="Helvetica Neue" w:eastAsia="Helvetica Neue" w:hAnsi="Helvetica Neue"/>
          <w:sz w:val="28"/>
          <w:szCs w:val="28"/>
        </w:rPr>
      </w:pPr>
    </w:p>
    <w:p w14:paraId="000000EB">
      <w:pPr>
        <w:rPr>
          <w:rFonts w:ascii="Helvetica Neue" w:cs="Helvetica Neue" w:eastAsia="Helvetica Neue" w:hAnsi="Helvetica Neue"/>
          <w:sz w:val="28"/>
          <w:szCs w:val="28"/>
        </w:rPr>
      </w:pPr>
    </w:p>
    <w:p w14:paraId="000000EC">
      <w:pPr>
        <w:rPr>
          <w:rFonts w:ascii="Helvetica Neue" w:cs="Helvetica Neue" w:eastAsia="Helvetica Neue" w:hAnsi="Helvetica Neue"/>
          <w:sz w:val="28"/>
          <w:szCs w:val="28"/>
        </w:rPr>
      </w:pPr>
    </w:p>
    <w:p w14:paraId="000000ED">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Cross-Chain Composability</w:t>
      </w:r>
    </w:p>
    <w:p w14:paraId="000000EE">
      <w:pPr>
        <w:rPr>
          <w:rFonts w:ascii="Helvetica Neue" w:cs="Helvetica Neue" w:eastAsia="Helvetica Neue" w:hAnsi="Helvetica Neue"/>
          <w:sz w:val="28"/>
          <w:szCs w:val="28"/>
        </w:rPr>
      </w:pPr>
    </w:p>
    <w:p w14:paraId="000000EF">
      <w:pPr>
        <w:rPr>
          <w:rFonts w:ascii="Helvetica Neue" w:cs="Helvetica Neue" w:eastAsia="Helvetica Neue" w:hAnsi="Helvetica Neue"/>
          <w:sz w:val="28"/>
          <w:szCs w:val="28"/>
        </w:rPr>
      </w:pPr>
    </w:p>
    <w:p w14:paraId="000000F0">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Collaborative</w:t>
      </w:r>
    </w:p>
    <w:p w14:paraId="000000F1">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by design</w:t>
      </w:r>
    </w:p>
    <w:p w14:paraId="000000F2">
      <w:pPr>
        <w:jc w:val="center"/>
        <w:rPr>
          <w:rFonts w:ascii="Helvetica Neue" w:cs="Helvetica Neue" w:eastAsia="Helvetica Neue" w:hAnsi="Helvetica Neue"/>
          <w:sz w:val="28"/>
          <w:szCs w:val="28"/>
        </w:rPr>
      </w:pPr>
    </w:p>
    <w:p w14:paraId="000000F3">
      <w:pPr>
        <w:rPr>
          <w:rFonts w:ascii="Helvetica Neue" w:cs="Helvetica Neue" w:eastAsia="Helvetica Neue" w:hAnsi="Helvetica Neue"/>
          <w:sz w:val="28"/>
          <w:szCs w:val="28"/>
        </w:rPr>
      </w:pPr>
    </w:p>
    <w:p w14:paraId="000000F4">
      <w:pPr>
        <w:rPr>
          <w:rFonts w:ascii="Helvetica Neue" w:cs="Helvetica Neue" w:eastAsia="Helvetica Neue" w:hAnsi="Helvetica Neue"/>
          <w:sz w:val="28"/>
          <w:szCs w:val="28"/>
        </w:rPr>
      </w:pPr>
    </w:p>
    <w:p w14:paraId="000000F5">
      <w:pPr>
        <w:rPr>
          <w:rFonts w:ascii="Helvetica Neue" w:cs="Helvetica Neue" w:eastAsia="Helvetica Neue" w:hAnsi="Helvetica Neue"/>
          <w:sz w:val="28"/>
          <w:szCs w:val="28"/>
        </w:rPr>
      </w:pPr>
    </w:p>
    <w:p w14:paraId="000000F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Early blockchains were like walled gardens closed off to other networks. But as the number of chains for specific use cases continues to rise, so does the need for cross-chain communication and interoperability.</w:t>
      </w:r>
    </w:p>
    <w:p w14:paraId="000000F7">
      <w:pPr>
        <w:rPr>
          <w:rFonts w:ascii="Helvetica Neue" w:cs="Helvetica Neue" w:eastAsia="Helvetica Neue" w:hAnsi="Helvetica Neue"/>
          <w:sz w:val="28"/>
          <w:szCs w:val="28"/>
        </w:rPr>
      </w:pPr>
    </w:p>
    <w:p w14:paraId="000000F8">
      <w:pPr>
        <w:rPr>
          <w:rFonts w:ascii="Helvetica Neue" w:cs="Helvetica Neue" w:eastAsia="Helvetica Neue" w:hAnsi="Helvetica Neue"/>
          <w:sz w:val="28"/>
          <w:szCs w:val="28"/>
        </w:rPr>
      </w:pPr>
    </w:p>
    <w:p w14:paraId="000000F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Polkadot’s cross-chain composability and message passing allows shards to communicate, exchange value, and share functionality, opening the door to a new wave of innovation.</w:t>
      </w:r>
    </w:p>
    <w:p w14:paraId="000000F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FB">
      <w:pPr>
        <w:rPr>
          <w:rFonts w:ascii="Helvetica Neue" w:cs="Helvetica Neue" w:eastAsia="Helvetica Neue" w:hAnsi="Helvetica Neue"/>
          <w:sz w:val="28"/>
          <w:szCs w:val="28"/>
        </w:rPr>
      </w:pPr>
    </w:p>
    <w:p w14:paraId="000000FC">
      <w:pPr>
        <w:rPr>
          <w:rFonts w:ascii="Helvetica Neue" w:cs="Helvetica Neue" w:eastAsia="Helvetica Neue" w:hAnsi="Helvetica Neue"/>
          <w:sz w:val="28"/>
          <w:szCs w:val="28"/>
        </w:rPr>
      </w:pPr>
    </w:p>
    <w:p w14:paraId="000000FD">
      <w:pPr>
        <w:rPr>
          <w:rFonts w:ascii="Helvetica Neue" w:cs="Helvetica Neue" w:eastAsia="Helvetica Neue" w:hAnsi="Helvetica Neue"/>
          <w:sz w:val="28"/>
          <w:szCs w:val="28"/>
        </w:rPr>
      </w:pPr>
    </w:p>
    <w:p w14:paraId="000000FE">
      <w:pPr>
        <w:rPr>
          <w:rFonts w:ascii="Helvetica Neue" w:cs="Helvetica Neue" w:eastAsia="Helvetica Neue" w:hAnsi="Helvetica Neue"/>
          <w:sz w:val="28"/>
          <w:szCs w:val="28"/>
        </w:rPr>
      </w:pPr>
    </w:p>
    <w:p w14:paraId="000000F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Thanks to Polkadot’s ability to bridge blockchains, Polkadot shards will also be able to interact with popular decentralized-finance protocols and cryptoassets on external networks like Ethereum.</w:t>
      </w:r>
    </w:p>
    <w:p w14:paraId="00000100">
      <w:pPr>
        <w:rPr>
          <w:rFonts w:ascii="Helvetica Neue" w:cs="Helvetica Neue" w:eastAsia="Helvetica Neue" w:hAnsi="Helvetica Neue"/>
          <w:sz w:val="28"/>
          <w:szCs w:val="28"/>
        </w:rPr>
      </w:pPr>
    </w:p>
    <w:p w14:paraId="00000101">
      <w:pPr>
        <w:ind w:left="4040" w:firstLine="0"/>
        <w:rPr>
          <w:rFonts w:ascii="Helvetica Neue" w:cs="Helvetica Neue" w:eastAsia="Helvetica Neue" w:hAnsi="Helvetica Neue"/>
          <w:sz w:val="28"/>
          <w:szCs w:val="28"/>
        </w:rPr>
      </w:pPr>
    </w:p>
    <w:p w14:paraId="00000102">
      <w:pPr>
        <w:pStyle w:val="Heading3"/>
      </w:pPr>
      <w:bookmarkStart w:colFirst="0" w:colLast="0" w:name="_3dj14jm9m5dy" w:id="7"/>
      <w:bookmarkEnd w:id="7"/>
      <w:r>
        <w:t xml:space="preserve">Polkadot Architecture</w:t>
      </w:r>
    </w:p>
    <w:p w14:paraId="00000103">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9</w:t>
      </w:r>
    </w:p>
    <w:p w14:paraId="00000104">
      <w:pPr>
        <w:rPr>
          <w:rFonts w:ascii="Helvetica Neue" w:cs="Helvetica Neue" w:eastAsia="Helvetica Neue" w:hAnsi="Helvetica Neue"/>
          <w:sz w:val="28"/>
          <w:szCs w:val="28"/>
        </w:rPr>
      </w:pPr>
    </w:p>
    <w:p w14:paraId="00000105">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Connecting</w:t>
      </w:r>
    </w:p>
    <w:p w14:paraId="00000106">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dots</w:t>
      </w:r>
    </w:p>
    <w:p w14:paraId="00000107">
      <w:pPr>
        <w:rPr>
          <w:rFonts w:ascii="Helvetica Neue" w:cs="Helvetica Neue" w:eastAsia="Helvetica Neue" w:hAnsi="Helvetica Neue"/>
          <w:sz w:val="28"/>
          <w:szCs w:val="28"/>
        </w:rPr>
      </w:pPr>
    </w:p>
    <w:p w14:paraId="00000108">
      <w:pPr>
        <w:rPr>
          <w:rFonts w:ascii="Helvetica Neue" w:cs="Helvetica Neue" w:eastAsia="Helvetica Neue" w:hAnsi="Helvetica Neue"/>
          <w:sz w:val="28"/>
          <w:szCs w:val="28"/>
        </w:rPr>
      </w:pPr>
    </w:p>
    <w:p w14:paraId="0000010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unites a network of</w:t>
      </w:r>
    </w:p>
    <w:p w14:paraId="0000010A">
      <w:pPr>
        <w:rPr>
          <w:rFonts w:ascii="Helvetica Neue" w:cs="Helvetica Neue" w:eastAsia="Helvetica Neue" w:hAnsi="Helvetica Neue"/>
          <w:sz w:val="28"/>
          <w:szCs w:val="28"/>
        </w:rPr>
      </w:pPr>
    </w:p>
    <w:p w14:paraId="0000010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heterogeneous blockchain shards</w:t>
      </w:r>
    </w:p>
    <w:p w14:paraId="0000010C">
      <w:pPr>
        <w:rPr>
          <w:rFonts w:ascii="Helvetica Neue" w:cs="Helvetica Neue" w:eastAsia="Helvetica Neue" w:hAnsi="Helvetica Neue"/>
          <w:sz w:val="28"/>
          <w:szCs w:val="28"/>
        </w:rPr>
      </w:pPr>
    </w:p>
    <w:p w14:paraId="0000010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called parachains. These chains</w:t>
      </w:r>
    </w:p>
    <w:p w14:paraId="0000010E">
      <w:pPr>
        <w:rPr>
          <w:rFonts w:ascii="Helvetica Neue" w:cs="Helvetica Neue" w:eastAsia="Helvetica Neue" w:hAnsi="Helvetica Neue"/>
          <w:sz w:val="28"/>
          <w:szCs w:val="28"/>
        </w:rPr>
      </w:pPr>
    </w:p>
    <w:p w14:paraId="0000010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connect to and are secured by</w:t>
      </w:r>
    </w:p>
    <w:p w14:paraId="00000110">
      <w:pPr>
        <w:rPr>
          <w:rFonts w:ascii="Helvetica Neue" w:cs="Helvetica Neue" w:eastAsia="Helvetica Neue" w:hAnsi="Helvetica Neue"/>
          <w:sz w:val="28"/>
          <w:szCs w:val="28"/>
        </w:rPr>
      </w:pPr>
    </w:p>
    <w:p w14:paraId="0000011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Polkadot Relay Chain. They</w:t>
      </w:r>
    </w:p>
    <w:p w14:paraId="00000112">
      <w:pPr>
        <w:rPr>
          <w:rFonts w:ascii="Helvetica Neue" w:cs="Helvetica Neue" w:eastAsia="Helvetica Neue" w:hAnsi="Helvetica Neue"/>
          <w:sz w:val="28"/>
          <w:szCs w:val="28"/>
        </w:rPr>
      </w:pPr>
    </w:p>
    <w:p w14:paraId="0000011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can also connect with external</w:t>
      </w:r>
    </w:p>
    <w:p w14:paraId="00000114">
      <w:pPr>
        <w:rPr>
          <w:rFonts w:ascii="Helvetica Neue" w:cs="Helvetica Neue" w:eastAsia="Helvetica Neue" w:hAnsi="Helvetica Neue"/>
          <w:sz w:val="28"/>
          <w:szCs w:val="28"/>
        </w:rPr>
      </w:pPr>
    </w:p>
    <w:p w14:paraId="0000011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networks via bridges.</w:t>
      </w:r>
    </w:p>
    <w:p w14:paraId="00000116">
      <w:pPr>
        <w:rPr>
          <w:rFonts w:ascii="Helvetica Neue" w:cs="Helvetica Neue" w:eastAsia="Helvetica Neue" w:hAnsi="Helvetica Neue"/>
          <w:sz w:val="28"/>
          <w:szCs w:val="28"/>
        </w:rPr>
      </w:pPr>
    </w:p>
    <w:p w14:paraId="00000117">
      <w:pPr>
        <w:rPr>
          <w:rFonts w:ascii="Helvetica Neue" w:cs="Helvetica Neue" w:eastAsia="Helvetica Neue" w:hAnsi="Helvetica Neue"/>
          <w:sz w:val="28"/>
          <w:szCs w:val="28"/>
        </w:rPr>
      </w:pPr>
    </w:p>
    <w:p w14:paraId="00000118">
      <w:pPr>
        <w:rPr>
          <w:rFonts w:ascii="Helvetica Neue" w:cs="Helvetica Neue" w:eastAsia="Helvetica Neue" w:hAnsi="Helvetica Neue"/>
          <w:sz w:val="28"/>
          <w:szCs w:val="28"/>
        </w:rPr>
      </w:pPr>
    </w:p>
    <w:p w14:paraId="0000011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Relay Chain</w:t>
      </w:r>
    </w:p>
    <w:p w14:paraId="0000011A">
      <w:pPr>
        <w:rPr>
          <w:rFonts w:ascii="Helvetica Neue" w:cs="Helvetica Neue" w:eastAsia="Helvetica Neue" w:hAnsi="Helvetica Neue"/>
          <w:sz w:val="28"/>
          <w:szCs w:val="28"/>
        </w:rPr>
      </w:pPr>
    </w:p>
    <w:p w14:paraId="0000011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heart of Polkadot, responsible for the network’s security, consensus and cross-chain interoperability.</w:t>
      </w:r>
    </w:p>
    <w:p w14:paraId="0000011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1D">
      <w:pPr>
        <w:rPr>
          <w:rFonts w:ascii="Helvetica Neue" w:cs="Helvetica Neue" w:eastAsia="Helvetica Neue" w:hAnsi="Helvetica Neue"/>
          <w:sz w:val="28"/>
          <w:szCs w:val="28"/>
        </w:rPr>
      </w:pPr>
    </w:p>
    <w:p w14:paraId="0000011E">
      <w:pPr>
        <w:rPr>
          <w:rFonts w:ascii="Helvetica Neue" w:cs="Helvetica Neue" w:eastAsia="Helvetica Neue" w:hAnsi="Helvetica Neue"/>
          <w:sz w:val="28"/>
          <w:szCs w:val="28"/>
        </w:rPr>
      </w:pPr>
    </w:p>
    <w:p w14:paraId="0000011F">
      <w:pPr>
        <w:rPr>
          <w:rFonts w:ascii="Helvetica Neue" w:cs="Helvetica Neue" w:eastAsia="Helvetica Neue" w:hAnsi="Helvetica Neue"/>
          <w:sz w:val="28"/>
          <w:szCs w:val="28"/>
        </w:rPr>
      </w:pPr>
      <w:r>
        <w:rPr>
          <w:rFonts w:ascii="Helvetica Neue" w:hAnsi="Helvetica Neue" w:cs="Helvetica Neue" w:eastAsia="Helvetica Neue"/>
          <w:sz w:val="28"/>
          <w:szCs w:val="28"/>
        </w:rPr>
        <w:t>Parachains</w:t>
      </w:r>
    </w:p>
    <w:p w14:paraId="00000120">
      <w:pPr>
        <w:rPr>
          <w:rFonts w:ascii="Helvetica Neue" w:cs="Helvetica Neue" w:eastAsia="Helvetica Neue" w:hAnsi="Helvetica Neue"/>
          <w:sz w:val="28"/>
          <w:szCs w:val="28"/>
        </w:rPr>
      </w:pPr>
    </w:p>
    <w:p w14:paraId="0000012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Sovereign blockchains that can have their own tokens and optimize their functionality for specific use cases. To connect to the Relay Chain, parachains can pay as they go or lease a slot for continuous connectivity.</w:t>
      </w:r>
    </w:p>
    <w:p w14:paraId="00000122">
      <w:pPr>
        <w:rPr>
          <w:rFonts w:ascii="Helvetica Neue" w:cs="Helvetica Neue" w:eastAsia="Helvetica Neue" w:hAnsi="Helvetica Neue"/>
          <w:sz w:val="28"/>
          <w:szCs w:val="28"/>
        </w:rPr>
      </w:pPr>
    </w:p>
    <w:p w14:paraId="00000123">
      <w:pPr>
        <w:rPr>
          <w:rFonts w:ascii="Helvetica Neue" w:cs="Helvetica Neue" w:eastAsia="Helvetica Neue" w:hAnsi="Helvetica Neue"/>
          <w:sz w:val="28"/>
          <w:szCs w:val="28"/>
        </w:rPr>
      </w:pPr>
    </w:p>
    <w:p w14:paraId="00000124">
      <w:pPr>
        <w:rPr>
          <w:rFonts w:ascii="Helvetica Neue" w:cs="Helvetica Neue" w:eastAsia="Helvetica Neue" w:hAnsi="Helvetica Neue"/>
          <w:sz w:val="28"/>
          <w:szCs w:val="28"/>
        </w:rPr>
      </w:pPr>
    </w:p>
    <w:p w14:paraId="00000125">
      <w:pPr>
        <w:rPr>
          <w:rFonts w:ascii="Helvetica Neue" w:cs="Helvetica Neue" w:eastAsia="Helvetica Neue" w:hAnsi="Helvetica Neue"/>
          <w:sz w:val="28"/>
          <w:szCs w:val="28"/>
        </w:rPr>
      </w:pPr>
      <w:r>
        <w:rPr>
          <w:rFonts w:ascii="Helvetica Neue" w:hAnsi="Helvetica Neue" w:cs="Helvetica Neue" w:eastAsia="Helvetica Neue"/>
          <w:sz w:val="28"/>
          <w:szCs w:val="28"/>
        </w:rPr>
        <w:t>Bridges</w:t>
      </w:r>
    </w:p>
    <w:p w14:paraId="00000126">
      <w:pPr>
        <w:rPr>
          <w:rFonts w:ascii="Helvetica Neue" w:cs="Helvetica Neue" w:eastAsia="Helvetica Neue" w:hAnsi="Helvetica Neue"/>
          <w:sz w:val="28"/>
          <w:szCs w:val="28"/>
        </w:rPr>
      </w:pPr>
    </w:p>
    <w:p w14:paraId="0000012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Special blockchains that allow Polkadot shards to connect to and communicate with external networks like Ethereum and Bitcoin.</w:t>
      </w:r>
    </w:p>
    <w:p w14:paraId="00000128">
      <w:pPr>
        <w:rPr>
          <w:rFonts w:ascii="Helvetica Neue" w:cs="Helvetica Neue" w:eastAsia="Helvetica Neue" w:hAnsi="Helvetica Neue"/>
          <w:sz w:val="28"/>
          <w:szCs w:val="28"/>
        </w:rPr>
      </w:pPr>
    </w:p>
    <w:p w14:paraId="00000129">
      <w:pPr>
        <w:rPr>
          <w:rFonts w:ascii="Helvetica Neue" w:cs="Helvetica Neue" w:eastAsia="Helvetica Neue" w:hAnsi="Helvetica Neue"/>
          <w:sz w:val="28"/>
          <w:szCs w:val="28"/>
        </w:rPr>
      </w:pPr>
    </w:p>
    <w:p w14:paraId="0000012A">
      <w:pPr>
        <w:ind w:left="4040" w:firstLine="0"/>
        <w:rPr>
          <w:rFonts w:ascii="Helvetica Neue" w:cs="Helvetica Neue" w:eastAsia="Helvetica Neue" w:hAnsi="Helvetica Neue"/>
          <w:sz w:val="28"/>
          <w:szCs w:val="28"/>
        </w:rPr>
      </w:pPr>
    </w:p>
    <w:p w14:paraId="0000012B">
      <w:pPr>
        <w:pStyle w:val="Heading3"/>
      </w:pPr>
      <w:bookmarkStart w:colFirst="0" w:colLast="0" w:name="_5auot53ds135" w:id="8"/>
      <w:bookmarkEnd w:id="8"/>
      <w:r>
        <w:t xml:space="preserve">Polkadot Consensus Roles</w:t>
      </w:r>
    </w:p>
    <w:p w14:paraId="0000012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p w14:paraId="0000012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2E">
      <w:pPr>
        <w:rPr>
          <w:rFonts w:ascii="Helvetica Neue" w:cs="Helvetica Neue" w:eastAsia="Helvetica Neue" w:hAnsi="Helvetica Neue"/>
          <w:sz w:val="28"/>
          <w:szCs w:val="28"/>
        </w:rPr>
      </w:pPr>
    </w:p>
    <w:p w14:paraId="0000012F">
      <w:pPr>
        <w:rPr>
          <w:rFonts w:ascii="Helvetica Neue" w:cs="Helvetica Neue" w:eastAsia="Helvetica Neue" w:hAnsi="Helvetica Neue"/>
          <w:sz w:val="28"/>
          <w:szCs w:val="28"/>
        </w:rPr>
      </w:pPr>
    </w:p>
    <w:p w14:paraId="00000130">
      <w:pPr>
        <w:rPr>
          <w:rFonts w:ascii="Helvetica Neue" w:cs="Helvetica Neue" w:eastAsia="Helvetica Neue" w:hAnsi="Helvetica Neue"/>
          <w:sz w:val="28"/>
          <w:szCs w:val="28"/>
        </w:rPr>
      </w:pPr>
    </w:p>
    <w:p w14:paraId="00000131">
      <w:pPr>
        <w:rPr>
          <w:rFonts w:ascii="Helvetica Neue" w:cs="Helvetica Neue" w:eastAsia="Helvetica Neue" w:hAnsi="Helvetica Neue"/>
          <w:sz w:val="28"/>
          <w:szCs w:val="28"/>
        </w:rPr>
      </w:pPr>
      <w:r>
        <w:rPr>
          <w:rFonts w:ascii="Helvetica Neue" w:hAnsi="Helvetica Neue" w:cs="Helvetica Neue" w:eastAsia="Helvetica Neue"/>
          <w:sz w:val="28"/>
          <w:szCs w:val="28"/>
        </w:rPr>
        <w:t>Validators</w:t>
      </w:r>
    </w:p>
    <w:p w14:paraId="00000132">
      <w:pPr>
        <w:rPr>
          <w:rFonts w:ascii="Helvetica Neue" w:cs="Helvetica Neue" w:eastAsia="Helvetica Neue" w:hAnsi="Helvetica Neue"/>
          <w:sz w:val="28"/>
          <w:szCs w:val="28"/>
        </w:rPr>
      </w:pPr>
    </w:p>
    <w:p w14:paraId="0000013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Secure the Relay Chain by staking DOTs, validating proofs from collators and participating in consensus with other validators.</w:t>
      </w:r>
    </w:p>
    <w:p w14:paraId="00000134">
      <w:pPr>
        <w:rPr>
          <w:rFonts w:ascii="Helvetica Neue" w:cs="Helvetica Neue" w:eastAsia="Helvetica Neue" w:hAnsi="Helvetica Neue"/>
          <w:sz w:val="28"/>
          <w:szCs w:val="28"/>
        </w:rPr>
      </w:pPr>
    </w:p>
    <w:p w14:paraId="00000135">
      <w:pPr>
        <w:rPr>
          <w:rFonts w:ascii="Helvetica Neue" w:cs="Helvetica Neue" w:eastAsia="Helvetica Neue" w:hAnsi="Helvetica Neue"/>
          <w:sz w:val="28"/>
          <w:szCs w:val="28"/>
        </w:rPr>
      </w:pPr>
    </w:p>
    <w:p w14:paraId="00000136">
      <w:pPr>
        <w:rPr>
          <w:rFonts w:ascii="Helvetica Neue" w:cs="Helvetica Neue" w:eastAsia="Helvetica Neue" w:hAnsi="Helvetica Neue"/>
          <w:sz w:val="28"/>
          <w:szCs w:val="28"/>
        </w:rPr>
      </w:pPr>
    </w:p>
    <w:p w14:paraId="00000137">
      <w:pPr>
        <w:rPr>
          <w:rFonts w:ascii="Helvetica Neue" w:cs="Helvetica Neue" w:eastAsia="Helvetica Neue" w:hAnsi="Helvetica Neue"/>
          <w:sz w:val="28"/>
          <w:szCs w:val="28"/>
        </w:rPr>
      </w:pPr>
    </w:p>
    <w:p w14:paraId="00000138">
      <w:pPr>
        <w:rPr>
          <w:rFonts w:ascii="Helvetica Neue" w:cs="Helvetica Neue" w:eastAsia="Helvetica Neue" w:hAnsi="Helvetica Neue"/>
          <w:sz w:val="28"/>
          <w:szCs w:val="28"/>
        </w:rPr>
      </w:pPr>
    </w:p>
    <w:p w14:paraId="00000139">
      <w:pPr>
        <w:rPr>
          <w:rFonts w:ascii="Helvetica Neue" w:cs="Helvetica Neue" w:eastAsia="Helvetica Neue" w:hAnsi="Helvetica Neue"/>
          <w:sz w:val="28"/>
          <w:szCs w:val="28"/>
        </w:rPr>
      </w:pPr>
    </w:p>
    <w:p w14:paraId="0000013A">
      <w:pPr>
        <w:rPr>
          <w:rFonts w:ascii="Helvetica Neue" w:cs="Helvetica Neue" w:eastAsia="Helvetica Neue" w:hAnsi="Helvetica Neue"/>
          <w:sz w:val="28"/>
          <w:szCs w:val="28"/>
        </w:rPr>
      </w:pPr>
      <w:r>
        <w:rPr>
          <w:rFonts w:ascii="Helvetica Neue" w:hAnsi="Helvetica Neue" w:cs="Helvetica Neue" w:eastAsia="Helvetica Neue"/>
          <w:sz w:val="28"/>
          <w:szCs w:val="28"/>
        </w:rPr>
        <w:t>Collators</w:t>
      </w:r>
    </w:p>
    <w:p w14:paraId="0000013B">
      <w:pPr>
        <w:rPr>
          <w:rFonts w:ascii="Helvetica Neue" w:cs="Helvetica Neue" w:eastAsia="Helvetica Neue" w:hAnsi="Helvetica Neue"/>
          <w:sz w:val="28"/>
          <w:szCs w:val="28"/>
        </w:rPr>
      </w:pPr>
    </w:p>
    <w:p w14:paraId="0000013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Maintain shards by collecting shard transactions from users and producing proofs for validators.</w:t>
      </w:r>
    </w:p>
    <w:p w14:paraId="0000013D">
      <w:pPr>
        <w:rPr>
          <w:rFonts w:ascii="Helvetica Neue" w:cs="Helvetica Neue" w:eastAsia="Helvetica Neue" w:hAnsi="Helvetica Neue"/>
          <w:sz w:val="28"/>
          <w:szCs w:val="28"/>
        </w:rPr>
      </w:pPr>
    </w:p>
    <w:p w14:paraId="0000013E">
      <w:pPr>
        <w:rPr>
          <w:rFonts w:ascii="Helvetica Neue" w:cs="Helvetica Neue" w:eastAsia="Helvetica Neue" w:hAnsi="Helvetica Neue"/>
          <w:sz w:val="28"/>
          <w:szCs w:val="28"/>
        </w:rPr>
      </w:pPr>
    </w:p>
    <w:p w14:paraId="0000013F">
      <w:pPr>
        <w:rPr>
          <w:rFonts w:ascii="Helvetica Neue" w:cs="Helvetica Neue" w:eastAsia="Helvetica Neue" w:hAnsi="Helvetica Neue"/>
          <w:sz w:val="28"/>
          <w:szCs w:val="28"/>
        </w:rPr>
      </w:pPr>
    </w:p>
    <w:p w14:paraId="00000140">
      <w:pPr>
        <w:rPr>
          <w:rFonts w:ascii="Helvetica Neue" w:cs="Helvetica Neue" w:eastAsia="Helvetica Neue" w:hAnsi="Helvetica Neue"/>
          <w:sz w:val="28"/>
          <w:szCs w:val="28"/>
        </w:rPr>
      </w:pPr>
    </w:p>
    <w:p w14:paraId="00000141">
      <w:pPr>
        <w:rPr>
          <w:rFonts w:ascii="Helvetica Neue" w:cs="Helvetica Neue" w:eastAsia="Helvetica Neue" w:hAnsi="Helvetica Neue"/>
          <w:sz w:val="28"/>
          <w:szCs w:val="28"/>
        </w:rPr>
      </w:pPr>
    </w:p>
    <w:p w14:paraId="00000142">
      <w:pPr>
        <w:rPr>
          <w:rFonts w:ascii="Helvetica Neue" w:cs="Helvetica Neue" w:eastAsia="Helvetica Neue" w:hAnsi="Helvetica Neue"/>
          <w:sz w:val="28"/>
          <w:szCs w:val="28"/>
        </w:rPr>
      </w:pPr>
      <w:r>
        <w:rPr>
          <w:rFonts w:ascii="Helvetica Neue" w:hAnsi="Helvetica Neue" w:cs="Helvetica Neue" w:eastAsia="Helvetica Neue"/>
          <w:sz w:val="28"/>
          <w:szCs w:val="28"/>
        </w:rPr>
        <w:t>Nominators</w:t>
      </w:r>
    </w:p>
    <w:p w14:paraId="0000014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44">
      <w:pPr>
        <w:rPr>
          <w:rFonts w:ascii="Helvetica Neue" w:cs="Helvetica Neue" w:eastAsia="Helvetica Neue" w:hAnsi="Helvetica Neue"/>
          <w:sz w:val="28"/>
          <w:szCs w:val="28"/>
        </w:rPr>
      </w:pPr>
    </w:p>
    <w:p w14:paraId="0000014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Secure the Relay Chain by selecting trustworthy validators and staking DOTs.</w:t>
      </w:r>
    </w:p>
    <w:p w14:paraId="00000146">
      <w:pPr>
        <w:rPr>
          <w:rFonts w:ascii="Helvetica Neue" w:cs="Helvetica Neue" w:eastAsia="Helvetica Neue" w:hAnsi="Helvetica Neue"/>
          <w:sz w:val="28"/>
          <w:szCs w:val="28"/>
        </w:rPr>
      </w:pPr>
    </w:p>
    <w:p w14:paraId="00000147">
      <w:pPr>
        <w:rPr>
          <w:rFonts w:ascii="Helvetica Neue" w:cs="Helvetica Neue" w:eastAsia="Helvetica Neue" w:hAnsi="Helvetica Neue"/>
          <w:sz w:val="28"/>
          <w:szCs w:val="28"/>
        </w:rPr>
      </w:pPr>
    </w:p>
    <w:p w14:paraId="00000148">
      <w:pPr>
        <w:rPr>
          <w:rFonts w:ascii="Helvetica Neue" w:cs="Helvetica Neue" w:eastAsia="Helvetica Neue" w:hAnsi="Helvetica Neue"/>
          <w:sz w:val="28"/>
          <w:szCs w:val="28"/>
        </w:rPr>
      </w:pPr>
      <w:r>
        <w:rPr>
          <w:rFonts w:ascii="Helvetica Neue" w:hAnsi="Helvetica Neue" w:cs="Helvetica Neue" w:eastAsia="Helvetica Neue"/>
          <w:sz w:val="28"/>
          <w:szCs w:val="28"/>
        </w:rPr>
        <w:t>Fishermen</w:t>
      </w:r>
    </w:p>
    <w:p w14:paraId="00000149">
      <w:pPr>
        <w:rPr>
          <w:rFonts w:ascii="Helvetica Neue" w:cs="Helvetica Neue" w:eastAsia="Helvetica Neue" w:hAnsi="Helvetica Neue"/>
          <w:sz w:val="28"/>
          <w:szCs w:val="28"/>
        </w:rPr>
      </w:pPr>
    </w:p>
    <w:p w14:paraId="0000014A">
      <w:pPr>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Monitor the network and report bad behavior to validators. Collators and any parachain full node can perform the fisherman role.</w:t>
      </w:r>
    </w:p>
    <w:p w14:paraId="0000014B">
      <w:pPr>
        <w:jc w:val="both"/>
        <w:rPr>
          <w:rFonts w:ascii="Helvetica Neue" w:cs="Helvetica Neue" w:eastAsia="Helvetica Neue" w:hAnsi="Helvetica Neue"/>
          <w:sz w:val="28"/>
          <w:szCs w:val="28"/>
        </w:rPr>
      </w:pPr>
    </w:p>
    <w:p w14:paraId="0000014C">
      <w:pPr>
        <w:rPr>
          <w:rFonts w:ascii="Helvetica Neue" w:cs="Helvetica Neue" w:eastAsia="Helvetica Neue" w:hAnsi="Helvetica Neue"/>
          <w:sz w:val="28"/>
          <w:szCs w:val="28"/>
        </w:rPr>
      </w:pPr>
    </w:p>
    <w:p w14:paraId="0000014D">
      <w:pPr>
        <w:rPr>
          <w:rFonts w:ascii="Helvetica Neue" w:cs="Helvetica Neue" w:eastAsia="Helvetica Neue" w:hAnsi="Helvetica Neue"/>
          <w:sz w:val="28"/>
          <w:szCs w:val="28"/>
        </w:rPr>
      </w:pPr>
    </w:p>
    <w:p w14:paraId="0000014E">
      <w:pPr>
        <w:rPr>
          <w:rFonts w:ascii="Helvetica Neue" w:cs="Helvetica Neue" w:eastAsia="Helvetica Neue" w:hAnsi="Helvetica Neue"/>
          <w:sz w:val="28"/>
          <w:szCs w:val="28"/>
        </w:rPr>
      </w:pPr>
    </w:p>
    <w:p w14:paraId="0000014F">
      <w:pPr>
        <w:rPr>
          <w:rFonts w:ascii="Helvetica Neue" w:cs="Helvetica Neue" w:eastAsia="Helvetica Neue" w:hAnsi="Helvetica Neue"/>
          <w:sz w:val="28"/>
          <w:szCs w:val="28"/>
        </w:rPr>
      </w:pPr>
    </w:p>
    <w:p w14:paraId="00000150">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Governance Roles</w:t>
      </w:r>
    </w:p>
    <w:p w14:paraId="0000015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5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Council Members</w:t>
      </w:r>
    </w:p>
    <w:p w14:paraId="00000153">
      <w:pPr>
        <w:rPr>
          <w:rFonts w:ascii="Helvetica Neue" w:cs="Helvetica Neue" w:eastAsia="Helvetica Neue" w:hAnsi="Helvetica Neue"/>
          <w:sz w:val="28"/>
          <w:szCs w:val="28"/>
        </w:rPr>
      </w:pPr>
    </w:p>
    <w:p w14:paraId="0000015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Elected to represent passive stakeholders in two primary governance roles: proposing referenda and vetoing dangerous or malicious referenda.</w:t>
      </w:r>
    </w:p>
    <w:p w14:paraId="00000155">
      <w:pPr>
        <w:rPr>
          <w:rFonts w:ascii="Helvetica Neue" w:cs="Helvetica Neue" w:eastAsia="Helvetica Neue" w:hAnsi="Helvetica Neue"/>
          <w:sz w:val="28"/>
          <w:szCs w:val="28"/>
        </w:rPr>
      </w:pPr>
    </w:p>
    <w:p w14:paraId="0000015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Technical Committee</w:t>
      </w:r>
    </w:p>
    <w:p w14:paraId="00000157">
      <w:pPr>
        <w:rPr>
          <w:rFonts w:ascii="Helvetica Neue" w:cs="Helvetica Neue" w:eastAsia="Helvetica Neue" w:hAnsi="Helvetica Neue"/>
          <w:sz w:val="28"/>
          <w:szCs w:val="28"/>
        </w:rPr>
      </w:pPr>
    </w:p>
    <w:p w14:paraId="0000015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Composed of teams actively building</w:t>
      </w:r>
    </w:p>
    <w:p w14:paraId="00000159">
      <w:pPr>
        <w:rPr>
          <w:rFonts w:ascii="Helvetica Neue" w:cs="Helvetica Neue" w:eastAsia="Helvetica Neue" w:hAnsi="Helvetica Neue"/>
          <w:sz w:val="28"/>
          <w:szCs w:val="28"/>
        </w:rPr>
      </w:pPr>
    </w:p>
    <w:p w14:paraId="0000015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Can propose emergency</w:t>
      </w:r>
    </w:p>
    <w:p w14:paraId="0000015B">
      <w:pPr>
        <w:rPr>
          <w:rFonts w:ascii="Helvetica Neue" w:cs="Helvetica Neue" w:eastAsia="Helvetica Neue" w:hAnsi="Helvetica Neue"/>
          <w:sz w:val="28"/>
          <w:szCs w:val="28"/>
        </w:rPr>
      </w:pPr>
    </w:p>
    <w:p w14:paraId="0000015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referenda, together with the council,</w:t>
      </w:r>
    </w:p>
    <w:p w14:paraId="0000015D">
      <w:pPr>
        <w:rPr>
          <w:rFonts w:ascii="Helvetica Neue" w:cs="Helvetica Neue" w:eastAsia="Helvetica Neue" w:hAnsi="Helvetica Neue"/>
          <w:sz w:val="28"/>
          <w:szCs w:val="28"/>
        </w:rPr>
      </w:pPr>
    </w:p>
    <w:p w14:paraId="0000015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for fast-tracked voting and implementation.</w:t>
      </w:r>
    </w:p>
    <w:p w14:paraId="0000015F">
      <w:pPr>
        <w:rPr>
          <w:rFonts w:ascii="Helvetica Neue" w:cs="Helvetica Neue" w:eastAsia="Helvetica Neue" w:hAnsi="Helvetica Neue"/>
          <w:sz w:val="28"/>
          <w:szCs w:val="28"/>
        </w:rPr>
      </w:pPr>
    </w:p>
    <w:p w14:paraId="00000160">
      <w:pPr>
        <w:rPr>
          <w:rFonts w:ascii="Helvetica Neue" w:cs="Helvetica Neue" w:eastAsia="Helvetica Neue" w:hAnsi="Helvetica Neue"/>
          <w:sz w:val="28"/>
          <w:szCs w:val="28"/>
        </w:rPr>
      </w:pPr>
    </w:p>
    <w:p w14:paraId="00000161">
      <w:pPr>
        <w:rPr>
          <w:rFonts w:ascii="Helvetica Neue" w:cs="Helvetica Neue" w:eastAsia="Helvetica Neue" w:hAnsi="Helvetica Neue"/>
          <w:sz w:val="28"/>
          <w:szCs w:val="28"/>
        </w:rPr>
      </w:pPr>
    </w:p>
    <w:p w14:paraId="00000162">
      <w:pPr>
        <w:ind w:left="4040" w:firstLine="0"/>
        <w:rPr>
          <w:rFonts w:ascii="Helvetica Neue" w:cs="Helvetica Neue" w:eastAsia="Helvetica Neue" w:hAnsi="Helvetica Neue"/>
          <w:sz w:val="28"/>
          <w:szCs w:val="28"/>
        </w:rPr>
      </w:pPr>
    </w:p>
    <w:p w14:paraId="00000163">
      <w:pPr>
        <w:pStyle w:val="Heading3"/>
      </w:pPr>
      <w:bookmarkStart w:colFirst="0" w:colLast="0" w:name="_jg6wl1r3eojb" w:id="9"/>
      <w:bookmarkEnd w:id="9"/>
      <w:r>
        <w:t>DOTs</w:t>
      </w:r>
    </w:p>
    <w:p w14:paraId="0000016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11</w:t>
      </w:r>
    </w:p>
    <w:p w14:paraId="0000016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66">
      <w:pPr>
        <w:rPr>
          <w:rFonts w:ascii="Helvetica Neue" w:cs="Helvetica Neue" w:eastAsia="Helvetica Neue" w:hAnsi="Helvetica Neue"/>
          <w:sz w:val="28"/>
          <w:szCs w:val="28"/>
        </w:rPr>
      </w:pPr>
    </w:p>
    <w:p w14:paraId="00000167">
      <w:pPr>
        <w:rPr>
          <w:rFonts w:ascii="Helvetica Neue" w:cs="Helvetica Neue" w:eastAsia="Helvetica Neue" w:hAnsi="Helvetica Neue"/>
          <w:sz w:val="28"/>
          <w:szCs w:val="28"/>
        </w:rPr>
      </w:pPr>
    </w:p>
    <w:p w14:paraId="00000168">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 Token</w:t>
      </w:r>
    </w:p>
    <w:p w14:paraId="00000169">
      <w:pPr>
        <w:rPr>
          <w:rFonts w:ascii="Helvetica Neue" w:cs="Helvetica Neue" w:eastAsia="Helvetica Neue" w:hAnsi="Helvetica Neue"/>
          <w:sz w:val="28"/>
          <w:szCs w:val="28"/>
        </w:rPr>
      </w:pPr>
    </w:p>
    <w:p w14:paraId="0000016A">
      <w:pPr>
        <w:rPr>
          <w:rFonts w:ascii="Helvetica Neue" w:cs="Helvetica Neue" w:eastAsia="Helvetica Neue" w:hAnsi="Helvetica Neue"/>
          <w:sz w:val="28"/>
          <w:szCs w:val="28"/>
        </w:rPr>
      </w:pPr>
    </w:p>
    <w:p w14:paraId="0000016B">
      <w:pPr>
        <w:rPr>
          <w:rFonts w:ascii="Helvetica Neue" w:cs="Helvetica Neue" w:eastAsia="Helvetica Neue" w:hAnsi="Helvetica Neue"/>
          <w:sz w:val="28"/>
          <w:szCs w:val="28"/>
        </w:rPr>
      </w:pPr>
    </w:p>
    <w:p w14:paraId="0000016C">
      <w:pPr>
        <w:rPr>
          <w:rFonts w:ascii="Helvetica Neue" w:cs="Helvetica Neue" w:eastAsia="Helvetica Neue" w:hAnsi="Helvetica Neue"/>
          <w:sz w:val="28"/>
          <w:szCs w:val="28"/>
        </w:rPr>
      </w:pPr>
    </w:p>
    <w:p w14:paraId="0000016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 token serves three</w:t>
      </w:r>
    </w:p>
    <w:p w14:paraId="0000016E">
      <w:pPr>
        <w:rPr>
          <w:rFonts w:ascii="Helvetica Neue" w:cs="Helvetica Neue" w:eastAsia="Helvetica Neue" w:hAnsi="Helvetica Neue"/>
          <w:sz w:val="28"/>
          <w:szCs w:val="28"/>
        </w:rPr>
      </w:pPr>
    </w:p>
    <w:p w14:paraId="0000016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distinct purposes: governance</w:t>
      </w:r>
    </w:p>
    <w:p w14:paraId="00000170">
      <w:pPr>
        <w:rPr>
          <w:rFonts w:ascii="Helvetica Neue" w:cs="Helvetica Neue" w:eastAsia="Helvetica Neue" w:hAnsi="Helvetica Neue"/>
          <w:sz w:val="28"/>
          <w:szCs w:val="28"/>
        </w:rPr>
      </w:pPr>
    </w:p>
    <w:p w14:paraId="0000017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over the network, operation and</w:t>
      </w:r>
    </w:p>
    <w:p w14:paraId="00000172">
      <w:pPr>
        <w:rPr>
          <w:rFonts w:ascii="Helvetica Neue" w:cs="Helvetica Neue" w:eastAsia="Helvetica Neue" w:hAnsi="Helvetica Neue"/>
          <w:sz w:val="28"/>
          <w:szCs w:val="28"/>
        </w:rPr>
      </w:pPr>
    </w:p>
    <w:p w14:paraId="00000173">
      <w:pPr>
        <w:rPr>
          <w:rFonts w:ascii="Helvetica Neue" w:cs="Helvetica Neue" w:eastAsia="Helvetica Neue" w:hAnsi="Helvetica Neue"/>
          <w:sz w:val="28"/>
          <w:szCs w:val="28"/>
        </w:rPr>
      </w:pPr>
      <w:r>
        <w:rPr>
          <w:rFonts w:ascii="Helvetica Neue" w:hAnsi="Helvetica Neue" w:cs="Helvetica Neue" w:eastAsia="Helvetica Neue"/>
          <w:sz w:val="28"/>
          <w:szCs w:val="28"/>
        </w:rPr>
        <w:t>bonding.</w:t>
      </w:r>
    </w:p>
    <w:p w14:paraId="0000017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75">
      <w:pPr>
        <w:rPr>
          <w:rFonts w:ascii="Helvetica Neue" w:cs="Helvetica Neue" w:eastAsia="Helvetica Neue" w:hAnsi="Helvetica Neue"/>
          <w:sz w:val="28"/>
          <w:szCs w:val="28"/>
        </w:rPr>
      </w:pPr>
    </w:p>
    <w:p w14:paraId="00000176">
      <w:pPr>
        <w:rPr>
          <w:rFonts w:ascii="Helvetica Neue" w:cs="Helvetica Neue" w:eastAsia="Helvetica Neue" w:hAnsi="Helvetica Neue"/>
          <w:sz w:val="28"/>
          <w:szCs w:val="28"/>
        </w:rPr>
      </w:pPr>
    </w:p>
    <w:p w14:paraId="00000177">
      <w:pPr>
        <w:rPr>
          <w:rFonts w:ascii="Helvetica Neue" w:cs="Helvetica Neue" w:eastAsia="Helvetica Neue" w:hAnsi="Helvetica Neue"/>
          <w:sz w:val="28"/>
          <w:szCs w:val="28"/>
        </w:rPr>
      </w:pPr>
    </w:p>
    <w:p w14:paraId="00000178">
      <w:pPr>
        <w:rPr>
          <w:rFonts w:ascii="Helvetica Neue" w:cs="Helvetica Neue" w:eastAsia="Helvetica Neue" w:hAnsi="Helvetica Neue"/>
          <w:sz w:val="28"/>
          <w:szCs w:val="28"/>
        </w:rPr>
      </w:pPr>
    </w:p>
    <w:p w14:paraId="00000179">
      <w:pPr>
        <w:rPr>
          <w:rFonts w:ascii="Helvetica Neue" w:cs="Helvetica Neue" w:eastAsia="Helvetica Neue" w:hAnsi="Helvetica Neue"/>
          <w:sz w:val="28"/>
          <w:szCs w:val="28"/>
        </w:rPr>
      </w:pPr>
    </w:p>
    <w:p w14:paraId="0000017A">
      <w:pPr>
        <w:rPr>
          <w:rFonts w:ascii="Helvetica Neue" w:cs="Helvetica Neue" w:eastAsia="Helvetica Neue" w:hAnsi="Helvetica Neue"/>
          <w:sz w:val="28"/>
          <w:szCs w:val="28"/>
        </w:rPr>
      </w:pPr>
      <w:r>
        <w:rPr>
          <w:rFonts w:ascii="Helvetica Neue" w:hAnsi="Helvetica Neue" w:cs="Helvetica Neue" w:eastAsia="Helvetica Neue"/>
          <w:sz w:val="28"/>
          <w:szCs w:val="28"/>
        </w:rPr>
        <w:t>Governance</w:t>
      </w:r>
    </w:p>
    <w:p w14:paraId="0000017B">
      <w:pPr>
        <w:rPr>
          <w:rFonts w:ascii="Helvetica Neue" w:cs="Helvetica Neue" w:eastAsia="Helvetica Neue" w:hAnsi="Helvetica Neue"/>
          <w:sz w:val="28"/>
          <w:szCs w:val="28"/>
        </w:rPr>
      </w:pPr>
    </w:p>
    <w:p w14:paraId="0000017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token holders have complete control over the protocol. All privileges, which on other platforms are exclusive to miners, will be given to the Relay Chain participants (DOT holders), including managing exceptional events such as protocol upgrades and fixes.</w:t>
      </w:r>
    </w:p>
    <w:p w14:paraId="0000017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7E">
      <w:pPr>
        <w:rPr>
          <w:rFonts w:ascii="Helvetica Neue" w:cs="Helvetica Neue" w:eastAsia="Helvetica Neue" w:hAnsi="Helvetica Neue"/>
          <w:sz w:val="28"/>
          <w:szCs w:val="28"/>
        </w:rPr>
      </w:pPr>
    </w:p>
    <w:p w14:paraId="0000017F">
      <w:pPr>
        <w:rPr>
          <w:rFonts w:ascii="Helvetica Neue" w:cs="Helvetica Neue" w:eastAsia="Helvetica Neue" w:hAnsi="Helvetica Neue"/>
          <w:sz w:val="28"/>
          <w:szCs w:val="28"/>
        </w:rPr>
      </w:pPr>
    </w:p>
    <w:p w14:paraId="00000180">
      <w:pPr>
        <w:rPr>
          <w:rFonts w:ascii="Helvetica Neue" w:cs="Helvetica Neue" w:eastAsia="Helvetica Neue" w:hAnsi="Helvetica Neue"/>
          <w:sz w:val="28"/>
          <w:szCs w:val="28"/>
        </w:rPr>
      </w:pPr>
    </w:p>
    <w:p w14:paraId="00000181">
      <w:pPr>
        <w:rPr>
          <w:rFonts w:ascii="Helvetica Neue" w:cs="Helvetica Neue" w:eastAsia="Helvetica Neue" w:hAnsi="Helvetica Neue"/>
          <w:sz w:val="28"/>
          <w:szCs w:val="28"/>
        </w:rPr>
      </w:pPr>
      <w:r>
        <w:rPr>
          <w:rFonts w:ascii="Helvetica Neue" w:hAnsi="Helvetica Neue" w:cs="Helvetica Neue" w:eastAsia="Helvetica Neue"/>
          <w:sz w:val="28"/>
          <w:szCs w:val="28"/>
        </w:rPr>
        <w:t>Operation</w:t>
      </w:r>
    </w:p>
    <w:p w14:paraId="00000182">
      <w:pPr>
        <w:rPr>
          <w:rFonts w:ascii="Helvetica Neue" w:cs="Helvetica Neue" w:eastAsia="Helvetica Neue" w:hAnsi="Helvetica Neue"/>
          <w:sz w:val="28"/>
          <w:szCs w:val="28"/>
        </w:rPr>
      </w:pPr>
    </w:p>
    <w:p w14:paraId="0000018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Game theory incentivizes token holders to behave in honest ways. Good actors are rewarded by this mechanism whilst bad actors will lose their stake in the network. This ensures the network stays secure.</w:t>
      </w:r>
    </w:p>
    <w:p w14:paraId="00000184">
      <w:pPr>
        <w:rPr>
          <w:rFonts w:ascii="Helvetica Neue" w:cs="Helvetica Neue" w:eastAsia="Helvetica Neue" w:hAnsi="Helvetica Neue"/>
          <w:sz w:val="28"/>
          <w:szCs w:val="28"/>
        </w:rPr>
      </w:pPr>
    </w:p>
    <w:p w14:paraId="00000185">
      <w:pPr>
        <w:rPr>
          <w:rFonts w:ascii="Helvetica Neue" w:cs="Helvetica Neue" w:eastAsia="Helvetica Neue" w:hAnsi="Helvetica Neue"/>
          <w:sz w:val="28"/>
          <w:szCs w:val="28"/>
        </w:rPr>
      </w:pPr>
    </w:p>
    <w:p w14:paraId="00000186">
      <w:pPr>
        <w:rPr>
          <w:rFonts w:ascii="Helvetica Neue" w:cs="Helvetica Neue" w:eastAsia="Helvetica Neue" w:hAnsi="Helvetica Neue"/>
          <w:sz w:val="28"/>
          <w:szCs w:val="28"/>
        </w:rPr>
      </w:pPr>
    </w:p>
    <w:p w14:paraId="00000187">
      <w:pPr>
        <w:rPr>
          <w:rFonts w:ascii="Helvetica Neue" w:cs="Helvetica Neue" w:eastAsia="Helvetica Neue" w:hAnsi="Helvetica Neue"/>
          <w:sz w:val="28"/>
          <w:szCs w:val="28"/>
        </w:rPr>
      </w:pPr>
    </w:p>
    <w:p w14:paraId="00000188">
      <w:pPr>
        <w:rPr>
          <w:rFonts w:ascii="Helvetica Neue" w:cs="Helvetica Neue" w:eastAsia="Helvetica Neue" w:hAnsi="Helvetica Neue"/>
          <w:sz w:val="28"/>
          <w:szCs w:val="28"/>
        </w:rPr>
      </w:pPr>
      <w:r>
        <w:rPr>
          <w:rFonts w:ascii="Helvetica Neue" w:hAnsi="Helvetica Neue" w:cs="Helvetica Neue" w:eastAsia="Helvetica Neue"/>
          <w:sz w:val="28"/>
          <w:szCs w:val="28"/>
        </w:rPr>
        <w:t>Bonding</w:t>
      </w:r>
    </w:p>
    <w:p w14:paraId="00000189">
      <w:pPr>
        <w:rPr>
          <w:rFonts w:ascii="Helvetica Neue" w:cs="Helvetica Neue" w:eastAsia="Helvetica Neue" w:hAnsi="Helvetica Neue"/>
          <w:sz w:val="28"/>
          <w:szCs w:val="28"/>
        </w:rPr>
      </w:pPr>
    </w:p>
    <w:p w14:paraId="0000018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New parachains are added by bonding tokens. Outdated or non-useful parachains are removed by removing bonded tokens. This is a form of proof of stake.</w:t>
      </w:r>
    </w:p>
    <w:p w14:paraId="0000018B">
      <w:pPr>
        <w:rPr>
          <w:rFonts w:ascii="Helvetica Neue" w:cs="Helvetica Neue" w:eastAsia="Helvetica Neue" w:hAnsi="Helvetica Neue"/>
          <w:sz w:val="28"/>
          <w:szCs w:val="28"/>
        </w:rPr>
      </w:pPr>
    </w:p>
    <w:p w14:paraId="0000018C">
      <w:pPr>
        <w:rPr>
          <w:rFonts w:ascii="Helvetica Neue" w:cs="Helvetica Neue" w:eastAsia="Helvetica Neue" w:hAnsi="Helvetica Neue"/>
          <w:sz w:val="28"/>
          <w:szCs w:val="28"/>
        </w:rPr>
      </w:pPr>
    </w:p>
    <w:p w14:paraId="0000018D">
      <w:pPr>
        <w:rPr>
          <w:rFonts w:ascii="Helvetica Neue" w:cs="Helvetica Neue" w:eastAsia="Helvetica Neue" w:hAnsi="Helvetica Neue"/>
          <w:sz w:val="28"/>
          <w:szCs w:val="28"/>
        </w:rPr>
      </w:pPr>
    </w:p>
    <w:p w14:paraId="0000018E">
      <w:pPr>
        <w:rPr>
          <w:rFonts w:ascii="Helvetica Neue" w:cs="Helvetica Neue" w:eastAsia="Helvetica Neue" w:hAnsi="Helvetica Neue"/>
          <w:sz w:val="28"/>
          <w:szCs w:val="28"/>
        </w:rPr>
      </w:pPr>
    </w:p>
    <w:p w14:paraId="0000018F">
      <w:pPr>
        <w:rPr>
          <w:rFonts w:ascii="Helvetica Neue" w:cs="Helvetica Neue" w:eastAsia="Helvetica Neue" w:hAnsi="Helvetica Neue"/>
          <w:sz w:val="28"/>
          <w:szCs w:val="28"/>
        </w:rPr>
      </w:pPr>
    </w:p>
    <w:p w14:paraId="00000190">
      <w:pPr>
        <w:rPr>
          <w:rFonts w:ascii="Helvetica Neue" w:cs="Helvetica Neue" w:eastAsia="Helvetica Neue" w:hAnsi="Helvetica Neue"/>
          <w:sz w:val="28"/>
          <w:szCs w:val="28"/>
        </w:rPr>
      </w:pPr>
    </w:p>
    <w:p w14:paraId="00000191">
      <w:pPr>
        <w:rPr>
          <w:rFonts w:ascii="Helvetica Neue" w:cs="Helvetica Neue" w:eastAsia="Helvetica Neue" w:hAnsi="Helvetica Neue"/>
          <w:sz w:val="28"/>
          <w:szCs w:val="28"/>
        </w:rPr>
      </w:pPr>
    </w:p>
    <w:p w14:paraId="00000192">
      <w:pPr>
        <w:rPr>
          <w:rFonts w:ascii="Helvetica Neue" w:cs="Helvetica Neue" w:eastAsia="Helvetica Neue" w:hAnsi="Helvetica Neue"/>
          <w:sz w:val="28"/>
          <w:szCs w:val="28"/>
        </w:rPr>
      </w:pPr>
    </w:p>
    <w:p w14:paraId="00000193">
      <w:pPr>
        <w:pStyle w:val="Heading3"/>
      </w:pPr>
      <w:bookmarkStart w:colFirst="0" w:colLast="0" w:name="_5v97tpnlygr2" w:id="10"/>
      <w:bookmarkEnd w:id="10"/>
      <w:r>
        <w:t xml:space="preserve">Play with chaos on Kusama, Polkadot’s wild cousin</w:t>
      </w:r>
    </w:p>
    <w:p w14:paraId="00000194">
      <w:pPr>
        <w:rPr>
          <w:rFonts w:ascii="Helvetica Neue" w:cs="Helvetica Neue" w:eastAsia="Helvetica Neue" w:hAnsi="Helvetica Neue"/>
          <w:sz w:val="28"/>
          <w:szCs w:val="28"/>
        </w:rPr>
      </w:pPr>
    </w:p>
    <w:p w14:paraId="00000195">
      <w:pPr>
        <w:rPr>
          <w:rFonts w:ascii="Helvetica Neue" w:cs="Helvetica Neue" w:eastAsia="Helvetica Neue" w:hAnsi="Helvetica Neue"/>
          <w:sz w:val="28"/>
          <w:szCs w:val="28"/>
        </w:rPr>
      </w:pPr>
    </w:p>
    <w:tbl>
      <w:tblPr>
        <w:tblStyle w:val="Table2"/>
        <w:tblW w:w="427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1545"/>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19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Network</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197">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12</w:t>
            </w:r>
          </w:p>
        </w:tc>
      </w:tr>
    </w:tbl>
    <w:p w14:paraId="0000019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99">
      <w:pPr>
        <w:rPr>
          <w:rFonts w:ascii="Helvetica Neue" w:cs="Helvetica Neue" w:eastAsia="Helvetica Neue" w:hAnsi="Helvetica Neue"/>
          <w:sz w:val="28"/>
          <w:szCs w:val="28"/>
        </w:rPr>
      </w:pPr>
    </w:p>
    <w:p w14:paraId="0000019A">
      <w:pPr>
        <w:rPr>
          <w:rFonts w:ascii="Helvetica Neue" w:cs="Helvetica Neue" w:eastAsia="Helvetica Neue" w:hAnsi="Helvetica Neue"/>
          <w:sz w:val="28"/>
          <w:szCs w:val="28"/>
        </w:rPr>
      </w:pPr>
    </w:p>
    <w:p w14:paraId="0000019B">
      <w:pPr>
        <w:rPr>
          <w:rFonts w:ascii="Helvetica Neue" w:cs="Helvetica Neue" w:eastAsia="Helvetica Neue" w:hAnsi="Helvetica Neue"/>
          <w:sz w:val="28"/>
          <w:szCs w:val="28"/>
        </w:rPr>
      </w:pPr>
    </w:p>
    <w:p w14:paraId="0000019C">
      <w:pPr>
        <w:rPr>
          <w:rFonts w:ascii="Helvetica Neue" w:cs="Helvetica Neue" w:eastAsia="Helvetica Neue" w:hAnsi="Helvetica Neue"/>
          <w:sz w:val="28"/>
          <w:szCs w:val="28"/>
        </w:rPr>
      </w:pPr>
    </w:p>
    <w:p w14:paraId="0000019D">
      <w:pPr>
        <w:rPr>
          <w:rFonts w:ascii="Helvetica Neue" w:cs="Helvetica Neue" w:eastAsia="Helvetica Neue" w:hAnsi="Helvetica Neue"/>
          <w:sz w:val="28"/>
          <w:szCs w:val="28"/>
        </w:rPr>
      </w:pPr>
    </w:p>
    <w:p w14:paraId="0000019E">
      <w:pPr>
        <w:rPr>
          <w:rFonts w:ascii="Helvetica Neue" w:cs="Helvetica Neue" w:eastAsia="Helvetica Neue" w:hAnsi="Helvetica Neue"/>
          <w:sz w:val="28"/>
          <w:szCs w:val="28"/>
        </w:rPr>
      </w:pPr>
    </w:p>
    <w:p w14:paraId="0000019F">
      <w:pPr>
        <w:rPr>
          <w:rFonts w:ascii="Helvetica Neue" w:cs="Helvetica Neue" w:eastAsia="Helvetica Neue" w:hAnsi="Helvetica Neue"/>
          <w:sz w:val="28"/>
          <w:szCs w:val="28"/>
        </w:rPr>
      </w:pPr>
    </w:p>
    <w:p w14:paraId="000001A0">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is an early, unaudited and unrefined release of Polkadot created to test the network’s technology and economic incentives in a real-world environment. It’s also the perfect place for parachain developers to test ideas before deploying to Polkadot.</w:t>
      </w:r>
    </w:p>
    <w:p w14:paraId="000001A1">
      <w:pPr>
        <w:rPr>
          <w:rFonts w:ascii="Helvetica Neue" w:cs="Helvetica Neue" w:eastAsia="Helvetica Neue" w:hAnsi="Helvetica Neue"/>
          <w:sz w:val="28"/>
          <w:szCs w:val="28"/>
        </w:rPr>
      </w:pPr>
    </w:p>
    <w:p w14:paraId="000001A2">
      <w:pPr>
        <w:rPr>
          <w:rFonts w:ascii="Helvetica Neue" w:cs="Helvetica Neue" w:eastAsia="Helvetica Neue" w:hAnsi="Helvetica Neue"/>
          <w:sz w:val="28"/>
          <w:szCs w:val="28"/>
        </w:rPr>
      </w:pPr>
    </w:p>
    <w:p w14:paraId="000001A3">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is owned and governed by a community of supporters who hold KSM tokens. There is no central kill switch, meaning it will live on as an independent community network.</w:t>
      </w:r>
    </w:p>
    <w:p w14:paraId="000001A4">
      <w:pPr>
        <w:rPr>
          <w:rFonts w:ascii="Helvetica Neue" w:cs="Helvetica Neue" w:eastAsia="Helvetica Neue" w:hAnsi="Helvetica Neue"/>
          <w:sz w:val="28"/>
          <w:szCs w:val="28"/>
        </w:rPr>
      </w:pPr>
    </w:p>
    <w:p w14:paraId="000001A5">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Ready to break stuff? Find out how to get KSM tokens and start staking, validating and participating in governance by reading the user guide.</w:t>
      </w:r>
    </w:p>
    <w:p w14:paraId="000001A6">
      <w:pPr>
        <w:ind w:left="880" w:firstLine="0"/>
        <w:rPr>
          <w:rFonts w:ascii="Helvetica Neue" w:cs="Helvetica Neue" w:eastAsia="Helvetica Neue" w:hAnsi="Helvetica Neue"/>
          <w:sz w:val="28"/>
          <w:szCs w:val="28"/>
        </w:rPr>
      </w:pPr>
    </w:p>
    <w:p w14:paraId="000001A7">
      <w:pPr>
        <w:rPr>
          <w:rFonts w:ascii="Helvetica Neue" w:cs="Helvetica Neue" w:eastAsia="Helvetica Neue" w:hAnsi="Helvetica Neue"/>
          <w:sz w:val="28"/>
          <w:szCs w:val="28"/>
        </w:rPr>
      </w:pPr>
    </w:p>
    <w:p w14:paraId="000001A8">
      <w:pPr>
        <w:rPr>
          <w:rFonts w:ascii="Helvetica Neue" w:cs="Helvetica Neue" w:eastAsia="Helvetica Neue" w:hAnsi="Helvetica Neue"/>
          <w:sz w:val="28"/>
          <w:szCs w:val="28"/>
        </w:rPr>
      </w:pPr>
    </w:p>
    <w:p w14:paraId="000001A9">
      <w:pPr>
        <w:rPr>
          <w:rFonts w:ascii="Helvetica Neue" w:cs="Helvetica Neue" w:eastAsia="Helvetica Neue" w:hAnsi="Helvetica Neue"/>
          <w:sz w:val="28"/>
          <w:szCs w:val="28"/>
        </w:rPr>
      </w:pPr>
    </w:p>
    <w:p w14:paraId="000001AA">
      <w:pPr>
        <w:rPr>
          <w:rFonts w:ascii="Helvetica Neue" w:cs="Helvetica Neue" w:eastAsia="Helvetica Neue" w:hAnsi="Helvetica Neue"/>
          <w:sz w:val="28"/>
          <w:szCs w:val="28"/>
        </w:rPr>
      </w:pPr>
    </w:p>
    <w:p w14:paraId="000001AB">
      <w:pPr>
        <w:rPr>
          <w:rFonts w:ascii="Helvetica Neue" w:cs="Helvetica Neue" w:eastAsia="Helvetica Neue" w:hAnsi="Helvetica Neue"/>
          <w:sz w:val="28"/>
          <w:szCs w:val="28"/>
        </w:rPr>
      </w:pPr>
    </w:p>
    <w:p w14:paraId="000001AC">
      <w:pPr>
        <w:rPr>
          <w:rFonts w:ascii="Helvetica Neue" w:cs="Helvetica Neue" w:eastAsia="Helvetica Neue" w:hAnsi="Helvetica Neue"/>
          <w:sz w:val="28"/>
          <w:szCs w:val="28"/>
        </w:rPr>
      </w:pPr>
    </w:p>
    <w:p w14:paraId="000001AD">
      <w:pPr>
        <w:rPr>
          <w:rFonts w:ascii="Helvetica Neue" w:cs="Helvetica Neue" w:eastAsia="Helvetica Neue" w:hAnsi="Helvetica Neue"/>
          <w:sz w:val="28"/>
          <w:szCs w:val="28"/>
        </w:rPr>
      </w:pPr>
    </w:p>
    <w:p w14:paraId="000001AE">
      <w:pPr>
        <w:ind w:left="4040" w:firstLine="0"/>
        <w:rPr>
          <w:rFonts w:ascii="Helvetica Neue" w:cs="Helvetica Neue" w:eastAsia="Helvetica Neue" w:hAnsi="Helvetica Neue"/>
          <w:sz w:val="28"/>
          <w:szCs w:val="28"/>
        </w:rPr>
      </w:pPr>
    </w:p>
    <w:p w14:paraId="000001AF">
      <w:pPr>
        <w:pStyle w:val="Heading3"/>
      </w:pPr>
      <w:bookmarkStart w:colFirst="0" w:colLast="0" w:name="_9nh95lelht53" w:id="11"/>
      <w:bookmarkEnd w:id="11"/>
      <w:r>
        <w:t>Substrate</w:t>
      </w:r>
    </w:p>
    <w:p w14:paraId="000001B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13</w:t>
      </w:r>
    </w:p>
    <w:p w14:paraId="000001B1">
      <w:pPr>
        <w:rPr>
          <w:rFonts w:ascii="Helvetica Neue" w:cs="Helvetica Neue" w:eastAsia="Helvetica Neue" w:hAnsi="Helvetica Neue"/>
          <w:sz w:val="28"/>
          <w:szCs w:val="28"/>
        </w:rPr>
      </w:pPr>
    </w:p>
    <w:p w14:paraId="000001B2">
      <w:pPr>
        <w:rPr>
          <w:rFonts w:ascii="Helvetica Neue" w:cs="Helvetica Neue" w:eastAsia="Helvetica Neue" w:hAnsi="Helvetica Neue"/>
          <w:sz w:val="28"/>
          <w:szCs w:val="28"/>
        </w:rPr>
      </w:pPr>
    </w:p>
    <w:p w14:paraId="000001B3">
      <w:pPr>
        <w:rPr>
          <w:rFonts w:ascii="Helvetica Neue" w:cs="Helvetica Neue" w:eastAsia="Helvetica Neue" w:hAnsi="Helvetica Neue"/>
          <w:sz w:val="28"/>
          <w:szCs w:val="28"/>
        </w:rPr>
      </w:pPr>
    </w:p>
    <w:p w14:paraId="000001B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Your blockchain builder, Your blockchain upgrader,</w:t>
      </w:r>
    </w:p>
    <w:p w14:paraId="000001B5">
      <w:pPr>
        <w:rPr>
          <w:rFonts w:ascii="Helvetica Neue" w:cs="Helvetica Neue" w:eastAsia="Helvetica Neue" w:hAnsi="Helvetica Neue"/>
          <w:sz w:val="28"/>
          <w:szCs w:val="28"/>
        </w:rPr>
      </w:pPr>
    </w:p>
    <w:p w14:paraId="000001B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Your blockchain.</w:t>
      </w:r>
    </w:p>
    <w:p w14:paraId="000001B7">
      <w:pPr>
        <w:rPr>
          <w:rFonts w:ascii="Helvetica Neue" w:cs="Helvetica Neue" w:eastAsia="Helvetica Neue" w:hAnsi="Helvetica Neue"/>
          <w:sz w:val="28"/>
          <w:szCs w:val="28"/>
        </w:rPr>
      </w:pPr>
    </w:p>
    <w:p w14:paraId="000001B8">
      <w:pPr>
        <w:rPr>
          <w:rFonts w:ascii="Helvetica Neue" w:cs="Helvetica Neue" w:eastAsia="Helvetica Neue" w:hAnsi="Helvetica Neue"/>
          <w:sz w:val="28"/>
          <w:szCs w:val="28"/>
        </w:rPr>
      </w:pPr>
    </w:p>
    <w:p w14:paraId="000001B9">
      <w:pPr>
        <w:rPr>
          <w:rFonts w:ascii="Helvetica Neue" w:cs="Helvetica Neue" w:eastAsia="Helvetica Neue" w:hAnsi="Helvetica Neue"/>
          <w:sz w:val="28"/>
          <w:szCs w:val="28"/>
        </w:rPr>
      </w:pPr>
    </w:p>
    <w:p w14:paraId="000001BA">
      <w:pPr>
        <w:rPr>
          <w:rFonts w:ascii="Helvetica Neue" w:cs="Helvetica Neue" w:eastAsia="Helvetica Neue" w:hAnsi="Helvetica Neue"/>
          <w:sz w:val="28"/>
          <w:szCs w:val="28"/>
        </w:rPr>
      </w:pPr>
    </w:p>
    <w:p w14:paraId="000001B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is your blockchain-building framework, making it easy to create a custom blockchain optimized for your unique use case.</w:t>
      </w:r>
    </w:p>
    <w:p w14:paraId="000001BC">
      <w:pPr>
        <w:rPr>
          <w:rFonts w:ascii="Helvetica Neue" w:cs="Helvetica Neue" w:eastAsia="Helvetica Neue" w:hAnsi="Helvetica Neue"/>
          <w:sz w:val="28"/>
          <w:szCs w:val="28"/>
        </w:rPr>
      </w:pPr>
    </w:p>
    <w:p w14:paraId="000001B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is fully modular and flexible: mix and match ready-made components and build out your core business logic while leaving the rest to the framework. Plug-and-play modules like consensus, networking and finality give you the freedom to focus on your specific area of expertise, saving you substantial time and effort in the development process. Keep things lean by implementing only the necessary functionality on your custom blockchain.</w:t>
      </w:r>
    </w:p>
    <w:p w14:paraId="000001BE">
      <w:pPr>
        <w:rPr>
          <w:rFonts w:ascii="Helvetica Neue" w:cs="Helvetica Neue" w:eastAsia="Helvetica Neue" w:hAnsi="Helvetica Neue"/>
          <w:sz w:val="28"/>
          <w:szCs w:val="28"/>
        </w:rPr>
      </w:pPr>
    </w:p>
    <w:p w14:paraId="000001BF">
      <w:pPr>
        <w:rPr>
          <w:rFonts w:ascii="Helvetica Neue" w:cs="Helvetica Neue" w:eastAsia="Helvetica Neue" w:hAnsi="Helvetica Neue"/>
          <w:sz w:val="28"/>
          <w:szCs w:val="28"/>
        </w:rPr>
      </w:pPr>
    </w:p>
    <w:p w14:paraId="000001C0">
      <w:pPr>
        <w:rPr>
          <w:rFonts w:ascii="Helvetica Neue" w:cs="Helvetica Neue" w:eastAsia="Helvetica Neue" w:hAnsi="Helvetica Neue"/>
          <w:sz w:val="28"/>
          <w:szCs w:val="28"/>
        </w:rPr>
      </w:pPr>
    </w:p>
    <w:p w14:paraId="000001C1">
      <w:pPr>
        <w:rPr>
          <w:rFonts w:ascii="Helvetica Neue" w:cs="Helvetica Neue" w:eastAsia="Helvetica Neue" w:hAnsi="Helvetica Neue"/>
          <w:sz w:val="28"/>
          <w:szCs w:val="28"/>
        </w:rPr>
      </w:pPr>
    </w:p>
    <w:p w14:paraId="000001C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Thanks to Substrate’s forkless upgrades and transparent governance tools, you can add new features over time without fear of splitting the network. Easier, risk-free upgrading means your blockchain can grow and evolve with the pace of innovation and ever-changing market needs.</w:t>
      </w:r>
    </w:p>
    <w:p w14:paraId="000001C3">
      <w:pPr>
        <w:rPr>
          <w:rFonts w:ascii="Helvetica Neue" w:cs="Helvetica Neue" w:eastAsia="Helvetica Neue" w:hAnsi="Helvetica Neue"/>
          <w:sz w:val="28"/>
          <w:szCs w:val="28"/>
        </w:rPr>
      </w:pPr>
    </w:p>
    <w:p w14:paraId="000001C4">
      <w:pPr>
        <w:rPr>
          <w:rFonts w:ascii="Helvetica Neue" w:cs="Helvetica Neue" w:eastAsia="Helvetica Neue" w:hAnsi="Helvetica Neue"/>
          <w:sz w:val="28"/>
          <w:szCs w:val="28"/>
        </w:rPr>
      </w:pPr>
    </w:p>
    <w:p w14:paraId="000001C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also comes with native support for connecting to Polkadot right out of the box. Cumulus, Substrate’s tool for connecting your blockchain to a network of blockchains, unlocks interchain communication, collaboration and shared security.</w:t>
      </w:r>
    </w:p>
    <w:p w14:paraId="000001C6">
      <w:pPr>
        <w:rPr>
          <w:rFonts w:ascii="Helvetica Neue" w:cs="Helvetica Neue" w:eastAsia="Helvetica Neue" w:hAnsi="Helvetica Neue"/>
          <w:sz w:val="28"/>
          <w:szCs w:val="28"/>
        </w:rPr>
      </w:pPr>
    </w:p>
    <w:p w14:paraId="000001C7">
      <w:pPr>
        <w:rPr>
          <w:rFonts w:ascii="Helvetica Neue" w:cs="Helvetica Neue" w:eastAsia="Helvetica Neue" w:hAnsi="Helvetica Neue"/>
          <w:sz w:val="28"/>
          <w:szCs w:val="28"/>
        </w:rPr>
      </w:pPr>
    </w:p>
    <w:p w14:paraId="000001C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about Substrate here and at the Substrate Developer Hub.</w:t>
      </w:r>
    </w:p>
    <w:p w14:paraId="000001C9">
      <w:pPr>
        <w:rPr>
          <w:rFonts w:ascii="Helvetica Neue" w:cs="Helvetica Neue" w:eastAsia="Helvetica Neue" w:hAnsi="Helvetica Neue"/>
          <w:sz w:val="28"/>
          <w:szCs w:val="28"/>
        </w:rPr>
      </w:pPr>
    </w:p>
    <w:p w14:paraId="000001CA">
      <w:pPr>
        <w:rPr>
          <w:rFonts w:ascii="Helvetica Neue" w:cs="Helvetica Neue" w:eastAsia="Helvetica Neue" w:hAnsi="Helvetica Neue"/>
          <w:sz w:val="28"/>
          <w:szCs w:val="28"/>
        </w:rPr>
      </w:pPr>
    </w:p>
    <w:p w14:paraId="000001CB">
      <w:pPr>
        <w:rPr>
          <w:rFonts w:ascii="Helvetica Neue" w:cs="Helvetica Neue" w:eastAsia="Helvetica Neue" w:hAnsi="Helvetica Neue"/>
          <w:sz w:val="28"/>
          <w:szCs w:val="28"/>
        </w:rPr>
      </w:pPr>
    </w:p>
    <w:p w14:paraId="000001CC">
      <w:pPr>
        <w:rPr>
          <w:rFonts w:ascii="Helvetica Neue" w:cs="Helvetica Neue" w:eastAsia="Helvetica Neue" w:hAnsi="Helvetica Neue"/>
          <w:sz w:val="28"/>
          <w:szCs w:val="28"/>
        </w:rPr>
      </w:pPr>
    </w:p>
    <w:p w14:paraId="000001CD">
      <w:pPr>
        <w:ind w:left="4040" w:firstLine="0"/>
        <w:rPr>
          <w:rFonts w:ascii="Helvetica Neue" w:cs="Helvetica Neue" w:eastAsia="Helvetica Neue" w:hAnsi="Helvetica Neue"/>
          <w:sz w:val="28"/>
          <w:szCs w:val="28"/>
        </w:rPr>
      </w:pPr>
    </w:p>
    <w:p w14:paraId="000001CE">
      <w:pPr>
        <w:pStyle w:val="Heading3"/>
      </w:pPr>
      <w:bookmarkStart w:colFirst="0" w:colLast="0" w:name="_rjonl92kg6r5" w:id="12"/>
      <w:bookmarkEnd w:id="12"/>
      <w:r>
        <w:t xml:space="preserve">About Web3 Foundation</w:t>
      </w:r>
    </w:p>
    <w:p w14:paraId="000001CF">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14</w:t>
      </w:r>
    </w:p>
    <w:p w14:paraId="000001D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D1">
      <w:pPr>
        <w:rPr>
          <w:rFonts w:ascii="Helvetica Neue" w:cs="Helvetica Neue" w:eastAsia="Helvetica Neue" w:hAnsi="Helvetica Neue"/>
          <w:sz w:val="28"/>
          <w:szCs w:val="28"/>
        </w:rPr>
      </w:pPr>
    </w:p>
    <w:p w14:paraId="000001D2">
      <w:pPr>
        <w:rPr>
          <w:rFonts w:ascii="Helvetica Neue" w:cs="Helvetica Neue" w:eastAsia="Helvetica Neue" w:hAnsi="Helvetica Neue"/>
          <w:sz w:val="28"/>
          <w:szCs w:val="28"/>
        </w:rPr>
      </w:pPr>
      <w:r>
        <w:rPr>
          <w:rFonts w:ascii="Helvetica Neue" w:hAnsi="Helvetica Neue" w:cs="Helvetica Neue" w:eastAsia="Helvetica Neue"/>
          <w:sz w:val="28"/>
          <w:szCs w:val="28"/>
        </w:rPr>
        <w:t>Web3</w:t>
      </w:r>
    </w:p>
    <w:p w14:paraId="000001D3">
      <w:pPr>
        <w:rPr>
          <w:rFonts w:ascii="Helvetica Neue" w:cs="Helvetica Neue" w:eastAsia="Helvetica Neue" w:hAnsi="Helvetica Neue"/>
          <w:sz w:val="28"/>
          <w:szCs w:val="28"/>
        </w:rPr>
      </w:pPr>
      <w:r>
        <w:rPr>
          <w:rFonts w:ascii="Helvetica Neue" w:hAnsi="Helvetica Neue" w:cs="Helvetica Neue" w:eastAsia="Helvetica Neue"/>
          <w:sz w:val="28"/>
          <w:szCs w:val="28"/>
        </w:rPr>
        <w:t>Foundation</w:t>
      </w:r>
    </w:p>
    <w:p w14:paraId="000001D4">
      <w:pPr>
        <w:rPr>
          <w:rFonts w:ascii="Helvetica Neue" w:cs="Helvetica Neue" w:eastAsia="Helvetica Neue" w:hAnsi="Helvetica Neue"/>
          <w:sz w:val="28"/>
          <w:szCs w:val="28"/>
        </w:rPr>
      </w:pPr>
    </w:p>
    <w:p w14:paraId="000001D5">
      <w:pPr>
        <w:rPr>
          <w:rFonts w:ascii="Helvetica Neue" w:cs="Helvetica Neue" w:eastAsia="Helvetica Neue" w:hAnsi="Helvetica Neue"/>
          <w:sz w:val="28"/>
          <w:szCs w:val="28"/>
        </w:rPr>
      </w:pPr>
    </w:p>
    <w:p w14:paraId="000001D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was created to nurture and steward technologies and applications in the fields of decentralized web software protocols, particularly those that utilize modern cryptographic methods to safeguard decentralization, to the benefit</w:t>
      </w:r>
    </w:p>
    <w:p w14:paraId="000001D7">
      <w:pPr>
        <w:rPr>
          <w:rFonts w:ascii="Helvetica Neue" w:cs="Helvetica Neue" w:eastAsia="Helvetica Neue" w:hAnsi="Helvetica Neue"/>
          <w:sz w:val="28"/>
          <w:szCs w:val="28"/>
        </w:rPr>
      </w:pPr>
    </w:p>
    <w:p w14:paraId="000001D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and for the stability of the Web3 ecosystem. Polkadot is the flagship protocol of Web3 Foundation.</w:t>
      </w:r>
    </w:p>
    <w:p w14:paraId="000001D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DA">
      <w:pPr>
        <w:rPr>
          <w:rFonts w:ascii="Helvetica Neue" w:cs="Helvetica Neue" w:eastAsia="Helvetica Neue" w:hAnsi="Helvetica Neue"/>
          <w:sz w:val="28"/>
          <w:szCs w:val="28"/>
        </w:rPr>
      </w:pPr>
    </w:p>
    <w:p w14:paraId="000001DB">
      <w:pPr>
        <w:rPr>
          <w:rFonts w:ascii="Helvetica Neue" w:cs="Helvetica Neue" w:eastAsia="Helvetica Neue" w:hAnsi="Helvetica Neue"/>
          <w:sz w:val="28"/>
          <w:szCs w:val="28"/>
        </w:rPr>
      </w:pPr>
    </w:p>
    <w:p w14:paraId="000001DC">
      <w:pPr>
        <w:rPr>
          <w:rFonts w:ascii="Helvetica Neue" w:cs="Helvetica Neue" w:eastAsia="Helvetica Neue" w:hAnsi="Helvetica Neue"/>
          <w:sz w:val="28"/>
          <w:szCs w:val="28"/>
        </w:rPr>
      </w:pPr>
    </w:p>
    <w:p w14:paraId="000001DD">
      <w:pPr>
        <w:rPr>
          <w:rFonts w:ascii="Helvetica Neue" w:cs="Helvetica Neue" w:eastAsia="Helvetica Neue" w:hAnsi="Helvetica Neue"/>
          <w:sz w:val="28"/>
          <w:szCs w:val="28"/>
        </w:rPr>
      </w:pPr>
    </w:p>
    <w:p w14:paraId="000001DE">
      <w:pPr>
        <w:rPr>
          <w:rFonts w:ascii="Helvetica Neue" w:cs="Helvetica Neue" w:eastAsia="Helvetica Neue" w:hAnsi="Helvetica Neue"/>
          <w:sz w:val="28"/>
          <w:szCs w:val="28"/>
        </w:rPr>
      </w:pPr>
    </w:p>
    <w:p w14:paraId="000001DF">
      <w:pPr>
        <w:rPr>
          <w:rFonts w:ascii="Helvetica Neue" w:cs="Helvetica Neue" w:eastAsia="Helvetica Neue" w:hAnsi="Helvetica Neue"/>
          <w:sz w:val="28"/>
          <w:szCs w:val="28"/>
        </w:rPr>
      </w:pPr>
    </w:p>
    <w:p w14:paraId="000001E0">
      <w:pPr>
        <w:rPr>
          <w:rFonts w:ascii="Helvetica Neue" w:cs="Helvetica Neue" w:eastAsia="Helvetica Neue" w:hAnsi="Helvetica Neue"/>
          <w:sz w:val="28"/>
          <w:szCs w:val="28"/>
        </w:rPr>
      </w:pPr>
    </w:p>
    <w:p w14:paraId="000001E1">
      <w:pPr>
        <w:rPr>
          <w:rFonts w:ascii="Helvetica Neue" w:cs="Helvetica Neue" w:eastAsia="Helvetica Neue" w:hAnsi="Helvetica Neue"/>
          <w:sz w:val="28"/>
          <w:szCs w:val="28"/>
        </w:rPr>
      </w:pPr>
    </w:p>
    <w:p w14:paraId="000001E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future of the foundation</w:t>
      </w:r>
    </w:p>
    <w:p w14:paraId="000001E3">
      <w:pPr>
        <w:rPr>
          <w:rFonts w:ascii="Helvetica Neue" w:cs="Helvetica Neue" w:eastAsia="Helvetica Neue" w:hAnsi="Helvetica Neue"/>
          <w:sz w:val="28"/>
          <w:szCs w:val="28"/>
        </w:rPr>
      </w:pPr>
    </w:p>
    <w:p w14:paraId="000001E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seeks to fund or otherwise assist in the development and deployment of projects aligned with its mission:</w:t>
      </w:r>
    </w:p>
    <w:p w14:paraId="000001E5">
      <w:pPr>
        <w:rPr>
          <w:rFonts w:ascii="Helvetica Neue" w:cs="Helvetica Neue" w:eastAsia="Helvetica Neue" w:hAnsi="Helvetica Neue"/>
          <w:sz w:val="28"/>
          <w:szCs w:val="28"/>
        </w:rPr>
      </w:pPr>
    </w:p>
    <w:p w14:paraId="000001E6">
      <w:pPr>
        <w:ind w:left="220" w:firstLine="0"/>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Innovative blockchain technologies, cryptographic messaging protocols.</w:t>
      </w:r>
    </w:p>
    <w:p w14:paraId="000001E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8">
      <w:pPr>
        <w:rPr>
          <w:rFonts w:ascii="Helvetica Neue" w:cs="Helvetica Neue" w:eastAsia="Helvetica Neue" w:hAnsi="Helvetica Neue"/>
          <w:sz w:val="28"/>
          <w:szCs w:val="28"/>
        </w:rPr>
      </w:pPr>
    </w:p>
    <w:p w14:paraId="000001E9">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Peer-to-peer networking infrastructure (such as libp2p and devp2p)</w:t>
      </w:r>
    </w:p>
    <w:p w14:paraId="000001E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B">
      <w:pPr>
        <w:rPr>
          <w:rFonts w:ascii="Helvetica Neue" w:cs="Helvetica Neue" w:eastAsia="Helvetica Neue" w:hAnsi="Helvetica Neue"/>
          <w:sz w:val="28"/>
          <w:szCs w:val="28"/>
        </w:rPr>
      </w:pPr>
    </w:p>
    <w:p w14:paraId="000001EC">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Crypto-economic mechanisms (such as DAC/DAOsoftware)</w:t>
      </w:r>
    </w:p>
    <w:p w14:paraId="000001E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E">
      <w:pPr>
        <w:rPr>
          <w:rFonts w:ascii="Helvetica Neue" w:cs="Helvetica Neue" w:eastAsia="Helvetica Neue" w:hAnsi="Helvetica Neue"/>
          <w:sz w:val="28"/>
          <w:szCs w:val="28"/>
        </w:rPr>
      </w:pPr>
    </w:p>
    <w:p w14:paraId="000001EF">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Data publication systems</w:t>
      </w:r>
    </w:p>
    <w:p w14:paraId="000001F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F1">
      <w:pPr>
        <w:rPr>
          <w:rFonts w:ascii="Helvetica Neue" w:cs="Helvetica Neue" w:eastAsia="Helvetica Neue" w:hAnsi="Helvetica Neue"/>
          <w:sz w:val="28"/>
          <w:szCs w:val="28"/>
        </w:rPr>
      </w:pPr>
    </w:p>
    <w:p w14:paraId="000001F2">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(such as IPFS).</w:t>
      </w:r>
    </w:p>
    <w:p w14:paraId="000001F3">
      <w:pPr>
        <w:rPr>
          <w:rFonts w:ascii="Helvetica Neue" w:cs="Helvetica Neue" w:eastAsia="Helvetica Neue" w:hAnsi="Helvetica Neue"/>
          <w:sz w:val="28"/>
          <w:szCs w:val="28"/>
        </w:rPr>
      </w:pPr>
    </w:p>
    <w:p w14:paraId="000001F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at</w:t>
      </w:r>
      <w:hyperlink r:id="rId6">
        <w:r>
          <w:rPr>
            <w:rFonts w:ascii="Helvetica Neue" w:hAnsi="Helvetica Neue" w:cs="Helvetica Neue" w:eastAsia="Helvetica Neue"/>
            <w:sz w:val="28"/>
            <w:szCs w:val="28"/>
          </w:rPr>
          <w:t xml:space="preserve"> </w:t>
        </w:r>
      </w:hyperlink>
      <w:hyperlink r:id="rId7">
        <w:r>
          <w:rPr>
            <w:rFonts w:ascii="Helvetica Neue" w:hAnsi="Helvetica Neue" w:cs="Helvetica Neue" w:eastAsia="Helvetica Neue"/>
            <w:sz w:val="28"/>
            <w:szCs w:val="28"/>
            <w:u w:val="single"/>
          </w:rPr>
          <w:t>web3.foundation</w:t>
        </w:r>
      </w:hyperlink>
      <w:r>
        <w:rPr>
          <w:rFonts w:ascii="Helvetica Neue" w:hAnsi="Helvetica Neue" w:cs="Helvetica Neue" w:eastAsia="Helvetica Neue"/>
          <w:sz w:val="28"/>
          <w:szCs w:val="28"/>
        </w:rPr>
        <w:t xml:space="preserve"> and on</w:t>
      </w:r>
      <w:hyperlink r:id="rId8">
        <w:r>
          <w:rPr>
            <w:rFonts w:ascii="Helvetica Neue" w:hAnsi="Helvetica Neue" w:cs="Helvetica Neue" w:eastAsia="Helvetica Neue"/>
            <w:sz w:val="28"/>
            <w:szCs w:val="28"/>
          </w:rPr>
          <w:t xml:space="preserve"> </w:t>
        </w:r>
      </w:hyperlink>
      <w:hyperlink r:id="rId9">
        <w:r>
          <w:rPr>
            <w:rFonts w:ascii="Helvetica Neue" w:hAnsi="Helvetica Neue" w:cs="Helvetica Neue" w:eastAsia="Helvetica Neue"/>
            <w:sz w:val="28"/>
            <w:szCs w:val="28"/>
            <w:u w:val="single"/>
          </w:rPr>
          <w:t>Twitter</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and</w:t>
      </w:r>
      <w:hyperlink r:id="rId10">
        <w:r>
          <w:rPr>
            <w:rFonts w:ascii="Helvetica Neue" w:hAnsi="Helvetica Neue" w:cs="Helvetica Neue" w:eastAsia="Helvetica Neue"/>
            <w:sz w:val="28"/>
            <w:szCs w:val="28"/>
          </w:rPr>
          <w:t xml:space="preserve"> </w:t>
        </w:r>
      </w:hyperlink>
      <w:hyperlink r:id="rId11">
        <w:r>
          <w:rPr>
            <w:rFonts w:ascii="Helvetica Neue" w:hAnsi="Helvetica Neue" w:cs="Helvetica Neue" w:eastAsia="Helvetica Neue"/>
            <w:sz w:val="28"/>
            <w:szCs w:val="28"/>
            <w:u w:val="single"/>
          </w:rPr>
          <w:t>YouTube</w:t>
        </w:r>
      </w:hyperlink>
      <w:r>
        <w:rPr>
          <w:rFonts w:ascii="Helvetica Neue" w:hAnsi="Helvetica Neue" w:cs="Helvetica Neue" w:eastAsia="Helvetica Neue"/>
          <w:sz w:val="28"/>
          <w:szCs w:val="28"/>
        </w:rPr>
        <w:t>.</w:t>
      </w:r>
    </w:p>
    <w:p w14:paraId="000001F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F6">
      <w:pPr>
        <w:rPr>
          <w:rFonts w:ascii="Helvetica Neue" w:cs="Helvetica Neue" w:eastAsia="Helvetica Neue" w:hAnsi="Helvetica Neue"/>
          <w:sz w:val="28"/>
          <w:szCs w:val="28"/>
        </w:rPr>
      </w:pPr>
    </w:p>
    <w:p w14:paraId="000001F7">
      <w:pPr>
        <w:rPr>
          <w:rFonts w:ascii="Helvetica Neue" w:cs="Helvetica Neue" w:eastAsia="Helvetica Neue" w:hAnsi="Helvetica Neue"/>
          <w:sz w:val="28"/>
          <w:szCs w:val="28"/>
        </w:rPr>
      </w:pPr>
    </w:p>
    <w:p w14:paraId="000001F8">
      <w:pPr>
        <w:rPr>
          <w:rFonts w:ascii="Helvetica Neue" w:cs="Helvetica Neue" w:eastAsia="Helvetica Neue" w:hAnsi="Helvetica Neue"/>
          <w:sz w:val="28"/>
          <w:szCs w:val="28"/>
        </w:rPr>
      </w:pPr>
    </w:p>
    <w:p w14:paraId="000001F9">
      <w:pPr>
        <w:rPr>
          <w:rFonts w:ascii="Helvetica Neue" w:cs="Helvetica Neue" w:eastAsia="Helvetica Neue" w:hAnsi="Helvetica Neue"/>
          <w:sz w:val="28"/>
          <w:szCs w:val="28"/>
        </w:rPr>
      </w:pPr>
    </w:p>
    <w:p w14:paraId="000001FA">
      <w:pPr>
        <w:rPr>
          <w:rFonts w:ascii="Helvetica Neue" w:cs="Helvetica Neue" w:eastAsia="Helvetica Neue" w:hAnsi="Helvetica Neue"/>
          <w:sz w:val="28"/>
          <w:szCs w:val="28"/>
        </w:rPr>
      </w:pPr>
    </w:p>
    <w:p w14:paraId="000001FB">
      <w:pPr>
        <w:rPr>
          <w:rFonts w:ascii="Helvetica Neue" w:cs="Helvetica Neue" w:eastAsia="Helvetica Neue" w:hAnsi="Helvetica Neue"/>
          <w:sz w:val="28"/>
          <w:szCs w:val="28"/>
        </w:rPr>
      </w:pPr>
    </w:p>
    <w:p w14:paraId="000001FC">
      <w:pPr>
        <w:rPr>
          <w:rFonts w:ascii="Helvetica Neue" w:cs="Helvetica Neue" w:eastAsia="Helvetica Neue" w:hAnsi="Helvetica Neue"/>
          <w:sz w:val="28"/>
          <w:szCs w:val="28"/>
        </w:rPr>
      </w:pPr>
    </w:p>
    <w:p w14:paraId="000001FD">
      <w:pPr>
        <w:rPr>
          <w:rFonts w:ascii="Helvetica Neue" w:cs="Helvetica Neue" w:eastAsia="Helvetica Neue" w:hAnsi="Helvetica Neue"/>
          <w:sz w:val="28"/>
          <w:szCs w:val="28"/>
        </w:rPr>
      </w:pPr>
    </w:p>
    <w:p w14:paraId="000001FE">
      <w:pPr>
        <w:rPr>
          <w:rFonts w:ascii="Helvetica Neue" w:cs="Helvetica Neue" w:eastAsia="Helvetica Neue" w:hAnsi="Helvetica Neue"/>
          <w:sz w:val="28"/>
          <w:szCs w:val="28"/>
        </w:rPr>
      </w:pPr>
    </w:p>
    <w:p w14:paraId="000001FF">
      <w:pPr>
        <w:rPr>
          <w:rFonts w:ascii="Helvetica Neue" w:cs="Helvetica Neue" w:eastAsia="Helvetica Neue" w:hAnsi="Helvetica Neue"/>
          <w:sz w:val="28"/>
          <w:szCs w:val="28"/>
        </w:rPr>
      </w:pPr>
    </w:p>
    <w:p w14:paraId="00000200">
      <w:pPr>
        <w:rPr>
          <w:rFonts w:ascii="Helvetica Neue" w:cs="Helvetica Neue" w:eastAsia="Helvetica Neue" w:hAnsi="Helvetica Neue"/>
          <w:sz w:val="28"/>
          <w:szCs w:val="28"/>
        </w:rPr>
      </w:pPr>
    </w:p>
    <w:p w14:paraId="00000201">
      <w:pPr>
        <w:rPr>
          <w:rFonts w:ascii="Helvetica Neue" w:cs="Helvetica Neue" w:eastAsia="Helvetica Neue" w:hAnsi="Helvetica Neue"/>
          <w:sz w:val="28"/>
          <w:szCs w:val="28"/>
        </w:rPr>
      </w:pPr>
      <w:r>
        <w:rPr>
          <w:rFonts w:ascii="Helvetica Neue" w:hAnsi="Helvetica Neue" w:cs="Helvetica Neue" w:eastAsia="Helvetica Neue"/>
          <w:sz w:val="28"/>
          <w:szCs w:val="28"/>
        </w:rPr>
        <w:t>The</w:t>
      </w:r>
    </w:p>
    <w:p w14:paraId="00000202">
      <w:pPr>
        <w:rPr>
          <w:rFonts w:ascii="Helvetica Neue" w:cs="Helvetica Neue" w:eastAsia="Helvetica Neue" w:hAnsi="Helvetica Neue"/>
          <w:sz w:val="28"/>
          <w:szCs w:val="28"/>
        </w:rPr>
      </w:pPr>
      <w:r>
        <w:rPr>
          <w:rFonts w:ascii="Helvetica Neue" w:hAnsi="Helvetica Neue" w:cs="Helvetica Neue" w:eastAsia="Helvetica Neue"/>
          <w:sz w:val="28"/>
          <w:szCs w:val="28"/>
        </w:rPr>
        <w:t>development</w:t>
      </w:r>
    </w:p>
    <w:p w14:paraId="00000203">
      <w:pPr>
        <w:rPr>
          <w:rFonts w:ascii="Helvetica Neue" w:cs="Helvetica Neue" w:eastAsia="Helvetica Neue" w:hAnsi="Helvetica Neue"/>
          <w:sz w:val="28"/>
          <w:szCs w:val="28"/>
        </w:rPr>
      </w:pPr>
    </w:p>
    <w:p w14:paraId="00000204">
      <w:pPr>
        <w:rPr>
          <w:rFonts w:ascii="Helvetica Neue" w:cs="Helvetica Neue" w:eastAsia="Helvetica Neue" w:hAnsi="Helvetica Neue"/>
          <w:sz w:val="28"/>
          <w:szCs w:val="28"/>
        </w:rPr>
      </w:pPr>
      <w:r>
        <w:rPr>
          <w:rFonts w:ascii="Helvetica Neue" w:hAnsi="Helvetica Neue" w:cs="Helvetica Neue" w:eastAsia="Helvetica Neue"/>
          <w:sz w:val="28"/>
          <w:szCs w:val="28"/>
        </w:rPr>
        <w:t>team</w:t>
      </w:r>
    </w:p>
    <w:p w14:paraId="0000020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06">
      <w:pPr>
        <w:rPr>
          <w:rFonts w:ascii="Helvetica Neue" w:cs="Helvetica Neue" w:eastAsia="Helvetica Neue" w:hAnsi="Helvetica Neue"/>
          <w:sz w:val="28"/>
          <w:szCs w:val="28"/>
        </w:rPr>
      </w:pPr>
    </w:p>
    <w:p w14:paraId="00000207">
      <w:pPr>
        <w:pStyle w:val="Heading3"/>
      </w:pPr>
      <w:bookmarkStart w:colFirst="0" w:colLast="0" w:name="_hi1fuiu6yybu" w:id="13"/>
      <w:bookmarkEnd w:id="13"/>
    </w:p>
    <w:tbl>
      <w:tblPr>
        <w:tblStyle w:val="Table3"/>
        <w:tblW w:w="408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45"/>
        <w:gridCol w:w="1635"/>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08">
            <w:pPr>
              <w:pStyle w:val="Heading3"/>
            </w:pPr>
            <w:bookmarkStart w:colFirst="0" w:colLast="0" w:name="_hi1fuiu6yybu" w:id="13"/>
            <w:bookmarkEnd w:id="13"/>
            <w:r>
              <w:t xml:space="preserve">About Parity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09">
            <w:pPr>
              <w:pStyle w:val="Heading3"/>
            </w:pPr>
            <w:bookmarkStart w:colFirst="0" w:colLast="0" w:name="_hi1fuiu6yybu" w:id="13"/>
            <w:bookmarkEnd w:id="13"/>
            <w:r>
              <w:t>15</w:t>
            </w:r>
          </w:p>
        </w:tc>
      </w:tr>
    </w:tbl>
    <w:p w14:paraId="0000020A">
      <w:pPr>
        <w:pStyle w:val="Heading3"/>
      </w:pPr>
      <w:bookmarkStart w:colFirst="0" w:colLast="0" w:name="_hi1fuiu6yybu" w:id="13"/>
      <w:bookmarkEnd w:id="13"/>
      <w:r>
        <w:t xml:space="preserve"> </w:t>
      </w:r>
    </w:p>
    <w:p w14:paraId="0000020B">
      <w:pPr>
        <w:rPr>
          <w:rFonts w:ascii="Helvetica Neue" w:cs="Helvetica Neue" w:eastAsia="Helvetica Neue" w:hAnsi="Helvetica Neue"/>
          <w:sz w:val="28"/>
          <w:szCs w:val="28"/>
        </w:rPr>
      </w:pPr>
    </w:p>
    <w:p w14:paraId="0000020C">
      <w:pPr>
        <w:rPr>
          <w:rFonts w:ascii="Helvetica Neue" w:cs="Helvetica Neue" w:eastAsia="Helvetica Neue" w:hAnsi="Helvetica Neue"/>
          <w:sz w:val="28"/>
          <w:szCs w:val="28"/>
        </w:rPr>
      </w:pPr>
    </w:p>
    <w:p w14:paraId="0000020D">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has commissioned Parity Technologies to build Polkadot.</w:t>
      </w:r>
    </w:p>
    <w:p w14:paraId="0000020E">
      <w:pPr>
        <w:rPr>
          <w:rFonts w:ascii="Helvetica Neue" w:cs="Helvetica Neue" w:eastAsia="Helvetica Neue" w:hAnsi="Helvetica Neue"/>
          <w:sz w:val="28"/>
          <w:szCs w:val="28"/>
        </w:rPr>
      </w:pPr>
    </w:p>
    <w:p w14:paraId="0000020F">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Founded by Ethereum cofounder</w:t>
      </w:r>
    </w:p>
    <w:p w14:paraId="00000210">
      <w:pPr>
        <w:rPr>
          <w:rFonts w:ascii="Helvetica Neue" w:cs="Helvetica Neue" w:eastAsia="Helvetica Neue" w:hAnsi="Helvetica Neue"/>
          <w:sz w:val="28"/>
          <w:szCs w:val="28"/>
        </w:rPr>
      </w:pPr>
    </w:p>
    <w:p w14:paraId="00000211">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Dr. Gavin Wood, Parity is a global team of top distributed systems engineers, cryptographers, solutions architects and researchers. Parity has fundamentally shaped the blockchain industry, from building the highly-adopted Parity Ethereum client and implementations of Bitcoin and Zcash, to developing the next generation of blockchain technology with Substrate and Polkadot.</w:t>
      </w:r>
    </w:p>
    <w:p w14:paraId="00000212">
      <w:pPr>
        <w:rPr>
          <w:rFonts w:ascii="Helvetica Neue" w:cs="Helvetica Neue" w:eastAsia="Helvetica Neue" w:hAnsi="Helvetica Neue"/>
          <w:sz w:val="28"/>
          <w:szCs w:val="28"/>
        </w:rPr>
      </w:pPr>
    </w:p>
    <w:p w14:paraId="00000213">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about Parity Technologies at</w:t>
      </w:r>
      <w:hyperlink r:id="rId12">
        <w:r>
          <w:rPr>
            <w:rFonts w:ascii="Helvetica Neue" w:hAnsi="Helvetica Neue" w:cs="Helvetica Neue" w:eastAsia="Helvetica Neue"/>
            <w:sz w:val="28"/>
            <w:szCs w:val="28"/>
          </w:rPr>
          <w:t xml:space="preserve"> </w:t>
        </w:r>
      </w:hyperlink>
      <w:hyperlink r:id="rId13">
        <w:r>
          <w:rPr>
            <w:rFonts w:ascii="Helvetica Neue" w:hAnsi="Helvetica Neue" w:cs="Helvetica Neue" w:eastAsia="Helvetica Neue"/>
            <w:sz w:val="28"/>
            <w:szCs w:val="28"/>
            <w:u w:val="single"/>
          </w:rPr>
          <w:t>parity.io</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 xml:space="preserve">and follow the team on</w:t>
      </w:r>
      <w:hyperlink r:id="rId14">
        <w:r>
          <w:rPr>
            <w:rFonts w:ascii="Helvetica Neue" w:hAnsi="Helvetica Neue" w:cs="Helvetica Neue" w:eastAsia="Helvetica Neue"/>
            <w:sz w:val="28"/>
            <w:szCs w:val="28"/>
          </w:rPr>
          <w:t xml:space="preserve"> </w:t>
        </w:r>
      </w:hyperlink>
      <w:hyperlink r:id="rId15">
        <w:r>
          <w:rPr>
            <w:rFonts w:ascii="Helvetica Neue" w:hAnsi="Helvetica Neue" w:cs="Helvetica Neue" w:eastAsia="Helvetica Neue"/>
            <w:sz w:val="28"/>
            <w:szCs w:val="28"/>
            <w:u w:val="single"/>
          </w:rPr>
          <w:t>Twitter</w:t>
        </w:r>
      </w:hyperlink>
      <w:r>
        <w:rPr>
          <w:rFonts w:ascii="Helvetica Neue" w:hAnsi="Helvetica Neue" w:cs="Helvetica Neue" w:eastAsia="Helvetica Neue"/>
          <w:sz w:val="28"/>
          <w:szCs w:val="28"/>
        </w:rPr>
        <w:t>,</w:t>
      </w:r>
      <w:hyperlink r:id="rId16">
        <w:r>
          <w:rPr>
            <w:rFonts w:ascii="Helvetica Neue" w:hAnsi="Helvetica Neue" w:cs="Helvetica Neue" w:eastAsia="Helvetica Neue"/>
            <w:sz w:val="28"/>
            <w:szCs w:val="28"/>
          </w:rPr>
          <w:t xml:space="preserve"> </w:t>
        </w:r>
      </w:hyperlink>
      <w:hyperlink r:id="rId17">
        <w:r>
          <w:rPr>
            <w:rFonts w:ascii="Helvetica Neue" w:hAnsi="Helvetica Neue" w:cs="Helvetica Neue" w:eastAsia="Helvetica Neue"/>
            <w:sz w:val="28"/>
            <w:szCs w:val="28"/>
            <w:u w:val="single"/>
          </w:rPr>
          <w:t>Telegram</w:t>
        </w:r>
      </w:hyperlink>
      <w:r>
        <w:rPr>
          <w:rFonts w:ascii="Helvetica Neue" w:hAnsi="Helvetica Neue" w:cs="Helvetica Neue" w:eastAsia="Helvetica Neue"/>
          <w:sz w:val="28"/>
          <w:szCs w:val="28"/>
        </w:rPr>
        <w:t>,</w:t>
      </w:r>
      <w:hyperlink r:id="rId18">
        <w:r>
          <w:rPr>
            <w:rFonts w:ascii="Helvetica Neue" w:hAnsi="Helvetica Neue" w:cs="Helvetica Neue" w:eastAsia="Helvetica Neue"/>
            <w:sz w:val="28"/>
            <w:szCs w:val="28"/>
          </w:rPr>
          <w:t xml:space="preserve"> </w:t>
        </w:r>
      </w:hyperlink>
      <w:hyperlink r:id="rId19">
        <w:r>
          <w:rPr>
            <w:rFonts w:ascii="Helvetica Neue" w:hAnsi="Helvetica Neue" w:cs="Helvetica Neue" w:eastAsia="Helvetica Neue"/>
            <w:sz w:val="28"/>
            <w:szCs w:val="28"/>
            <w:u w:val="single"/>
          </w:rPr>
          <w:t>YouTube</w:t>
        </w:r>
      </w:hyperlink>
      <w:r>
        <w:rPr>
          <w:rFonts w:ascii="Helvetica Neue" w:hAnsi="Helvetica Neue" w:cs="Helvetica Neue" w:eastAsia="Helvetica Neue"/>
          <w:sz w:val="28"/>
          <w:szCs w:val="28"/>
        </w:rPr>
        <w:t xml:space="preserve">, and</w:t>
      </w:r>
      <w:hyperlink r:id="rId20">
        <w:r>
          <w:rPr>
            <w:rFonts w:ascii="Helvetica Neue" w:hAnsi="Helvetica Neue" w:cs="Helvetica Neue" w:eastAsia="Helvetica Neue"/>
            <w:sz w:val="28"/>
            <w:szCs w:val="28"/>
          </w:rPr>
          <w:t xml:space="preserve"> </w:t>
        </w:r>
      </w:hyperlink>
      <w:hyperlink r:id="rId21">
        <w:r>
          <w:rPr>
            <w:rFonts w:ascii="Helvetica Neue" w:hAnsi="Helvetica Neue" w:cs="Helvetica Neue" w:eastAsia="Helvetica Neue"/>
            <w:sz w:val="28"/>
            <w:szCs w:val="28"/>
            <w:u w:val="single"/>
          </w:rPr>
          <w:t>Riot</w:t>
        </w:r>
      </w:hyperlink>
      <w:r>
        <w:rPr>
          <w:rFonts w:ascii="Helvetica Neue" w:hAnsi="Helvetica Neue" w:cs="Helvetica Neue" w:eastAsia="Helvetica Neue"/>
          <w:sz w:val="28"/>
          <w:szCs w:val="28"/>
        </w:rPr>
        <w:t>.</w:t>
      </w:r>
    </w:p>
    <w:p w14:paraId="0000021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15">
      <w:pPr>
        <w:rPr>
          <w:rFonts w:ascii="Helvetica Neue" w:cs="Helvetica Neue" w:eastAsia="Helvetica Neue" w:hAnsi="Helvetica Neue"/>
          <w:sz w:val="28"/>
          <w:szCs w:val="28"/>
        </w:rPr>
      </w:pPr>
    </w:p>
    <w:p w14:paraId="00000216">
      <w:pPr>
        <w:rPr>
          <w:rFonts w:ascii="Helvetica Neue" w:cs="Helvetica Neue" w:eastAsia="Helvetica Neue" w:hAnsi="Helvetica Neue"/>
          <w:sz w:val="28"/>
          <w:szCs w:val="28"/>
        </w:rPr>
      </w:pPr>
    </w:p>
    <w:p w14:paraId="00000217">
      <w:pPr>
        <w:rPr>
          <w:rFonts w:ascii="Helvetica Neue" w:cs="Helvetica Neue" w:eastAsia="Helvetica Neue" w:hAnsi="Helvetica Neue"/>
          <w:sz w:val="28"/>
          <w:szCs w:val="28"/>
        </w:rPr>
      </w:pPr>
    </w:p>
    <w:p w14:paraId="0000021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Friends of</w:t>
      </w:r>
    </w:p>
    <w:p w14:paraId="00000219">
      <w:pPr>
        <w:rPr>
          <w:rFonts w:ascii="Helvetica Neue" w:cs="Helvetica Neue" w:eastAsia="Helvetica Neue" w:hAnsi="Helvetica Neue"/>
          <w:sz w:val="28"/>
          <w:szCs w:val="28"/>
        </w:rPr>
      </w:pPr>
      <w:r>
        <w:rPr>
          <w:rFonts w:ascii="Helvetica Neue" w:hAnsi="Helvetica Neue" w:cs="Helvetica Neue" w:eastAsia="Helvetica Neue"/>
          <w:sz w:val="28"/>
          <w:szCs w:val="28"/>
        </w:rPr>
        <w:t>Polkadot</w:t>
      </w:r>
    </w:p>
    <w:p w14:paraId="0000021A">
      <w:pPr>
        <w:rPr>
          <w:rFonts w:ascii="Helvetica Neue" w:cs="Helvetica Neue" w:eastAsia="Helvetica Neue" w:hAnsi="Helvetica Neue"/>
          <w:sz w:val="28"/>
          <w:szCs w:val="28"/>
        </w:rPr>
      </w:pPr>
    </w:p>
    <w:p w14:paraId="0000021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&amp; Substrate</w:t>
      </w:r>
    </w:p>
    <w:p w14:paraId="0000021C">
      <w:pPr>
        <w:rPr>
          <w:rFonts w:ascii="Helvetica Neue" w:cs="Helvetica Neue" w:eastAsia="Helvetica Neue" w:hAnsi="Helvetica Neue"/>
          <w:sz w:val="28"/>
          <w:szCs w:val="28"/>
        </w:rPr>
      </w:pPr>
    </w:p>
    <w:p w14:paraId="0000021D">
      <w:pPr>
        <w:rPr>
          <w:rFonts w:ascii="Helvetica Neue" w:cs="Helvetica Neue" w:eastAsia="Helvetica Neue" w:hAnsi="Helvetica Neue"/>
          <w:sz w:val="28"/>
          <w:szCs w:val="28"/>
        </w:rPr>
      </w:pPr>
    </w:p>
    <w:tbl>
      <w:tblPr>
        <w:tblStyle w:val="Table4"/>
        <w:tblW w:w="420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80"/>
        <w:gridCol w:w="1620"/>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1E">
            <w:pPr>
              <w:pStyle w:val="Heading3"/>
            </w:pPr>
            <w:bookmarkStart w:colFirst="0" w:colLast="0" w:name="_b0wcxbeds22r" w:id="14"/>
            <w:bookmarkEnd w:id="14"/>
            <w:r>
              <w:t>Collaborations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1F">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16</w:t>
            </w:r>
          </w:p>
        </w:tc>
      </w:tr>
    </w:tbl>
    <w:p w14:paraId="0000022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21">
      <w:pPr>
        <w:rPr>
          <w:rFonts w:ascii="Helvetica Neue" w:cs="Helvetica Neue" w:eastAsia="Helvetica Neue" w:hAnsi="Helvetica Neue"/>
          <w:sz w:val="28"/>
          <w:szCs w:val="28"/>
        </w:rPr>
      </w:pPr>
    </w:p>
    <w:p w14:paraId="00000222">
      <w:pPr>
        <w:rPr>
          <w:rFonts w:ascii="Helvetica Neue" w:cs="Helvetica Neue" w:eastAsia="Helvetica Neue" w:hAnsi="Helvetica Neue"/>
          <w:sz w:val="28"/>
          <w:szCs w:val="28"/>
        </w:rPr>
      </w:pPr>
    </w:p>
    <w:p w14:paraId="00000223">
      <w:pPr>
        <w:rPr>
          <w:rFonts w:ascii="Helvetica Neue" w:cs="Helvetica Neue" w:eastAsia="Helvetica Neue" w:hAnsi="Helvetica Neue"/>
          <w:sz w:val="28"/>
          <w:szCs w:val="28"/>
        </w:rPr>
      </w:pPr>
    </w:p>
    <w:p w14:paraId="00000224">
      <w:pPr>
        <w:ind w:left="8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is designed to work with public, private and enterprise chains. We are excited to work closely with the following partners to develop the first use cases, and look forward to collaborating with other blockchain projects seeking to adopt this technology:</w:t>
      </w:r>
    </w:p>
    <w:p w14:paraId="00000225">
      <w:pPr>
        <w:ind w:left="820" w:firstLine="0"/>
        <w:rPr>
          <w:rFonts w:ascii="Helvetica Neue" w:cs="Helvetica Neue" w:eastAsia="Helvetica Neue" w:hAnsi="Helvetica Neue"/>
          <w:sz w:val="28"/>
          <w:szCs w:val="28"/>
        </w:rPr>
      </w:pPr>
    </w:p>
    <w:p w14:paraId="00000226">
      <w:pPr>
        <w:rPr>
          <w:rFonts w:ascii="Helvetica Neue" w:cs="Helvetica Neue" w:eastAsia="Helvetica Neue" w:hAnsi="Helvetica Neue"/>
          <w:sz w:val="28"/>
          <w:szCs w:val="28"/>
        </w:rPr>
      </w:pPr>
    </w:p>
    <w:p w14:paraId="00000227">
      <w:pPr>
        <w:ind w:left="4040" w:firstLine="0"/>
        <w:rPr>
          <w:rFonts w:ascii="Helvetica Neue" w:cs="Helvetica Neue" w:eastAsia="Helvetica Neue" w:hAnsi="Helvetica Neue"/>
          <w:sz w:val="28"/>
          <w:szCs w:val="28"/>
        </w:rPr>
      </w:pPr>
    </w:p>
    <w:p w14:paraId="00000228">
      <w:pPr>
        <w:ind w:left="4040" w:firstLine="0"/>
        <w:rPr>
          <w:rFonts w:ascii="Helvetica Neue" w:cs="Helvetica Neue" w:eastAsia="Helvetica Neue" w:hAnsi="Helvetica Neue"/>
          <w:sz w:val="28"/>
          <w:szCs w:val="28"/>
        </w:rPr>
      </w:pPr>
      <w:r>
        <w:rPr>
          <w:rFonts w:ascii="Helvetica Neue" w:hAnsi="Helvetica Neue" w:cs="Helvetica Neue" w:eastAsia="Helvetica Neue"/>
          <w:sz w:val="28"/>
          <w:szCs w:val="28"/>
        </w:rPr>
        <w:t>17</w:t>
      </w:r>
    </w:p>
    <w:p w14:paraId="00000229">
      <w:pPr>
        <w:rPr>
          <w:rFonts w:ascii="Helvetica Neue" w:cs="Helvetica Neue" w:eastAsia="Helvetica Neue" w:hAnsi="Helvetica Neue"/>
          <w:sz w:val="28"/>
          <w:szCs w:val="28"/>
        </w:rPr>
      </w:pPr>
    </w:p>
    <w:p w14:paraId="0000022A">
      <w:pPr>
        <w:rPr>
          <w:rFonts w:ascii="Helvetica Neue" w:cs="Helvetica Neue" w:eastAsia="Helvetica Neue" w:hAnsi="Helvetica Neue"/>
          <w:sz w:val="28"/>
          <w:szCs w:val="28"/>
        </w:rPr>
      </w:pPr>
    </w:p>
    <w:p w14:paraId="0000022B">
      <w:pPr>
        <w:rPr>
          <w:rFonts w:ascii="Helvetica Neue" w:cs="Helvetica Neue" w:eastAsia="Helvetica Neue" w:hAnsi="Helvetica Neue"/>
          <w:sz w:val="28"/>
          <w:szCs w:val="28"/>
        </w:rPr>
      </w:pPr>
    </w:p>
    <w:p w14:paraId="0000022C">
      <w:pPr>
        <w:rPr>
          <w:rFonts w:ascii="Helvetica Neue" w:cs="Helvetica Neue" w:eastAsia="Helvetica Neue" w:hAnsi="Helvetica Neue"/>
          <w:sz w:val="28"/>
          <w:szCs w:val="28"/>
        </w:rPr>
      </w:pPr>
    </w:p>
    <w:p w14:paraId="0000022D">
      <w:pPr>
        <w:pStyle w:val="Heading3"/>
        <w:ind w:left="60" w:firstLine="0"/>
        <w:jc w:val="center"/>
      </w:pPr>
      <w:bookmarkStart w:colFirst="0" w:colLast="0" w:name="_yx43vvki0em" w:id="15"/>
      <w:bookmarkEnd w:id="15"/>
      <w:r>
        <w:t xml:space="preserve">Dive deeper, stay connected and get building!</w:t>
      </w:r>
    </w:p>
    <w:p w14:paraId="0000022E">
      <w:pPr>
        <w:rPr>
          <w:rFonts w:ascii="Helvetica Neue" w:cs="Helvetica Neue" w:eastAsia="Helvetica Neue" w:hAnsi="Helvetica Neue"/>
          <w:sz w:val="28"/>
          <w:szCs w:val="28"/>
        </w:rPr>
      </w:pPr>
    </w:p>
    <w:p w14:paraId="0000022F">
      <w:pPr>
        <w:rPr>
          <w:rFonts w:ascii="Helvetica Neue" w:cs="Helvetica Neue" w:eastAsia="Helvetica Neue" w:hAnsi="Helvetica Neue"/>
          <w:sz w:val="28"/>
          <w:szCs w:val="28"/>
        </w:rPr>
      </w:pPr>
    </w:p>
    <w:p w14:paraId="00000230">
      <w:pPr>
        <w:rPr>
          <w:rFonts w:ascii="Helvetica Neue" w:cs="Helvetica Neue" w:eastAsia="Helvetica Neue" w:hAnsi="Helvetica Neue"/>
          <w:sz w:val="28"/>
          <w:szCs w:val="28"/>
        </w:rPr>
      </w:pPr>
    </w:p>
    <w:p w14:paraId="00000231">
      <w:pPr>
        <w:rPr>
          <w:rFonts w:ascii="Helvetica Neue" w:cs="Helvetica Neue" w:eastAsia="Helvetica Neue" w:hAnsi="Helvetica Neue"/>
          <w:sz w:val="28"/>
          <w:szCs w:val="28"/>
        </w:rPr>
      </w:pPr>
    </w:p>
    <w:p w14:paraId="00000232">
      <w:pPr>
        <w:rPr>
          <w:rFonts w:ascii="Helvetica Neue" w:cs="Helvetica Neue" w:eastAsia="Helvetica Neue" w:hAnsi="Helvetica Neue"/>
          <w:sz w:val="28"/>
          <w:szCs w:val="28"/>
        </w:rPr>
      </w:pPr>
    </w:p>
    <w:p w14:paraId="00000233">
      <w:pPr>
        <w:rPr>
          <w:rFonts w:ascii="Helvetica Neue" w:cs="Helvetica Neue" w:eastAsia="Helvetica Neue" w:hAnsi="Helvetica Neue"/>
          <w:sz w:val="28"/>
          <w:szCs w:val="28"/>
        </w:rPr>
      </w:pPr>
    </w:p>
    <w:p w14:paraId="00000234">
      <w:pPr>
        <w:rPr>
          <w:rFonts w:ascii="Helvetica Neue" w:cs="Helvetica Neue" w:eastAsia="Helvetica Neue" w:hAnsi="Helvetica Neue"/>
          <w:sz w:val="28"/>
          <w:szCs w:val="28"/>
        </w:rPr>
      </w:pPr>
    </w:p>
    <w:p w14:paraId="00000235">
      <w:pPr>
        <w:rPr>
          <w:rFonts w:ascii="Helvetica Neue" w:cs="Helvetica Neue" w:eastAsia="Helvetica Neue" w:hAnsi="Helvetica Neue"/>
          <w:sz w:val="28"/>
          <w:szCs w:val="28"/>
        </w:rPr>
      </w:pPr>
    </w:p>
    <w:p w14:paraId="00000236">
      <w:pPr>
        <w:rPr>
          <w:rFonts w:ascii="Helvetica Neue" w:cs="Helvetica Neue" w:eastAsia="Helvetica Neue" w:hAnsi="Helvetica Neue"/>
          <w:sz w:val="28"/>
          <w:szCs w:val="28"/>
        </w:rPr>
      </w:pPr>
    </w:p>
    <w:tbl>
      <w:tblPr>
        <w:tblStyle w:val="Table5"/>
        <w:tblW w:w="664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30"/>
        <w:gridCol w:w="3315"/>
      </w:tblGrid>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7">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on the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8">
            <w:pPr>
              <w:ind w:left="200" w:firstLine="0"/>
              <w:jc w:val="center"/>
              <w:rPr>
                <w:rFonts w:ascii="Helvetica Neue" w:cs="Helvetica Neue" w:eastAsia="Helvetica Neue" w:hAnsi="Helvetica Neue"/>
                <w:sz w:val="28"/>
                <w:szCs w:val="28"/>
                <w:u w:val="single"/>
              </w:rPr>
            </w:pPr>
            <w:hyperlink r:id="rId22">
              <w:r>
                <w:rPr>
                  <w:rFonts w:ascii="Helvetica Neue" w:hAnsi="Helvetica Neue" w:cs="Helvetica Neue" w:eastAsia="Helvetica Neue"/>
                  <w:sz w:val="28"/>
                  <w:szCs w:val="28"/>
                  <w:u w:val="single"/>
                </w:rPr>
                <w:t xml:space="preserve">→ </w:t>
              </w:r>
            </w:hyperlink>
            <w:hyperlink r:id="rId23">
              <w:r>
                <w:rPr>
                  <w:rFonts w:ascii="Helvetica Neue" w:hAnsi="Helvetica Neue" w:cs="Helvetica Neue" w:eastAsia="Helvetica Neue"/>
                  <w:sz w:val="28"/>
                  <w:szCs w:val="28"/>
                  <w:u w:val="single"/>
                </w:rPr>
                <w:t>Join</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or</w:t>
            </w:r>
            <w:hyperlink r:id="rId24">
              <w:r>
                <w:rPr>
                  <w:rFonts w:ascii="Helvetica Neue" w:hAnsi="Helvetica Neue" w:cs="Helvetica Neue" w:eastAsia="Helvetica Neue"/>
                  <w:sz w:val="28"/>
                  <w:szCs w:val="28"/>
                </w:rPr>
                <w:t xml:space="preserve"> </w:t>
              </w:r>
            </w:hyperlink>
            <w:hyperlink r:id="rId25">
              <w:r>
                <w:rPr>
                  <w:rFonts w:ascii="Helvetica Neue" w:hAnsi="Helvetica Neue" w:cs="Helvetica Neue" w:eastAsia="Helvetica Neue"/>
                  <w:sz w:val="28"/>
                  <w:szCs w:val="28"/>
                  <w:u w:val="single"/>
                </w:rPr>
                <w:t xml:space="preserve">→ </w:t>
              </w:r>
            </w:hyperlink>
            <w:hyperlink r:id="rId26">
              <w:r>
                <w:rPr>
                  <w:rFonts w:ascii="Helvetica Neue" w:hAnsi="Helvetica Neue" w:cs="Helvetica Neue" w:eastAsia="Helvetica Neue"/>
                  <w:sz w:val="28"/>
                  <w:szCs w:val="28"/>
                  <w:u w:val="single"/>
                </w:rPr>
                <w:t>host</w:t>
              </w:r>
            </w:hyperlink>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9">
            <w:pPr>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Polkadot</w:t>
            </w:r>
            <w:hyperlink r:id="rId27">
              <w:r>
                <w:rPr>
                  <w:rFonts w:ascii="Helvetica Neue" w:hAnsi="Helvetica Neue" w:cs="Helvetica Neue" w:eastAsia="Helvetica Neue"/>
                  <w:sz w:val="28"/>
                  <w:szCs w:val="28"/>
                </w:rPr>
                <w:t xml:space="preserve"> </w:t>
              </w:r>
            </w:hyperlink>
            <w:hyperlink r:id="rId28">
              <w:r>
                <w:rPr>
                  <w:rFonts w:ascii="Helvetica Neue" w:hAnsi="Helvetica Neue" w:cs="Helvetica Neue" w:eastAsia="Helvetica Neue"/>
                  <w:sz w:val="28"/>
                  <w:szCs w:val="28"/>
                  <w:u w:val="single"/>
                </w:rPr>
                <w:t>→</w:t>
              </w:r>
            </w:hyperlink>
            <w:hyperlink r:id="rId29">
              <w:r>
                <w:rPr>
                  <w:rFonts w:ascii="Helvetica Neue" w:hAnsi="Helvetica Neue" w:cs="Helvetica Neue" w:eastAsia="Helvetica Neue"/>
                  <w:sz w:val="28"/>
                  <w:szCs w:val="28"/>
                  <w:u w:val="single"/>
                </w:rPr>
                <w:t xml:space="preserve"> </w:t>
              </w:r>
            </w:hyperlink>
            <w:hyperlink r:id="rId30">
              <w:r>
                <w:rPr>
                  <w:rFonts w:ascii="Helvetica Neue" w:hAnsi="Helvetica Neue" w:cs="Helvetica Neue" w:eastAsia="Helvetica Neue"/>
                  <w:sz w:val="28"/>
                  <w:szCs w:val="28"/>
                  <w:u w:val="single"/>
                </w:rPr>
                <w:t>Website</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A">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 Polkadot meetup</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B">
            <w:pPr>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and</w:t>
            </w:r>
            <w:hyperlink r:id="rId31">
              <w:r>
                <w:rPr>
                  <w:rFonts w:ascii="Helvetica Neue" w:hAnsi="Helvetica Neue" w:cs="Helvetica Neue" w:eastAsia="Helvetica Neue"/>
                  <w:sz w:val="28"/>
                  <w:szCs w:val="28"/>
                </w:rPr>
                <w:t xml:space="preserve"> </w:t>
              </w:r>
            </w:hyperlink>
            <w:hyperlink r:id="rId32">
              <w:r>
                <w:rPr>
                  <w:rFonts w:ascii="Helvetica Neue" w:hAnsi="Helvetica Neue" w:cs="Helvetica Neue" w:eastAsia="Helvetica Neue"/>
                  <w:sz w:val="28"/>
                  <w:szCs w:val="28"/>
                  <w:u w:val="single"/>
                </w:rPr>
                <w:t>→</w:t>
              </w:r>
            </w:hyperlink>
            <w:hyperlink r:id="rId33">
              <w:r>
                <w:rPr>
                  <w:rFonts w:ascii="Helvetica Neue" w:hAnsi="Helvetica Neue" w:cs="Helvetica Neue" w:eastAsia="Helvetica Neue"/>
                  <w:sz w:val="28"/>
                  <w:szCs w:val="28"/>
                  <w:u w:val="single"/>
                </w:rPr>
                <w:t xml:space="preserve"> </w:t>
              </w:r>
            </w:hyperlink>
            <w:hyperlink r:id="rId34">
              <w:r>
                <w:rPr>
                  <w:rFonts w:ascii="Helvetica Neue" w:hAnsi="Helvetica Neue" w:cs="Helvetica Neue" w:eastAsia="Helvetica Neue"/>
                  <w:sz w:val="28"/>
                  <w:szCs w:val="28"/>
                  <w:u w:val="single"/>
                </w:rPr>
                <w:t>Wiki</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C">
            <w:pPr>
              <w:ind w:left="20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in your area</w:t>
            </w:r>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D">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Subscribe to the Polkadot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E">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Chat with the Polkadot team</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F">
            <w:pPr>
              <w:jc w:val="center"/>
              <w:rPr>
                <w:rFonts w:ascii="Helvetica Neue" w:cs="Helvetica Neue" w:eastAsia="Helvetica Neue" w:hAnsi="Helvetica Neue"/>
                <w:sz w:val="28"/>
                <w:szCs w:val="28"/>
                <w:u w:val="single"/>
              </w:rPr>
            </w:pPr>
            <w:hyperlink r:id="rId35">
              <w:r>
                <w:rPr>
                  <w:rFonts w:ascii="Helvetica Neue" w:hAnsi="Helvetica Neue" w:cs="Helvetica Neue" w:eastAsia="Helvetica Neue"/>
                  <w:sz w:val="28"/>
                  <w:szCs w:val="28"/>
                  <w:u w:val="single"/>
                </w:rPr>
                <w:t xml:space="preserve">→ </w:t>
              </w:r>
            </w:hyperlink>
            <w:hyperlink r:id="rId36">
              <w:r>
                <w:rPr>
                  <w:rFonts w:ascii="Helvetica Neue" w:hAnsi="Helvetica Neue" w:cs="Helvetica Neue" w:eastAsia="Helvetica Neue"/>
                  <w:sz w:val="28"/>
                  <w:szCs w:val="28"/>
                  <w:u w:val="single"/>
                </w:rPr>
                <w:t>Newsletter</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0">
            <w:pPr>
              <w:ind w:left="200" w:firstLine="0"/>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on</w:t>
            </w:r>
            <w:hyperlink r:id="rId37">
              <w:r>
                <w:rPr>
                  <w:rFonts w:ascii="Helvetica Neue" w:hAnsi="Helvetica Neue" w:cs="Helvetica Neue" w:eastAsia="Helvetica Neue"/>
                  <w:sz w:val="28"/>
                  <w:szCs w:val="28"/>
                </w:rPr>
                <w:t xml:space="preserve"> </w:t>
              </w:r>
            </w:hyperlink>
            <w:hyperlink r:id="rId38">
              <w:r>
                <w:rPr>
                  <w:rFonts w:ascii="Helvetica Neue" w:hAnsi="Helvetica Neue" w:cs="Helvetica Neue" w:eastAsia="Helvetica Neue"/>
                  <w:sz w:val="28"/>
                  <w:szCs w:val="28"/>
                  <w:u w:val="single"/>
                </w:rPr>
                <w:t>→</w:t>
              </w:r>
            </w:hyperlink>
            <w:hyperlink r:id="rId39">
              <w:r>
                <w:rPr>
                  <w:rFonts w:ascii="Helvetica Neue" w:hAnsi="Helvetica Neue" w:cs="Helvetica Neue" w:eastAsia="Helvetica Neue"/>
                  <w:sz w:val="28"/>
                  <w:szCs w:val="28"/>
                  <w:u w:val="single"/>
                </w:rPr>
                <w:t xml:space="preserve"> </w:t>
              </w:r>
            </w:hyperlink>
            <w:hyperlink r:id="rId40">
              <w:r>
                <w:rPr>
                  <w:rFonts w:ascii="Helvetica Neue" w:hAnsi="Helvetica Neue" w:cs="Helvetica Neue" w:eastAsia="Helvetica Neue"/>
                  <w:sz w:val="28"/>
                  <w:szCs w:val="28"/>
                  <w:u w:val="single"/>
                </w:rPr>
                <w:t>Riot</w:t>
              </w:r>
            </w:hyperlink>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1">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Get involved by</w:t>
            </w:r>
            <w:hyperlink r:id="rId41">
              <w:r>
                <w:rPr>
                  <w:rFonts w:ascii="Helvetica Neue" w:hAnsi="Helvetica Neue" w:cs="Helvetica Neue" w:eastAsia="Helvetica Neue"/>
                  <w:sz w:val="28"/>
                  <w:szCs w:val="28"/>
                </w:rPr>
                <w:t xml:space="preserve"> </w:t>
              </w:r>
            </w:hyperlink>
            <w:hyperlink r:id="rId42">
              <w:r>
                <w:rPr>
                  <w:rFonts w:ascii="Helvetica Neue" w:hAnsi="Helvetica Neue" w:cs="Helvetica Neue" w:eastAsia="Helvetica Neue"/>
                  <w:sz w:val="28"/>
                  <w:szCs w:val="28"/>
                  <w:u w:val="single"/>
                </w:rPr>
                <w:t>→</w:t>
              </w:r>
            </w:hyperlink>
            <w:hyperlink r:id="rId43">
              <w:r>
                <w:rPr>
                  <w:rFonts w:ascii="Helvetica Neue" w:hAnsi="Helvetica Neue" w:cs="Helvetica Neue" w:eastAsia="Helvetica Neue"/>
                  <w:sz w:val="28"/>
                  <w:szCs w:val="28"/>
                  <w:u w:val="single"/>
                </w:rPr>
                <w:t xml:space="preserve"> </w:t>
              </w:r>
            </w:hyperlink>
            <w:hyperlink r:id="rId44">
              <w:r>
                <w:rPr>
                  <w:rFonts w:ascii="Helvetica Neue" w:hAnsi="Helvetica Neue" w:cs="Helvetica Neue" w:eastAsia="Helvetica Neue"/>
                  <w:sz w:val="28"/>
                  <w:szCs w:val="28"/>
                  <w:u w:val="single"/>
                </w:rPr>
                <w:t>joining</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the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2">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Additional resources</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3">
            <w:pPr>
              <w:jc w:val="center"/>
              <w:rPr>
                <w:rFonts w:ascii="Helvetica Neue" w:cs="Helvetica Neue" w:eastAsia="Helvetica Neue" w:hAnsi="Helvetica Neue"/>
                <w:sz w:val="28"/>
                <w:szCs w:val="28"/>
                <w:u w:val="single"/>
              </w:rPr>
            </w:pPr>
            <w:hyperlink r:id="rId45">
              <w:r>
                <w:rPr>
                  <w:rFonts w:ascii="Helvetica Neue" w:hAnsi="Helvetica Neue" w:cs="Helvetica Neue" w:eastAsia="Helvetica Neue"/>
                  <w:sz w:val="28"/>
                  <w:szCs w:val="28"/>
                  <w:u w:val="single"/>
                </w:rPr>
                <w:t xml:space="preserve">→ </w:t>
              </w:r>
            </w:hyperlink>
            <w:hyperlink r:id="rId46">
              <w:r>
                <w:rPr>
                  <w:rFonts w:ascii="Helvetica Neue" w:hAnsi="Helvetica Neue" w:cs="Helvetica Neue" w:eastAsia="Helvetica Neue"/>
                  <w:sz w:val="28"/>
                  <w:szCs w:val="28"/>
                  <w:u w:val="single"/>
                </w:rPr>
                <w:t xml:space="preserve">Polkadot Ambassador</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4">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can be found</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5">
            <w:pPr>
              <w:jc w:val="center"/>
              <w:rPr>
                <w:rFonts w:ascii="Helvetica Neue" w:cs="Helvetica Neue" w:eastAsia="Helvetica Neue" w:hAnsi="Helvetica Neue"/>
                <w:sz w:val="28"/>
                <w:szCs w:val="28"/>
                <w:u w:val="single"/>
              </w:rPr>
            </w:pPr>
            <w:hyperlink r:id="rId47">
              <w:r>
                <w:rPr>
                  <w:rFonts w:ascii="Helvetica Neue" w:hAnsi="Helvetica Neue" w:cs="Helvetica Neue" w:eastAsia="Helvetica Neue"/>
                  <w:sz w:val="28"/>
                  <w:szCs w:val="28"/>
                  <w:u w:val="single"/>
                </w:rPr>
                <w:t>Program</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6">
            <w:pPr>
              <w:ind w:left="200" w:firstLine="0"/>
              <w:jc w:val="center"/>
              <w:rPr>
                <w:rFonts w:ascii="Helvetica Neue" w:cs="Helvetica Neue" w:eastAsia="Helvetica Neue" w:hAnsi="Helvetica Neue"/>
                <w:sz w:val="28"/>
                <w:szCs w:val="28"/>
                <w:u w:val="single"/>
              </w:rPr>
            </w:pPr>
            <w:r>
              <w:rPr>
                <w:rFonts w:ascii="Arial Unicode MS" w:hAnsi="Arial Unicode MS" w:cs="Arial Unicode MS" w:eastAsia="Arial Unicode MS"/>
                <w:sz w:val="28"/>
                <w:szCs w:val="28"/>
              </w:rPr>
              <w:t>→</w:t>
            </w:r>
            <w:hyperlink r:id="rId48">
              <w:r>
                <w:rPr>
                  <w:rFonts w:ascii="Helvetica Neue" w:hAnsi="Helvetica Neue" w:cs="Helvetica Neue" w:eastAsia="Helvetica Neue"/>
                  <w:sz w:val="28"/>
                  <w:szCs w:val="28"/>
                </w:rPr>
                <w:t xml:space="preserve"> </w:t>
              </w:r>
            </w:hyperlink>
            <w:hyperlink r:id="rId49">
              <w:r>
                <w:rPr>
                  <w:rFonts w:ascii="Helvetica Neue" w:hAnsi="Helvetica Neue" w:cs="Helvetica Neue" w:eastAsia="Helvetica Neue"/>
                  <w:sz w:val="28"/>
                  <w:szCs w:val="28"/>
                  <w:u w:val="single"/>
                </w:rPr>
                <w:t>here</w:t>
              </w:r>
            </w:hyperlink>
          </w:p>
        </w:tc>
      </w:tr>
    </w:tbl>
    <w:p w14:paraId="00000247">
      <w:pPr>
        <w:rPr>
          <w:rFonts w:ascii="Helvetica Neue" w:cs="Helvetica Neue" w:eastAsia="Helvetica Neue" w:hAnsi="Helvetica Neue"/>
          <w:sz w:val="28"/>
          <w:szCs w:val="28"/>
        </w:rPr>
      </w:pPr>
    </w:p>
    <w:p w14:paraId="00000248">
      <w:pPr>
        <w:rPr>
          <w:rFonts w:ascii="Helvetica Neue" w:cs="Helvetica Neue" w:eastAsia="Helvetica Neue" w:hAnsi="Helvetica Neue"/>
          <w:sz w:val="28"/>
          <w:szCs w:val="28"/>
        </w:rPr>
      </w:pPr>
    </w:p>
    <w:p w14:paraId="00000249">
      <w:pPr>
        <w:rPr>
          <w:rFonts w:ascii="Helvetica Neue" w:cs="Helvetica Neue" w:eastAsia="Helvetica Neue" w:hAnsi="Helvetica Neue"/>
          <w:sz w:val="28"/>
          <w:szCs w:val="28"/>
        </w:rPr>
      </w:pPr>
    </w:p>
    <w:p w14:paraId="0000024A">
      <w:pPr>
        <w:rPr>
          <w:rFonts w:ascii="Helvetica Neue" w:cs="Helvetica Neue" w:eastAsia="Helvetica Neue" w:hAnsi="Helvetica Neue"/>
          <w:sz w:val="28"/>
          <w:szCs w:val="28"/>
        </w:rPr>
      </w:pPr>
    </w:p>
    <w:p w14:paraId="0000024B">
      <w:pPr>
        <w:rPr>
          <w:rFonts w:ascii="Helvetica Neue" w:cs="Helvetica Neue" w:eastAsia="Helvetica Neue" w:hAnsi="Helvetica Neue"/>
          <w:sz w:val="28"/>
          <w:szCs w:val="28"/>
        </w:rPr>
      </w:pPr>
    </w:p>
    <w:p w14:paraId="0000024C">
      <w:pPr>
        <w:rPr>
          <w:rFonts w:ascii="Helvetica Neue" w:cs="Helvetica Neue" w:eastAsia="Helvetica Neue" w:hAnsi="Helvetica Neue"/>
          <w:sz w:val="28"/>
          <w:szCs w:val="28"/>
        </w:rPr>
      </w:pPr>
    </w:p>
    <w:p w14:paraId="0000024D">
      <w:pPr>
        <w:rPr>
          <w:rFonts w:ascii="Helvetica Neue" w:cs="Helvetica Neue" w:eastAsia="Helvetica Neue" w:hAnsi="Helvetica Neue"/>
          <w:sz w:val="28"/>
          <w:szCs w:val="28"/>
        </w:rPr>
      </w:pPr>
    </w:p>
    <w:p w14:paraId="0000024E">
      <w:pPr>
        <w:rPr>
          <w:rFonts w:ascii="Helvetica Neue" w:cs="Helvetica Neue" w:eastAsia="Helvetica Neue" w:hAnsi="Helvetica Neue"/>
          <w:sz w:val="28"/>
          <w:szCs w:val="28"/>
        </w:rPr>
      </w:pPr>
    </w:p>
    <w:p w14:paraId="0000024F">
      <w:pPr>
        <w:rPr>
          <w:rFonts w:ascii="Helvetica Neue" w:cs="Helvetica Neue" w:eastAsia="Helvetica Neue" w:hAnsi="Helvetica Neue"/>
          <w:sz w:val="28"/>
          <w:szCs w:val="28"/>
        </w:rPr>
      </w:pPr>
    </w:p>
    <w:p w14:paraId="00000250">
      <w:pPr>
        <w:rPr>
          <w:rFonts w:ascii="Helvetica Neue" w:cs="Helvetica Neue" w:eastAsia="Helvetica Neue" w:hAnsi="Helvetica Neue"/>
          <w:sz w:val="28"/>
          <w:szCs w:val="28"/>
        </w:rPr>
      </w:pPr>
    </w:p>
    <w:p w14:paraId="00000251">
      <w:pPr>
        <w:rPr>
          <w:rFonts w:ascii="Helvetica Neue" w:cs="Helvetica Neue" w:eastAsia="Helvetica Neue" w:hAnsi="Helvetica Neue"/>
          <w:sz w:val="28"/>
          <w:szCs w:val="28"/>
        </w:rPr>
      </w:pPr>
    </w:p>
    <w:p w14:paraId="00000252">
      <w:pPr>
        <w:rPr>
          <w:rFonts w:ascii="Helvetica Neue" w:cs="Helvetica Neue" w:eastAsia="Helvetica Neue" w:hAnsi="Helvetica Neue"/>
          <w:sz w:val="28"/>
          <w:szCs w:val="28"/>
        </w:rPr>
      </w:pPr>
    </w:p>
    <w:p w14:paraId="00000253">
      <w:pPr>
        <w:ind w:left="25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Follow Polkadot on:</w:t>
      </w:r>
    </w:p>
    <w:p w14:paraId="00000254">
      <w:pPr>
        <w:rPr>
          <w:rFonts w:ascii="Helvetica Neue" w:cs="Helvetica Neue" w:eastAsia="Helvetica Neue" w:hAnsi="Helvetica Neue"/>
          <w:sz w:val="28"/>
          <w:szCs w:val="28"/>
        </w:rPr>
      </w:pPr>
    </w:p>
    <w:p w14:paraId="00000255">
      <w:pPr>
        <w:rPr>
          <w:rFonts w:ascii="Helvetica Neue" w:cs="Helvetica Neue" w:eastAsia="Helvetica Neue" w:hAnsi="Helvetica Neue"/>
          <w:sz w:val="28"/>
          <w:szCs w:val="28"/>
        </w:rPr>
      </w:pPr>
    </w:p>
    <w:p w14:paraId="00000256">
      <w:pPr>
        <w:rPr>
          <w:rFonts w:ascii="Helvetica Neue" w:cs="Helvetica Neue" w:eastAsia="Helvetica Neue" w:hAnsi="Helvetica Neue"/>
          <w:sz w:val="28"/>
          <w:szCs w:val="28"/>
        </w:rPr>
      </w:pPr>
    </w:p>
    <w:p w14:paraId="00000257">
      <w:pPr>
        <w:rPr>
          <w:rFonts w:ascii="Helvetica Neue" w:cs="Helvetica Neue" w:eastAsia="Helvetica Neue" w:hAnsi="Helvetica Neue"/>
          <w:sz w:val="28"/>
          <w:szCs w:val="28"/>
        </w:rPr>
      </w:pPr>
    </w:p>
    <w:p w14:paraId="00000258">
      <w:pPr>
        <w:rPr>
          <w:rFonts w:ascii="Helvetica Neue" w:cs="Helvetica Neue" w:eastAsia="Helvetica Neue" w:hAnsi="Helvetica Neue"/>
          <w:sz w:val="28"/>
          <w:szCs w:val="28"/>
        </w:rPr>
      </w:pPr>
    </w:p>
    <w:p w14:paraId="00000259">
      <w:pPr>
        <w:rPr>
          <w:rFonts w:ascii="Helvetica Neue" w:cs="Helvetica Neue" w:eastAsia="Helvetica Neue" w:hAnsi="Helvetica Neue"/>
          <w:sz w:val="28"/>
          <w:szCs w:val="28"/>
        </w:rPr>
      </w:pPr>
    </w:p>
    <w:p w14:paraId="0000025A">
      <w:pPr>
        <w:rPr>
          <w:rFonts w:ascii="Helvetica Neue" w:cs="Helvetica Neue" w:eastAsia="Helvetica Neue" w:hAnsi="Helvetica Neue"/>
          <w:sz w:val="28"/>
          <w:szCs w:val="28"/>
        </w:rPr>
      </w:pPr>
    </w:p>
    <w:p w14:paraId="0000025B">
      <w:pPr>
        <w:rPr>
          <w:rFonts w:ascii="Helvetica Neue" w:cs="Helvetica Neue" w:eastAsia="Helvetica Neue" w:hAnsi="Helvetica Neue"/>
          <w:sz w:val="28"/>
          <w:szCs w:val="28"/>
        </w:rPr>
      </w:pPr>
    </w:p>
    <w:p w14:paraId="0000025C">
      <w:pPr>
        <w:rPr>
          <w:rFonts w:ascii="Helvetica Neue" w:cs="Helvetica Neue" w:eastAsia="Helvetica Neue" w:hAnsi="Helvetica Neue"/>
          <w:sz w:val="28"/>
          <w:szCs w:val="28"/>
        </w:rPr>
      </w:pPr>
    </w:p>
    <w:p w14:paraId="0000025D">
      <w:pPr>
        <w:rPr>
          <w:rFonts w:ascii="Helvetica Neue" w:cs="Helvetica Neue" w:eastAsia="Helvetica Neue" w:hAnsi="Helvetica Neue"/>
          <w:sz w:val="28"/>
          <w:szCs w:val="28"/>
        </w:rPr>
      </w:pPr>
    </w:p>
    <w:p w14:paraId="0000025E">
      <w:pPr>
        <w:rPr>
          <w:rFonts w:ascii="Helvetica Neue" w:cs="Helvetica Neue" w:eastAsia="Helvetica Neue" w:hAnsi="Helvetica Neue"/>
          <w:sz w:val="28"/>
          <w:szCs w:val="28"/>
        </w:rPr>
      </w:pPr>
    </w:p>
    <w:p w14:paraId="0000025F">
      <w:pPr>
        <w:rPr>
          <w:rFonts w:ascii="Helvetica Neue" w:cs="Helvetica Neue" w:eastAsia="Helvetica Neue" w:hAnsi="Helvetica Neue"/>
          <w:sz w:val="28"/>
          <w:szCs w:val="28"/>
        </w:rPr>
      </w:pPr>
    </w:p>
    <w:p w14:paraId="00000260">
      <w:pPr>
        <w:rPr>
          <w:rFonts w:ascii="Helvetica Neue" w:cs="Helvetica Neue" w:eastAsia="Helvetica Neue" w:hAnsi="Helvetica Neue"/>
          <w:sz w:val="28"/>
          <w:szCs w:val="28"/>
        </w:rPr>
      </w:pPr>
    </w:p>
    <w:p w14:paraId="00000261">
      <w:pPr>
        <w:rPr>
          <w:rFonts w:ascii="Helvetica Neue" w:cs="Helvetica Neue" w:eastAsia="Helvetica Neue" w:hAnsi="Helvetica Neue"/>
          <w:sz w:val="28"/>
          <w:szCs w:val="28"/>
        </w:rPr>
      </w:pPr>
    </w:p>
    <w:p w14:paraId="00000262">
      <w:pPr>
        <w:rPr>
          <w:rFonts w:ascii="Helvetica Neue" w:cs="Helvetica Neue" w:eastAsia="Helvetica Neue" w:hAnsi="Helvetica Neue"/>
          <w:sz w:val="28"/>
          <w:szCs w:val="28"/>
        </w:rPr>
      </w:pPr>
    </w:p>
    <w:p w14:paraId="00000263">
      <w:pPr>
        <w:rPr>
          <w:rFonts w:ascii="Helvetica Neue" w:cs="Helvetica Neue" w:eastAsia="Helvetica Neue" w:hAnsi="Helvetica Neue"/>
          <w:sz w:val="28"/>
          <w:szCs w:val="28"/>
        </w:rPr>
      </w:pPr>
    </w:p>
    <w:p w14:paraId="00000264">
      <w:pPr>
        <w:rPr>
          <w:rFonts w:ascii="Helvetica Neue" w:cs="Helvetica Neue" w:eastAsia="Helvetica Neue" w:hAnsi="Helvetica Neue"/>
          <w:sz w:val="28"/>
          <w:szCs w:val="28"/>
        </w:rPr>
      </w:pPr>
    </w:p>
    <w:p w14:paraId="00000265">
      <w:pPr>
        <w:rPr>
          <w:rFonts w:ascii="Helvetica Neue" w:cs="Helvetica Neue" w:eastAsia="Helvetica Neue" w:hAnsi="Helvetica Neue"/>
          <w:sz w:val="28"/>
          <w:szCs w:val="28"/>
        </w:rPr>
      </w:pPr>
    </w:p>
    <w:p w14:paraId="00000266">
      <w:pPr>
        <w:rPr>
          <w:rFonts w:ascii="Helvetica Neue" w:cs="Helvetica Neue" w:eastAsia="Helvetica Neue" w:hAnsi="Helvetica Neue"/>
          <w:sz w:val="28"/>
          <w:szCs w:val="28"/>
        </w:rPr>
      </w:pPr>
    </w:p>
    <w:p w14:paraId="00000267">
      <w:pPr>
        <w:ind w:left="3600" w:firstLine="0"/>
        <w:rPr>
          <w:rFonts w:ascii="Helvetica Neue" w:cs="Helvetica Neue" w:eastAsia="Helvetica Neue" w:hAnsi="Helvetica Neue"/>
          <w:sz w:val="28"/>
          <w:szCs w:val="28"/>
        </w:rPr>
      </w:pPr>
      <w:r>
        <w:rPr>
          <w:rFonts w:ascii="Helvetica Neue" w:hAnsi="Helvetica Neue" w:cs="Helvetica Neue" w:eastAsia="Helvetica Neue"/>
          <w:sz w:val="28"/>
          <w:szCs w:val="28"/>
        </w:rPr>
        <w:t>hello@web3.foundation</w:t>
        <w:tab/>
        <w:t>20-12-2019</w:t>
        <w:tab/>
        <w:t xml:space="preserve">version: 3</w:t>
      </w:r>
    </w:p>
    <w:p w14:paraId="00000268">
      <w:pPr>
        <w:rPr>
          <w:rFonts w:ascii="Helvetica Neue" w:cs="Helvetica Neue" w:eastAsia="Helvetica Neue" w:hAnsi="Helvetica Neue"/>
          <w:sz w:val="28"/>
          <w:szCs w:val="28"/>
        </w:rPr>
      </w:pP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riot.im/app/%23/room/%2523polkadot-watercooler:matrix.org" TargetMode="External"/><Relationship Id="rId42" Type="http://schemas.openxmlformats.org/officeDocument/2006/relationships/hyperlink" Target="https://docs.google.com/forms/d/e/1FAIpQLSdq9dzqCPhFj5b71caPlUD0wHogq0UDSrz4nnGI7wFrwr4BDQ/viewform" TargetMode="External"/><Relationship Id="rId41" Type="http://schemas.openxmlformats.org/officeDocument/2006/relationships/hyperlink" Target="https://docs.google.com/forms/d/e/1FAIpQLSdq9dzqCPhFj5b71caPlUD0wHogq0UDSrz4nnGI7wFrwr4BDQ/viewform" TargetMode="External"/><Relationship Id="rId44" Type="http://schemas.openxmlformats.org/officeDocument/2006/relationships/hyperlink" Target="https://docs.google.com/forms/d/e/1FAIpQLSdq9dzqCPhFj5b71caPlUD0wHogq0UDSrz4nnGI7wFrwr4BDQ/viewform" TargetMode="External"/><Relationship Id="rId43" Type="http://schemas.openxmlformats.org/officeDocument/2006/relationships/hyperlink" Target="https://docs.google.com/forms/d/e/1FAIpQLSdq9dzqCPhFj5b71caPlUD0wHogq0UDSrz4nnGI7wFrwr4BDQ/viewform" TargetMode="External"/><Relationship Id="rId46" Type="http://schemas.openxmlformats.org/officeDocument/2006/relationships/hyperlink" Target="https://polkadot.network/polkadot-ambassador-program/" TargetMode="External"/><Relationship Id="rId45" Type="http://schemas.openxmlformats.org/officeDocument/2006/relationships/hyperlink" Target="https://polkadot.network/polkadot-ambassador-progra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witter.com/web3foundation" TargetMode="External"/><Relationship Id="rId48" Type="http://schemas.openxmlformats.org/officeDocument/2006/relationships/hyperlink" Target="https://www.reddit.com/r/dot/comments/d6k8ch/welcome_to_polkadot_start_here/" TargetMode="External"/><Relationship Id="rId47" Type="http://schemas.openxmlformats.org/officeDocument/2006/relationships/hyperlink" Target="https://polkadot.network/polkadot-ambassador-program/" TargetMode="External"/><Relationship Id="rId49" Type="http://schemas.openxmlformats.org/officeDocument/2006/relationships/hyperlink" Target="https://www.reddit.com/r/dot/comments/d6k8ch/welcome_to_polkadot_start_here/" TargetMode="External"/><Relationship Id="rId5" Type="http://schemas.openxmlformats.org/officeDocument/2006/relationships/styles" Target="styles.xml"/><Relationship Id="rId6" Type="http://schemas.openxmlformats.org/officeDocument/2006/relationships/hyperlink" Target="http://web3.foundation" TargetMode="External"/><Relationship Id="rId7" Type="http://schemas.openxmlformats.org/officeDocument/2006/relationships/hyperlink" Target="http://web3.foundation" TargetMode="External"/><Relationship Id="rId8" Type="http://schemas.openxmlformats.org/officeDocument/2006/relationships/hyperlink" Target="https://twitter.com/web3foundation" TargetMode="External"/><Relationship Id="rId31" Type="http://schemas.openxmlformats.org/officeDocument/2006/relationships/hyperlink" Target="https://wiki.polkadot.network/en/" TargetMode="External"/><Relationship Id="rId30" Type="http://schemas.openxmlformats.org/officeDocument/2006/relationships/hyperlink" Target="https://polkadot.network/" TargetMode="External"/><Relationship Id="rId33" Type="http://schemas.openxmlformats.org/officeDocument/2006/relationships/hyperlink" Target="https://wiki.polkadot.network/en/" TargetMode="External"/><Relationship Id="rId32" Type="http://schemas.openxmlformats.org/officeDocument/2006/relationships/hyperlink" Target="https://wiki.polkadot.network/en/" TargetMode="External"/><Relationship Id="rId35" Type="http://schemas.openxmlformats.org/officeDocument/2006/relationships/hyperlink" Target="https://share.hsforms.com/7051618/2cbd4207-0880-4b10-b9a4-951864088357" TargetMode="External"/><Relationship Id="rId34" Type="http://schemas.openxmlformats.org/officeDocument/2006/relationships/hyperlink" Target="https://wiki.polkadot.network/en/" TargetMode="External"/><Relationship Id="rId37" Type="http://schemas.openxmlformats.org/officeDocument/2006/relationships/hyperlink" Target="https://riot.im/app/%23/room/%2523polkadot-watercooler:matrix.org" TargetMode="External"/><Relationship Id="rId36" Type="http://schemas.openxmlformats.org/officeDocument/2006/relationships/hyperlink" Target="https://share.hsforms.com/7051618/2cbd4207-0880-4b10-b9a4-951864088357" TargetMode="External"/><Relationship Id="rId39" Type="http://schemas.openxmlformats.org/officeDocument/2006/relationships/hyperlink" Target="https://riot.im/app/%23/room/%2523polkadot-watercooler:matrix.org" TargetMode="External"/><Relationship Id="rId38" Type="http://schemas.openxmlformats.org/officeDocument/2006/relationships/hyperlink" Target="https://riot.im/app/%23/room/%2523polkadot-watercooler:matrix.org" TargetMode="External"/><Relationship Id="rId20" Type="http://schemas.openxmlformats.org/officeDocument/2006/relationships/hyperlink" Target="https://matrix.to/%23/!IWlcTyHSqIEjpUReHD:matrix.parity.io?via=matrix.parity.io&amp;via=matrix.org&amp;via=web3.foundation" TargetMode="External"/><Relationship Id="rId22" Type="http://schemas.openxmlformats.org/officeDocument/2006/relationships/hyperlink" Target="https://www.meetup.com/pro/polkadot" TargetMode="External"/><Relationship Id="rId21" Type="http://schemas.openxmlformats.org/officeDocument/2006/relationships/hyperlink" Target="https://matrix.to/%23/!IWlcTyHSqIEjpUReHD:matrix.parity.io?via=matrix.parity.io&amp;via=matrix.org&amp;via=web3.foundation" TargetMode="External"/><Relationship Id="rId24" Type="http://schemas.openxmlformats.org/officeDocument/2006/relationships/hyperlink" Target="https://www.meetup.com/pro/polkadot" TargetMode="External"/><Relationship Id="rId23" Type="http://schemas.openxmlformats.org/officeDocument/2006/relationships/hyperlink" Target="https://www.meetup.com/pro/polkadot" TargetMode="External"/><Relationship Id="rId26" Type="http://schemas.openxmlformats.org/officeDocument/2006/relationships/hyperlink" Target="https://www.meetup.com/pro/polkadot" TargetMode="External"/><Relationship Id="rId25" Type="http://schemas.openxmlformats.org/officeDocument/2006/relationships/hyperlink" Target="https://www.meetup.com/pro/polkadot" TargetMode="External"/><Relationship Id="rId28" Type="http://schemas.openxmlformats.org/officeDocument/2006/relationships/hyperlink" Target="https://polkadot.network/" TargetMode="External"/><Relationship Id="rId27" Type="http://schemas.openxmlformats.org/officeDocument/2006/relationships/hyperlink" Target="https://polkadot.network/" TargetMode="External"/><Relationship Id="rId29" Type="http://schemas.openxmlformats.org/officeDocument/2006/relationships/hyperlink" Target="https://polkadot.network/" TargetMode="External"/><Relationship Id="rId11" Type="http://schemas.openxmlformats.org/officeDocument/2006/relationships/hyperlink" Target="https://www.youtube.com/channel/UClnw_bcNg4CAzF772qEtq4g" TargetMode="External"/><Relationship Id="rId10" Type="http://schemas.openxmlformats.org/officeDocument/2006/relationships/hyperlink" Target="https://www.youtube.com/channel/UClnw_bcNg4CAzF772qEtq4g" TargetMode="External"/><Relationship Id="rId13" Type="http://schemas.openxmlformats.org/officeDocument/2006/relationships/hyperlink" Target="http://parity.io" TargetMode="External"/><Relationship Id="rId12" Type="http://schemas.openxmlformats.org/officeDocument/2006/relationships/hyperlink" Target="http://parity.io" TargetMode="External"/><Relationship Id="rId15" Type="http://schemas.openxmlformats.org/officeDocument/2006/relationships/hyperlink" Target="https://twitter.com/ParityTech" TargetMode="External"/><Relationship Id="rId14" Type="http://schemas.openxmlformats.org/officeDocument/2006/relationships/hyperlink" Target="https://twitter.com/ParityTech" TargetMode="External"/><Relationship Id="rId17" Type="http://schemas.openxmlformats.org/officeDocument/2006/relationships/hyperlink" Target="https://t.me/parity_technologies" TargetMode="External"/><Relationship Id="rId16" Type="http://schemas.openxmlformats.org/officeDocument/2006/relationships/hyperlink" Target="https://t.me/parity_technologies" TargetMode="External"/><Relationship Id="rId19" Type="http://schemas.openxmlformats.org/officeDocument/2006/relationships/hyperlink" Target="https://www.youtube.com/channel/UCSs5vZi0U7qHLkUjF3QnaWg" TargetMode="External"/><Relationship Id="rId18" Type="http://schemas.openxmlformats.org/officeDocument/2006/relationships/hyperlink" Target="https://www.youtube.com/channel/UCSs5vZi0U7qHLkUjF3QnaW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