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55" w:rsidRPr="005B35DB" w:rsidRDefault="00D76C55">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20B83" w:rsidRPr="005B35DB" w:rsidRDefault="005B35DB" w:rsidP="005B35DB">
      <w:pPr>
        <w:jc w:val="center"/>
        <w:rPr>
          <w:lang w:val="es-ES"/>
        </w:rPr>
      </w:pPr>
      <w:r w:rsidRPr="005B35DB">
        <w:rPr>
          <w:noProof/>
          <w:lang w:val="es-ES" w:eastAsia="ca-ES"/>
        </w:rPr>
        <w:drawing>
          <wp:inline distT="0" distB="0" distL="0" distR="0" wp14:anchorId="796E1741" wp14:editId="0F7F0C15">
            <wp:extent cx="3035808" cy="107503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_tranfer_black.png"/>
                    <pic:cNvPicPr/>
                  </pic:nvPicPr>
                  <pic:blipFill>
                    <a:blip r:embed="rId9">
                      <a:extLst>
                        <a:ext uri="{28A0092B-C50C-407E-A947-70E740481C1C}">
                          <a14:useLocalDpi xmlns:a14="http://schemas.microsoft.com/office/drawing/2010/main" val="0"/>
                        </a:ext>
                      </a:extLst>
                    </a:blip>
                    <a:stretch>
                      <a:fillRect/>
                    </a:stretch>
                  </pic:blipFill>
                  <pic:spPr>
                    <a:xfrm>
                      <a:off x="0" y="0"/>
                      <a:ext cx="3037370" cy="1075591"/>
                    </a:xfrm>
                    <a:prstGeom prst="rect">
                      <a:avLst/>
                    </a:prstGeom>
                  </pic:spPr>
                </pic:pic>
              </a:graphicData>
            </a:graphic>
          </wp:inline>
        </w:drawing>
      </w: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5B35DB">
      <w:pPr>
        <w:jc w:val="left"/>
        <w:rPr>
          <w:lang w:val="es-ES"/>
        </w:rPr>
      </w:pPr>
      <w:r>
        <w:rPr>
          <w:sz w:val="32"/>
          <w:szCs w:val="32"/>
          <w:lang w:val="es-ES"/>
        </w:rPr>
        <w:t>App para la realización de pagos y transferencias</w:t>
      </w:r>
    </w:p>
    <w:p w:rsidR="00916B24" w:rsidRPr="005B35DB" w:rsidRDefault="00470275">
      <w:pPr>
        <w:jc w:val="left"/>
        <w:rPr>
          <w:lang w:val="es-ES"/>
        </w:rPr>
      </w:pPr>
      <w:r w:rsidRPr="005B35DB">
        <w:rPr>
          <w:noProof/>
          <w:lang w:val="es-ES" w:eastAsia="ca-ES"/>
        </w:rPr>
        <mc:AlternateContent>
          <mc:Choice Requires="wps">
            <w:drawing>
              <wp:anchor distT="0" distB="0" distL="114300" distR="114300" simplePos="0" relativeHeight="251750400" behindDoc="0" locked="0" layoutInCell="1" allowOverlap="1" wp14:anchorId="17FF31A9" wp14:editId="3420E46E">
                <wp:simplePos x="0" y="0"/>
                <wp:positionH relativeFrom="column">
                  <wp:posOffset>-24994</wp:posOffset>
                </wp:positionH>
                <wp:positionV relativeFrom="paragraph">
                  <wp:posOffset>44704</wp:posOffset>
                </wp:positionV>
                <wp:extent cx="5632704" cy="0"/>
                <wp:effectExtent l="0" t="0" r="25400" b="19050"/>
                <wp:wrapNone/>
                <wp:docPr id="9" name="9 Conector recto"/>
                <wp:cNvGraphicFramePr/>
                <a:graphic xmlns:a="http://schemas.openxmlformats.org/drawingml/2006/main">
                  <a:graphicData uri="http://schemas.microsoft.com/office/word/2010/wordprocessingShape">
                    <wps:wsp>
                      <wps:cNvCnPr/>
                      <wps:spPr>
                        <a:xfrm>
                          <a:off x="0" y="0"/>
                          <a:ext cx="563270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9 Conector recto"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3.5pt" to="441.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" strokecolor="#4579b8 [3044]" strokeweight="1pt"/>
            </w:pict>
          </mc:Fallback>
        </mc:AlternateContent>
      </w:r>
    </w:p>
    <w:p w:rsidR="00470275" w:rsidRPr="005B35DB" w:rsidRDefault="00470275">
      <w:pPr>
        <w:jc w:val="left"/>
        <w:rPr>
          <w:lang w:val="es-ES"/>
        </w:rPr>
      </w:pPr>
    </w:p>
    <w:p w:rsidR="00470275" w:rsidRPr="005B35DB" w:rsidRDefault="00470275">
      <w:pPr>
        <w:jc w:val="left"/>
        <w:rPr>
          <w:lang w:val="es-ES"/>
        </w:rPr>
      </w:pPr>
      <w:r w:rsidRPr="005B35DB">
        <w:rPr>
          <w:lang w:val="es-ES"/>
        </w:rPr>
        <w:t>Responsable</w:t>
      </w:r>
      <w:r w:rsidR="005B35DB">
        <w:rPr>
          <w:lang w:val="es-ES"/>
        </w:rPr>
        <w:t>s</w:t>
      </w:r>
      <w:r w:rsidRPr="005B35DB">
        <w:rPr>
          <w:lang w:val="es-ES"/>
        </w:rPr>
        <w:t xml:space="preserve">: </w:t>
      </w:r>
      <w:r w:rsidR="005B35DB">
        <w:rPr>
          <w:lang w:val="es-ES"/>
        </w:rPr>
        <w:t xml:space="preserve">Pedro </w:t>
      </w:r>
      <w:proofErr w:type="spellStart"/>
      <w:r w:rsidR="005B35DB">
        <w:rPr>
          <w:lang w:val="es-ES"/>
        </w:rPr>
        <w:t>Carraso</w:t>
      </w:r>
      <w:proofErr w:type="spellEnd"/>
      <w:r w:rsidR="005B35DB">
        <w:rPr>
          <w:lang w:val="es-ES"/>
        </w:rPr>
        <w:t xml:space="preserve">, </w:t>
      </w:r>
      <w:proofErr w:type="spellStart"/>
      <w:r w:rsidR="005B35DB">
        <w:rPr>
          <w:lang w:val="es-ES"/>
        </w:rPr>
        <w:t>Raul</w:t>
      </w:r>
      <w:proofErr w:type="spellEnd"/>
      <w:r w:rsidR="005B35DB">
        <w:rPr>
          <w:lang w:val="es-ES"/>
        </w:rPr>
        <w:t xml:space="preserve"> Santos y Luis Aguilar</w:t>
      </w:r>
    </w:p>
    <w:p w:rsidR="00470275" w:rsidRPr="005B35DB" w:rsidRDefault="005B35DB">
      <w:pPr>
        <w:jc w:val="left"/>
        <w:rPr>
          <w:lang w:val="es-ES"/>
        </w:rPr>
      </w:pPr>
      <w:r>
        <w:rPr>
          <w:lang w:val="es-ES"/>
        </w:rPr>
        <w:t xml:space="preserve">Equipo: </w:t>
      </w:r>
      <w:proofErr w:type="spellStart"/>
      <w:r>
        <w:rPr>
          <w:lang w:val="es-ES"/>
        </w:rPr>
        <w:t>STKDevelopers</w:t>
      </w:r>
      <w:proofErr w:type="spellEnd"/>
    </w:p>
    <w:p w:rsidR="005B35DB" w:rsidRDefault="00470275">
      <w:pPr>
        <w:jc w:val="left"/>
        <w:rPr>
          <w:lang w:val="es-ES"/>
        </w:rPr>
      </w:pPr>
      <w:r w:rsidRPr="005B35DB">
        <w:rPr>
          <w:lang w:val="es-ES"/>
        </w:rPr>
        <w:t>Document</w:t>
      </w:r>
      <w:r w:rsidR="005B35DB">
        <w:rPr>
          <w:lang w:val="es-ES"/>
        </w:rPr>
        <w:t xml:space="preserve">o: </w:t>
      </w:r>
      <w:proofErr w:type="spellStart"/>
      <w:r w:rsidR="005B35DB">
        <w:rPr>
          <w:lang w:val="es-ES"/>
        </w:rPr>
        <w:t>documentacion_easytransfer</w:t>
      </w:r>
      <w:proofErr w:type="spellEnd"/>
      <w:r w:rsidR="005B35DB">
        <w:rPr>
          <w:lang w:val="es-ES"/>
        </w:rPr>
        <w:t xml:space="preserve"> </w:t>
      </w:r>
    </w:p>
    <w:p w:rsidR="00470275" w:rsidRPr="005B35DB" w:rsidRDefault="00470275">
      <w:pPr>
        <w:jc w:val="left"/>
        <w:rPr>
          <w:lang w:val="es-ES"/>
        </w:rPr>
      </w:pPr>
      <w:proofErr w:type="spellStart"/>
      <w:r w:rsidRPr="005B35DB">
        <w:rPr>
          <w:lang w:val="es-ES"/>
        </w:rPr>
        <w:t>Versió</w:t>
      </w:r>
      <w:proofErr w:type="spellEnd"/>
      <w:r w:rsidRPr="005B35DB">
        <w:rPr>
          <w:lang w:val="es-ES"/>
        </w:rPr>
        <w:t xml:space="preserve">: </w:t>
      </w:r>
      <w:r w:rsidR="0017026E" w:rsidRPr="005B35DB">
        <w:rPr>
          <w:lang w:val="es-ES"/>
        </w:rPr>
        <w:t>1</w:t>
      </w:r>
      <w:r w:rsidRPr="005B35DB">
        <w:rPr>
          <w:lang w:val="es-ES"/>
        </w:rPr>
        <w:t>.</w:t>
      </w:r>
      <w:r w:rsidR="0017026E" w:rsidRPr="005B35DB">
        <w:rPr>
          <w:lang w:val="es-ES"/>
        </w:rPr>
        <w:t>0</w:t>
      </w: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16B24" w:rsidRPr="005B35DB" w:rsidRDefault="00916B24" w:rsidP="00916B24">
      <w:pPr>
        <w:jc w:val="center"/>
        <w:rPr>
          <w:lang w:val="es-ES"/>
        </w:rPr>
      </w:pPr>
      <w:r w:rsidRPr="005B35DB">
        <w:rPr>
          <w:lang w:val="es-ES"/>
        </w:rPr>
        <w:br w:type="page"/>
      </w:r>
    </w:p>
    <w:p w:rsidR="00916B24" w:rsidRPr="005B35DB" w:rsidRDefault="00916B24">
      <w:pPr>
        <w:jc w:val="left"/>
        <w:rPr>
          <w:lang w:val="es-ES"/>
        </w:rPr>
      </w:pPr>
    </w:p>
    <w:p w:rsidR="00916B24" w:rsidRPr="005B35DB" w:rsidRDefault="00916B24">
      <w:pPr>
        <w:jc w:val="left"/>
        <w:rPr>
          <w:lang w:val="es-ES"/>
        </w:rPr>
      </w:pPr>
    </w:p>
    <w:p w:rsidR="00916B24" w:rsidRPr="005B35DB" w:rsidRDefault="00916B24">
      <w:pPr>
        <w:jc w:val="left"/>
        <w:rPr>
          <w:lang w:val="es-ES"/>
        </w:rPr>
      </w:pPr>
    </w:p>
    <w:p w:rsidR="009B092C" w:rsidRPr="005B35DB" w:rsidRDefault="009B092C">
      <w:pPr>
        <w:jc w:val="left"/>
        <w:rPr>
          <w:rFonts w:asciiTheme="minorHAnsi" w:eastAsiaTheme="majorEastAsia" w:hAnsiTheme="minorHAnsi" w:cstheme="majorBidi"/>
          <w:b/>
          <w:color w:val="0070C0"/>
          <w:spacing w:val="5"/>
          <w:kern w:val="28"/>
          <w:sz w:val="32"/>
          <w:szCs w:val="52"/>
          <w:lang w:val="es-ES"/>
        </w:rPr>
      </w:pPr>
      <w:r w:rsidRPr="005B35DB">
        <w:rPr>
          <w:lang w:val="es-ES"/>
        </w:rPr>
        <w:br w:type="page"/>
      </w:r>
    </w:p>
    <w:p w:rsidR="00CC1307" w:rsidRPr="005B35DB" w:rsidRDefault="00CC1307" w:rsidP="00470275">
      <w:pPr>
        <w:pStyle w:val="Ttulo"/>
        <w:rPr>
          <w:lang w:val="es-ES"/>
        </w:rPr>
      </w:pPr>
      <w:r w:rsidRPr="005B35DB">
        <w:rPr>
          <w:lang w:val="es-ES"/>
        </w:rPr>
        <w:lastRenderedPageBreak/>
        <w:t>Índex</w:t>
      </w:r>
    </w:p>
    <w:p w:rsidR="00AD111C" w:rsidRPr="005B35DB" w:rsidRDefault="00AD111C" w:rsidP="00AD111C">
      <w:pPr>
        <w:rPr>
          <w:lang w:val="es-ES" w:eastAsia="en-US"/>
        </w:rPr>
      </w:pPr>
    </w:p>
    <w:p w:rsidR="000801CB" w:rsidRDefault="009F63D2">
      <w:pPr>
        <w:pStyle w:val="TDC1"/>
        <w:rPr>
          <w:rFonts w:asciiTheme="minorHAnsi" w:eastAsiaTheme="minorEastAsia" w:hAnsiTheme="minorHAnsi" w:cstheme="minorBidi"/>
          <w:noProof/>
          <w:sz w:val="22"/>
          <w:szCs w:val="22"/>
          <w:lang w:eastAsia="ca-ES"/>
        </w:rPr>
      </w:pPr>
      <w:r w:rsidRPr="005B35DB">
        <w:rPr>
          <w:lang w:val="es-ES"/>
        </w:rPr>
        <w:fldChar w:fldCharType="begin"/>
      </w:r>
      <w:r w:rsidR="00AD111C" w:rsidRPr="005B35DB">
        <w:rPr>
          <w:lang w:val="es-ES"/>
        </w:rPr>
        <w:instrText xml:space="preserve"> TOC \o "1-3" \h \z \u </w:instrText>
      </w:r>
      <w:r w:rsidRPr="005B35DB">
        <w:rPr>
          <w:lang w:val="es-ES"/>
        </w:rPr>
        <w:fldChar w:fldCharType="separate"/>
      </w:r>
      <w:hyperlink w:anchor="_Toc339097767" w:history="1">
        <w:r w:rsidR="000801CB" w:rsidRPr="0086712E">
          <w:rPr>
            <w:rStyle w:val="Hipervnculo"/>
            <w:noProof/>
            <w:lang w:val="es-ES"/>
          </w:rPr>
          <w:t>1.</w:t>
        </w:r>
        <w:r w:rsidR="000801CB">
          <w:rPr>
            <w:rFonts w:asciiTheme="minorHAnsi" w:eastAsiaTheme="minorEastAsia" w:hAnsiTheme="minorHAnsi" w:cstheme="minorBidi"/>
            <w:noProof/>
            <w:sz w:val="22"/>
            <w:szCs w:val="22"/>
            <w:lang w:eastAsia="ca-ES"/>
          </w:rPr>
          <w:tab/>
        </w:r>
        <w:r w:rsidR="000801CB" w:rsidRPr="0086712E">
          <w:rPr>
            <w:rStyle w:val="Hipervnculo"/>
            <w:noProof/>
            <w:lang w:val="es-ES"/>
          </w:rPr>
          <w:t>Objetivos</w:t>
        </w:r>
        <w:r w:rsidR="000801CB">
          <w:rPr>
            <w:noProof/>
            <w:webHidden/>
          </w:rPr>
          <w:tab/>
        </w:r>
        <w:r w:rsidR="000801CB">
          <w:rPr>
            <w:noProof/>
            <w:webHidden/>
          </w:rPr>
          <w:fldChar w:fldCharType="begin"/>
        </w:r>
        <w:r w:rsidR="000801CB">
          <w:rPr>
            <w:noProof/>
            <w:webHidden/>
          </w:rPr>
          <w:instrText xml:space="preserve"> PAGEREF _Toc339097767 \h </w:instrText>
        </w:r>
        <w:r w:rsidR="000801CB">
          <w:rPr>
            <w:noProof/>
            <w:webHidden/>
          </w:rPr>
        </w:r>
        <w:r w:rsidR="000801CB">
          <w:rPr>
            <w:noProof/>
            <w:webHidden/>
          </w:rPr>
          <w:fldChar w:fldCharType="separate"/>
        </w:r>
        <w:r w:rsidR="000801CB">
          <w:rPr>
            <w:noProof/>
            <w:webHidden/>
          </w:rPr>
          <w:t>4</w:t>
        </w:r>
        <w:r w:rsidR="000801CB">
          <w:rPr>
            <w:noProof/>
            <w:webHidden/>
          </w:rPr>
          <w:fldChar w:fldCharType="end"/>
        </w:r>
      </w:hyperlink>
    </w:p>
    <w:p w:rsidR="000801CB" w:rsidRDefault="000801CB">
      <w:pPr>
        <w:pStyle w:val="TDC1"/>
        <w:rPr>
          <w:rFonts w:asciiTheme="minorHAnsi" w:eastAsiaTheme="minorEastAsia" w:hAnsiTheme="minorHAnsi" w:cstheme="minorBidi"/>
          <w:noProof/>
          <w:sz w:val="22"/>
          <w:szCs w:val="22"/>
          <w:lang w:eastAsia="ca-ES"/>
        </w:rPr>
      </w:pPr>
      <w:hyperlink w:anchor="_Toc339097768" w:history="1">
        <w:r w:rsidRPr="0086712E">
          <w:rPr>
            <w:rStyle w:val="Hipervnculo"/>
            <w:noProof/>
            <w:lang w:val="es-ES"/>
          </w:rPr>
          <w:t>2.</w:t>
        </w:r>
        <w:r>
          <w:rPr>
            <w:rFonts w:asciiTheme="minorHAnsi" w:eastAsiaTheme="minorEastAsia" w:hAnsiTheme="minorHAnsi" w:cstheme="minorBidi"/>
            <w:noProof/>
            <w:sz w:val="22"/>
            <w:szCs w:val="22"/>
            <w:lang w:eastAsia="ca-ES"/>
          </w:rPr>
          <w:tab/>
        </w:r>
        <w:r w:rsidRPr="0086712E">
          <w:rPr>
            <w:rStyle w:val="Hipervnculo"/>
            <w:noProof/>
            <w:lang w:val="es-ES"/>
          </w:rPr>
          <w:t>Porque de una aplicación móvil</w:t>
        </w:r>
        <w:r>
          <w:rPr>
            <w:noProof/>
            <w:webHidden/>
          </w:rPr>
          <w:tab/>
        </w:r>
        <w:r>
          <w:rPr>
            <w:noProof/>
            <w:webHidden/>
          </w:rPr>
          <w:fldChar w:fldCharType="begin"/>
        </w:r>
        <w:r>
          <w:rPr>
            <w:noProof/>
            <w:webHidden/>
          </w:rPr>
          <w:instrText xml:space="preserve"> PAGEREF _Toc339097768 \h </w:instrText>
        </w:r>
        <w:r>
          <w:rPr>
            <w:noProof/>
            <w:webHidden/>
          </w:rPr>
        </w:r>
        <w:r>
          <w:rPr>
            <w:noProof/>
            <w:webHidden/>
          </w:rPr>
          <w:fldChar w:fldCharType="separate"/>
        </w:r>
        <w:r>
          <w:rPr>
            <w:noProof/>
            <w:webHidden/>
          </w:rPr>
          <w:t>4</w:t>
        </w:r>
        <w:r>
          <w:rPr>
            <w:noProof/>
            <w:webHidden/>
          </w:rPr>
          <w:fldChar w:fldCharType="end"/>
        </w:r>
      </w:hyperlink>
    </w:p>
    <w:p w:rsidR="000801CB" w:rsidRDefault="000801CB">
      <w:pPr>
        <w:pStyle w:val="TDC1"/>
        <w:rPr>
          <w:rFonts w:asciiTheme="minorHAnsi" w:eastAsiaTheme="minorEastAsia" w:hAnsiTheme="minorHAnsi" w:cstheme="minorBidi"/>
          <w:noProof/>
          <w:sz w:val="22"/>
          <w:szCs w:val="22"/>
          <w:lang w:eastAsia="ca-ES"/>
        </w:rPr>
      </w:pPr>
      <w:hyperlink w:anchor="_Toc339097769" w:history="1">
        <w:r w:rsidRPr="0086712E">
          <w:rPr>
            <w:rStyle w:val="Hipervnculo"/>
            <w:noProof/>
            <w:lang w:val="es-ES"/>
          </w:rPr>
          <w:t>3.</w:t>
        </w:r>
        <w:r>
          <w:rPr>
            <w:rFonts w:asciiTheme="minorHAnsi" w:eastAsiaTheme="minorEastAsia" w:hAnsiTheme="minorHAnsi" w:cstheme="minorBidi"/>
            <w:noProof/>
            <w:sz w:val="22"/>
            <w:szCs w:val="22"/>
            <w:lang w:eastAsia="ca-ES"/>
          </w:rPr>
          <w:tab/>
        </w:r>
        <w:r w:rsidRPr="0086712E">
          <w:rPr>
            <w:rStyle w:val="Hipervnculo"/>
            <w:noProof/>
            <w:lang w:val="es-ES"/>
          </w:rPr>
          <w:t>Propuesta</w:t>
        </w:r>
        <w:r>
          <w:rPr>
            <w:noProof/>
            <w:webHidden/>
          </w:rPr>
          <w:tab/>
        </w:r>
        <w:r>
          <w:rPr>
            <w:noProof/>
            <w:webHidden/>
          </w:rPr>
          <w:fldChar w:fldCharType="begin"/>
        </w:r>
        <w:r>
          <w:rPr>
            <w:noProof/>
            <w:webHidden/>
          </w:rPr>
          <w:instrText xml:space="preserve"> PAGEREF _Toc339097769 \h </w:instrText>
        </w:r>
        <w:r>
          <w:rPr>
            <w:noProof/>
            <w:webHidden/>
          </w:rPr>
        </w:r>
        <w:r>
          <w:rPr>
            <w:noProof/>
            <w:webHidden/>
          </w:rPr>
          <w:fldChar w:fldCharType="separate"/>
        </w:r>
        <w:r>
          <w:rPr>
            <w:noProof/>
            <w:webHidden/>
          </w:rPr>
          <w:t>4</w:t>
        </w:r>
        <w:r>
          <w:rPr>
            <w:noProof/>
            <w:webHidden/>
          </w:rPr>
          <w:fldChar w:fldCharType="end"/>
        </w:r>
      </w:hyperlink>
    </w:p>
    <w:p w:rsidR="000801CB" w:rsidRDefault="000801CB">
      <w:pPr>
        <w:pStyle w:val="TDC2"/>
        <w:tabs>
          <w:tab w:val="left" w:pos="880"/>
          <w:tab w:val="right" w:leader="dot" w:pos="8778"/>
        </w:tabs>
        <w:rPr>
          <w:rFonts w:asciiTheme="minorHAnsi" w:eastAsiaTheme="minorEastAsia" w:hAnsiTheme="minorHAnsi" w:cstheme="minorBidi"/>
          <w:noProof/>
          <w:sz w:val="22"/>
          <w:szCs w:val="22"/>
          <w:lang w:eastAsia="ca-ES"/>
        </w:rPr>
      </w:pPr>
      <w:hyperlink w:anchor="_Toc339097770" w:history="1">
        <w:r w:rsidRPr="0086712E">
          <w:rPr>
            <w:rStyle w:val="Hipervnculo"/>
            <w:noProof/>
            <w:lang w:val="es-ES"/>
          </w:rPr>
          <w:t>3.1.</w:t>
        </w:r>
        <w:r>
          <w:rPr>
            <w:rFonts w:asciiTheme="minorHAnsi" w:eastAsiaTheme="minorEastAsia" w:hAnsiTheme="minorHAnsi" w:cstheme="minorBidi"/>
            <w:noProof/>
            <w:sz w:val="22"/>
            <w:szCs w:val="22"/>
            <w:lang w:eastAsia="ca-ES"/>
          </w:rPr>
          <w:tab/>
        </w:r>
        <w:r w:rsidRPr="0086712E">
          <w:rPr>
            <w:rStyle w:val="Hipervnculo"/>
            <w:noProof/>
            <w:lang w:val="es-ES"/>
          </w:rPr>
          <w:t>Login</w:t>
        </w:r>
        <w:r>
          <w:rPr>
            <w:noProof/>
            <w:webHidden/>
          </w:rPr>
          <w:tab/>
        </w:r>
        <w:r>
          <w:rPr>
            <w:noProof/>
            <w:webHidden/>
          </w:rPr>
          <w:fldChar w:fldCharType="begin"/>
        </w:r>
        <w:r>
          <w:rPr>
            <w:noProof/>
            <w:webHidden/>
          </w:rPr>
          <w:instrText xml:space="preserve"> PAGEREF _Toc339097770 \h </w:instrText>
        </w:r>
        <w:r>
          <w:rPr>
            <w:noProof/>
            <w:webHidden/>
          </w:rPr>
        </w:r>
        <w:r>
          <w:rPr>
            <w:noProof/>
            <w:webHidden/>
          </w:rPr>
          <w:fldChar w:fldCharType="separate"/>
        </w:r>
        <w:r>
          <w:rPr>
            <w:noProof/>
            <w:webHidden/>
          </w:rPr>
          <w:t>5</w:t>
        </w:r>
        <w:r>
          <w:rPr>
            <w:noProof/>
            <w:webHidden/>
          </w:rPr>
          <w:fldChar w:fldCharType="end"/>
        </w:r>
      </w:hyperlink>
    </w:p>
    <w:p w:rsidR="000801CB" w:rsidRDefault="000801CB">
      <w:pPr>
        <w:pStyle w:val="TDC2"/>
        <w:tabs>
          <w:tab w:val="left" w:pos="880"/>
          <w:tab w:val="right" w:leader="dot" w:pos="8778"/>
        </w:tabs>
        <w:rPr>
          <w:rFonts w:asciiTheme="minorHAnsi" w:eastAsiaTheme="minorEastAsia" w:hAnsiTheme="minorHAnsi" w:cstheme="minorBidi"/>
          <w:noProof/>
          <w:sz w:val="22"/>
          <w:szCs w:val="22"/>
          <w:lang w:eastAsia="ca-ES"/>
        </w:rPr>
      </w:pPr>
      <w:hyperlink w:anchor="_Toc339097771" w:history="1">
        <w:r w:rsidRPr="0086712E">
          <w:rPr>
            <w:rStyle w:val="Hipervnculo"/>
            <w:noProof/>
            <w:lang w:val="es-ES"/>
          </w:rPr>
          <w:t>3.2.</w:t>
        </w:r>
        <w:r>
          <w:rPr>
            <w:rFonts w:asciiTheme="minorHAnsi" w:eastAsiaTheme="minorEastAsia" w:hAnsiTheme="minorHAnsi" w:cstheme="minorBidi"/>
            <w:noProof/>
            <w:sz w:val="22"/>
            <w:szCs w:val="22"/>
            <w:lang w:eastAsia="ca-ES"/>
          </w:rPr>
          <w:tab/>
        </w:r>
        <w:r w:rsidRPr="0086712E">
          <w:rPr>
            <w:rStyle w:val="Hipervnculo"/>
            <w:noProof/>
            <w:lang w:val="es-ES"/>
          </w:rPr>
          <w:t>Transferencia cliente-cliente</w:t>
        </w:r>
        <w:r>
          <w:rPr>
            <w:noProof/>
            <w:webHidden/>
          </w:rPr>
          <w:tab/>
        </w:r>
        <w:r>
          <w:rPr>
            <w:noProof/>
            <w:webHidden/>
          </w:rPr>
          <w:fldChar w:fldCharType="begin"/>
        </w:r>
        <w:r>
          <w:rPr>
            <w:noProof/>
            <w:webHidden/>
          </w:rPr>
          <w:instrText xml:space="preserve"> PAGEREF _Toc339097771 \h </w:instrText>
        </w:r>
        <w:r>
          <w:rPr>
            <w:noProof/>
            <w:webHidden/>
          </w:rPr>
        </w:r>
        <w:r>
          <w:rPr>
            <w:noProof/>
            <w:webHidden/>
          </w:rPr>
          <w:fldChar w:fldCharType="separate"/>
        </w:r>
        <w:r>
          <w:rPr>
            <w:noProof/>
            <w:webHidden/>
          </w:rPr>
          <w:t>6</w:t>
        </w:r>
        <w:r>
          <w:rPr>
            <w:noProof/>
            <w:webHidden/>
          </w:rPr>
          <w:fldChar w:fldCharType="end"/>
        </w:r>
      </w:hyperlink>
    </w:p>
    <w:p w:rsidR="000801CB" w:rsidRDefault="000801CB">
      <w:pPr>
        <w:pStyle w:val="TDC2"/>
        <w:tabs>
          <w:tab w:val="left" w:pos="880"/>
          <w:tab w:val="right" w:leader="dot" w:pos="8778"/>
        </w:tabs>
        <w:rPr>
          <w:rFonts w:asciiTheme="minorHAnsi" w:eastAsiaTheme="minorEastAsia" w:hAnsiTheme="minorHAnsi" w:cstheme="minorBidi"/>
          <w:noProof/>
          <w:sz w:val="22"/>
          <w:szCs w:val="22"/>
          <w:lang w:eastAsia="ca-ES"/>
        </w:rPr>
      </w:pPr>
      <w:hyperlink w:anchor="_Toc339097772" w:history="1">
        <w:r w:rsidRPr="0086712E">
          <w:rPr>
            <w:rStyle w:val="Hipervnculo"/>
            <w:noProof/>
            <w:lang w:val="es-ES"/>
          </w:rPr>
          <w:t>3.3.</w:t>
        </w:r>
        <w:r>
          <w:rPr>
            <w:rFonts w:asciiTheme="minorHAnsi" w:eastAsiaTheme="minorEastAsia" w:hAnsiTheme="minorHAnsi" w:cstheme="minorBidi"/>
            <w:noProof/>
            <w:sz w:val="22"/>
            <w:szCs w:val="22"/>
            <w:lang w:eastAsia="ca-ES"/>
          </w:rPr>
          <w:tab/>
        </w:r>
        <w:r w:rsidRPr="0086712E">
          <w:rPr>
            <w:rStyle w:val="Hipervnculo"/>
            <w:noProof/>
            <w:lang w:val="es-ES"/>
          </w:rPr>
          <w:t>Cobros comercio-cliente</w:t>
        </w:r>
        <w:r>
          <w:rPr>
            <w:noProof/>
            <w:webHidden/>
          </w:rPr>
          <w:tab/>
        </w:r>
        <w:r>
          <w:rPr>
            <w:noProof/>
            <w:webHidden/>
          </w:rPr>
          <w:fldChar w:fldCharType="begin"/>
        </w:r>
        <w:r>
          <w:rPr>
            <w:noProof/>
            <w:webHidden/>
          </w:rPr>
          <w:instrText xml:space="preserve"> PAGEREF _Toc339097772 \h </w:instrText>
        </w:r>
        <w:r>
          <w:rPr>
            <w:noProof/>
            <w:webHidden/>
          </w:rPr>
        </w:r>
        <w:r>
          <w:rPr>
            <w:noProof/>
            <w:webHidden/>
          </w:rPr>
          <w:fldChar w:fldCharType="separate"/>
        </w:r>
        <w:r>
          <w:rPr>
            <w:noProof/>
            <w:webHidden/>
          </w:rPr>
          <w:t>8</w:t>
        </w:r>
        <w:r>
          <w:rPr>
            <w:noProof/>
            <w:webHidden/>
          </w:rPr>
          <w:fldChar w:fldCharType="end"/>
        </w:r>
      </w:hyperlink>
    </w:p>
    <w:p w:rsidR="000801CB" w:rsidRDefault="000801CB">
      <w:pPr>
        <w:pStyle w:val="TDC1"/>
        <w:rPr>
          <w:rFonts w:asciiTheme="minorHAnsi" w:eastAsiaTheme="minorEastAsia" w:hAnsiTheme="minorHAnsi" w:cstheme="minorBidi"/>
          <w:noProof/>
          <w:sz w:val="22"/>
          <w:szCs w:val="22"/>
          <w:lang w:eastAsia="ca-ES"/>
        </w:rPr>
      </w:pPr>
      <w:hyperlink w:anchor="_Toc339097773" w:history="1">
        <w:r w:rsidRPr="0086712E">
          <w:rPr>
            <w:rStyle w:val="Hipervnculo"/>
            <w:noProof/>
            <w:lang w:val="es-ES"/>
          </w:rPr>
          <w:t>4.</w:t>
        </w:r>
        <w:r>
          <w:rPr>
            <w:rFonts w:asciiTheme="minorHAnsi" w:eastAsiaTheme="minorEastAsia" w:hAnsiTheme="minorHAnsi" w:cstheme="minorBidi"/>
            <w:noProof/>
            <w:sz w:val="22"/>
            <w:szCs w:val="22"/>
            <w:lang w:eastAsia="ca-ES"/>
          </w:rPr>
          <w:tab/>
        </w:r>
        <w:r w:rsidRPr="0086712E">
          <w:rPr>
            <w:rStyle w:val="Hipervnculo"/>
            <w:noProof/>
            <w:lang w:val="es-ES"/>
          </w:rPr>
          <w:t>Puntos pendientes</w:t>
        </w:r>
        <w:r>
          <w:rPr>
            <w:noProof/>
            <w:webHidden/>
          </w:rPr>
          <w:tab/>
        </w:r>
        <w:r>
          <w:rPr>
            <w:noProof/>
            <w:webHidden/>
          </w:rPr>
          <w:fldChar w:fldCharType="begin"/>
        </w:r>
        <w:r>
          <w:rPr>
            <w:noProof/>
            <w:webHidden/>
          </w:rPr>
          <w:instrText xml:space="preserve"> PAGEREF _Toc339097773 \h </w:instrText>
        </w:r>
        <w:r>
          <w:rPr>
            <w:noProof/>
            <w:webHidden/>
          </w:rPr>
        </w:r>
        <w:r>
          <w:rPr>
            <w:noProof/>
            <w:webHidden/>
          </w:rPr>
          <w:fldChar w:fldCharType="separate"/>
        </w:r>
        <w:r>
          <w:rPr>
            <w:noProof/>
            <w:webHidden/>
          </w:rPr>
          <w:t>8</w:t>
        </w:r>
        <w:r>
          <w:rPr>
            <w:noProof/>
            <w:webHidden/>
          </w:rPr>
          <w:fldChar w:fldCharType="end"/>
        </w:r>
      </w:hyperlink>
    </w:p>
    <w:p w:rsidR="000801CB" w:rsidRDefault="000801CB">
      <w:pPr>
        <w:pStyle w:val="TDC1"/>
        <w:rPr>
          <w:rFonts w:asciiTheme="minorHAnsi" w:eastAsiaTheme="minorEastAsia" w:hAnsiTheme="minorHAnsi" w:cstheme="minorBidi"/>
          <w:noProof/>
          <w:sz w:val="22"/>
          <w:szCs w:val="22"/>
          <w:lang w:eastAsia="ca-ES"/>
        </w:rPr>
      </w:pPr>
      <w:hyperlink w:anchor="_Toc339097774" w:history="1">
        <w:r w:rsidRPr="0086712E">
          <w:rPr>
            <w:rStyle w:val="Hipervnculo"/>
            <w:noProof/>
            <w:lang w:val="es-ES"/>
          </w:rPr>
          <w:t>5.</w:t>
        </w:r>
        <w:r>
          <w:rPr>
            <w:rFonts w:asciiTheme="minorHAnsi" w:eastAsiaTheme="minorEastAsia" w:hAnsiTheme="minorHAnsi" w:cstheme="minorBidi"/>
            <w:noProof/>
            <w:sz w:val="22"/>
            <w:szCs w:val="22"/>
            <w:lang w:eastAsia="ca-ES"/>
          </w:rPr>
          <w:tab/>
        </w:r>
        <w:r w:rsidRPr="0086712E">
          <w:rPr>
            <w:rStyle w:val="Hipervnculo"/>
            <w:noProof/>
            <w:lang w:val="es-ES"/>
          </w:rPr>
          <w:t>Apéndice</w:t>
        </w:r>
        <w:r>
          <w:rPr>
            <w:noProof/>
            <w:webHidden/>
          </w:rPr>
          <w:tab/>
        </w:r>
        <w:r>
          <w:rPr>
            <w:noProof/>
            <w:webHidden/>
          </w:rPr>
          <w:fldChar w:fldCharType="begin"/>
        </w:r>
        <w:r>
          <w:rPr>
            <w:noProof/>
            <w:webHidden/>
          </w:rPr>
          <w:instrText xml:space="preserve"> PAGEREF _Toc339097774 \h </w:instrText>
        </w:r>
        <w:r>
          <w:rPr>
            <w:noProof/>
            <w:webHidden/>
          </w:rPr>
        </w:r>
        <w:r>
          <w:rPr>
            <w:noProof/>
            <w:webHidden/>
          </w:rPr>
          <w:fldChar w:fldCharType="separate"/>
        </w:r>
        <w:r>
          <w:rPr>
            <w:noProof/>
            <w:webHidden/>
          </w:rPr>
          <w:t>9</w:t>
        </w:r>
        <w:r>
          <w:rPr>
            <w:noProof/>
            <w:webHidden/>
          </w:rPr>
          <w:fldChar w:fldCharType="end"/>
        </w:r>
      </w:hyperlink>
    </w:p>
    <w:p w:rsidR="000801CB" w:rsidRDefault="000801CB">
      <w:pPr>
        <w:pStyle w:val="TDC2"/>
        <w:tabs>
          <w:tab w:val="left" w:pos="880"/>
          <w:tab w:val="right" w:leader="dot" w:pos="8778"/>
        </w:tabs>
        <w:rPr>
          <w:rFonts w:asciiTheme="minorHAnsi" w:eastAsiaTheme="minorEastAsia" w:hAnsiTheme="minorHAnsi" w:cstheme="minorBidi"/>
          <w:noProof/>
          <w:sz w:val="22"/>
          <w:szCs w:val="22"/>
          <w:lang w:eastAsia="ca-ES"/>
        </w:rPr>
      </w:pPr>
      <w:hyperlink w:anchor="_Toc339097775" w:history="1">
        <w:r w:rsidRPr="0086712E">
          <w:rPr>
            <w:rStyle w:val="Hipervnculo"/>
            <w:noProof/>
            <w:lang w:val="es-ES"/>
          </w:rPr>
          <w:t>5.1.</w:t>
        </w:r>
        <w:r>
          <w:rPr>
            <w:rFonts w:asciiTheme="minorHAnsi" w:eastAsiaTheme="minorEastAsia" w:hAnsiTheme="minorHAnsi" w:cstheme="minorBidi"/>
            <w:noProof/>
            <w:sz w:val="22"/>
            <w:szCs w:val="22"/>
            <w:lang w:eastAsia="ca-ES"/>
          </w:rPr>
          <w:tab/>
        </w:r>
        <w:r w:rsidRPr="0086712E">
          <w:rPr>
            <w:rStyle w:val="Hipervnculo"/>
            <w:noProof/>
            <w:lang w:val="es-ES"/>
          </w:rPr>
          <w:t>Datos de pruebas.</w:t>
        </w:r>
        <w:r>
          <w:rPr>
            <w:noProof/>
            <w:webHidden/>
          </w:rPr>
          <w:tab/>
        </w:r>
        <w:r>
          <w:rPr>
            <w:noProof/>
            <w:webHidden/>
          </w:rPr>
          <w:fldChar w:fldCharType="begin"/>
        </w:r>
        <w:r>
          <w:rPr>
            <w:noProof/>
            <w:webHidden/>
          </w:rPr>
          <w:instrText xml:space="preserve"> PAGEREF _Toc339097775 \h </w:instrText>
        </w:r>
        <w:r>
          <w:rPr>
            <w:noProof/>
            <w:webHidden/>
          </w:rPr>
        </w:r>
        <w:r>
          <w:rPr>
            <w:noProof/>
            <w:webHidden/>
          </w:rPr>
          <w:fldChar w:fldCharType="separate"/>
        </w:r>
        <w:r>
          <w:rPr>
            <w:noProof/>
            <w:webHidden/>
          </w:rPr>
          <w:t>9</w:t>
        </w:r>
        <w:r>
          <w:rPr>
            <w:noProof/>
            <w:webHidden/>
          </w:rPr>
          <w:fldChar w:fldCharType="end"/>
        </w:r>
      </w:hyperlink>
    </w:p>
    <w:p w:rsidR="00AD111C" w:rsidRPr="005B35DB" w:rsidRDefault="009F63D2" w:rsidP="00AD111C">
      <w:pPr>
        <w:rPr>
          <w:lang w:val="es-ES"/>
        </w:rPr>
      </w:pPr>
      <w:r w:rsidRPr="005B35DB">
        <w:rPr>
          <w:lang w:val="es-ES"/>
        </w:rPr>
        <w:fldChar w:fldCharType="end"/>
      </w:r>
    </w:p>
    <w:p w:rsidR="00AD111C" w:rsidRPr="005B35DB" w:rsidRDefault="00AD111C" w:rsidP="00AD111C">
      <w:pPr>
        <w:spacing w:after="200" w:line="276" w:lineRule="auto"/>
        <w:jc w:val="left"/>
        <w:rPr>
          <w:b/>
          <w:bCs/>
          <w:color w:val="1F497D" w:themeColor="text2"/>
          <w:kern w:val="36"/>
          <w:sz w:val="24"/>
          <w:szCs w:val="48"/>
          <w:lang w:val="es-ES"/>
        </w:rPr>
      </w:pPr>
      <w:r w:rsidRPr="005B35DB">
        <w:rPr>
          <w:lang w:val="es-ES"/>
        </w:rPr>
        <w:br w:type="page"/>
      </w:r>
    </w:p>
    <w:p w:rsidR="00F60452" w:rsidRDefault="005B35DB" w:rsidP="00E6759F">
      <w:pPr>
        <w:pStyle w:val="Ttulo1"/>
        <w:rPr>
          <w:lang w:val="es-ES"/>
        </w:rPr>
      </w:pPr>
      <w:bookmarkStart w:id="0" w:name="_Toc339097767"/>
      <w:r>
        <w:rPr>
          <w:lang w:val="es-ES"/>
        </w:rPr>
        <w:lastRenderedPageBreak/>
        <w:t>Objetivos</w:t>
      </w:r>
      <w:bookmarkEnd w:id="0"/>
    </w:p>
    <w:p w:rsidR="005B35DB" w:rsidRDefault="005B35DB" w:rsidP="005B35DB">
      <w:pPr>
        <w:rPr>
          <w:lang w:val="es-ES"/>
        </w:rPr>
      </w:pPr>
    </w:p>
    <w:p w:rsidR="005B35DB" w:rsidRDefault="00826400" w:rsidP="005B35DB">
      <w:pPr>
        <w:rPr>
          <w:lang w:val="es-ES"/>
        </w:rPr>
      </w:pPr>
      <w:r>
        <w:rPr>
          <w:lang w:val="es-ES"/>
        </w:rPr>
        <w:t>Los teléfonos que utilizábamos hace unos años han quedado desfasados</w:t>
      </w:r>
      <w:r w:rsidR="000801CB">
        <w:rPr>
          <w:lang w:val="es-ES"/>
        </w:rPr>
        <w:t>,</w:t>
      </w:r>
      <w:r>
        <w:rPr>
          <w:lang w:val="es-ES"/>
        </w:rPr>
        <w:t xml:space="preserve"> la función básica que tenían, realizar llamadas a pasado a no ser su principal función</w:t>
      </w:r>
      <w:r w:rsidR="000801CB">
        <w:rPr>
          <w:lang w:val="es-ES"/>
        </w:rPr>
        <w:t>,</w:t>
      </w:r>
      <w:r>
        <w:rPr>
          <w:lang w:val="es-ES"/>
        </w:rPr>
        <w:t xml:space="preserve"> ahora estos pasan más tiempo en nuestras manos que cerca de la cabeza. </w:t>
      </w:r>
      <w:proofErr w:type="spellStart"/>
      <w:r w:rsidR="005B35DB">
        <w:rPr>
          <w:lang w:val="es-ES"/>
        </w:rPr>
        <w:t>La</w:t>
      </w:r>
      <w:proofErr w:type="spellEnd"/>
      <w:r w:rsidR="005B35DB">
        <w:rPr>
          <w:lang w:val="es-ES"/>
        </w:rPr>
        <w:t xml:space="preserve"> aparición en el mercado de dispositivos con tecnología NFC </w:t>
      </w:r>
      <w:r w:rsidR="00795B33">
        <w:rPr>
          <w:rStyle w:val="Refdenotaalpie"/>
          <w:lang w:val="es-ES"/>
        </w:rPr>
        <w:footnoteReference w:id="1"/>
      </w:r>
      <w:r w:rsidR="000801CB">
        <w:rPr>
          <w:lang w:val="es-ES"/>
        </w:rPr>
        <w:t xml:space="preserve"> hace</w:t>
      </w:r>
      <w:r w:rsidR="005B35DB">
        <w:rPr>
          <w:lang w:val="es-ES"/>
        </w:rPr>
        <w:t xml:space="preserve"> más factible el uso de aplicaciones que </w:t>
      </w:r>
      <w:r w:rsidR="000801CB">
        <w:rPr>
          <w:lang w:val="es-ES"/>
        </w:rPr>
        <w:t>por su fácil “usabilidad”</w:t>
      </w:r>
      <w:r w:rsidR="000801CB">
        <w:rPr>
          <w:lang w:val="es-ES"/>
        </w:rPr>
        <w:t xml:space="preserve"> permitan ser usadas cada vez por más usuarios</w:t>
      </w:r>
      <w:r w:rsidR="005B35DB">
        <w:rPr>
          <w:lang w:val="es-ES"/>
        </w:rPr>
        <w:t xml:space="preserve">. </w:t>
      </w:r>
      <w:r w:rsidR="00B21205">
        <w:rPr>
          <w:lang w:val="es-ES"/>
        </w:rPr>
        <w:t>Actualmente las aplicaciones por sencilla</w:t>
      </w:r>
      <w:r w:rsidR="000801CB">
        <w:rPr>
          <w:lang w:val="es-ES"/>
        </w:rPr>
        <w:t>s</w:t>
      </w:r>
      <w:r w:rsidR="00B21205">
        <w:rPr>
          <w:lang w:val="es-ES"/>
        </w:rPr>
        <w:t xml:space="preserve"> que sea</w:t>
      </w:r>
      <w:r w:rsidR="000801CB">
        <w:rPr>
          <w:lang w:val="es-ES"/>
        </w:rPr>
        <w:t>n</w:t>
      </w:r>
      <w:r w:rsidR="00B21205">
        <w:rPr>
          <w:lang w:val="es-ES"/>
        </w:rPr>
        <w:t xml:space="preserve"> su </w:t>
      </w:r>
      <w:proofErr w:type="spellStart"/>
      <w:r w:rsidR="000801CB">
        <w:rPr>
          <w:lang w:val="es-ES"/>
        </w:rPr>
        <w:t>interficies</w:t>
      </w:r>
      <w:proofErr w:type="spellEnd"/>
      <w:r w:rsidR="00B21205">
        <w:rPr>
          <w:lang w:val="es-ES"/>
        </w:rPr>
        <w:t xml:space="preserve"> requieren de iniciarlas, escoger una o varias opciones</w:t>
      </w:r>
      <w:r w:rsidR="000801CB">
        <w:rPr>
          <w:lang w:val="es-ES"/>
        </w:rPr>
        <w:t>, en definitiva varios pasos</w:t>
      </w:r>
      <w:r w:rsidR="00B21205">
        <w:rPr>
          <w:lang w:val="es-ES"/>
        </w:rPr>
        <w:t xml:space="preserve">. La tecnología NFC permite con tan solo acercar los dispositivos realizar una operación </w:t>
      </w:r>
      <w:r w:rsidR="00795B33">
        <w:rPr>
          <w:lang w:val="es-ES"/>
        </w:rPr>
        <w:t xml:space="preserve">que antes </w:t>
      </w:r>
      <w:r w:rsidR="00C3091A">
        <w:rPr>
          <w:lang w:val="es-ES"/>
        </w:rPr>
        <w:t>necesitaba</w:t>
      </w:r>
      <w:r w:rsidR="00795B33">
        <w:rPr>
          <w:lang w:val="es-ES"/>
        </w:rPr>
        <w:t xml:space="preserve"> de acceder a varias opciones de men</w:t>
      </w:r>
      <w:r>
        <w:rPr>
          <w:lang w:val="es-ES"/>
        </w:rPr>
        <w:t>ú</w:t>
      </w:r>
      <w:r w:rsidR="00C3091A">
        <w:rPr>
          <w:lang w:val="es-ES"/>
        </w:rPr>
        <w:t>. L</w:t>
      </w:r>
      <w:r>
        <w:rPr>
          <w:lang w:val="es-ES"/>
        </w:rPr>
        <w:t xml:space="preserve">a adaptación </w:t>
      </w:r>
      <w:r w:rsidR="00C3091A">
        <w:rPr>
          <w:lang w:val="es-ES"/>
        </w:rPr>
        <w:t>a la tecnología NFC</w:t>
      </w:r>
      <w:r>
        <w:rPr>
          <w:lang w:val="es-ES"/>
        </w:rPr>
        <w:t xml:space="preserve"> es fácil </w:t>
      </w:r>
      <w:proofErr w:type="spellStart"/>
      <w:proofErr w:type="gramStart"/>
      <w:r>
        <w:rPr>
          <w:lang w:val="es-ES"/>
        </w:rPr>
        <w:t>y</w:t>
      </w:r>
      <w:proofErr w:type="spellEnd"/>
      <w:proofErr w:type="gramEnd"/>
      <w:r>
        <w:rPr>
          <w:lang w:val="es-ES"/>
        </w:rPr>
        <w:t xml:space="preserve"> intuitiva, solo se necesita de un solo gesto.</w:t>
      </w:r>
    </w:p>
    <w:p w:rsidR="00795B33" w:rsidRDefault="00795B33" w:rsidP="005B35DB">
      <w:pPr>
        <w:rPr>
          <w:lang w:val="es-ES"/>
        </w:rPr>
      </w:pPr>
    </w:p>
    <w:p w:rsidR="00826400" w:rsidRDefault="00826400" w:rsidP="005B35DB">
      <w:pPr>
        <w:rPr>
          <w:lang w:val="es-ES"/>
        </w:rPr>
      </w:pPr>
    </w:p>
    <w:p w:rsidR="00795B33" w:rsidRDefault="00795B33" w:rsidP="00795B33">
      <w:pPr>
        <w:pStyle w:val="Ttulo1"/>
        <w:rPr>
          <w:lang w:val="es-ES"/>
        </w:rPr>
      </w:pPr>
      <w:bookmarkStart w:id="1" w:name="_Toc339097768"/>
      <w:r>
        <w:rPr>
          <w:lang w:val="es-ES"/>
        </w:rPr>
        <w:t>Porque de una aplicación móvil</w:t>
      </w:r>
      <w:bookmarkEnd w:id="1"/>
    </w:p>
    <w:p w:rsidR="00795B33" w:rsidRDefault="00795B33" w:rsidP="00795B33">
      <w:pPr>
        <w:rPr>
          <w:lang w:val="es-ES"/>
        </w:rPr>
      </w:pPr>
    </w:p>
    <w:p w:rsidR="00795B33" w:rsidRDefault="00826400" w:rsidP="005B35DB">
      <w:pPr>
        <w:rPr>
          <w:lang w:val="es-ES"/>
        </w:rPr>
      </w:pPr>
      <w:r w:rsidRPr="00826400">
        <w:rPr>
          <w:lang w:val="es-ES"/>
        </w:rPr>
        <w:t xml:space="preserve">Para las operadoras y fabricantes de terminales </w:t>
      </w:r>
      <w:r w:rsidR="00AE28A9">
        <w:rPr>
          <w:lang w:val="es-ES"/>
        </w:rPr>
        <w:t xml:space="preserve">el usos de pago les ofrece </w:t>
      </w:r>
      <w:r w:rsidRPr="00826400">
        <w:rPr>
          <w:lang w:val="es-ES"/>
        </w:rPr>
        <w:t xml:space="preserve"> la posibilidad de aportar más valor a sus clientes mediante nuevos servicios, para los comercios el pago es más rápido, seguro y permite desarrollar nuevas acciones de fidelización;  y para las entidades financieras supone la posibilidad de eliminar el plástico (y toda su logística),  llegar a colectivos no </w:t>
      </w:r>
      <w:proofErr w:type="spellStart"/>
      <w:r w:rsidRPr="00826400">
        <w:rPr>
          <w:lang w:val="es-ES"/>
        </w:rPr>
        <w:t>bancarizados</w:t>
      </w:r>
      <w:proofErr w:type="spellEnd"/>
      <w:r w:rsidRPr="00826400">
        <w:rPr>
          <w:lang w:val="es-ES"/>
        </w:rPr>
        <w:t xml:space="preserve">, capturar el ingente mercado de los </w:t>
      </w:r>
      <w:proofErr w:type="spellStart"/>
      <w:r w:rsidRPr="00826400">
        <w:rPr>
          <w:lang w:val="es-ES"/>
        </w:rPr>
        <w:t>micropagos</w:t>
      </w:r>
      <w:proofErr w:type="spellEnd"/>
      <w:r w:rsidRPr="00826400">
        <w:rPr>
          <w:lang w:val="es-ES"/>
        </w:rPr>
        <w:t xml:space="preserve"> (pagos de menos de 20 euros que se realizan con efectivo) y estar presente en cada interacción financiera de su cliente. Los pagos móviles propician la aparición de un modelo en el que todos ganan si se suman esfuerzos.</w:t>
      </w:r>
      <w:r w:rsidR="00AE28A9">
        <w:rPr>
          <w:lang w:val="es-ES"/>
        </w:rPr>
        <w:t xml:space="preserve"> </w:t>
      </w:r>
    </w:p>
    <w:p w:rsidR="00AE28A9" w:rsidRDefault="00AE28A9" w:rsidP="005B35DB">
      <w:pPr>
        <w:rPr>
          <w:lang w:val="es-ES"/>
        </w:rPr>
      </w:pPr>
    </w:p>
    <w:p w:rsidR="00AE28A9" w:rsidRDefault="00AE28A9" w:rsidP="00AE28A9">
      <w:pPr>
        <w:pStyle w:val="Ttulo1"/>
        <w:rPr>
          <w:lang w:val="es-ES"/>
        </w:rPr>
      </w:pPr>
      <w:bookmarkStart w:id="2" w:name="_Toc339097769"/>
      <w:r>
        <w:rPr>
          <w:lang w:val="es-ES"/>
        </w:rPr>
        <w:t>Propuesta</w:t>
      </w:r>
      <w:bookmarkEnd w:id="2"/>
    </w:p>
    <w:p w:rsidR="00AE28A9" w:rsidRDefault="00AE28A9" w:rsidP="00AE28A9">
      <w:pPr>
        <w:rPr>
          <w:lang w:val="es-ES"/>
        </w:rPr>
      </w:pPr>
    </w:p>
    <w:p w:rsidR="00AE28A9" w:rsidRDefault="00AE28A9" w:rsidP="00AE28A9">
      <w:pPr>
        <w:rPr>
          <w:lang w:val="es-ES"/>
        </w:rPr>
      </w:pPr>
      <w:proofErr w:type="spellStart"/>
      <w:r>
        <w:rPr>
          <w:lang w:val="es-ES"/>
        </w:rPr>
        <w:t>Easy</w:t>
      </w:r>
      <w:proofErr w:type="spellEnd"/>
      <w:r>
        <w:rPr>
          <w:lang w:val="es-ES"/>
        </w:rPr>
        <w:t xml:space="preserve"> transfer, es una aplicación basada en la tecnología NFC. Sus principales funcionalidades son:</w:t>
      </w:r>
    </w:p>
    <w:p w:rsidR="00AE28A9" w:rsidRDefault="00AE28A9" w:rsidP="00AE28A9">
      <w:pPr>
        <w:rPr>
          <w:lang w:val="es-ES"/>
        </w:rPr>
      </w:pPr>
    </w:p>
    <w:p w:rsidR="00AE28A9" w:rsidRDefault="00C3091A" w:rsidP="00AE28A9">
      <w:pPr>
        <w:pStyle w:val="Prrafodelista"/>
        <w:numPr>
          <w:ilvl w:val="0"/>
          <w:numId w:val="64"/>
        </w:numPr>
        <w:rPr>
          <w:lang w:val="es-ES"/>
        </w:rPr>
      </w:pPr>
      <w:r>
        <w:rPr>
          <w:lang w:val="es-ES"/>
        </w:rPr>
        <w:t xml:space="preserve">Las </w:t>
      </w:r>
      <w:proofErr w:type="spellStart"/>
      <w:r>
        <w:rPr>
          <w:lang w:val="es-ES"/>
        </w:rPr>
        <w:t>microtransferencias</w:t>
      </w:r>
      <w:proofErr w:type="spellEnd"/>
      <w:r>
        <w:rPr>
          <w:lang w:val="es-ES"/>
        </w:rPr>
        <w:t>. F</w:t>
      </w:r>
      <w:r w:rsidR="00AE28A9">
        <w:rPr>
          <w:lang w:val="es-ES"/>
        </w:rPr>
        <w:t>acilitar el traspaso entre usuarios de pequeñas cantidades que actualmente se realiza mediante efectivo, eliminando problemas de cambio</w:t>
      </w:r>
      <w:r>
        <w:rPr>
          <w:lang w:val="es-ES"/>
        </w:rPr>
        <w:t xml:space="preserve"> de este</w:t>
      </w:r>
      <w:r w:rsidR="00AE28A9">
        <w:rPr>
          <w:lang w:val="es-ES"/>
        </w:rPr>
        <w:t xml:space="preserve">, las molestias </w:t>
      </w:r>
      <w:r>
        <w:rPr>
          <w:lang w:val="es-ES"/>
        </w:rPr>
        <w:t xml:space="preserve">con </w:t>
      </w:r>
      <w:r w:rsidR="00AE28A9">
        <w:rPr>
          <w:lang w:val="es-ES"/>
        </w:rPr>
        <w:t xml:space="preserve"> las monedas y problemas similares.</w:t>
      </w:r>
    </w:p>
    <w:p w:rsidR="00AE28A9" w:rsidRDefault="00C3091A" w:rsidP="00AE28A9">
      <w:pPr>
        <w:pStyle w:val="Prrafodelista"/>
        <w:numPr>
          <w:ilvl w:val="0"/>
          <w:numId w:val="64"/>
        </w:numPr>
        <w:rPr>
          <w:lang w:val="es-ES"/>
        </w:rPr>
      </w:pPr>
      <w:r>
        <w:rPr>
          <w:lang w:val="es-ES"/>
        </w:rPr>
        <w:t>Cobro de servicios en remoto. P</w:t>
      </w:r>
      <w:r w:rsidR="00D01B02">
        <w:rPr>
          <w:lang w:val="es-ES"/>
        </w:rPr>
        <w:t>ermitir el cobro de un servicio en lugares donde no existe las posibilidad de disponer de un TPV fijo.</w:t>
      </w:r>
    </w:p>
    <w:p w:rsidR="00D01B02" w:rsidRDefault="00D01B02" w:rsidP="00D01B02">
      <w:pPr>
        <w:rPr>
          <w:lang w:val="es-ES"/>
        </w:rPr>
      </w:pPr>
    </w:p>
    <w:p w:rsidR="00211EF2" w:rsidRDefault="00D01B02" w:rsidP="00211EF2">
      <w:pPr>
        <w:rPr>
          <w:lang w:val="es-ES"/>
        </w:rPr>
      </w:pPr>
      <w:r>
        <w:rPr>
          <w:lang w:val="es-ES"/>
        </w:rPr>
        <w:t xml:space="preserve">La aplicación permite realizar con </w:t>
      </w:r>
      <w:r w:rsidR="00211EF2">
        <w:rPr>
          <w:lang w:val="es-ES"/>
        </w:rPr>
        <w:t>facilidad las tareas descritas, sus funcionalidades serán las siguientes</w:t>
      </w:r>
    </w:p>
    <w:p w:rsidR="0017026E" w:rsidRPr="005B35DB" w:rsidRDefault="0017026E" w:rsidP="0017026E">
      <w:pPr>
        <w:rPr>
          <w:lang w:val="es-ES"/>
        </w:rPr>
      </w:pPr>
    </w:p>
    <w:p w:rsidR="00211EF2" w:rsidRDefault="00211EF2">
      <w:pPr>
        <w:jc w:val="left"/>
        <w:rPr>
          <w:b/>
          <w:bCs/>
          <w:iCs/>
          <w:color w:val="0070C0"/>
          <w:sz w:val="24"/>
          <w:szCs w:val="28"/>
          <w:lang w:val="es-ES"/>
        </w:rPr>
      </w:pPr>
      <w:r>
        <w:rPr>
          <w:lang w:val="es-ES"/>
        </w:rPr>
        <w:br w:type="page"/>
      </w:r>
    </w:p>
    <w:p w:rsidR="0017026E" w:rsidRDefault="00211EF2" w:rsidP="0017026E">
      <w:pPr>
        <w:pStyle w:val="Ttulo2"/>
        <w:rPr>
          <w:lang w:val="es-ES"/>
        </w:rPr>
      </w:pPr>
      <w:bookmarkStart w:id="3" w:name="_Toc339097770"/>
      <w:proofErr w:type="spellStart"/>
      <w:r>
        <w:rPr>
          <w:lang w:val="es-ES"/>
        </w:rPr>
        <w:lastRenderedPageBreak/>
        <w:t>Login</w:t>
      </w:r>
      <w:bookmarkEnd w:id="3"/>
      <w:proofErr w:type="spellEnd"/>
    </w:p>
    <w:p w:rsidR="00211EF2" w:rsidRDefault="00211EF2" w:rsidP="00211EF2">
      <w:pPr>
        <w:rPr>
          <w:lang w:val="es-ES"/>
        </w:rPr>
      </w:pPr>
    </w:p>
    <w:p w:rsidR="00211EF2" w:rsidRDefault="00211EF2" w:rsidP="00211EF2">
      <w:pPr>
        <w:rPr>
          <w:lang w:val="es-ES"/>
        </w:rPr>
      </w:pPr>
      <w:r>
        <w:rPr>
          <w:lang w:val="es-ES"/>
        </w:rPr>
        <w:t xml:space="preserve">La primera vez que se ejecute la aplicación esta solicitará el nombre de usuario y el </w:t>
      </w:r>
      <w:proofErr w:type="spellStart"/>
      <w:r>
        <w:rPr>
          <w:lang w:val="es-ES"/>
        </w:rPr>
        <w:t>password</w:t>
      </w:r>
      <w:proofErr w:type="spellEnd"/>
      <w:r>
        <w:rPr>
          <w:lang w:val="es-ES"/>
        </w:rPr>
        <w:t xml:space="preserve">, validará contra el </w:t>
      </w:r>
      <w:r w:rsidRPr="00211EF2">
        <w:rPr>
          <w:i/>
          <w:lang w:val="es-ES"/>
        </w:rPr>
        <w:t xml:space="preserve">back </w:t>
      </w:r>
      <w:proofErr w:type="spellStart"/>
      <w:r w:rsidRPr="00211EF2">
        <w:rPr>
          <w:i/>
          <w:lang w:val="es-ES"/>
        </w:rPr>
        <w:t>end</w:t>
      </w:r>
      <w:proofErr w:type="spellEnd"/>
      <w:r>
        <w:rPr>
          <w:lang w:val="es-ES"/>
        </w:rPr>
        <w:t xml:space="preserve"> y solicitará que se escoja una tarjeta para realizar las transacciones. La acción de </w:t>
      </w:r>
      <w:bookmarkStart w:id="4" w:name="_GoBack"/>
      <w:proofErr w:type="spellStart"/>
      <w:r w:rsidRPr="00C3091A">
        <w:rPr>
          <w:i/>
          <w:lang w:val="es-ES"/>
        </w:rPr>
        <w:t>login</w:t>
      </w:r>
      <w:proofErr w:type="spellEnd"/>
      <w:r>
        <w:rPr>
          <w:lang w:val="es-ES"/>
        </w:rPr>
        <w:t xml:space="preserve"> </w:t>
      </w:r>
      <w:bookmarkEnd w:id="4"/>
      <w:r>
        <w:rPr>
          <w:lang w:val="es-ES"/>
        </w:rPr>
        <w:t xml:space="preserve">solo se realizará una sola vez. </w:t>
      </w:r>
      <w:proofErr w:type="gramStart"/>
      <w:r>
        <w:rPr>
          <w:lang w:val="es-ES"/>
        </w:rPr>
        <w:t>Las</w:t>
      </w:r>
      <w:proofErr w:type="gramEnd"/>
      <w:r>
        <w:rPr>
          <w:lang w:val="es-ES"/>
        </w:rPr>
        <w:t xml:space="preserve"> tarjeta asociada se podrá modificar desde el menú de ajustes.</w:t>
      </w:r>
    </w:p>
    <w:p w:rsidR="00973D95" w:rsidRDefault="00973D95" w:rsidP="00211EF2">
      <w:pPr>
        <w:rPr>
          <w:lang w:val="es-ES"/>
        </w:rPr>
      </w:pPr>
    </w:p>
    <w:p w:rsidR="00973D95" w:rsidRDefault="00973D95" w:rsidP="00211EF2">
      <w:pPr>
        <w:rPr>
          <w:lang w:val="es-ES"/>
        </w:rPr>
      </w:pPr>
      <w:r>
        <w:rPr>
          <w:noProof/>
          <w:lang w:eastAsia="ca-ES"/>
        </w:rPr>
        <mc:AlternateContent>
          <mc:Choice Requires="wps">
            <w:drawing>
              <wp:anchor distT="0" distB="0" distL="114300" distR="114300" simplePos="0" relativeHeight="251752448" behindDoc="0" locked="0" layoutInCell="1" allowOverlap="1" wp14:anchorId="5316F187" wp14:editId="323CA2C8">
                <wp:simplePos x="0" y="0"/>
                <wp:positionH relativeFrom="column">
                  <wp:posOffset>1906219</wp:posOffset>
                </wp:positionH>
                <wp:positionV relativeFrom="paragraph">
                  <wp:posOffset>117069</wp:posOffset>
                </wp:positionV>
                <wp:extent cx="1792224" cy="2851785"/>
                <wp:effectExtent l="0" t="0" r="0" b="5715"/>
                <wp:wrapNone/>
                <wp:docPr id="7" name="Cuadro de texto 2"/>
                <wp:cNvGraphicFramePr/>
                <a:graphic xmlns:a="http://schemas.openxmlformats.org/drawingml/2006/main">
                  <a:graphicData uri="http://schemas.microsoft.com/office/word/2010/wordprocessingShape">
                    <wps:wsp>
                      <wps:cNvSpPr txBox="1"/>
                      <wps:spPr>
                        <a:xfrm>
                          <a:off x="0" y="0"/>
                          <a:ext cx="1792224" cy="2851785"/>
                        </a:xfrm>
                        <a:prstGeom prst="rect">
                          <a:avLst/>
                        </a:prstGeom>
                        <a:noFill/>
                        <a:ln>
                          <a:noFill/>
                          <a:prstDash/>
                        </a:ln>
                      </wps:spPr>
                      <wps:txbx>
                        <w:txbxContent>
                          <w:p w:rsidR="00973D95" w:rsidRDefault="00973D95" w:rsidP="00973D95">
                            <w:pPr>
                              <w:rPr>
                                <w:color w:val="C00000"/>
                              </w:rPr>
                            </w:pPr>
                            <w:r>
                              <w:rPr>
                                <w:color w:val="365F91" w:themeColor="accent1" w:themeShade="BF"/>
                                <w:lang w:val="es-ES"/>
                              </w:rPr>
                              <w:t xml:space="preserve">La pantalla de inicio solicita el usuario y </w:t>
                            </w:r>
                            <w:proofErr w:type="spellStart"/>
                            <w:r>
                              <w:rPr>
                                <w:color w:val="365F91" w:themeColor="accent1" w:themeShade="BF"/>
                                <w:lang w:val="es-ES"/>
                              </w:rPr>
                              <w:t>password</w:t>
                            </w:r>
                            <w:proofErr w:type="spellEnd"/>
                            <w:r>
                              <w:rPr>
                                <w:color w:val="365F91" w:themeColor="accent1" w:themeShade="BF"/>
                                <w:lang w:val="es-ES"/>
                              </w:rPr>
                              <w:t xml:space="preserve">, solo la primera vez. Según el tipo se es un comercio o un usuario la aplicación realizará </w:t>
                            </w:r>
                            <w:proofErr w:type="spellStart"/>
                            <w:r>
                              <w:rPr>
                                <w:color w:val="365F91" w:themeColor="accent1" w:themeShade="BF"/>
                                <w:lang w:val="es-ES"/>
                              </w:rPr>
                              <w:t>microtransferencias</w:t>
                            </w:r>
                            <w:proofErr w:type="spellEnd"/>
                            <w:r>
                              <w:rPr>
                                <w:color w:val="365F91" w:themeColor="accent1" w:themeShade="BF"/>
                                <w:lang w:val="es-ES"/>
                              </w:rPr>
                              <w:t xml:space="preserve"> o cobros.</w:t>
                            </w:r>
                          </w:p>
                        </w:txbxContent>
                      </wps:txbx>
                      <wps:bodyPr vert="horz" wrap="square" lIns="91440" tIns="45720" rIns="91440" bIns="45720" anchor="t" anchorCtr="0" compatLnSpc="0"/>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0.1pt;margin-top:9.2pt;width:141.1pt;height:224.5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" filled="f" stroked="f">
                <v:textbox>
                  <w:txbxContent>
                    <w:p w:rsidR="00973D95" w:rsidRDefault="00973D95" w:rsidP="00973D95">
                      <w:pPr>
                        <w:rPr>
                          <w:color w:val="C00000"/>
                        </w:rPr>
                      </w:pPr>
                      <w:r>
                        <w:rPr>
                          <w:color w:val="365F91" w:themeColor="accent1" w:themeShade="BF"/>
                          <w:lang w:val="es-ES"/>
                        </w:rPr>
                        <w:t xml:space="preserve">La pantalla de inicio solicita el usuario y </w:t>
                      </w:r>
                      <w:proofErr w:type="spellStart"/>
                      <w:r>
                        <w:rPr>
                          <w:color w:val="365F91" w:themeColor="accent1" w:themeShade="BF"/>
                          <w:lang w:val="es-ES"/>
                        </w:rPr>
                        <w:t>password</w:t>
                      </w:r>
                      <w:proofErr w:type="spellEnd"/>
                      <w:r>
                        <w:rPr>
                          <w:color w:val="365F91" w:themeColor="accent1" w:themeShade="BF"/>
                          <w:lang w:val="es-ES"/>
                        </w:rPr>
                        <w:t xml:space="preserve">, solo la primera vez. Según el tipo se es un comercio o un usuario la aplicación realizará </w:t>
                      </w:r>
                      <w:proofErr w:type="spellStart"/>
                      <w:r>
                        <w:rPr>
                          <w:color w:val="365F91" w:themeColor="accent1" w:themeShade="BF"/>
                          <w:lang w:val="es-ES"/>
                        </w:rPr>
                        <w:t>microtransferencias</w:t>
                      </w:r>
                      <w:proofErr w:type="spellEnd"/>
                      <w:r>
                        <w:rPr>
                          <w:color w:val="365F91" w:themeColor="accent1" w:themeShade="BF"/>
                          <w:lang w:val="es-ES"/>
                        </w:rPr>
                        <w:t xml:space="preserve"> o cobros.</w:t>
                      </w:r>
                    </w:p>
                  </w:txbxContent>
                </v:textbox>
              </v:shape>
            </w:pict>
          </mc:Fallback>
        </mc:AlternateContent>
      </w:r>
      <w:r>
        <w:rPr>
          <w:noProof/>
          <w:lang w:eastAsia="ca-ES"/>
        </w:rPr>
        <w:drawing>
          <wp:inline distT="0" distB="0" distL="0" distR="0" wp14:anchorId="5C12CF10" wp14:editId="589E7C64">
            <wp:extent cx="1638605" cy="31703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40604" cy="3174214"/>
                    </a:xfrm>
                    <a:prstGeom prst="rect">
                      <a:avLst/>
                    </a:prstGeom>
                  </pic:spPr>
                </pic:pic>
              </a:graphicData>
            </a:graphic>
          </wp:inline>
        </w:drawing>
      </w:r>
    </w:p>
    <w:p w:rsidR="00973D95" w:rsidRDefault="00973D95" w:rsidP="00211EF2">
      <w:pPr>
        <w:rPr>
          <w:lang w:val="es-ES"/>
        </w:rPr>
      </w:pPr>
    </w:p>
    <w:p w:rsidR="00973D95" w:rsidRDefault="00973D95" w:rsidP="00211EF2">
      <w:pPr>
        <w:rPr>
          <w:lang w:val="es-ES"/>
        </w:rPr>
      </w:pPr>
    </w:p>
    <w:p w:rsidR="00973D95" w:rsidRDefault="00973D95" w:rsidP="00211EF2">
      <w:pPr>
        <w:rPr>
          <w:lang w:val="es-ES"/>
        </w:rPr>
      </w:pPr>
      <w:r>
        <w:rPr>
          <w:noProof/>
          <w:lang w:eastAsia="ca-ES"/>
        </w:rPr>
        <mc:AlternateContent>
          <mc:Choice Requires="wps">
            <w:drawing>
              <wp:anchor distT="0" distB="0" distL="114300" distR="114300" simplePos="0" relativeHeight="251754496" behindDoc="0" locked="0" layoutInCell="1" allowOverlap="1" wp14:anchorId="248588D1" wp14:editId="31DE7CD7">
                <wp:simplePos x="0" y="0"/>
                <wp:positionH relativeFrom="column">
                  <wp:posOffset>2973654</wp:posOffset>
                </wp:positionH>
                <wp:positionV relativeFrom="paragraph">
                  <wp:posOffset>228803</wp:posOffset>
                </wp:positionV>
                <wp:extent cx="1792224" cy="2851785"/>
                <wp:effectExtent l="0" t="0" r="0" b="5715"/>
                <wp:wrapNone/>
                <wp:docPr id="19" name="Cuadro de texto 2"/>
                <wp:cNvGraphicFramePr/>
                <a:graphic xmlns:a="http://schemas.openxmlformats.org/drawingml/2006/main">
                  <a:graphicData uri="http://schemas.microsoft.com/office/word/2010/wordprocessingShape">
                    <wps:wsp>
                      <wps:cNvSpPr txBox="1"/>
                      <wps:spPr>
                        <a:xfrm>
                          <a:off x="0" y="0"/>
                          <a:ext cx="1792224" cy="2851785"/>
                        </a:xfrm>
                        <a:prstGeom prst="rect">
                          <a:avLst/>
                        </a:prstGeom>
                        <a:noFill/>
                        <a:ln>
                          <a:noFill/>
                          <a:prstDash/>
                        </a:ln>
                      </wps:spPr>
                      <wps:txbx>
                        <w:txbxContent>
                          <w:p w:rsidR="00973D95" w:rsidRDefault="00973D95" w:rsidP="00973D95">
                            <w:pPr>
                              <w:rPr>
                                <w:color w:val="C00000"/>
                              </w:rPr>
                            </w:pPr>
                            <w:r>
                              <w:rPr>
                                <w:color w:val="365F91" w:themeColor="accent1" w:themeShade="BF"/>
                                <w:lang w:val="es-ES"/>
                              </w:rPr>
                              <w:t>En el caso de ser un usuario, la aplicación solicitará con que tarjeta se desea operar, si se desea cambiar de tarjeta una vez se ha iniciado la sesión tan solo hay que ir a la opción de ajustes, situada en la parte superior derecha.</w:t>
                            </w:r>
                          </w:p>
                        </w:txbxContent>
                      </wps:txbx>
                      <wps:bodyPr vert="horz" wrap="square" lIns="91440" tIns="45720" rIns="91440" bIns="45720" anchor="t" anchorCtr="0" compatLnSpc="0"/>
                    </wps:wsp>
                  </a:graphicData>
                </a:graphic>
                <wp14:sizeRelH relativeFrom="margin">
                  <wp14:pctWidth>0</wp14:pctWidth>
                </wp14:sizeRelH>
              </wp:anchor>
            </w:drawing>
          </mc:Choice>
          <mc:Fallback>
            <w:pict>
              <v:shape id="_x0000_s1027" type="#_x0000_t202" style="position:absolute;left:0;text-align:left;margin-left:234.15pt;margin-top:18pt;width:141.1pt;height:224.5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" filled="f" stroked="f">
                <v:textbox>
                  <w:txbxContent>
                    <w:p w:rsidR="00973D95" w:rsidRDefault="00973D95" w:rsidP="00973D95">
                      <w:pPr>
                        <w:rPr>
                          <w:color w:val="C00000"/>
                        </w:rPr>
                      </w:pPr>
                      <w:r>
                        <w:rPr>
                          <w:color w:val="365F91" w:themeColor="accent1" w:themeShade="BF"/>
                          <w:lang w:val="es-ES"/>
                        </w:rPr>
                        <w:t>En el caso de ser un usuario, la aplicación solicitará con que tarjeta se desea operar, si se desea cambiar de tarjeta una vez se ha iniciado la sesión tan solo hay que ir a la opción de ajustes, situada en la parte superior derecha.</w:t>
                      </w:r>
                    </w:p>
                  </w:txbxContent>
                </v:textbox>
              </v:shape>
            </w:pict>
          </mc:Fallback>
        </mc:AlternateContent>
      </w:r>
      <w:r>
        <w:rPr>
          <w:noProof/>
          <w:lang w:eastAsia="ca-ES"/>
        </w:rPr>
        <w:drawing>
          <wp:inline distT="0" distB="0" distL="0" distR="0" wp14:anchorId="3F67FF73" wp14:editId="13BFB339">
            <wp:extent cx="2582266" cy="3296623"/>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4318" cy="3299243"/>
                    </a:xfrm>
                    <a:prstGeom prst="rect">
                      <a:avLst/>
                    </a:prstGeom>
                  </pic:spPr>
                </pic:pic>
              </a:graphicData>
            </a:graphic>
          </wp:inline>
        </w:drawing>
      </w:r>
    </w:p>
    <w:p w:rsidR="00973D95" w:rsidRDefault="00973D95" w:rsidP="00211EF2">
      <w:pPr>
        <w:rPr>
          <w:lang w:val="es-ES"/>
        </w:rPr>
      </w:pPr>
    </w:p>
    <w:p w:rsidR="00211EF2" w:rsidRDefault="00211EF2" w:rsidP="00211EF2">
      <w:pPr>
        <w:rPr>
          <w:lang w:val="es-ES"/>
        </w:rPr>
      </w:pPr>
    </w:p>
    <w:p w:rsidR="00211EF2" w:rsidRDefault="00211EF2" w:rsidP="00211EF2">
      <w:pPr>
        <w:rPr>
          <w:lang w:val="es-ES"/>
        </w:rPr>
      </w:pPr>
    </w:p>
    <w:p w:rsidR="00211EF2" w:rsidRDefault="00211EF2" w:rsidP="00211EF2">
      <w:pPr>
        <w:pStyle w:val="Ttulo2"/>
        <w:rPr>
          <w:lang w:val="es-ES"/>
        </w:rPr>
      </w:pPr>
      <w:bookmarkStart w:id="5" w:name="_Toc339097771"/>
      <w:r>
        <w:rPr>
          <w:lang w:val="es-ES"/>
        </w:rPr>
        <w:lastRenderedPageBreak/>
        <w:t>Transferencia</w:t>
      </w:r>
      <w:r w:rsidR="0008401F">
        <w:rPr>
          <w:lang w:val="es-ES"/>
        </w:rPr>
        <w:t xml:space="preserve"> cliente-cliente</w:t>
      </w:r>
      <w:bookmarkEnd w:id="5"/>
    </w:p>
    <w:p w:rsidR="00211EF2" w:rsidRDefault="00211EF2" w:rsidP="00211EF2">
      <w:pPr>
        <w:rPr>
          <w:lang w:val="es-ES"/>
        </w:rPr>
      </w:pPr>
    </w:p>
    <w:p w:rsidR="00211EF2" w:rsidRDefault="00211EF2" w:rsidP="00211EF2">
      <w:pPr>
        <w:rPr>
          <w:lang w:val="es-ES"/>
        </w:rPr>
      </w:pPr>
      <w:r>
        <w:rPr>
          <w:lang w:val="es-ES"/>
        </w:rPr>
        <w:t xml:space="preserve">Una vez iniciada la sesión, aparecerá la ventana de transferencia, en esta tan solo se indicará el importe de la transferencia y </w:t>
      </w:r>
      <w:r w:rsidR="0008401F">
        <w:rPr>
          <w:lang w:val="es-ES"/>
        </w:rPr>
        <w:t>la iniciará</w:t>
      </w:r>
      <w:r>
        <w:rPr>
          <w:lang w:val="es-ES"/>
        </w:rPr>
        <w:t xml:space="preserve">, en este momento el dispositivo quedará a la espera de que se le aproxime el dispositivo que recibirá la transferencia. </w:t>
      </w:r>
      <w:r w:rsidR="0008401F">
        <w:rPr>
          <w:lang w:val="es-ES"/>
        </w:rPr>
        <w:t>En el segundo dispositivo aparecerá la orden de la transferencia para aceptarla habrá que clic en aceptar.</w:t>
      </w:r>
    </w:p>
    <w:p w:rsidR="003758CF" w:rsidRDefault="003758CF" w:rsidP="00211EF2">
      <w:pPr>
        <w:rPr>
          <w:lang w:val="es-ES"/>
        </w:rPr>
      </w:pPr>
    </w:p>
    <w:p w:rsidR="00973D95" w:rsidRDefault="00973D95" w:rsidP="00211EF2">
      <w:pPr>
        <w:rPr>
          <w:lang w:val="es-ES"/>
        </w:rPr>
      </w:pPr>
      <w:r>
        <w:rPr>
          <w:noProof/>
          <w:lang w:eastAsia="ca-ES"/>
        </w:rPr>
        <mc:AlternateContent>
          <mc:Choice Requires="wps">
            <w:drawing>
              <wp:anchor distT="0" distB="0" distL="114300" distR="114300" simplePos="0" relativeHeight="251756544" behindDoc="0" locked="0" layoutInCell="1" allowOverlap="1" wp14:anchorId="3A178617" wp14:editId="337FF0FB">
                <wp:simplePos x="0" y="0"/>
                <wp:positionH relativeFrom="column">
                  <wp:posOffset>1860600</wp:posOffset>
                </wp:positionH>
                <wp:positionV relativeFrom="paragraph">
                  <wp:posOffset>149860</wp:posOffset>
                </wp:positionV>
                <wp:extent cx="1791970" cy="2851785"/>
                <wp:effectExtent l="0" t="0" r="0" b="5715"/>
                <wp:wrapNone/>
                <wp:docPr id="21" name="Cuadro de texto 2"/>
                <wp:cNvGraphicFramePr/>
                <a:graphic xmlns:a="http://schemas.openxmlformats.org/drawingml/2006/main">
                  <a:graphicData uri="http://schemas.microsoft.com/office/word/2010/wordprocessingShape">
                    <wps:wsp>
                      <wps:cNvSpPr txBox="1"/>
                      <wps:spPr>
                        <a:xfrm>
                          <a:off x="0" y="0"/>
                          <a:ext cx="1791970" cy="2851785"/>
                        </a:xfrm>
                        <a:prstGeom prst="rect">
                          <a:avLst/>
                        </a:prstGeom>
                        <a:noFill/>
                        <a:ln>
                          <a:noFill/>
                          <a:prstDash/>
                        </a:ln>
                      </wps:spPr>
                      <wps:txbx>
                        <w:txbxContent>
                          <w:p w:rsidR="00973D95" w:rsidRDefault="00973D95" w:rsidP="00973D95">
                            <w:pPr>
                              <w:rPr>
                                <w:color w:val="365F91" w:themeColor="accent1" w:themeShade="BF"/>
                                <w:lang w:val="es-ES"/>
                              </w:rPr>
                            </w:pPr>
                            <w:r>
                              <w:rPr>
                                <w:color w:val="365F91" w:themeColor="accent1" w:themeShade="BF"/>
                                <w:lang w:val="es-ES"/>
                              </w:rPr>
                              <w:t>Una vez se entra en la aplicación la primera ventana es la encargada de introducir el importe de la transferencia</w:t>
                            </w:r>
                          </w:p>
                          <w:p w:rsidR="00973D95" w:rsidRDefault="00973D95" w:rsidP="00973D95">
                            <w:pPr>
                              <w:rPr>
                                <w:color w:val="365F91" w:themeColor="accent1" w:themeShade="BF"/>
                                <w:lang w:val="es-ES"/>
                              </w:rPr>
                            </w:pPr>
                          </w:p>
                          <w:p w:rsidR="00973D95" w:rsidRDefault="00973D95" w:rsidP="00973D95">
                            <w:pPr>
                              <w:rPr>
                                <w:color w:val="C00000"/>
                              </w:rPr>
                            </w:pPr>
                            <w:r>
                              <w:rPr>
                                <w:color w:val="365F91" w:themeColor="accent1" w:themeShade="BF"/>
                                <w:lang w:val="es-ES"/>
                              </w:rPr>
                              <w:t>Introducimos el importe y hacemos clic en el botón  “Realizar transferencia”</w:t>
                            </w:r>
                          </w:p>
                        </w:txbxContent>
                      </wps:txbx>
                      <wps:bodyPr vert="horz" wrap="square" lIns="91440" tIns="45720" rIns="91440" bIns="45720" anchor="t" anchorCtr="0" compatLnSpc="0"/>
                    </wps:wsp>
                  </a:graphicData>
                </a:graphic>
                <wp14:sizeRelH relativeFrom="margin">
                  <wp14:pctWidth>0</wp14:pctWidth>
                </wp14:sizeRelH>
              </wp:anchor>
            </w:drawing>
          </mc:Choice>
          <mc:Fallback>
            <w:pict>
              <v:shape id="_x0000_s1028" type="#_x0000_t202" style="position:absolute;left:0;text-align:left;margin-left:146.5pt;margin-top:11.8pt;width:141.1pt;height:224.5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" filled="f" stroked="f">
                <v:textbox>
                  <w:txbxContent>
                    <w:p w:rsidR="00973D95" w:rsidRDefault="00973D95" w:rsidP="00973D95">
                      <w:pPr>
                        <w:rPr>
                          <w:color w:val="365F91" w:themeColor="accent1" w:themeShade="BF"/>
                          <w:lang w:val="es-ES"/>
                        </w:rPr>
                      </w:pPr>
                      <w:r>
                        <w:rPr>
                          <w:color w:val="365F91" w:themeColor="accent1" w:themeShade="BF"/>
                          <w:lang w:val="es-ES"/>
                        </w:rPr>
                        <w:t>Una vez se entra en la aplicación la primera ventana es la encargada de introducir el importe de la transferencia</w:t>
                      </w:r>
                    </w:p>
                    <w:p w:rsidR="00973D95" w:rsidRDefault="00973D95" w:rsidP="00973D95">
                      <w:pPr>
                        <w:rPr>
                          <w:color w:val="365F91" w:themeColor="accent1" w:themeShade="BF"/>
                          <w:lang w:val="es-ES"/>
                        </w:rPr>
                      </w:pPr>
                    </w:p>
                    <w:p w:rsidR="00973D95" w:rsidRDefault="00973D95" w:rsidP="00973D95">
                      <w:pPr>
                        <w:rPr>
                          <w:color w:val="C00000"/>
                        </w:rPr>
                      </w:pPr>
                      <w:r>
                        <w:rPr>
                          <w:color w:val="365F91" w:themeColor="accent1" w:themeShade="BF"/>
                          <w:lang w:val="es-ES"/>
                        </w:rPr>
                        <w:t>Introducimos el importe y hacemos clic en el botón  “Realizar transferencia”</w:t>
                      </w:r>
                    </w:p>
                  </w:txbxContent>
                </v:textbox>
              </v:shape>
            </w:pict>
          </mc:Fallback>
        </mc:AlternateContent>
      </w:r>
      <w:r>
        <w:rPr>
          <w:noProof/>
          <w:lang w:eastAsia="ca-ES"/>
        </w:rPr>
        <w:drawing>
          <wp:inline distT="0" distB="0" distL="0" distR="0" wp14:anchorId="13CC648F" wp14:editId="233A71E8">
            <wp:extent cx="1639508" cy="317209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40568" cy="3174142"/>
                    </a:xfrm>
                    <a:prstGeom prst="rect">
                      <a:avLst/>
                    </a:prstGeom>
                  </pic:spPr>
                </pic:pic>
              </a:graphicData>
            </a:graphic>
          </wp:inline>
        </w:drawing>
      </w:r>
      <w:r w:rsidR="003758CF">
        <w:rPr>
          <w:lang w:val="es-ES"/>
        </w:rPr>
        <w:t xml:space="preserve">                                                                             </w:t>
      </w:r>
      <w:r>
        <w:rPr>
          <w:noProof/>
          <w:lang w:eastAsia="ca-ES"/>
        </w:rPr>
        <w:drawing>
          <wp:inline distT="0" distB="0" distL="0" distR="0" wp14:anchorId="40F58DA5" wp14:editId="09933A4E">
            <wp:extent cx="1645920" cy="318449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53153" cy="3198493"/>
                    </a:xfrm>
                    <a:prstGeom prst="rect">
                      <a:avLst/>
                    </a:prstGeom>
                  </pic:spPr>
                </pic:pic>
              </a:graphicData>
            </a:graphic>
          </wp:inline>
        </w:drawing>
      </w:r>
    </w:p>
    <w:p w:rsidR="00973D95" w:rsidRDefault="00973D95" w:rsidP="00211EF2">
      <w:pPr>
        <w:rPr>
          <w:lang w:val="es-ES"/>
        </w:rPr>
      </w:pPr>
    </w:p>
    <w:p w:rsidR="003758CF" w:rsidRDefault="003758CF" w:rsidP="00211EF2">
      <w:pPr>
        <w:rPr>
          <w:lang w:val="es-ES"/>
        </w:rPr>
      </w:pPr>
    </w:p>
    <w:p w:rsidR="003758CF" w:rsidRDefault="003758CF" w:rsidP="003758CF">
      <w:pPr>
        <w:jc w:val="center"/>
        <w:rPr>
          <w:lang w:val="es-ES"/>
        </w:rPr>
      </w:pPr>
      <w:r>
        <w:rPr>
          <w:noProof/>
          <w:lang w:eastAsia="ca-ES"/>
        </w:rPr>
        <mc:AlternateContent>
          <mc:Choice Requires="wps">
            <w:drawing>
              <wp:anchor distT="0" distB="0" distL="114300" distR="114300" simplePos="0" relativeHeight="251758592" behindDoc="0" locked="0" layoutInCell="1" allowOverlap="1" wp14:anchorId="79C88557" wp14:editId="1CB04DB3">
                <wp:simplePos x="0" y="0"/>
                <wp:positionH relativeFrom="column">
                  <wp:posOffset>2861310</wp:posOffset>
                </wp:positionH>
                <wp:positionV relativeFrom="paragraph">
                  <wp:posOffset>3020721</wp:posOffset>
                </wp:positionV>
                <wp:extent cx="2794407" cy="534010"/>
                <wp:effectExtent l="0" t="0" r="0" b="0"/>
                <wp:wrapNone/>
                <wp:docPr id="24" name="Cuadro de texto 2"/>
                <wp:cNvGraphicFramePr/>
                <a:graphic xmlns:a="http://schemas.openxmlformats.org/drawingml/2006/main">
                  <a:graphicData uri="http://schemas.microsoft.com/office/word/2010/wordprocessingShape">
                    <wps:wsp>
                      <wps:cNvSpPr txBox="1"/>
                      <wps:spPr>
                        <a:xfrm>
                          <a:off x="0" y="0"/>
                          <a:ext cx="2794407" cy="534010"/>
                        </a:xfrm>
                        <a:prstGeom prst="rect">
                          <a:avLst/>
                        </a:prstGeom>
                        <a:noFill/>
                        <a:ln>
                          <a:noFill/>
                          <a:prstDash/>
                        </a:ln>
                      </wps:spPr>
                      <wps:txbx>
                        <w:txbxContent>
                          <w:p w:rsidR="003758CF" w:rsidRDefault="003758CF" w:rsidP="00973D95">
                            <w:pPr>
                              <w:rPr>
                                <w:color w:val="C00000"/>
                              </w:rPr>
                            </w:pPr>
                            <w:r>
                              <w:rPr>
                                <w:color w:val="365F91" w:themeColor="accent1" w:themeShade="BF"/>
                                <w:lang w:val="es-ES"/>
                              </w:rPr>
                              <w:t>Para completar la transferencia solo será necesario aproximar los dos terminales</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5.3pt;margin-top:237.85pt;width:220.05pt;height:42.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" filled="f" stroked="f">
                <v:textbox>
                  <w:txbxContent>
                    <w:p w:rsidR="003758CF" w:rsidRDefault="003758CF" w:rsidP="00973D95">
                      <w:pPr>
                        <w:rPr>
                          <w:color w:val="C00000"/>
                        </w:rPr>
                      </w:pPr>
                      <w:r>
                        <w:rPr>
                          <w:color w:val="365F91" w:themeColor="accent1" w:themeShade="BF"/>
                          <w:lang w:val="es-ES"/>
                        </w:rPr>
                        <w:t>Para completar la transferencia solo será necesario aproximar los dos terminales</w:t>
                      </w:r>
                    </w:p>
                  </w:txbxContent>
                </v:textbox>
              </v:shape>
            </w:pict>
          </mc:Fallback>
        </mc:AlternateContent>
      </w:r>
      <w:r>
        <w:rPr>
          <w:noProof/>
          <w:lang w:eastAsia="ca-ES"/>
        </w:rPr>
        <w:drawing>
          <wp:inline distT="0" distB="0" distL="0" distR="0" wp14:anchorId="733B3BFE" wp14:editId="47AF5900">
            <wp:extent cx="2340864" cy="3609495"/>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41780" cy="3610907"/>
                    </a:xfrm>
                    <a:prstGeom prst="rect">
                      <a:avLst/>
                    </a:prstGeom>
                  </pic:spPr>
                </pic:pic>
              </a:graphicData>
            </a:graphic>
          </wp:inline>
        </w:drawing>
      </w:r>
    </w:p>
    <w:p w:rsidR="003758CF" w:rsidRDefault="003758CF" w:rsidP="00211EF2">
      <w:pPr>
        <w:rPr>
          <w:lang w:val="es-ES"/>
        </w:rPr>
      </w:pPr>
    </w:p>
    <w:p w:rsidR="003758CF" w:rsidRDefault="003758CF" w:rsidP="00211EF2">
      <w:pPr>
        <w:rPr>
          <w:lang w:val="es-ES"/>
        </w:rPr>
      </w:pPr>
    </w:p>
    <w:p w:rsidR="003758CF" w:rsidRDefault="003758CF" w:rsidP="00211EF2">
      <w:pPr>
        <w:rPr>
          <w:lang w:val="es-ES"/>
        </w:rPr>
      </w:pPr>
      <w:r>
        <w:rPr>
          <w:noProof/>
          <w:lang w:eastAsia="ca-ES"/>
        </w:rPr>
        <mc:AlternateContent>
          <mc:Choice Requires="wps">
            <w:drawing>
              <wp:anchor distT="0" distB="0" distL="114300" distR="114300" simplePos="0" relativeHeight="251760640" behindDoc="0" locked="0" layoutInCell="1" allowOverlap="1" wp14:anchorId="7E55A89A" wp14:editId="37321481">
                <wp:simplePos x="0" y="0"/>
                <wp:positionH relativeFrom="column">
                  <wp:posOffset>2015946</wp:posOffset>
                </wp:positionH>
                <wp:positionV relativeFrom="paragraph">
                  <wp:posOffset>131343</wp:posOffset>
                </wp:positionV>
                <wp:extent cx="2187245" cy="2851785"/>
                <wp:effectExtent l="0" t="0" r="0" b="5715"/>
                <wp:wrapNone/>
                <wp:docPr id="26" name="Cuadro de texto 2"/>
                <wp:cNvGraphicFramePr/>
                <a:graphic xmlns:a="http://schemas.openxmlformats.org/drawingml/2006/main">
                  <a:graphicData uri="http://schemas.microsoft.com/office/word/2010/wordprocessingShape">
                    <wps:wsp>
                      <wps:cNvSpPr txBox="1"/>
                      <wps:spPr>
                        <a:xfrm>
                          <a:off x="0" y="0"/>
                          <a:ext cx="2187245" cy="2851785"/>
                        </a:xfrm>
                        <a:prstGeom prst="rect">
                          <a:avLst/>
                        </a:prstGeom>
                        <a:noFill/>
                        <a:ln>
                          <a:noFill/>
                          <a:prstDash/>
                        </a:ln>
                      </wps:spPr>
                      <wps:txbx>
                        <w:txbxContent>
                          <w:p w:rsidR="003758CF" w:rsidRDefault="003758CF" w:rsidP="003758CF">
                            <w:pPr>
                              <w:rPr>
                                <w:color w:val="C00000"/>
                              </w:rPr>
                            </w:pPr>
                            <w:r>
                              <w:rPr>
                                <w:color w:val="365F91" w:themeColor="accent1" w:themeShade="BF"/>
                                <w:lang w:val="es-ES"/>
                              </w:rPr>
                              <w:t xml:space="preserve">El dispositivo que recibirá la transferencia solo tendrá que aceptar esta en su </w:t>
                            </w:r>
                            <w:proofErr w:type="gramStart"/>
                            <w:r>
                              <w:rPr>
                                <w:color w:val="365F91" w:themeColor="accent1" w:themeShade="BF"/>
                                <w:lang w:val="es-ES"/>
                              </w:rPr>
                              <w:t>cuenta .</w:t>
                            </w:r>
                            <w:proofErr w:type="gramEnd"/>
                          </w:p>
                        </w:txbxContent>
                      </wps:txbx>
                      <wps:bodyPr vert="horz" wrap="square" lIns="91440" tIns="45720" rIns="91440" bIns="45720" anchor="t" anchorCtr="0" compatLnSpc="0"/>
                    </wps:wsp>
                  </a:graphicData>
                </a:graphic>
                <wp14:sizeRelH relativeFrom="margin">
                  <wp14:pctWidth>0</wp14:pctWidth>
                </wp14:sizeRelH>
              </wp:anchor>
            </w:drawing>
          </mc:Choice>
          <mc:Fallback>
            <w:pict>
              <v:shape id="_x0000_s1030" type="#_x0000_t202" style="position:absolute;left:0;text-align:left;margin-left:158.75pt;margin-top:10.35pt;width:172.2pt;height:224.5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" filled="f" stroked="f">
                <v:textbox>
                  <w:txbxContent>
                    <w:p w:rsidR="003758CF" w:rsidRDefault="003758CF" w:rsidP="003758CF">
                      <w:pPr>
                        <w:rPr>
                          <w:color w:val="C00000"/>
                        </w:rPr>
                      </w:pPr>
                      <w:r>
                        <w:rPr>
                          <w:color w:val="365F91" w:themeColor="accent1" w:themeShade="BF"/>
                          <w:lang w:val="es-ES"/>
                        </w:rPr>
                        <w:t xml:space="preserve">El dispositivo que recibirá la transferencia solo tendrá que aceptar esta en su </w:t>
                      </w:r>
                      <w:proofErr w:type="gramStart"/>
                      <w:r>
                        <w:rPr>
                          <w:color w:val="365F91" w:themeColor="accent1" w:themeShade="BF"/>
                          <w:lang w:val="es-ES"/>
                        </w:rPr>
                        <w:t>cuenta .</w:t>
                      </w:r>
                      <w:proofErr w:type="gramEnd"/>
                    </w:p>
                  </w:txbxContent>
                </v:textbox>
              </v:shape>
            </w:pict>
          </mc:Fallback>
        </mc:AlternateContent>
      </w:r>
      <w:r>
        <w:rPr>
          <w:noProof/>
          <w:lang w:eastAsia="ca-ES"/>
        </w:rPr>
        <w:drawing>
          <wp:inline distT="0" distB="0" distL="0" distR="0" wp14:anchorId="17497CBF" wp14:editId="794363BB">
            <wp:extent cx="1756716" cy="339886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57852" cy="3401060"/>
                    </a:xfrm>
                    <a:prstGeom prst="rect">
                      <a:avLst/>
                    </a:prstGeom>
                  </pic:spPr>
                </pic:pic>
              </a:graphicData>
            </a:graphic>
          </wp:inline>
        </w:drawing>
      </w:r>
    </w:p>
    <w:p w:rsidR="0008401F" w:rsidRDefault="003758CF" w:rsidP="003758CF">
      <w:pPr>
        <w:jc w:val="left"/>
        <w:rPr>
          <w:lang w:val="es-ES"/>
        </w:rPr>
      </w:pPr>
      <w:r>
        <w:rPr>
          <w:lang w:val="es-ES"/>
        </w:rPr>
        <w:br w:type="page"/>
      </w:r>
    </w:p>
    <w:p w:rsidR="0008401F" w:rsidRDefault="0008401F" w:rsidP="0008401F">
      <w:pPr>
        <w:pStyle w:val="Ttulo2"/>
        <w:rPr>
          <w:lang w:val="es-ES"/>
        </w:rPr>
      </w:pPr>
      <w:bookmarkStart w:id="6" w:name="_Toc339097772"/>
      <w:r>
        <w:rPr>
          <w:lang w:val="es-ES"/>
        </w:rPr>
        <w:lastRenderedPageBreak/>
        <w:t>Cobros comercio-cliente</w:t>
      </w:r>
      <w:bookmarkEnd w:id="6"/>
    </w:p>
    <w:p w:rsidR="0008401F" w:rsidRDefault="0008401F" w:rsidP="0008401F">
      <w:pPr>
        <w:rPr>
          <w:lang w:val="es-ES"/>
        </w:rPr>
      </w:pPr>
    </w:p>
    <w:p w:rsidR="0008401F" w:rsidRDefault="0008401F" w:rsidP="0008401F">
      <w:pPr>
        <w:rPr>
          <w:lang w:val="es-ES"/>
        </w:rPr>
      </w:pPr>
      <w:r>
        <w:rPr>
          <w:lang w:val="es-ES"/>
        </w:rPr>
        <w:t>En el caso de cobros la aplicación hace las funciones de TPV móvil, el funcionamiento es igual al anterior, el comercio iniciará la aplicación, introducirá el valor del producto/</w:t>
      </w:r>
      <w:proofErr w:type="gramStart"/>
      <w:r>
        <w:rPr>
          <w:lang w:val="es-ES"/>
        </w:rPr>
        <w:t xml:space="preserve">servicio </w:t>
      </w:r>
      <w:r>
        <w:rPr>
          <w:lang w:val="es-ES"/>
        </w:rPr>
        <w:t>,</w:t>
      </w:r>
      <w:proofErr w:type="gramEnd"/>
      <w:r>
        <w:rPr>
          <w:lang w:val="es-ES"/>
        </w:rPr>
        <w:t xml:space="preserve"> en este momento el dispositivo quedará a la espera de que se le aproxime el dispositivo que </w:t>
      </w:r>
      <w:r>
        <w:rPr>
          <w:lang w:val="es-ES"/>
        </w:rPr>
        <w:t>realizará el pago</w:t>
      </w:r>
      <w:r>
        <w:rPr>
          <w:lang w:val="es-ES"/>
        </w:rPr>
        <w:t>.</w:t>
      </w:r>
      <w:r>
        <w:rPr>
          <w:lang w:val="es-ES"/>
        </w:rPr>
        <w:t xml:space="preserve"> </w:t>
      </w:r>
      <w:r>
        <w:rPr>
          <w:lang w:val="es-ES"/>
        </w:rPr>
        <w:t xml:space="preserve">En el segundo dispositivo aparecerá la orden de la </w:t>
      </w:r>
      <w:r>
        <w:rPr>
          <w:lang w:val="es-ES"/>
        </w:rPr>
        <w:t>pago</w:t>
      </w:r>
      <w:r>
        <w:rPr>
          <w:lang w:val="es-ES"/>
        </w:rPr>
        <w:t xml:space="preserve"> para aceptarla habrá que </w:t>
      </w:r>
      <w:r>
        <w:rPr>
          <w:lang w:val="es-ES"/>
        </w:rPr>
        <w:t xml:space="preserve">hacer clic en el botón </w:t>
      </w:r>
      <w:r>
        <w:rPr>
          <w:lang w:val="es-ES"/>
        </w:rPr>
        <w:t>aceptar.</w:t>
      </w:r>
    </w:p>
    <w:p w:rsidR="003758CF" w:rsidRDefault="003758CF" w:rsidP="0008401F">
      <w:pPr>
        <w:rPr>
          <w:lang w:val="es-ES"/>
        </w:rPr>
      </w:pPr>
    </w:p>
    <w:p w:rsidR="003758CF" w:rsidRDefault="003758CF" w:rsidP="0008401F">
      <w:pPr>
        <w:rPr>
          <w:lang w:val="es-ES"/>
        </w:rPr>
      </w:pPr>
      <w:r>
        <w:rPr>
          <w:noProof/>
          <w:lang w:eastAsia="ca-ES"/>
        </w:rPr>
        <mc:AlternateContent>
          <mc:Choice Requires="wps">
            <w:drawing>
              <wp:anchor distT="0" distB="0" distL="114300" distR="114300" simplePos="0" relativeHeight="251762688" behindDoc="0" locked="0" layoutInCell="1" allowOverlap="1" wp14:anchorId="16DE60BA" wp14:editId="6C317D3C">
                <wp:simplePos x="0" y="0"/>
                <wp:positionH relativeFrom="column">
                  <wp:posOffset>1898904</wp:posOffset>
                </wp:positionH>
                <wp:positionV relativeFrom="paragraph">
                  <wp:posOffset>379095</wp:posOffset>
                </wp:positionV>
                <wp:extent cx="1631290" cy="2851785"/>
                <wp:effectExtent l="0" t="0" r="0" b="5715"/>
                <wp:wrapNone/>
                <wp:docPr id="28" name="Cuadro de texto 2"/>
                <wp:cNvGraphicFramePr/>
                <a:graphic xmlns:a="http://schemas.openxmlformats.org/drawingml/2006/main">
                  <a:graphicData uri="http://schemas.microsoft.com/office/word/2010/wordprocessingShape">
                    <wps:wsp>
                      <wps:cNvSpPr txBox="1"/>
                      <wps:spPr>
                        <a:xfrm>
                          <a:off x="0" y="0"/>
                          <a:ext cx="1631290" cy="2851785"/>
                        </a:xfrm>
                        <a:prstGeom prst="rect">
                          <a:avLst/>
                        </a:prstGeom>
                        <a:noFill/>
                        <a:ln>
                          <a:noFill/>
                          <a:prstDash/>
                        </a:ln>
                      </wps:spPr>
                      <wps:txbx>
                        <w:txbxContent>
                          <w:p w:rsidR="003758CF" w:rsidRPr="003758CF" w:rsidRDefault="003758CF" w:rsidP="003758CF">
                            <w:pPr>
                              <w:rPr>
                                <w:color w:val="365F91" w:themeColor="accent1" w:themeShade="BF"/>
                                <w:lang w:val="es-ES"/>
                              </w:rPr>
                            </w:pPr>
                            <w:r>
                              <w:rPr>
                                <w:color w:val="365F91" w:themeColor="accent1" w:themeShade="BF"/>
                                <w:lang w:val="es-ES"/>
                              </w:rPr>
                              <w:t xml:space="preserve">Como comentamos al inicio si el </w:t>
                            </w:r>
                            <w:proofErr w:type="spellStart"/>
                            <w:r w:rsidRPr="003758CF">
                              <w:rPr>
                                <w:i/>
                                <w:color w:val="365F91" w:themeColor="accent1" w:themeShade="BF"/>
                                <w:lang w:val="es-ES"/>
                              </w:rPr>
                              <w:t>login</w:t>
                            </w:r>
                            <w:proofErr w:type="spellEnd"/>
                            <w:r>
                              <w:rPr>
                                <w:color w:val="365F91" w:themeColor="accent1" w:themeShade="BF"/>
                                <w:lang w:val="es-ES"/>
                              </w:rPr>
                              <w:t xml:space="preserve"> se realiza como comercio, en este caso la aplicación funciona como un TPV. El caso de uso es el mismo, se introduce el importe a cobrar por el servicio o producto y solo será necesario aproximar los terminales.</w:t>
                            </w:r>
                          </w:p>
                        </w:txbxContent>
                      </wps:txbx>
                      <wps:bodyPr vert="horz" wrap="square" lIns="91440" tIns="45720" rIns="91440" bIns="45720" anchor="t" anchorCtr="0" compatLnSpc="0"/>
                    </wps:wsp>
                  </a:graphicData>
                </a:graphic>
                <wp14:sizeRelH relativeFrom="margin">
                  <wp14:pctWidth>0</wp14:pctWidth>
                </wp14:sizeRelH>
              </wp:anchor>
            </w:drawing>
          </mc:Choice>
          <mc:Fallback>
            <w:pict>
              <v:shape id="_x0000_s1031" type="#_x0000_t202" style="position:absolute;left:0;text-align:left;margin-left:149.5pt;margin-top:29.85pt;width:128.45pt;height:224.5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" filled="f" stroked="f">
                <v:textbox>
                  <w:txbxContent>
                    <w:p w:rsidR="003758CF" w:rsidRPr="003758CF" w:rsidRDefault="003758CF" w:rsidP="003758CF">
                      <w:pPr>
                        <w:rPr>
                          <w:color w:val="365F91" w:themeColor="accent1" w:themeShade="BF"/>
                          <w:lang w:val="es-ES"/>
                        </w:rPr>
                      </w:pPr>
                      <w:r>
                        <w:rPr>
                          <w:color w:val="365F91" w:themeColor="accent1" w:themeShade="BF"/>
                          <w:lang w:val="es-ES"/>
                        </w:rPr>
                        <w:t xml:space="preserve">Como comentamos al inicio si el </w:t>
                      </w:r>
                      <w:proofErr w:type="spellStart"/>
                      <w:r w:rsidRPr="003758CF">
                        <w:rPr>
                          <w:i/>
                          <w:color w:val="365F91" w:themeColor="accent1" w:themeShade="BF"/>
                          <w:lang w:val="es-ES"/>
                        </w:rPr>
                        <w:t>login</w:t>
                      </w:r>
                      <w:proofErr w:type="spellEnd"/>
                      <w:r>
                        <w:rPr>
                          <w:color w:val="365F91" w:themeColor="accent1" w:themeShade="BF"/>
                          <w:lang w:val="es-ES"/>
                        </w:rPr>
                        <w:t xml:space="preserve"> se realiza como comercio, en este caso la aplicación funciona como un TPV. El caso de uso es el mismo, se introduce el importe a cobrar por el servicio o producto y solo será necesario aproximar los terminales.</w:t>
                      </w:r>
                    </w:p>
                  </w:txbxContent>
                </v:textbox>
              </v:shape>
            </w:pict>
          </mc:Fallback>
        </mc:AlternateContent>
      </w:r>
      <w:r w:rsidR="000801CB">
        <w:rPr>
          <w:noProof/>
          <w:lang w:eastAsia="ca-ES"/>
        </w:rPr>
        <w:drawing>
          <wp:inline distT="0" distB="0" distL="0" distR="0" wp14:anchorId="3AC6AEED" wp14:editId="73319788">
            <wp:extent cx="1860198" cy="3599079"/>
            <wp:effectExtent l="0" t="0" r="6985"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61400" cy="3601405"/>
                    </a:xfrm>
                    <a:prstGeom prst="rect">
                      <a:avLst/>
                    </a:prstGeom>
                  </pic:spPr>
                </pic:pic>
              </a:graphicData>
            </a:graphic>
          </wp:inline>
        </w:drawing>
      </w:r>
      <w:r w:rsidR="000801CB">
        <w:rPr>
          <w:lang w:val="es-ES"/>
        </w:rPr>
        <w:t xml:space="preserve">                                                               </w:t>
      </w:r>
      <w:r w:rsidR="000801CB">
        <w:rPr>
          <w:noProof/>
          <w:lang w:eastAsia="ca-ES"/>
        </w:rPr>
        <w:drawing>
          <wp:inline distT="0" distB="0" distL="0" distR="0" wp14:anchorId="02F2AF9E" wp14:editId="678F4AA3">
            <wp:extent cx="1858060" cy="3594942"/>
            <wp:effectExtent l="0" t="0" r="8890" b="571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59261" cy="3597266"/>
                    </a:xfrm>
                    <a:prstGeom prst="rect">
                      <a:avLst/>
                    </a:prstGeom>
                  </pic:spPr>
                </pic:pic>
              </a:graphicData>
            </a:graphic>
          </wp:inline>
        </w:drawing>
      </w:r>
    </w:p>
    <w:p w:rsidR="0008401F" w:rsidRDefault="0008401F" w:rsidP="0008401F">
      <w:pPr>
        <w:rPr>
          <w:lang w:val="es-ES"/>
        </w:rPr>
      </w:pPr>
    </w:p>
    <w:p w:rsidR="000801CB" w:rsidRDefault="000801CB" w:rsidP="0008401F">
      <w:pPr>
        <w:rPr>
          <w:lang w:val="es-ES"/>
        </w:rPr>
      </w:pPr>
    </w:p>
    <w:p w:rsidR="000801CB" w:rsidRDefault="000801CB" w:rsidP="000801CB">
      <w:pPr>
        <w:pStyle w:val="Ttulo1"/>
        <w:rPr>
          <w:lang w:val="es-ES"/>
        </w:rPr>
      </w:pPr>
      <w:bookmarkStart w:id="7" w:name="_Toc339097773"/>
      <w:r>
        <w:rPr>
          <w:lang w:val="es-ES"/>
        </w:rPr>
        <w:t>Puntos pendientes</w:t>
      </w:r>
      <w:bookmarkEnd w:id="7"/>
    </w:p>
    <w:p w:rsidR="000801CB" w:rsidRDefault="000801CB" w:rsidP="000801CB">
      <w:pPr>
        <w:rPr>
          <w:lang w:val="es-ES"/>
        </w:rPr>
      </w:pPr>
    </w:p>
    <w:p w:rsidR="000801CB" w:rsidRDefault="000801CB" w:rsidP="000801CB">
      <w:pPr>
        <w:pStyle w:val="Prrafodelista"/>
        <w:numPr>
          <w:ilvl w:val="0"/>
          <w:numId w:val="65"/>
        </w:numPr>
        <w:rPr>
          <w:lang w:val="es-ES"/>
        </w:rPr>
      </w:pPr>
      <w:r>
        <w:rPr>
          <w:lang w:val="es-ES"/>
        </w:rPr>
        <w:t xml:space="preserve">Incorporar el cobro en el TPV por QR </w:t>
      </w:r>
      <w:proofErr w:type="spellStart"/>
      <w:r>
        <w:rPr>
          <w:lang w:val="es-ES"/>
        </w:rPr>
        <w:t>Code</w:t>
      </w:r>
      <w:proofErr w:type="spellEnd"/>
      <w:r>
        <w:rPr>
          <w:lang w:val="es-ES"/>
        </w:rPr>
        <w:t>.</w:t>
      </w:r>
    </w:p>
    <w:p w:rsidR="000801CB" w:rsidRDefault="000801CB" w:rsidP="000801CB">
      <w:pPr>
        <w:pStyle w:val="Prrafodelista"/>
        <w:numPr>
          <w:ilvl w:val="0"/>
          <w:numId w:val="65"/>
        </w:numPr>
        <w:rPr>
          <w:lang w:val="es-ES"/>
        </w:rPr>
      </w:pPr>
      <w:r>
        <w:rPr>
          <w:lang w:val="es-ES"/>
        </w:rPr>
        <w:t>Solicitud de PIN para transferencias superiores a 20 €.</w:t>
      </w:r>
    </w:p>
    <w:p w:rsidR="000801CB" w:rsidRPr="000801CB" w:rsidRDefault="000801CB" w:rsidP="000801CB">
      <w:pPr>
        <w:jc w:val="left"/>
        <w:rPr>
          <w:lang w:val="es-ES"/>
        </w:rPr>
      </w:pPr>
      <w:r>
        <w:rPr>
          <w:lang w:val="es-ES"/>
        </w:rPr>
        <w:br w:type="page"/>
      </w:r>
    </w:p>
    <w:p w:rsidR="00211EF2" w:rsidRDefault="00B22AC1" w:rsidP="00B22AC1">
      <w:pPr>
        <w:pStyle w:val="Ttulo1"/>
        <w:rPr>
          <w:lang w:val="es-ES"/>
        </w:rPr>
      </w:pPr>
      <w:bookmarkStart w:id="8" w:name="_Toc339097774"/>
      <w:r>
        <w:rPr>
          <w:lang w:val="es-ES"/>
        </w:rPr>
        <w:lastRenderedPageBreak/>
        <w:t>Apéndice</w:t>
      </w:r>
      <w:bookmarkEnd w:id="8"/>
    </w:p>
    <w:p w:rsidR="00B22AC1" w:rsidRDefault="00B22AC1" w:rsidP="00B22AC1">
      <w:pPr>
        <w:rPr>
          <w:lang w:val="es-ES"/>
        </w:rPr>
      </w:pPr>
    </w:p>
    <w:p w:rsidR="00B22AC1" w:rsidRDefault="00B22AC1" w:rsidP="00B22AC1">
      <w:pPr>
        <w:pStyle w:val="Ttulo2"/>
        <w:rPr>
          <w:lang w:val="es-ES"/>
        </w:rPr>
      </w:pPr>
      <w:bookmarkStart w:id="9" w:name="_Toc339097775"/>
      <w:r>
        <w:rPr>
          <w:lang w:val="es-ES"/>
        </w:rPr>
        <w:t>Datos de pruebas.</w:t>
      </w:r>
      <w:bookmarkEnd w:id="9"/>
    </w:p>
    <w:p w:rsidR="00B22AC1" w:rsidRPr="00B22AC1" w:rsidRDefault="00B22AC1" w:rsidP="00B22AC1">
      <w:pPr>
        <w:rPr>
          <w:lang w:val="es-ES"/>
        </w:rPr>
      </w:pPr>
      <w:r>
        <w:rPr>
          <w:lang w:val="es-ES"/>
        </w:rPr>
        <w:t>Para poder realizar las pruebas se han creado el siguiente paquete de pruebas</w:t>
      </w:r>
    </w:p>
    <w:p w:rsidR="00B22AC1" w:rsidRDefault="00B22AC1" w:rsidP="00B22AC1">
      <w:pPr>
        <w:rPr>
          <w:b/>
          <w:lang w:val="es-ES"/>
        </w:rPr>
      </w:pPr>
    </w:p>
    <w:p w:rsidR="00B22AC1" w:rsidRPr="00B22AC1" w:rsidRDefault="00B22AC1" w:rsidP="00B22AC1">
      <w:pPr>
        <w:rPr>
          <w:b/>
          <w:lang w:val="es-ES"/>
        </w:rPr>
      </w:pPr>
      <w:r w:rsidRPr="00B22AC1">
        <w:rPr>
          <w:b/>
          <w:lang w:val="es-ES"/>
        </w:rPr>
        <w:t>Clientes creados</w:t>
      </w:r>
    </w:p>
    <w:p w:rsidR="00B22AC1" w:rsidRDefault="00B22AC1" w:rsidP="00B22AC1">
      <w:pPr>
        <w:rPr>
          <w:lang w:val="es-ES"/>
        </w:rPr>
      </w:pPr>
      <w:r>
        <w:rPr>
          <w:lang w:val="es-ES"/>
        </w:rPr>
        <w:t>Usuario: cliente1 password</w:t>
      </w:r>
      <w:proofErr w:type="gramStart"/>
      <w:r>
        <w:rPr>
          <w:lang w:val="es-ES"/>
        </w:rPr>
        <w:t>:c1</w:t>
      </w:r>
      <w:proofErr w:type="gramEnd"/>
    </w:p>
    <w:p w:rsidR="00B22AC1" w:rsidRDefault="00B22AC1" w:rsidP="00B22AC1">
      <w:pPr>
        <w:rPr>
          <w:lang w:val="es-ES"/>
        </w:rPr>
      </w:pPr>
      <w:r>
        <w:rPr>
          <w:lang w:val="es-ES"/>
        </w:rPr>
        <w:t>Usuario: cliente2 password</w:t>
      </w:r>
      <w:proofErr w:type="gramStart"/>
      <w:r>
        <w:rPr>
          <w:lang w:val="es-ES"/>
        </w:rPr>
        <w:t>:c2</w:t>
      </w:r>
      <w:proofErr w:type="gramEnd"/>
    </w:p>
    <w:p w:rsidR="00B22AC1" w:rsidRDefault="00B22AC1" w:rsidP="00B22AC1">
      <w:pPr>
        <w:rPr>
          <w:lang w:val="es-ES"/>
        </w:rPr>
      </w:pPr>
    </w:p>
    <w:p w:rsidR="00B22AC1" w:rsidRPr="00B22AC1" w:rsidRDefault="00B22AC1" w:rsidP="00B22AC1">
      <w:pPr>
        <w:rPr>
          <w:b/>
          <w:lang w:val="es-ES"/>
        </w:rPr>
      </w:pPr>
      <w:r w:rsidRPr="00B22AC1">
        <w:rPr>
          <w:b/>
          <w:lang w:val="es-ES"/>
        </w:rPr>
        <w:t>Comercios creados</w:t>
      </w:r>
    </w:p>
    <w:p w:rsidR="00B22AC1" w:rsidRDefault="00B22AC1" w:rsidP="00B22AC1">
      <w:pPr>
        <w:rPr>
          <w:lang w:val="es-ES"/>
        </w:rPr>
      </w:pPr>
      <w:r>
        <w:rPr>
          <w:lang w:val="es-ES"/>
        </w:rPr>
        <w:t xml:space="preserve">Usuario: </w:t>
      </w:r>
      <w:r>
        <w:rPr>
          <w:lang w:val="es-ES"/>
        </w:rPr>
        <w:t>comercio1</w:t>
      </w:r>
      <w:r>
        <w:rPr>
          <w:lang w:val="es-ES"/>
        </w:rPr>
        <w:t xml:space="preserve"> password</w:t>
      </w:r>
      <w:proofErr w:type="gramStart"/>
      <w:r>
        <w:rPr>
          <w:lang w:val="es-ES"/>
        </w:rPr>
        <w:t>:c1</w:t>
      </w:r>
      <w:proofErr w:type="gramEnd"/>
    </w:p>
    <w:p w:rsidR="00B22AC1" w:rsidRPr="00B22AC1" w:rsidRDefault="00B22AC1" w:rsidP="00B22AC1">
      <w:pPr>
        <w:rPr>
          <w:lang w:val="es-ES"/>
        </w:rPr>
      </w:pPr>
    </w:p>
    <w:p w:rsidR="00B22AC1" w:rsidRPr="00B22AC1" w:rsidRDefault="00B22AC1" w:rsidP="00B22AC1">
      <w:pPr>
        <w:rPr>
          <w:lang w:val="es-ES"/>
        </w:rPr>
      </w:pPr>
    </w:p>
    <w:p w:rsidR="00211EF2" w:rsidRDefault="00211EF2" w:rsidP="00211EF2">
      <w:pPr>
        <w:rPr>
          <w:lang w:val="es-ES"/>
        </w:rPr>
      </w:pPr>
    </w:p>
    <w:p w:rsidR="00211EF2" w:rsidRDefault="00211EF2" w:rsidP="00211EF2">
      <w:pPr>
        <w:rPr>
          <w:lang w:val="es-ES"/>
        </w:rPr>
      </w:pPr>
    </w:p>
    <w:p w:rsidR="00211EF2" w:rsidRDefault="00211EF2" w:rsidP="00211EF2">
      <w:pPr>
        <w:rPr>
          <w:lang w:val="es-ES"/>
        </w:rPr>
      </w:pPr>
    </w:p>
    <w:p w:rsidR="00211EF2" w:rsidRDefault="00211EF2" w:rsidP="00211EF2">
      <w:pPr>
        <w:rPr>
          <w:lang w:val="es-ES"/>
        </w:rPr>
      </w:pPr>
    </w:p>
    <w:p w:rsidR="00211EF2" w:rsidRDefault="00211EF2" w:rsidP="00211EF2">
      <w:pPr>
        <w:rPr>
          <w:lang w:val="es-ES"/>
        </w:rPr>
      </w:pPr>
    </w:p>
    <w:p w:rsidR="00211EF2" w:rsidRPr="00211EF2" w:rsidRDefault="00211EF2" w:rsidP="00211EF2">
      <w:pPr>
        <w:rPr>
          <w:lang w:val="es-ES"/>
        </w:rPr>
      </w:pPr>
    </w:p>
    <w:p w:rsidR="0017026E" w:rsidRPr="005B35DB" w:rsidRDefault="0017026E" w:rsidP="0017026E">
      <w:pPr>
        <w:rPr>
          <w:lang w:val="es-ES"/>
        </w:rPr>
      </w:pPr>
    </w:p>
    <w:p w:rsidR="00D01B02" w:rsidRPr="005B35DB" w:rsidRDefault="00D01B02" w:rsidP="0017026E">
      <w:pPr>
        <w:rPr>
          <w:lang w:val="es-ES"/>
        </w:rPr>
      </w:pPr>
    </w:p>
    <w:p w:rsidR="0017026E" w:rsidRPr="005B35DB" w:rsidRDefault="0017026E" w:rsidP="0017026E">
      <w:pPr>
        <w:rPr>
          <w:lang w:val="es-ES"/>
        </w:rPr>
      </w:pPr>
    </w:p>
    <w:sectPr w:rsidR="0017026E" w:rsidRPr="005B35DB" w:rsidSect="00B159E4">
      <w:headerReference w:type="default" r:id="rId18"/>
      <w:footerReference w:type="default" r:id="rId19"/>
      <w:headerReference w:type="first" r:id="rId20"/>
      <w:pgSz w:w="11906" w:h="16838" w:code="9"/>
      <w:pgMar w:top="2093" w:right="1558" w:bottom="1134" w:left="1560" w:header="993" w:footer="7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82A" w:rsidRDefault="00F4382A">
      <w:r>
        <w:separator/>
      </w:r>
    </w:p>
  </w:endnote>
  <w:endnote w:type="continuationSeparator" w:id="0">
    <w:p w:rsidR="00F4382A" w:rsidRDefault="00F4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DED" w:rsidRDefault="00553DED">
    <w:pPr>
      <w:pStyle w:val="Piedepgina"/>
      <w:jc w:val="right"/>
    </w:pPr>
    <w:r>
      <w:rPr>
        <w:noProof/>
        <w:lang w:eastAsia="ca-ES"/>
      </w:rPr>
      <mc:AlternateContent>
        <mc:Choice Requires="wps">
          <w:drawing>
            <wp:anchor distT="0" distB="0" distL="114300" distR="114300" simplePos="0" relativeHeight="251658240" behindDoc="0" locked="0" layoutInCell="1" allowOverlap="1" wp14:anchorId="2FE0701E" wp14:editId="503A0823">
              <wp:simplePos x="0" y="0"/>
              <wp:positionH relativeFrom="column">
                <wp:posOffset>5325110</wp:posOffset>
              </wp:positionH>
              <wp:positionV relativeFrom="paragraph">
                <wp:posOffset>2540</wp:posOffset>
              </wp:positionV>
              <wp:extent cx="333375" cy="180975"/>
              <wp:effectExtent l="0" t="0" r="28575" b="2857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80975"/>
                      </a:xfrm>
                      <a:prstGeom prst="rect">
                        <a:avLst/>
                      </a:prstGeom>
                      <a:noFill/>
                      <a:ln w="9525">
                        <a:solidFill>
                          <a:srgbClr val="1F497D"/>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19.3pt;margin-top:.2pt;width:26.2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" filled="f" strokecolor="#1f497d"/>
          </w:pict>
        </mc:Fallback>
      </mc:AlternateContent>
    </w:r>
    <w:r>
      <w:fldChar w:fldCharType="begin"/>
    </w:r>
    <w:r>
      <w:instrText xml:space="preserve"> PAGE   \* MERGEFORMAT </w:instrText>
    </w:r>
    <w:r>
      <w:fldChar w:fldCharType="separate"/>
    </w:r>
    <w:r w:rsidR="00C3091A">
      <w:rPr>
        <w:noProof/>
      </w:rPr>
      <w:t>6</w:t>
    </w:r>
    <w:r>
      <w:rPr>
        <w:noProof/>
      </w:rPr>
      <w:fldChar w:fldCharType="end"/>
    </w:r>
  </w:p>
  <w:p w:rsidR="00553DED" w:rsidRDefault="005B35DB">
    <w:pPr>
      <w:pStyle w:val="Piedepgina"/>
    </w:pPr>
    <w:r>
      <w:rPr>
        <w:noProof/>
        <w:lang w:eastAsia="ca-ES"/>
      </w:rPr>
      <w:drawing>
        <wp:inline distT="0" distB="0" distL="0" distR="0">
          <wp:extent cx="1155802" cy="385267"/>
          <wp:effectExtent l="0" t="0" r="635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logo-m.png"/>
                  <pic:cNvPicPr/>
                </pic:nvPicPr>
                <pic:blipFill>
                  <a:blip r:embed="rId1">
                    <a:extLst>
                      <a:ext uri="{28A0092B-C50C-407E-A947-70E740481C1C}">
                        <a14:useLocalDpi xmlns:a14="http://schemas.microsoft.com/office/drawing/2010/main" val="0"/>
                      </a:ext>
                    </a:extLst>
                  </a:blip>
                  <a:stretch>
                    <a:fillRect/>
                  </a:stretch>
                </pic:blipFill>
                <pic:spPr>
                  <a:xfrm>
                    <a:off x="0" y="0"/>
                    <a:ext cx="1157509" cy="38583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82A" w:rsidRDefault="00F4382A">
      <w:r>
        <w:separator/>
      </w:r>
    </w:p>
  </w:footnote>
  <w:footnote w:type="continuationSeparator" w:id="0">
    <w:p w:rsidR="00F4382A" w:rsidRDefault="00F4382A">
      <w:r>
        <w:continuationSeparator/>
      </w:r>
    </w:p>
  </w:footnote>
  <w:footnote w:id="1">
    <w:p w:rsidR="00795B33" w:rsidRPr="00795B33" w:rsidRDefault="00795B33">
      <w:pPr>
        <w:pStyle w:val="Textonotapie"/>
        <w:rPr>
          <w:sz w:val="16"/>
          <w:szCs w:val="16"/>
          <w:lang w:val="es-ES"/>
        </w:rPr>
      </w:pPr>
      <w:r>
        <w:rPr>
          <w:rStyle w:val="Refdenotaalpie"/>
        </w:rPr>
        <w:footnoteRef/>
      </w:r>
      <w:r>
        <w:t xml:space="preserve"> </w:t>
      </w:r>
      <w:proofErr w:type="spellStart"/>
      <w:r w:rsidRPr="00211EF2">
        <w:rPr>
          <w:rFonts w:ascii="Arial" w:hAnsi="Arial" w:cs="Arial"/>
          <w:b/>
          <w:bCs/>
          <w:color w:val="000000"/>
          <w:sz w:val="16"/>
          <w:szCs w:val="16"/>
          <w:shd w:val="clear" w:color="auto" w:fill="FFFFFF"/>
          <w:lang w:val="es-ES"/>
        </w:rPr>
        <w:t>Near</w:t>
      </w:r>
      <w:proofErr w:type="spellEnd"/>
      <w:r w:rsidRPr="00211EF2">
        <w:rPr>
          <w:rFonts w:ascii="Arial" w:hAnsi="Arial" w:cs="Arial"/>
          <w:b/>
          <w:bCs/>
          <w:color w:val="000000"/>
          <w:sz w:val="16"/>
          <w:szCs w:val="16"/>
          <w:shd w:val="clear" w:color="auto" w:fill="FFFFFF"/>
          <w:lang w:val="es-ES"/>
        </w:rPr>
        <w:t xml:space="preserve"> </w:t>
      </w:r>
      <w:proofErr w:type="spellStart"/>
      <w:r w:rsidRPr="00211EF2">
        <w:rPr>
          <w:rFonts w:ascii="Arial" w:hAnsi="Arial" w:cs="Arial"/>
          <w:b/>
          <w:bCs/>
          <w:color w:val="000000"/>
          <w:sz w:val="16"/>
          <w:szCs w:val="16"/>
          <w:shd w:val="clear" w:color="auto" w:fill="FFFFFF"/>
          <w:lang w:val="es-ES"/>
        </w:rPr>
        <w:t>field</w:t>
      </w:r>
      <w:proofErr w:type="spellEnd"/>
      <w:r w:rsidRPr="00211EF2">
        <w:rPr>
          <w:rFonts w:ascii="Arial" w:hAnsi="Arial" w:cs="Arial"/>
          <w:b/>
          <w:bCs/>
          <w:color w:val="000000"/>
          <w:sz w:val="16"/>
          <w:szCs w:val="16"/>
          <w:shd w:val="clear" w:color="auto" w:fill="FFFFFF"/>
          <w:lang w:val="es-ES"/>
        </w:rPr>
        <w:t xml:space="preserve"> </w:t>
      </w:r>
      <w:proofErr w:type="spellStart"/>
      <w:r w:rsidRPr="00211EF2">
        <w:rPr>
          <w:rFonts w:ascii="Arial" w:hAnsi="Arial" w:cs="Arial"/>
          <w:b/>
          <w:bCs/>
          <w:color w:val="000000"/>
          <w:sz w:val="16"/>
          <w:szCs w:val="16"/>
          <w:shd w:val="clear" w:color="auto" w:fill="FFFFFF"/>
          <w:lang w:val="es-ES"/>
        </w:rPr>
        <w:t>communication</w:t>
      </w:r>
      <w:proofErr w:type="spellEnd"/>
      <w:r w:rsidRPr="00211EF2">
        <w:rPr>
          <w:rFonts w:ascii="Arial" w:hAnsi="Arial" w:cs="Arial"/>
          <w:b/>
          <w:bCs/>
          <w:color w:val="000000"/>
          <w:sz w:val="16"/>
          <w:szCs w:val="16"/>
          <w:shd w:val="clear" w:color="auto" w:fill="FFFFFF"/>
          <w:lang w:val="es-ES"/>
        </w:rPr>
        <w:t xml:space="preserve"> (NFC)</w:t>
      </w:r>
      <w:r w:rsidRPr="00211EF2">
        <w:rPr>
          <w:rStyle w:val="apple-converted-space"/>
          <w:rFonts w:ascii="Arial" w:hAnsi="Arial" w:cs="Arial"/>
          <w:color w:val="000000"/>
          <w:sz w:val="16"/>
          <w:szCs w:val="16"/>
          <w:shd w:val="clear" w:color="auto" w:fill="FFFFFF"/>
          <w:lang w:val="es-ES"/>
        </w:rPr>
        <w:t> </w:t>
      </w:r>
      <w:r w:rsidRPr="00211EF2">
        <w:rPr>
          <w:rFonts w:ascii="Arial" w:hAnsi="Arial" w:cs="Arial"/>
          <w:color w:val="000000"/>
          <w:sz w:val="16"/>
          <w:szCs w:val="16"/>
          <w:shd w:val="clear" w:color="auto" w:fill="FFFFFF"/>
          <w:lang w:val="es-ES"/>
        </w:rPr>
        <w:t>es una tecnología de comunicación inalámbrica, de corto alcance y alta frecuencia que permite el intercambio de datos entre dispositivos.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DED" w:rsidRDefault="005B35DB" w:rsidP="006A2CD7">
    <w:pPr>
      <w:jc w:val="right"/>
    </w:pPr>
    <w:r>
      <w:rPr>
        <w:noProof/>
        <w:lang w:eastAsia="ca-ES"/>
      </w:rPr>
      <w:drawing>
        <wp:inline distT="0" distB="0" distL="0" distR="0" wp14:anchorId="5B61266A" wp14:editId="390BA53F">
          <wp:extent cx="1115239" cy="39492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_tranfer_black.png"/>
                  <pic:cNvPicPr/>
                </pic:nvPicPr>
                <pic:blipFill>
                  <a:blip r:embed="rId1">
                    <a:extLst>
                      <a:ext uri="{28A0092B-C50C-407E-A947-70E740481C1C}">
                        <a14:useLocalDpi xmlns:a14="http://schemas.microsoft.com/office/drawing/2010/main" val="0"/>
                      </a:ext>
                    </a:extLst>
                  </a:blip>
                  <a:stretch>
                    <a:fillRect/>
                  </a:stretch>
                </pic:blipFill>
                <pic:spPr>
                  <a:xfrm>
                    <a:off x="0" y="0"/>
                    <a:ext cx="1115813" cy="395131"/>
                  </a:xfrm>
                  <a:prstGeom prst="rect">
                    <a:avLst/>
                  </a:prstGeom>
                </pic:spPr>
              </pic:pic>
            </a:graphicData>
          </a:graphic>
        </wp:inline>
      </w:drawing>
    </w:r>
  </w:p>
  <w:p w:rsidR="00553DED" w:rsidRDefault="00553DE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DED" w:rsidRDefault="00553DED"/>
  <w:p w:rsidR="00553DED" w:rsidRDefault="00553D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7A800CCA"/>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BE567CDC"/>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012D431F"/>
    <w:multiLevelType w:val="hybridMultilevel"/>
    <w:tmpl w:val="39AAA472"/>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nsid w:val="02686FE0"/>
    <w:multiLevelType w:val="hybridMultilevel"/>
    <w:tmpl w:val="38E63852"/>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4">
    <w:nsid w:val="03AF77D1"/>
    <w:multiLevelType w:val="hybridMultilevel"/>
    <w:tmpl w:val="B9DA6BC2"/>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nsid w:val="09DF60ED"/>
    <w:multiLevelType w:val="hybridMultilevel"/>
    <w:tmpl w:val="C9E277C4"/>
    <w:lvl w:ilvl="0" w:tplc="08421E94">
      <w:start w:val="1"/>
      <w:numFmt w:val="bullet"/>
      <w:lvlText w:val=""/>
      <w:lvlJc w:val="left"/>
      <w:pPr>
        <w:tabs>
          <w:tab w:val="num" w:pos="300"/>
        </w:tabs>
        <w:ind w:left="300" w:hanging="360"/>
      </w:pPr>
      <w:rPr>
        <w:rFonts w:ascii="Wingdings" w:hAnsi="Wingdings" w:hint="default"/>
        <w:color w:val="000080"/>
      </w:rPr>
    </w:lvl>
    <w:lvl w:ilvl="1" w:tplc="0C0A0003">
      <w:start w:val="1"/>
      <w:numFmt w:val="bullet"/>
      <w:lvlText w:val="o"/>
      <w:lvlJc w:val="left"/>
      <w:pPr>
        <w:tabs>
          <w:tab w:val="num" w:pos="1020"/>
        </w:tabs>
        <w:ind w:left="1020" w:hanging="360"/>
      </w:pPr>
      <w:rPr>
        <w:rFonts w:ascii="Courier New" w:hAnsi="Courier New" w:cs="Courier New" w:hint="default"/>
      </w:rPr>
    </w:lvl>
    <w:lvl w:ilvl="2" w:tplc="2B8605AC">
      <w:start w:val="10"/>
      <w:numFmt w:val="bullet"/>
      <w:lvlText w:val="-"/>
      <w:lvlJc w:val="left"/>
      <w:pPr>
        <w:tabs>
          <w:tab w:val="num" w:pos="1740"/>
        </w:tabs>
        <w:ind w:left="1740" w:hanging="360"/>
      </w:pPr>
      <w:rPr>
        <w:rFonts w:ascii="Arial" w:eastAsia="Times New Roman" w:hAnsi="Arial" w:cs="Arial" w:hint="default"/>
      </w:rPr>
    </w:lvl>
    <w:lvl w:ilvl="3" w:tplc="0C0A0001" w:tentative="1">
      <w:start w:val="1"/>
      <w:numFmt w:val="bullet"/>
      <w:lvlText w:val=""/>
      <w:lvlJc w:val="left"/>
      <w:pPr>
        <w:tabs>
          <w:tab w:val="num" w:pos="2460"/>
        </w:tabs>
        <w:ind w:left="2460" w:hanging="360"/>
      </w:pPr>
      <w:rPr>
        <w:rFonts w:ascii="Symbol" w:hAnsi="Symbol" w:hint="default"/>
      </w:rPr>
    </w:lvl>
    <w:lvl w:ilvl="4" w:tplc="0C0A0003" w:tentative="1">
      <w:start w:val="1"/>
      <w:numFmt w:val="bullet"/>
      <w:lvlText w:val="o"/>
      <w:lvlJc w:val="left"/>
      <w:pPr>
        <w:tabs>
          <w:tab w:val="num" w:pos="3180"/>
        </w:tabs>
        <w:ind w:left="3180" w:hanging="360"/>
      </w:pPr>
      <w:rPr>
        <w:rFonts w:ascii="Courier New" w:hAnsi="Courier New" w:cs="Courier New" w:hint="default"/>
      </w:rPr>
    </w:lvl>
    <w:lvl w:ilvl="5" w:tplc="0C0A0005" w:tentative="1">
      <w:start w:val="1"/>
      <w:numFmt w:val="bullet"/>
      <w:lvlText w:val=""/>
      <w:lvlJc w:val="left"/>
      <w:pPr>
        <w:tabs>
          <w:tab w:val="num" w:pos="3900"/>
        </w:tabs>
        <w:ind w:left="3900" w:hanging="360"/>
      </w:pPr>
      <w:rPr>
        <w:rFonts w:ascii="Wingdings" w:hAnsi="Wingdings" w:hint="default"/>
      </w:rPr>
    </w:lvl>
    <w:lvl w:ilvl="6" w:tplc="0C0A0001" w:tentative="1">
      <w:start w:val="1"/>
      <w:numFmt w:val="bullet"/>
      <w:lvlText w:val=""/>
      <w:lvlJc w:val="left"/>
      <w:pPr>
        <w:tabs>
          <w:tab w:val="num" w:pos="4620"/>
        </w:tabs>
        <w:ind w:left="4620" w:hanging="360"/>
      </w:pPr>
      <w:rPr>
        <w:rFonts w:ascii="Symbol" w:hAnsi="Symbol" w:hint="default"/>
      </w:rPr>
    </w:lvl>
    <w:lvl w:ilvl="7" w:tplc="0C0A0003" w:tentative="1">
      <w:start w:val="1"/>
      <w:numFmt w:val="bullet"/>
      <w:lvlText w:val="o"/>
      <w:lvlJc w:val="left"/>
      <w:pPr>
        <w:tabs>
          <w:tab w:val="num" w:pos="5340"/>
        </w:tabs>
        <w:ind w:left="5340" w:hanging="360"/>
      </w:pPr>
      <w:rPr>
        <w:rFonts w:ascii="Courier New" w:hAnsi="Courier New" w:cs="Courier New" w:hint="default"/>
      </w:rPr>
    </w:lvl>
    <w:lvl w:ilvl="8" w:tplc="0C0A0005" w:tentative="1">
      <w:start w:val="1"/>
      <w:numFmt w:val="bullet"/>
      <w:lvlText w:val=""/>
      <w:lvlJc w:val="left"/>
      <w:pPr>
        <w:tabs>
          <w:tab w:val="num" w:pos="6060"/>
        </w:tabs>
        <w:ind w:left="6060" w:hanging="360"/>
      </w:pPr>
      <w:rPr>
        <w:rFonts w:ascii="Wingdings" w:hAnsi="Wingdings" w:hint="default"/>
      </w:rPr>
    </w:lvl>
  </w:abstractNum>
  <w:abstractNum w:abstractNumId="6">
    <w:nsid w:val="09F817D7"/>
    <w:multiLevelType w:val="multilevel"/>
    <w:tmpl w:val="79A2A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181B89"/>
    <w:multiLevelType w:val="hybridMultilevel"/>
    <w:tmpl w:val="D046B80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0D687483"/>
    <w:multiLevelType w:val="hybridMultilevel"/>
    <w:tmpl w:val="40A0A51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E38352C"/>
    <w:multiLevelType w:val="hybridMultilevel"/>
    <w:tmpl w:val="DED8BAC2"/>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0">
    <w:nsid w:val="115C3A70"/>
    <w:multiLevelType w:val="hybridMultilevel"/>
    <w:tmpl w:val="DE3E8828"/>
    <w:lvl w:ilvl="0" w:tplc="0C0A0005">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1">
    <w:nsid w:val="12F50483"/>
    <w:multiLevelType w:val="hybridMultilevel"/>
    <w:tmpl w:val="BDD40490"/>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nsid w:val="16C07706"/>
    <w:multiLevelType w:val="hybridMultilevel"/>
    <w:tmpl w:val="D8A82BD4"/>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nsid w:val="17210470"/>
    <w:multiLevelType w:val="hybridMultilevel"/>
    <w:tmpl w:val="FAE60A24"/>
    <w:lvl w:ilvl="0" w:tplc="0C0A0005">
      <w:start w:val="1"/>
      <w:numFmt w:val="bullet"/>
      <w:lvlText w:val=""/>
      <w:lvlJc w:val="left"/>
      <w:pPr>
        <w:tabs>
          <w:tab w:val="num" w:pos="720"/>
        </w:tabs>
        <w:ind w:left="720" w:hanging="360"/>
      </w:pPr>
      <w:rPr>
        <w:rFonts w:ascii="Wingdings" w:hAnsi="Wingdings" w:hint="default"/>
        <w:color w:val="000080"/>
      </w:rPr>
    </w:lvl>
    <w:lvl w:ilvl="1" w:tplc="0C0A0005">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178031F3"/>
    <w:multiLevelType w:val="hybridMultilevel"/>
    <w:tmpl w:val="D6B6B9C6"/>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5">
    <w:nsid w:val="18715EAC"/>
    <w:multiLevelType w:val="hybridMultilevel"/>
    <w:tmpl w:val="4C5E12C4"/>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6">
    <w:nsid w:val="1AD81546"/>
    <w:multiLevelType w:val="hybridMultilevel"/>
    <w:tmpl w:val="90686B66"/>
    <w:lvl w:ilvl="0" w:tplc="0C0A0005">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7">
    <w:nsid w:val="1B85628E"/>
    <w:multiLevelType w:val="hybridMultilevel"/>
    <w:tmpl w:val="2D4AFEAC"/>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8">
    <w:nsid w:val="1FC17196"/>
    <w:multiLevelType w:val="hybridMultilevel"/>
    <w:tmpl w:val="A650EEEE"/>
    <w:lvl w:ilvl="0" w:tplc="0C0A0001">
      <w:start w:val="1"/>
      <w:numFmt w:val="bullet"/>
      <w:pStyle w:val="Normalnumeracin"/>
      <w:lvlText w:val="o"/>
      <w:lvlJc w:val="left"/>
      <w:pPr>
        <w:tabs>
          <w:tab w:val="num" w:pos="1077"/>
        </w:tabs>
        <w:ind w:left="1077" w:hanging="360"/>
      </w:pPr>
      <w:rPr>
        <w:rFonts w:ascii="Courier New" w:hAnsi="Courier New" w:hint="default"/>
      </w:rPr>
    </w:lvl>
    <w:lvl w:ilvl="1" w:tplc="0C0A0003" w:tentative="1">
      <w:start w:val="1"/>
      <w:numFmt w:val="bullet"/>
      <w:lvlText w:val="o"/>
      <w:lvlJc w:val="left"/>
      <w:pPr>
        <w:tabs>
          <w:tab w:val="num" w:pos="1797"/>
        </w:tabs>
        <w:ind w:left="1797" w:hanging="360"/>
      </w:pPr>
      <w:rPr>
        <w:rFonts w:ascii="Courier New" w:hAnsi="Courier New" w:hint="default"/>
      </w:rPr>
    </w:lvl>
    <w:lvl w:ilvl="2" w:tplc="0C0A0001"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19">
    <w:nsid w:val="1FF811CC"/>
    <w:multiLevelType w:val="multilevel"/>
    <w:tmpl w:val="CE287D14"/>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432"/>
        </w:tabs>
        <w:ind w:left="432" w:hanging="432"/>
      </w:pPr>
      <w:rPr>
        <w:rFonts w:hint="default"/>
      </w:rPr>
    </w:lvl>
    <w:lvl w:ilvl="2">
      <w:start w:val="1"/>
      <w:numFmt w:val="decimal"/>
      <w:pStyle w:val="Ttulo3"/>
      <w:lvlText w:val="%1.%2.%3."/>
      <w:lvlJc w:val="left"/>
      <w:pPr>
        <w:tabs>
          <w:tab w:val="num" w:pos="2205"/>
        </w:tabs>
        <w:ind w:left="2205"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2192065B"/>
    <w:multiLevelType w:val="hybridMultilevel"/>
    <w:tmpl w:val="28A6F0C0"/>
    <w:lvl w:ilvl="0" w:tplc="0C0A0005">
      <w:start w:val="1"/>
      <w:numFmt w:val="bullet"/>
      <w:lvlText w:val=""/>
      <w:lvlJc w:val="left"/>
      <w:pPr>
        <w:ind w:left="720" w:hanging="360"/>
      </w:pPr>
      <w:rPr>
        <w:rFonts w:ascii="Wingdings" w:hAnsi="Wingdings" w:hint="default"/>
      </w:rPr>
    </w:lvl>
    <w:lvl w:ilvl="1" w:tplc="2B8605AC">
      <w:start w:val="10"/>
      <w:numFmt w:val="bullet"/>
      <w:lvlText w:val="-"/>
      <w:lvlJc w:val="left"/>
      <w:pPr>
        <w:ind w:left="1440" w:hanging="360"/>
      </w:pPr>
      <w:rPr>
        <w:rFonts w:ascii="Arial" w:eastAsia="Times New Roman" w:hAnsi="Arial"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1">
    <w:nsid w:val="22FA0244"/>
    <w:multiLevelType w:val="hybridMultilevel"/>
    <w:tmpl w:val="E41246A0"/>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nsid w:val="2587785B"/>
    <w:multiLevelType w:val="hybridMultilevel"/>
    <w:tmpl w:val="D8C485F0"/>
    <w:lvl w:ilvl="0" w:tplc="0C0A0005">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23">
    <w:nsid w:val="284F0FE7"/>
    <w:multiLevelType w:val="hybridMultilevel"/>
    <w:tmpl w:val="8614496E"/>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nsid w:val="2B5B7356"/>
    <w:multiLevelType w:val="hybridMultilevel"/>
    <w:tmpl w:val="F670EAE0"/>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5">
    <w:nsid w:val="2CAC005D"/>
    <w:multiLevelType w:val="hybridMultilevel"/>
    <w:tmpl w:val="243EB60E"/>
    <w:lvl w:ilvl="0" w:tplc="0C0A0005">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26">
    <w:nsid w:val="32C0398E"/>
    <w:multiLevelType w:val="hybridMultilevel"/>
    <w:tmpl w:val="943C46D0"/>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7">
    <w:nsid w:val="34137320"/>
    <w:multiLevelType w:val="hybridMultilevel"/>
    <w:tmpl w:val="E5269E5A"/>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4293DDC"/>
    <w:multiLevelType w:val="hybridMultilevel"/>
    <w:tmpl w:val="9E128858"/>
    <w:lvl w:ilvl="0" w:tplc="0C0A0005">
      <w:start w:val="1"/>
      <w:numFmt w:val="bullet"/>
      <w:lvlText w:val=""/>
      <w:lvlJc w:val="left"/>
      <w:pPr>
        <w:ind w:left="720" w:hanging="360"/>
      </w:pPr>
      <w:rPr>
        <w:rFonts w:ascii="Wingdings" w:hAnsi="Wingdings" w:hint="default"/>
      </w:rPr>
    </w:lvl>
    <w:lvl w:ilvl="1" w:tplc="2B8605AC">
      <w:start w:val="10"/>
      <w:numFmt w:val="bullet"/>
      <w:lvlText w:val="-"/>
      <w:lvlJc w:val="left"/>
      <w:pPr>
        <w:ind w:left="1440" w:hanging="360"/>
      </w:pPr>
      <w:rPr>
        <w:rFonts w:ascii="Arial" w:eastAsia="Times New Roman" w:hAnsi="Arial" w:cs="Arial" w:hint="default"/>
      </w:rPr>
    </w:lvl>
    <w:lvl w:ilvl="2" w:tplc="04030005">
      <w:start w:val="1"/>
      <w:numFmt w:val="bullet"/>
      <w:lvlText w:val=""/>
      <w:lvlJc w:val="left"/>
      <w:pPr>
        <w:ind w:left="2160" w:hanging="360"/>
      </w:pPr>
      <w:rPr>
        <w:rFonts w:ascii="Wingdings" w:hAnsi="Wingdings" w:hint="default"/>
      </w:rPr>
    </w:lvl>
    <w:lvl w:ilvl="3" w:tplc="6ED8AC7A">
      <w:numFmt w:val="bullet"/>
      <w:lvlText w:val=""/>
      <w:lvlJc w:val="left"/>
      <w:pPr>
        <w:ind w:left="2880" w:hanging="360"/>
      </w:pPr>
      <w:rPr>
        <w:rFonts w:ascii="Symbol" w:eastAsia="Times New Roman" w:hAnsi="Symbol" w:cs="Times New Roman"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nsid w:val="345133D1"/>
    <w:multiLevelType w:val="hybridMultilevel"/>
    <w:tmpl w:val="192AE7DE"/>
    <w:lvl w:ilvl="0" w:tplc="0C0A0005">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30">
    <w:nsid w:val="34BA7703"/>
    <w:multiLevelType w:val="hybridMultilevel"/>
    <w:tmpl w:val="B4966F3C"/>
    <w:lvl w:ilvl="0" w:tplc="0C0A0005">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31">
    <w:nsid w:val="37243110"/>
    <w:multiLevelType w:val="multilevel"/>
    <w:tmpl w:val="DF60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AEA5724"/>
    <w:multiLevelType w:val="hybridMultilevel"/>
    <w:tmpl w:val="71B6E22A"/>
    <w:lvl w:ilvl="0" w:tplc="0C0A0005">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33">
    <w:nsid w:val="3B5B4D92"/>
    <w:multiLevelType w:val="hybridMultilevel"/>
    <w:tmpl w:val="28D02970"/>
    <w:lvl w:ilvl="0" w:tplc="0C0A0005">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34">
    <w:nsid w:val="3C2D44B3"/>
    <w:multiLevelType w:val="hybridMultilevel"/>
    <w:tmpl w:val="9E56DA26"/>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5">
    <w:nsid w:val="3E410F0D"/>
    <w:multiLevelType w:val="hybridMultilevel"/>
    <w:tmpl w:val="115657E2"/>
    <w:lvl w:ilvl="0" w:tplc="472E1A90">
      <w:start w:val="1"/>
      <w:numFmt w:val="bullet"/>
      <w:lvlText w:val="o"/>
      <w:lvlJc w:val="left"/>
      <w:pPr>
        <w:tabs>
          <w:tab w:val="num" w:pos="1776"/>
        </w:tabs>
        <w:ind w:left="1776" w:hanging="360"/>
      </w:pPr>
      <w:rPr>
        <w:rFonts w:ascii="Courier New" w:hAnsi="Courier New" w:cs="Courier New"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1"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36">
    <w:nsid w:val="3E520A17"/>
    <w:multiLevelType w:val="hybridMultilevel"/>
    <w:tmpl w:val="ADE80AAA"/>
    <w:lvl w:ilvl="0" w:tplc="0C0A0003">
      <w:start w:val="1"/>
      <w:numFmt w:val="decimal"/>
      <w:lvlText w:val="%1."/>
      <w:lvlJc w:val="left"/>
      <w:pPr>
        <w:tabs>
          <w:tab w:val="num" w:pos="720"/>
        </w:tabs>
        <w:ind w:left="720" w:hanging="360"/>
      </w:pPr>
      <w:rPr>
        <w:rFonts w:hint="default"/>
        <w:color w:val="000080"/>
      </w:rPr>
    </w:lvl>
    <w:lvl w:ilvl="1" w:tplc="0C0A0005">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3EB26880"/>
    <w:multiLevelType w:val="hybridMultilevel"/>
    <w:tmpl w:val="45DC842E"/>
    <w:lvl w:ilvl="0" w:tplc="0C0A0005">
      <w:start w:val="1"/>
      <w:numFmt w:val="bullet"/>
      <w:lvlText w:val=""/>
      <w:lvlJc w:val="left"/>
      <w:pPr>
        <w:ind w:left="720" w:hanging="360"/>
      </w:pPr>
      <w:rPr>
        <w:rFonts w:ascii="Wingdings" w:hAnsi="Wingdings"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6ED8AC7A">
      <w:numFmt w:val="bullet"/>
      <w:lvlText w:val=""/>
      <w:lvlJc w:val="left"/>
      <w:pPr>
        <w:ind w:left="2880" w:hanging="360"/>
      </w:pPr>
      <w:rPr>
        <w:rFonts w:ascii="Symbol" w:eastAsia="Times New Roman" w:hAnsi="Symbol" w:cs="Times New Roman"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8">
    <w:nsid w:val="3ECD73E9"/>
    <w:multiLevelType w:val="hybridMultilevel"/>
    <w:tmpl w:val="10886DFA"/>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nsid w:val="40443741"/>
    <w:multiLevelType w:val="hybridMultilevel"/>
    <w:tmpl w:val="09C88DC8"/>
    <w:lvl w:ilvl="0" w:tplc="0C0A0005">
      <w:start w:val="1"/>
      <w:numFmt w:val="bullet"/>
      <w:lvlText w:val=""/>
      <w:lvlJc w:val="left"/>
      <w:pPr>
        <w:ind w:left="1068" w:hanging="360"/>
      </w:pPr>
      <w:rPr>
        <w:rFonts w:ascii="Wingdings" w:hAnsi="Wingdings" w:hint="default"/>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40">
    <w:nsid w:val="47AE160B"/>
    <w:multiLevelType w:val="hybridMultilevel"/>
    <w:tmpl w:val="99889E96"/>
    <w:lvl w:ilvl="0" w:tplc="0C0A0005">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41">
    <w:nsid w:val="4A141DFB"/>
    <w:multiLevelType w:val="hybridMultilevel"/>
    <w:tmpl w:val="C3A2B776"/>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C0A0005">
      <w:start w:val="1"/>
      <w:numFmt w:val="bullet"/>
      <w:lvlText w:val=""/>
      <w:lvlJc w:val="left"/>
      <w:pPr>
        <w:ind w:left="2160" w:hanging="180"/>
      </w:pPr>
      <w:rPr>
        <w:rFonts w:ascii="Wingdings" w:hAnsi="Wingdings" w:hint="default"/>
      </w:r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2">
    <w:nsid w:val="4B400828"/>
    <w:multiLevelType w:val="hybridMultilevel"/>
    <w:tmpl w:val="BB08DAA8"/>
    <w:lvl w:ilvl="0" w:tplc="0C0A0003">
      <w:start w:val="1"/>
      <w:numFmt w:val="bullet"/>
      <w:lvlText w:val=""/>
      <w:lvlJc w:val="left"/>
      <w:pPr>
        <w:tabs>
          <w:tab w:val="num" w:pos="720"/>
        </w:tabs>
        <w:ind w:left="720" w:hanging="360"/>
      </w:pPr>
      <w:rPr>
        <w:rFonts w:ascii="Wingdings" w:hAnsi="Wingdings" w:hint="default"/>
        <w:color w:val="00008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color w:val="00008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4E845D75"/>
    <w:multiLevelType w:val="hybridMultilevel"/>
    <w:tmpl w:val="2C341094"/>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4">
    <w:nsid w:val="501E60C9"/>
    <w:multiLevelType w:val="hybridMultilevel"/>
    <w:tmpl w:val="9F2E532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5">
    <w:nsid w:val="50F504F0"/>
    <w:multiLevelType w:val="hybridMultilevel"/>
    <w:tmpl w:val="487299EA"/>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6">
    <w:nsid w:val="57645A97"/>
    <w:multiLevelType w:val="hybridMultilevel"/>
    <w:tmpl w:val="1FB6EA88"/>
    <w:lvl w:ilvl="0" w:tplc="0C0A0005">
      <w:start w:val="1"/>
      <w:numFmt w:val="bullet"/>
      <w:lvlText w:val=""/>
      <w:lvlJc w:val="left"/>
      <w:pPr>
        <w:ind w:left="720" w:hanging="360"/>
      </w:pPr>
      <w:rPr>
        <w:rFonts w:ascii="Wingdings" w:hAnsi="Wingdings"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7">
    <w:nsid w:val="57871C74"/>
    <w:multiLevelType w:val="hybridMultilevel"/>
    <w:tmpl w:val="64D0D45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nsid w:val="58101528"/>
    <w:multiLevelType w:val="hybridMultilevel"/>
    <w:tmpl w:val="694C1DBC"/>
    <w:lvl w:ilvl="0" w:tplc="0C0A0005">
      <w:start w:val="1"/>
      <w:numFmt w:val="bullet"/>
      <w:lvlText w:val=""/>
      <w:lvlJc w:val="left"/>
      <w:pPr>
        <w:ind w:left="720" w:hanging="360"/>
      </w:pPr>
      <w:rPr>
        <w:rFonts w:ascii="Wingdings" w:hAnsi="Wingdings"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9">
    <w:nsid w:val="62F800B2"/>
    <w:multiLevelType w:val="hybridMultilevel"/>
    <w:tmpl w:val="CA54A884"/>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0">
    <w:nsid w:val="63B15A3D"/>
    <w:multiLevelType w:val="hybridMultilevel"/>
    <w:tmpl w:val="29F4F9A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nsid w:val="66CF6C4C"/>
    <w:multiLevelType w:val="hybridMultilevel"/>
    <w:tmpl w:val="F4028138"/>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2">
    <w:nsid w:val="673351FA"/>
    <w:multiLevelType w:val="hybridMultilevel"/>
    <w:tmpl w:val="7350269A"/>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68D57306"/>
    <w:multiLevelType w:val="hybridMultilevel"/>
    <w:tmpl w:val="18361288"/>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4">
    <w:nsid w:val="6A6D301E"/>
    <w:multiLevelType w:val="hybridMultilevel"/>
    <w:tmpl w:val="D7381B0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5">
    <w:nsid w:val="6FDD345A"/>
    <w:multiLevelType w:val="hybridMultilevel"/>
    <w:tmpl w:val="EDE8A402"/>
    <w:lvl w:ilvl="0" w:tplc="0C0A0005">
      <w:start w:val="1"/>
      <w:numFmt w:val="bullet"/>
      <w:lvlText w:val=""/>
      <w:lvlJc w:val="left"/>
      <w:pPr>
        <w:ind w:left="720" w:hanging="360"/>
      </w:pPr>
      <w:rPr>
        <w:rFonts w:ascii="Wingdings" w:hAnsi="Wingdings"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6">
    <w:nsid w:val="722A052E"/>
    <w:multiLevelType w:val="hybridMultilevel"/>
    <w:tmpl w:val="E5DA5D6E"/>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7">
    <w:nsid w:val="72A865E0"/>
    <w:multiLevelType w:val="hybridMultilevel"/>
    <w:tmpl w:val="89A2B3B2"/>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8">
    <w:nsid w:val="7512729F"/>
    <w:multiLevelType w:val="hybridMultilevel"/>
    <w:tmpl w:val="F294A60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9">
    <w:nsid w:val="79DE1944"/>
    <w:multiLevelType w:val="hybridMultilevel"/>
    <w:tmpl w:val="02221310"/>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0">
    <w:nsid w:val="7A724028"/>
    <w:multiLevelType w:val="hybridMultilevel"/>
    <w:tmpl w:val="DD4437BE"/>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1">
    <w:nsid w:val="7C9F36C4"/>
    <w:multiLevelType w:val="hybridMultilevel"/>
    <w:tmpl w:val="666462F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nsid w:val="7CA934E5"/>
    <w:multiLevelType w:val="hybridMultilevel"/>
    <w:tmpl w:val="DA50EAF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7D394CCE"/>
    <w:multiLevelType w:val="hybridMultilevel"/>
    <w:tmpl w:val="8C201632"/>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8"/>
  </w:num>
  <w:num w:numId="2">
    <w:abstractNumId w:val="42"/>
  </w:num>
  <w:num w:numId="3">
    <w:abstractNumId w:val="5"/>
  </w:num>
  <w:num w:numId="4">
    <w:abstractNumId w:val="35"/>
  </w:num>
  <w:num w:numId="5">
    <w:abstractNumId w:val="36"/>
  </w:num>
  <w:num w:numId="6">
    <w:abstractNumId w:val="19"/>
  </w:num>
  <w:num w:numId="7">
    <w:abstractNumId w:val="1"/>
  </w:num>
  <w:num w:numId="8">
    <w:abstractNumId w:val="0"/>
  </w:num>
  <w:num w:numId="9">
    <w:abstractNumId w:val="8"/>
  </w:num>
  <w:num w:numId="10">
    <w:abstractNumId w:val="43"/>
  </w:num>
  <w:num w:numId="11">
    <w:abstractNumId w:val="13"/>
  </w:num>
  <w:num w:numId="12">
    <w:abstractNumId w:val="11"/>
  </w:num>
  <w:num w:numId="13">
    <w:abstractNumId w:val="9"/>
  </w:num>
  <w:num w:numId="14">
    <w:abstractNumId w:val="39"/>
  </w:num>
  <w:num w:numId="15">
    <w:abstractNumId w:val="37"/>
  </w:num>
  <w:num w:numId="16">
    <w:abstractNumId w:val="28"/>
  </w:num>
  <w:num w:numId="17">
    <w:abstractNumId w:val="26"/>
  </w:num>
  <w:num w:numId="18">
    <w:abstractNumId w:val="54"/>
  </w:num>
  <w:num w:numId="19">
    <w:abstractNumId w:val="7"/>
  </w:num>
  <w:num w:numId="20">
    <w:abstractNumId w:val="3"/>
  </w:num>
  <w:num w:numId="21">
    <w:abstractNumId w:val="50"/>
  </w:num>
  <w:num w:numId="22">
    <w:abstractNumId w:val="10"/>
  </w:num>
  <w:num w:numId="23">
    <w:abstractNumId w:val="47"/>
  </w:num>
  <w:num w:numId="24">
    <w:abstractNumId w:val="30"/>
  </w:num>
  <w:num w:numId="25">
    <w:abstractNumId w:val="22"/>
  </w:num>
  <w:num w:numId="26">
    <w:abstractNumId w:val="16"/>
  </w:num>
  <w:num w:numId="27">
    <w:abstractNumId w:val="25"/>
  </w:num>
  <w:num w:numId="28">
    <w:abstractNumId w:val="33"/>
  </w:num>
  <w:num w:numId="29">
    <w:abstractNumId w:val="61"/>
  </w:num>
  <w:num w:numId="30">
    <w:abstractNumId w:val="63"/>
  </w:num>
  <w:num w:numId="31">
    <w:abstractNumId w:val="23"/>
  </w:num>
  <w:num w:numId="32">
    <w:abstractNumId w:val="29"/>
  </w:num>
  <w:num w:numId="33">
    <w:abstractNumId w:val="40"/>
  </w:num>
  <w:num w:numId="34">
    <w:abstractNumId w:val="32"/>
  </w:num>
  <w:num w:numId="35">
    <w:abstractNumId w:val="2"/>
  </w:num>
  <w:num w:numId="36">
    <w:abstractNumId w:val="55"/>
  </w:num>
  <w:num w:numId="37">
    <w:abstractNumId w:val="20"/>
  </w:num>
  <w:num w:numId="38">
    <w:abstractNumId w:val="48"/>
  </w:num>
  <w:num w:numId="39">
    <w:abstractNumId w:val="15"/>
  </w:num>
  <w:num w:numId="40">
    <w:abstractNumId w:val="41"/>
  </w:num>
  <w:num w:numId="41">
    <w:abstractNumId w:val="56"/>
  </w:num>
  <w:num w:numId="42">
    <w:abstractNumId w:val="60"/>
  </w:num>
  <w:num w:numId="43">
    <w:abstractNumId w:val="62"/>
  </w:num>
  <w:num w:numId="44">
    <w:abstractNumId w:val="52"/>
  </w:num>
  <w:num w:numId="45">
    <w:abstractNumId w:val="27"/>
  </w:num>
  <w:num w:numId="46">
    <w:abstractNumId w:val="14"/>
  </w:num>
  <w:num w:numId="47">
    <w:abstractNumId w:val="59"/>
  </w:num>
  <w:num w:numId="48">
    <w:abstractNumId w:val="45"/>
  </w:num>
  <w:num w:numId="49">
    <w:abstractNumId w:val="51"/>
  </w:num>
  <w:num w:numId="50">
    <w:abstractNumId w:val="44"/>
  </w:num>
  <w:num w:numId="51">
    <w:abstractNumId w:val="24"/>
  </w:num>
  <w:num w:numId="52">
    <w:abstractNumId w:val="34"/>
  </w:num>
  <w:num w:numId="53">
    <w:abstractNumId w:val="57"/>
  </w:num>
  <w:num w:numId="54">
    <w:abstractNumId w:val="17"/>
  </w:num>
  <w:num w:numId="55">
    <w:abstractNumId w:val="38"/>
  </w:num>
  <w:num w:numId="56">
    <w:abstractNumId w:val="49"/>
  </w:num>
  <w:num w:numId="57">
    <w:abstractNumId w:val="58"/>
  </w:num>
  <w:num w:numId="58">
    <w:abstractNumId w:val="21"/>
  </w:num>
  <w:num w:numId="59">
    <w:abstractNumId w:val="31"/>
  </w:num>
  <w:num w:numId="60">
    <w:abstractNumId w:val="6"/>
  </w:num>
  <w:num w:numId="61">
    <w:abstractNumId w:val="4"/>
  </w:num>
  <w:num w:numId="62">
    <w:abstractNumId w:val="46"/>
  </w:num>
  <w:num w:numId="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3"/>
  </w:num>
  <w:num w:numId="65">
    <w:abstractNumId w:val="1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drawingGridHorizontalSpacing w:val="100"/>
  <w:displayHorizontalDrawingGridEvery w:val="2"/>
  <w:noPunctuationKerning/>
  <w:characterSpacingControl w:val="doNotCompress"/>
  <w:hdrShapeDefaults>
    <o:shapedefaults v:ext="edit" spidmax="2049">
      <o:colormru v:ext="edit" colors="#a6bfd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5DB"/>
    <w:rsid w:val="00001A99"/>
    <w:rsid w:val="00002036"/>
    <w:rsid w:val="00006D0A"/>
    <w:rsid w:val="0000799A"/>
    <w:rsid w:val="0001057E"/>
    <w:rsid w:val="00013850"/>
    <w:rsid w:val="000223D7"/>
    <w:rsid w:val="000250D7"/>
    <w:rsid w:val="00044D91"/>
    <w:rsid w:val="00046FF6"/>
    <w:rsid w:val="00051AB1"/>
    <w:rsid w:val="00053842"/>
    <w:rsid w:val="00054BD2"/>
    <w:rsid w:val="00055A59"/>
    <w:rsid w:val="00066C7C"/>
    <w:rsid w:val="00067143"/>
    <w:rsid w:val="00070438"/>
    <w:rsid w:val="00076B00"/>
    <w:rsid w:val="000801CB"/>
    <w:rsid w:val="0008401F"/>
    <w:rsid w:val="00086BE5"/>
    <w:rsid w:val="00095856"/>
    <w:rsid w:val="000A1174"/>
    <w:rsid w:val="000A1D1C"/>
    <w:rsid w:val="000A636C"/>
    <w:rsid w:val="000A698B"/>
    <w:rsid w:val="000C0BA1"/>
    <w:rsid w:val="000C1116"/>
    <w:rsid w:val="000C1F70"/>
    <w:rsid w:val="000D4550"/>
    <w:rsid w:val="000D66B5"/>
    <w:rsid w:val="000D7CBA"/>
    <w:rsid w:val="000E0272"/>
    <w:rsid w:val="000E258A"/>
    <w:rsid w:val="000E2713"/>
    <w:rsid w:val="000E3EB1"/>
    <w:rsid w:val="000F12CC"/>
    <w:rsid w:val="000F24B1"/>
    <w:rsid w:val="000F257F"/>
    <w:rsid w:val="000F6A7D"/>
    <w:rsid w:val="00100D2D"/>
    <w:rsid w:val="0012113A"/>
    <w:rsid w:val="00123526"/>
    <w:rsid w:val="00130AC4"/>
    <w:rsid w:val="001339EB"/>
    <w:rsid w:val="001358A4"/>
    <w:rsid w:val="00136A2C"/>
    <w:rsid w:val="0013751D"/>
    <w:rsid w:val="0014292C"/>
    <w:rsid w:val="00143C4F"/>
    <w:rsid w:val="00143CB6"/>
    <w:rsid w:val="001456E5"/>
    <w:rsid w:val="00146B66"/>
    <w:rsid w:val="00156FCB"/>
    <w:rsid w:val="00167C7F"/>
    <w:rsid w:val="0017026E"/>
    <w:rsid w:val="00170879"/>
    <w:rsid w:val="00174742"/>
    <w:rsid w:val="001777E8"/>
    <w:rsid w:val="00185CD9"/>
    <w:rsid w:val="00186751"/>
    <w:rsid w:val="00187066"/>
    <w:rsid w:val="0018727C"/>
    <w:rsid w:val="0019309B"/>
    <w:rsid w:val="001972DF"/>
    <w:rsid w:val="00197C4C"/>
    <w:rsid w:val="001A10CF"/>
    <w:rsid w:val="001A1C6A"/>
    <w:rsid w:val="001A2196"/>
    <w:rsid w:val="001B18A0"/>
    <w:rsid w:val="001B30DF"/>
    <w:rsid w:val="001B629A"/>
    <w:rsid w:val="001C4B3F"/>
    <w:rsid w:val="001D2550"/>
    <w:rsid w:val="001D31C2"/>
    <w:rsid w:val="001D3518"/>
    <w:rsid w:val="001D7DE2"/>
    <w:rsid w:val="001E72B3"/>
    <w:rsid w:val="001F4D9C"/>
    <w:rsid w:val="002051FA"/>
    <w:rsid w:val="0020533D"/>
    <w:rsid w:val="00210567"/>
    <w:rsid w:val="002109CF"/>
    <w:rsid w:val="00211EA7"/>
    <w:rsid w:val="00211EF2"/>
    <w:rsid w:val="002204B2"/>
    <w:rsid w:val="00236773"/>
    <w:rsid w:val="00241D07"/>
    <w:rsid w:val="00265E31"/>
    <w:rsid w:val="00265EFB"/>
    <w:rsid w:val="002773ED"/>
    <w:rsid w:val="0027753B"/>
    <w:rsid w:val="0028609B"/>
    <w:rsid w:val="002879F6"/>
    <w:rsid w:val="002A29BC"/>
    <w:rsid w:val="002A7985"/>
    <w:rsid w:val="002A7F27"/>
    <w:rsid w:val="002B0034"/>
    <w:rsid w:val="002B1F37"/>
    <w:rsid w:val="002B555B"/>
    <w:rsid w:val="002C3A47"/>
    <w:rsid w:val="002C529B"/>
    <w:rsid w:val="002C75D4"/>
    <w:rsid w:val="002D4B91"/>
    <w:rsid w:val="002D512C"/>
    <w:rsid w:val="002D542A"/>
    <w:rsid w:val="002D7830"/>
    <w:rsid w:val="002E1B4F"/>
    <w:rsid w:val="002E4F8F"/>
    <w:rsid w:val="002F089C"/>
    <w:rsid w:val="00301EA9"/>
    <w:rsid w:val="00302A25"/>
    <w:rsid w:val="003067A8"/>
    <w:rsid w:val="003076CE"/>
    <w:rsid w:val="0031469C"/>
    <w:rsid w:val="00324D96"/>
    <w:rsid w:val="0032656D"/>
    <w:rsid w:val="00326CF0"/>
    <w:rsid w:val="00330D58"/>
    <w:rsid w:val="0033430A"/>
    <w:rsid w:val="00334947"/>
    <w:rsid w:val="003366C2"/>
    <w:rsid w:val="00341C82"/>
    <w:rsid w:val="00343580"/>
    <w:rsid w:val="003435EF"/>
    <w:rsid w:val="00357388"/>
    <w:rsid w:val="003602D1"/>
    <w:rsid w:val="00363A73"/>
    <w:rsid w:val="00364580"/>
    <w:rsid w:val="00365C77"/>
    <w:rsid w:val="003708DA"/>
    <w:rsid w:val="0037318C"/>
    <w:rsid w:val="003758CF"/>
    <w:rsid w:val="003759D5"/>
    <w:rsid w:val="00390D06"/>
    <w:rsid w:val="00391FBA"/>
    <w:rsid w:val="00393AAD"/>
    <w:rsid w:val="00395684"/>
    <w:rsid w:val="003A1C07"/>
    <w:rsid w:val="003B3177"/>
    <w:rsid w:val="003B6C9D"/>
    <w:rsid w:val="003C5ED9"/>
    <w:rsid w:val="003D1EFD"/>
    <w:rsid w:val="003E22E9"/>
    <w:rsid w:val="003F169C"/>
    <w:rsid w:val="003F1CD2"/>
    <w:rsid w:val="003F36AA"/>
    <w:rsid w:val="003F76FA"/>
    <w:rsid w:val="00415BE1"/>
    <w:rsid w:val="00426312"/>
    <w:rsid w:val="00427D12"/>
    <w:rsid w:val="0043137B"/>
    <w:rsid w:val="0043492A"/>
    <w:rsid w:val="00444C42"/>
    <w:rsid w:val="00446116"/>
    <w:rsid w:val="00447D98"/>
    <w:rsid w:val="004512E8"/>
    <w:rsid w:val="00453B34"/>
    <w:rsid w:val="0046064C"/>
    <w:rsid w:val="00462BF0"/>
    <w:rsid w:val="00464077"/>
    <w:rsid w:val="004651B9"/>
    <w:rsid w:val="004663A7"/>
    <w:rsid w:val="00470275"/>
    <w:rsid w:val="00470908"/>
    <w:rsid w:val="00470FA9"/>
    <w:rsid w:val="004760FF"/>
    <w:rsid w:val="00480B1F"/>
    <w:rsid w:val="00484621"/>
    <w:rsid w:val="004870F4"/>
    <w:rsid w:val="00493831"/>
    <w:rsid w:val="004A56C3"/>
    <w:rsid w:val="004B03F8"/>
    <w:rsid w:val="004B15D5"/>
    <w:rsid w:val="004B2C08"/>
    <w:rsid w:val="004B2DBC"/>
    <w:rsid w:val="004B3CFA"/>
    <w:rsid w:val="004B5CB2"/>
    <w:rsid w:val="004C2D42"/>
    <w:rsid w:val="004C486F"/>
    <w:rsid w:val="004C575B"/>
    <w:rsid w:val="004E0046"/>
    <w:rsid w:val="004E6B7A"/>
    <w:rsid w:val="004F1246"/>
    <w:rsid w:val="004F30E3"/>
    <w:rsid w:val="005015F3"/>
    <w:rsid w:val="00514B0D"/>
    <w:rsid w:val="005216F7"/>
    <w:rsid w:val="005237AB"/>
    <w:rsid w:val="00527FF1"/>
    <w:rsid w:val="00544034"/>
    <w:rsid w:val="0055382B"/>
    <w:rsid w:val="00553DED"/>
    <w:rsid w:val="00562161"/>
    <w:rsid w:val="00572EE9"/>
    <w:rsid w:val="005769BF"/>
    <w:rsid w:val="00580917"/>
    <w:rsid w:val="005835DF"/>
    <w:rsid w:val="005869AB"/>
    <w:rsid w:val="00593946"/>
    <w:rsid w:val="005A1B3D"/>
    <w:rsid w:val="005A2003"/>
    <w:rsid w:val="005A6F20"/>
    <w:rsid w:val="005A7983"/>
    <w:rsid w:val="005B1C55"/>
    <w:rsid w:val="005B2451"/>
    <w:rsid w:val="005B35DB"/>
    <w:rsid w:val="005B5AC3"/>
    <w:rsid w:val="005B7748"/>
    <w:rsid w:val="005B7D9D"/>
    <w:rsid w:val="005C172F"/>
    <w:rsid w:val="005C53CB"/>
    <w:rsid w:val="005C6D54"/>
    <w:rsid w:val="005D3EE7"/>
    <w:rsid w:val="005D6B41"/>
    <w:rsid w:val="005D7B88"/>
    <w:rsid w:val="005E7D92"/>
    <w:rsid w:val="005F6A7C"/>
    <w:rsid w:val="0060112B"/>
    <w:rsid w:val="00603B07"/>
    <w:rsid w:val="00603B6D"/>
    <w:rsid w:val="00604D82"/>
    <w:rsid w:val="00605181"/>
    <w:rsid w:val="006073DE"/>
    <w:rsid w:val="00610509"/>
    <w:rsid w:val="00612945"/>
    <w:rsid w:val="00612983"/>
    <w:rsid w:val="00615B20"/>
    <w:rsid w:val="00615CD8"/>
    <w:rsid w:val="00620F41"/>
    <w:rsid w:val="00621E16"/>
    <w:rsid w:val="006277E4"/>
    <w:rsid w:val="006318E2"/>
    <w:rsid w:val="00637A6A"/>
    <w:rsid w:val="00637B77"/>
    <w:rsid w:val="00640B52"/>
    <w:rsid w:val="00645D30"/>
    <w:rsid w:val="00651551"/>
    <w:rsid w:val="006516EE"/>
    <w:rsid w:val="006615BE"/>
    <w:rsid w:val="006728B8"/>
    <w:rsid w:val="00682BEC"/>
    <w:rsid w:val="00685BC7"/>
    <w:rsid w:val="006A1DD8"/>
    <w:rsid w:val="006A2CD7"/>
    <w:rsid w:val="006A7AD8"/>
    <w:rsid w:val="006B49EC"/>
    <w:rsid w:val="006B4E53"/>
    <w:rsid w:val="006C2E12"/>
    <w:rsid w:val="006C33C3"/>
    <w:rsid w:val="006D132B"/>
    <w:rsid w:val="006D208A"/>
    <w:rsid w:val="006D2B82"/>
    <w:rsid w:val="006E43CF"/>
    <w:rsid w:val="006E4AB1"/>
    <w:rsid w:val="006E6FD7"/>
    <w:rsid w:val="006F3127"/>
    <w:rsid w:val="006F73C6"/>
    <w:rsid w:val="00702E2D"/>
    <w:rsid w:val="00706521"/>
    <w:rsid w:val="007078BB"/>
    <w:rsid w:val="007136AB"/>
    <w:rsid w:val="00721050"/>
    <w:rsid w:val="0072233E"/>
    <w:rsid w:val="00723DC8"/>
    <w:rsid w:val="00730914"/>
    <w:rsid w:val="00732194"/>
    <w:rsid w:val="00736027"/>
    <w:rsid w:val="00740F5A"/>
    <w:rsid w:val="00742D32"/>
    <w:rsid w:val="00743901"/>
    <w:rsid w:val="0074791F"/>
    <w:rsid w:val="007573EC"/>
    <w:rsid w:val="0077310C"/>
    <w:rsid w:val="00784689"/>
    <w:rsid w:val="00784BA4"/>
    <w:rsid w:val="00786091"/>
    <w:rsid w:val="00790B72"/>
    <w:rsid w:val="00795B33"/>
    <w:rsid w:val="007A63D9"/>
    <w:rsid w:val="007B3603"/>
    <w:rsid w:val="007B4A1C"/>
    <w:rsid w:val="007B537B"/>
    <w:rsid w:val="007B5A24"/>
    <w:rsid w:val="007C0682"/>
    <w:rsid w:val="007C2B3A"/>
    <w:rsid w:val="007D7DE2"/>
    <w:rsid w:val="007E3B7A"/>
    <w:rsid w:val="007E53B4"/>
    <w:rsid w:val="007E7F82"/>
    <w:rsid w:val="007F2194"/>
    <w:rsid w:val="007F459B"/>
    <w:rsid w:val="00806129"/>
    <w:rsid w:val="0081418E"/>
    <w:rsid w:val="008169B1"/>
    <w:rsid w:val="00817D61"/>
    <w:rsid w:val="0082424A"/>
    <w:rsid w:val="00826400"/>
    <w:rsid w:val="00834D45"/>
    <w:rsid w:val="00835AEE"/>
    <w:rsid w:val="00835BEF"/>
    <w:rsid w:val="00846EFD"/>
    <w:rsid w:val="00852B04"/>
    <w:rsid w:val="008600F4"/>
    <w:rsid w:val="00860CC8"/>
    <w:rsid w:val="00865412"/>
    <w:rsid w:val="00866553"/>
    <w:rsid w:val="00871E6D"/>
    <w:rsid w:val="00883645"/>
    <w:rsid w:val="008848E3"/>
    <w:rsid w:val="00894206"/>
    <w:rsid w:val="00895124"/>
    <w:rsid w:val="008A31FD"/>
    <w:rsid w:val="008A3F53"/>
    <w:rsid w:val="008B675F"/>
    <w:rsid w:val="008B6979"/>
    <w:rsid w:val="008C3A7B"/>
    <w:rsid w:val="008C5C9C"/>
    <w:rsid w:val="008C5E9E"/>
    <w:rsid w:val="008C74B0"/>
    <w:rsid w:val="008D5D29"/>
    <w:rsid w:val="008D7827"/>
    <w:rsid w:val="008E0303"/>
    <w:rsid w:val="008F5177"/>
    <w:rsid w:val="008F7EAF"/>
    <w:rsid w:val="00900800"/>
    <w:rsid w:val="00903D3E"/>
    <w:rsid w:val="0090455A"/>
    <w:rsid w:val="009064B0"/>
    <w:rsid w:val="00914D47"/>
    <w:rsid w:val="00915A6F"/>
    <w:rsid w:val="00916B24"/>
    <w:rsid w:val="0091711D"/>
    <w:rsid w:val="00920B83"/>
    <w:rsid w:val="00923AA1"/>
    <w:rsid w:val="009251E4"/>
    <w:rsid w:val="009312D2"/>
    <w:rsid w:val="009367BB"/>
    <w:rsid w:val="009414AD"/>
    <w:rsid w:val="00942D40"/>
    <w:rsid w:val="009500D1"/>
    <w:rsid w:val="0096075A"/>
    <w:rsid w:val="00963521"/>
    <w:rsid w:val="00964FB1"/>
    <w:rsid w:val="009675DA"/>
    <w:rsid w:val="00970294"/>
    <w:rsid w:val="009713EB"/>
    <w:rsid w:val="00973D95"/>
    <w:rsid w:val="00986E2B"/>
    <w:rsid w:val="00987BE7"/>
    <w:rsid w:val="00990752"/>
    <w:rsid w:val="00992F16"/>
    <w:rsid w:val="00996BCA"/>
    <w:rsid w:val="009A01B7"/>
    <w:rsid w:val="009A6256"/>
    <w:rsid w:val="009B092C"/>
    <w:rsid w:val="009C1BBB"/>
    <w:rsid w:val="009C3A78"/>
    <w:rsid w:val="009C5A0B"/>
    <w:rsid w:val="009D14E1"/>
    <w:rsid w:val="009D2925"/>
    <w:rsid w:val="009D5BD2"/>
    <w:rsid w:val="009D7E7A"/>
    <w:rsid w:val="009E0003"/>
    <w:rsid w:val="009F4FA2"/>
    <w:rsid w:val="009F63D2"/>
    <w:rsid w:val="009F63FC"/>
    <w:rsid w:val="009F7C55"/>
    <w:rsid w:val="00A004E6"/>
    <w:rsid w:val="00A01201"/>
    <w:rsid w:val="00A14BD3"/>
    <w:rsid w:val="00A16AEB"/>
    <w:rsid w:val="00A2104C"/>
    <w:rsid w:val="00A35AFE"/>
    <w:rsid w:val="00A36C89"/>
    <w:rsid w:val="00A42773"/>
    <w:rsid w:val="00A47892"/>
    <w:rsid w:val="00A51E89"/>
    <w:rsid w:val="00A56825"/>
    <w:rsid w:val="00A65C5C"/>
    <w:rsid w:val="00A76CDB"/>
    <w:rsid w:val="00A82DAE"/>
    <w:rsid w:val="00A922E8"/>
    <w:rsid w:val="00A956B0"/>
    <w:rsid w:val="00A95C57"/>
    <w:rsid w:val="00AA5F8E"/>
    <w:rsid w:val="00AB0855"/>
    <w:rsid w:val="00AB0CAA"/>
    <w:rsid w:val="00AB51A6"/>
    <w:rsid w:val="00AC2D01"/>
    <w:rsid w:val="00AC5140"/>
    <w:rsid w:val="00AD111C"/>
    <w:rsid w:val="00AD2424"/>
    <w:rsid w:val="00AE28A9"/>
    <w:rsid w:val="00AE2E6A"/>
    <w:rsid w:val="00AE309D"/>
    <w:rsid w:val="00AE49DF"/>
    <w:rsid w:val="00AE4F6C"/>
    <w:rsid w:val="00AE626E"/>
    <w:rsid w:val="00AF4323"/>
    <w:rsid w:val="00AF4F83"/>
    <w:rsid w:val="00B04051"/>
    <w:rsid w:val="00B0734C"/>
    <w:rsid w:val="00B07A77"/>
    <w:rsid w:val="00B151C8"/>
    <w:rsid w:val="00B159E4"/>
    <w:rsid w:val="00B208BB"/>
    <w:rsid w:val="00B21205"/>
    <w:rsid w:val="00B22AC1"/>
    <w:rsid w:val="00B2644E"/>
    <w:rsid w:val="00B26C47"/>
    <w:rsid w:val="00B301CB"/>
    <w:rsid w:val="00B3399D"/>
    <w:rsid w:val="00B34F99"/>
    <w:rsid w:val="00B4339B"/>
    <w:rsid w:val="00B45AA1"/>
    <w:rsid w:val="00B45D1C"/>
    <w:rsid w:val="00B47EEB"/>
    <w:rsid w:val="00B51C27"/>
    <w:rsid w:val="00B5661A"/>
    <w:rsid w:val="00B572E9"/>
    <w:rsid w:val="00B60873"/>
    <w:rsid w:val="00B622B8"/>
    <w:rsid w:val="00B653E9"/>
    <w:rsid w:val="00B660F0"/>
    <w:rsid w:val="00B92B93"/>
    <w:rsid w:val="00B92E34"/>
    <w:rsid w:val="00B937A0"/>
    <w:rsid w:val="00B93ACD"/>
    <w:rsid w:val="00B94BA3"/>
    <w:rsid w:val="00BA2229"/>
    <w:rsid w:val="00BA6087"/>
    <w:rsid w:val="00BB1ED2"/>
    <w:rsid w:val="00BB45A4"/>
    <w:rsid w:val="00BC36D2"/>
    <w:rsid w:val="00BC73DF"/>
    <w:rsid w:val="00BF20AE"/>
    <w:rsid w:val="00BF2106"/>
    <w:rsid w:val="00C0658D"/>
    <w:rsid w:val="00C13451"/>
    <w:rsid w:val="00C21DEA"/>
    <w:rsid w:val="00C23226"/>
    <w:rsid w:val="00C258FB"/>
    <w:rsid w:val="00C26F25"/>
    <w:rsid w:val="00C3091A"/>
    <w:rsid w:val="00C31BE0"/>
    <w:rsid w:val="00C32B17"/>
    <w:rsid w:val="00C34F1D"/>
    <w:rsid w:val="00C52406"/>
    <w:rsid w:val="00C53F7A"/>
    <w:rsid w:val="00C5593F"/>
    <w:rsid w:val="00C56011"/>
    <w:rsid w:val="00C60ABC"/>
    <w:rsid w:val="00C61D9A"/>
    <w:rsid w:val="00C72D18"/>
    <w:rsid w:val="00C76C0E"/>
    <w:rsid w:val="00C84BCF"/>
    <w:rsid w:val="00C91CEF"/>
    <w:rsid w:val="00C926FC"/>
    <w:rsid w:val="00C93D46"/>
    <w:rsid w:val="00C96C01"/>
    <w:rsid w:val="00C975F4"/>
    <w:rsid w:val="00C97781"/>
    <w:rsid w:val="00CA0BA1"/>
    <w:rsid w:val="00CA23C3"/>
    <w:rsid w:val="00CB0632"/>
    <w:rsid w:val="00CB3AD7"/>
    <w:rsid w:val="00CB6E9D"/>
    <w:rsid w:val="00CB7499"/>
    <w:rsid w:val="00CC075B"/>
    <w:rsid w:val="00CC1307"/>
    <w:rsid w:val="00CC3849"/>
    <w:rsid w:val="00CC3C3A"/>
    <w:rsid w:val="00CC7FD5"/>
    <w:rsid w:val="00CD269D"/>
    <w:rsid w:val="00CD2E4B"/>
    <w:rsid w:val="00CE7293"/>
    <w:rsid w:val="00CE72A5"/>
    <w:rsid w:val="00CF05E4"/>
    <w:rsid w:val="00CF3163"/>
    <w:rsid w:val="00D01B02"/>
    <w:rsid w:val="00D05301"/>
    <w:rsid w:val="00D06F80"/>
    <w:rsid w:val="00D137C6"/>
    <w:rsid w:val="00D15659"/>
    <w:rsid w:val="00D169E4"/>
    <w:rsid w:val="00D231C2"/>
    <w:rsid w:val="00D238B0"/>
    <w:rsid w:val="00D25A32"/>
    <w:rsid w:val="00D30A84"/>
    <w:rsid w:val="00D3471E"/>
    <w:rsid w:val="00D3770E"/>
    <w:rsid w:val="00D415D1"/>
    <w:rsid w:val="00D424B6"/>
    <w:rsid w:val="00D42C53"/>
    <w:rsid w:val="00D42C87"/>
    <w:rsid w:val="00D44A06"/>
    <w:rsid w:val="00D5107F"/>
    <w:rsid w:val="00D54265"/>
    <w:rsid w:val="00D63DA3"/>
    <w:rsid w:val="00D6628D"/>
    <w:rsid w:val="00D6752F"/>
    <w:rsid w:val="00D70877"/>
    <w:rsid w:val="00D70EE9"/>
    <w:rsid w:val="00D72492"/>
    <w:rsid w:val="00D74312"/>
    <w:rsid w:val="00D7453C"/>
    <w:rsid w:val="00D76C55"/>
    <w:rsid w:val="00D81354"/>
    <w:rsid w:val="00D8594A"/>
    <w:rsid w:val="00D9509E"/>
    <w:rsid w:val="00DA1418"/>
    <w:rsid w:val="00DA4CB2"/>
    <w:rsid w:val="00DB2BE3"/>
    <w:rsid w:val="00DB409C"/>
    <w:rsid w:val="00DB4EC8"/>
    <w:rsid w:val="00DB657B"/>
    <w:rsid w:val="00DB65EA"/>
    <w:rsid w:val="00DD1DA1"/>
    <w:rsid w:val="00DD3117"/>
    <w:rsid w:val="00DD65F4"/>
    <w:rsid w:val="00DD7910"/>
    <w:rsid w:val="00DE4089"/>
    <w:rsid w:val="00DF411D"/>
    <w:rsid w:val="00DF45EB"/>
    <w:rsid w:val="00DF61D7"/>
    <w:rsid w:val="00E00233"/>
    <w:rsid w:val="00E01267"/>
    <w:rsid w:val="00E13E6A"/>
    <w:rsid w:val="00E140D1"/>
    <w:rsid w:val="00E21F25"/>
    <w:rsid w:val="00E25F8A"/>
    <w:rsid w:val="00E30F03"/>
    <w:rsid w:val="00E52A68"/>
    <w:rsid w:val="00E52CE6"/>
    <w:rsid w:val="00E5444B"/>
    <w:rsid w:val="00E56ED8"/>
    <w:rsid w:val="00E61352"/>
    <w:rsid w:val="00E61584"/>
    <w:rsid w:val="00E61709"/>
    <w:rsid w:val="00E674DC"/>
    <w:rsid w:val="00E6759F"/>
    <w:rsid w:val="00E74933"/>
    <w:rsid w:val="00E84B7C"/>
    <w:rsid w:val="00E969FF"/>
    <w:rsid w:val="00E977B2"/>
    <w:rsid w:val="00E97BEE"/>
    <w:rsid w:val="00E97DDB"/>
    <w:rsid w:val="00EA03B6"/>
    <w:rsid w:val="00EA066D"/>
    <w:rsid w:val="00EA115C"/>
    <w:rsid w:val="00EA1747"/>
    <w:rsid w:val="00EA4A0F"/>
    <w:rsid w:val="00EB10DF"/>
    <w:rsid w:val="00EC3805"/>
    <w:rsid w:val="00ED5B95"/>
    <w:rsid w:val="00ED5E82"/>
    <w:rsid w:val="00EE503E"/>
    <w:rsid w:val="00EF0938"/>
    <w:rsid w:val="00EF0C91"/>
    <w:rsid w:val="00F00A16"/>
    <w:rsid w:val="00F03271"/>
    <w:rsid w:val="00F03CB5"/>
    <w:rsid w:val="00F10806"/>
    <w:rsid w:val="00F12D5A"/>
    <w:rsid w:val="00F14522"/>
    <w:rsid w:val="00F14651"/>
    <w:rsid w:val="00F20600"/>
    <w:rsid w:val="00F23325"/>
    <w:rsid w:val="00F244D2"/>
    <w:rsid w:val="00F26955"/>
    <w:rsid w:val="00F343B3"/>
    <w:rsid w:val="00F40681"/>
    <w:rsid w:val="00F413B1"/>
    <w:rsid w:val="00F4382A"/>
    <w:rsid w:val="00F510AB"/>
    <w:rsid w:val="00F60452"/>
    <w:rsid w:val="00F6046C"/>
    <w:rsid w:val="00F61862"/>
    <w:rsid w:val="00F70E91"/>
    <w:rsid w:val="00F81620"/>
    <w:rsid w:val="00FA0416"/>
    <w:rsid w:val="00FA3126"/>
    <w:rsid w:val="00FC17A0"/>
    <w:rsid w:val="00FC3C88"/>
    <w:rsid w:val="00FC52BE"/>
    <w:rsid w:val="00FC7965"/>
    <w:rsid w:val="00FD2C58"/>
    <w:rsid w:val="00FD564E"/>
    <w:rsid w:val="00FE0848"/>
    <w:rsid w:val="00FE15EA"/>
    <w:rsid w:val="00FE181B"/>
    <w:rsid w:val="00FE4BFB"/>
    <w:rsid w:val="00FE77AE"/>
    <w:rsid w:val="00FF0F69"/>
    <w:rsid w:val="00FF32AD"/>
    <w:rsid w:val="00FF35A8"/>
    <w:rsid w:val="00FF3910"/>
    <w:rsid w:val="00FF4696"/>
    <w:rsid w:val="00FF4B18"/>
    <w:rsid w:val="00FF4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a6bfd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3"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alutation"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11C"/>
    <w:pPr>
      <w:jc w:val="both"/>
    </w:pPr>
    <w:rPr>
      <w:rFonts w:ascii="Calibri" w:hAnsi="Calibri"/>
      <w:szCs w:val="24"/>
      <w:lang w:val="ca-ES"/>
    </w:rPr>
  </w:style>
  <w:style w:type="paragraph" w:styleId="Ttulo1">
    <w:name w:val="heading 1"/>
    <w:basedOn w:val="Normal"/>
    <w:next w:val="Normal"/>
    <w:autoRedefine/>
    <w:uiPriority w:val="9"/>
    <w:qFormat/>
    <w:rsid w:val="00916B24"/>
    <w:pPr>
      <w:keepNext/>
      <w:numPr>
        <w:numId w:val="6"/>
      </w:numPr>
      <w:pBdr>
        <w:top w:val="single" w:sz="8" w:space="0" w:color="0070C0"/>
        <w:left w:val="single" w:sz="8" w:space="0" w:color="0070C0"/>
        <w:bottom w:val="single" w:sz="8" w:space="0" w:color="0070C0"/>
        <w:right w:val="single" w:sz="8" w:space="0" w:color="0070C0"/>
      </w:pBdr>
      <w:shd w:val="clear" w:color="auto" w:fill="0070C0"/>
      <w:spacing w:before="240" w:after="60"/>
      <w:jc w:val="left"/>
      <w:outlineLvl w:val="0"/>
    </w:pPr>
    <w:rPr>
      <w:rFonts w:cs="Arial"/>
      <w:b/>
      <w:bCs/>
      <w:color w:val="EEECE1"/>
      <w:kern w:val="32"/>
      <w:sz w:val="28"/>
      <w:szCs w:val="32"/>
    </w:rPr>
  </w:style>
  <w:style w:type="paragraph" w:styleId="Ttulo2">
    <w:name w:val="heading 2"/>
    <w:basedOn w:val="Normal"/>
    <w:next w:val="Normal"/>
    <w:link w:val="Ttulo2Car"/>
    <w:uiPriority w:val="9"/>
    <w:unhideWhenUsed/>
    <w:qFormat/>
    <w:rsid w:val="00702E2D"/>
    <w:pPr>
      <w:keepNext/>
      <w:numPr>
        <w:ilvl w:val="1"/>
        <w:numId w:val="6"/>
      </w:numPr>
      <w:pBdr>
        <w:top w:val="single" w:sz="12" w:space="1" w:color="0070C0"/>
        <w:left w:val="single" w:sz="12" w:space="4" w:color="0070C0"/>
        <w:bottom w:val="single" w:sz="12" w:space="1" w:color="0070C0"/>
        <w:right w:val="single" w:sz="12" w:space="4" w:color="0070C0"/>
      </w:pBdr>
      <w:spacing w:before="240" w:after="60"/>
      <w:ind w:left="864"/>
      <w:outlineLvl w:val="1"/>
    </w:pPr>
    <w:rPr>
      <w:b/>
      <w:bCs/>
      <w:iCs/>
      <w:color w:val="0070C0"/>
      <w:sz w:val="24"/>
      <w:szCs w:val="28"/>
    </w:rPr>
  </w:style>
  <w:style w:type="paragraph" w:styleId="Ttulo3">
    <w:name w:val="heading 3"/>
    <w:basedOn w:val="Normal"/>
    <w:next w:val="Normal"/>
    <w:link w:val="Ttulo3Car"/>
    <w:qFormat/>
    <w:rsid w:val="00702E2D"/>
    <w:pPr>
      <w:keepNext/>
      <w:numPr>
        <w:ilvl w:val="2"/>
        <w:numId w:val="6"/>
      </w:numPr>
      <w:pBdr>
        <w:top w:val="single" w:sz="12" w:space="1" w:color="0070C0"/>
        <w:left w:val="single" w:sz="12" w:space="0" w:color="0070C0"/>
        <w:bottom w:val="single" w:sz="12" w:space="1" w:color="0070C0"/>
        <w:right w:val="single" w:sz="12" w:space="4" w:color="0070C0"/>
      </w:pBdr>
      <w:tabs>
        <w:tab w:val="clear" w:pos="2205"/>
      </w:tabs>
      <w:spacing w:before="240" w:after="60"/>
      <w:ind w:left="1212"/>
      <w:outlineLvl w:val="2"/>
    </w:pPr>
    <w:rPr>
      <w:rFonts w:cs="Arial"/>
      <w:b/>
      <w:bCs/>
      <w:color w:val="0070C0"/>
      <w:sz w:val="22"/>
      <w:szCs w:val="26"/>
    </w:rPr>
  </w:style>
  <w:style w:type="paragraph" w:styleId="Ttulo4">
    <w:name w:val="heading 4"/>
    <w:basedOn w:val="Normal"/>
    <w:next w:val="Normal"/>
    <w:link w:val="Ttulo4Car"/>
    <w:uiPriority w:val="9"/>
    <w:unhideWhenUsed/>
    <w:qFormat/>
    <w:rsid w:val="00357388"/>
    <w:pPr>
      <w:ind w:left="708"/>
      <w:outlineLvl w:val="3"/>
    </w:pPr>
    <w:rPr>
      <w:b/>
      <w:color w:val="0070C0"/>
      <w:sz w:val="22"/>
    </w:rPr>
  </w:style>
  <w:style w:type="paragraph" w:styleId="Ttulo5">
    <w:name w:val="heading 5"/>
    <w:basedOn w:val="Normal"/>
    <w:next w:val="Normal"/>
    <w:link w:val="Ttulo5Car"/>
    <w:uiPriority w:val="9"/>
    <w:unhideWhenUsed/>
    <w:qFormat/>
    <w:rsid w:val="00CF3163"/>
    <w:pPr>
      <w:shd w:val="clear" w:color="auto" w:fill="8DB3E2" w:themeFill="text2" w:themeFillTint="66"/>
      <w:outlineLvl w:val="4"/>
    </w:pPr>
    <w:rPr>
      <w:color w:val="FFFFFF" w:themeColor="background1"/>
    </w:rPr>
  </w:style>
  <w:style w:type="paragraph" w:styleId="Ttulo8">
    <w:name w:val="heading 8"/>
    <w:basedOn w:val="Normal"/>
    <w:next w:val="Normal"/>
    <w:qFormat/>
    <w:rsid w:val="00D42C87"/>
    <w:pPr>
      <w:keepNext/>
      <w:outlineLvl w:val="7"/>
    </w:pPr>
    <w:rPr>
      <w:rFonts w:ascii="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2E2D"/>
    <w:rPr>
      <w:rFonts w:ascii="Calibri" w:hAnsi="Calibri"/>
      <w:b/>
      <w:bCs/>
      <w:iCs/>
      <w:color w:val="0070C0"/>
      <w:sz w:val="24"/>
      <w:szCs w:val="28"/>
      <w:lang w:val="ca-ES"/>
    </w:rPr>
  </w:style>
  <w:style w:type="paragraph" w:styleId="Piedepgina">
    <w:name w:val="footer"/>
    <w:basedOn w:val="Normal"/>
    <w:link w:val="PiedepginaCar"/>
    <w:uiPriority w:val="99"/>
    <w:rsid w:val="00D42C87"/>
    <w:pPr>
      <w:tabs>
        <w:tab w:val="center" w:pos="4252"/>
        <w:tab w:val="right" w:pos="8504"/>
      </w:tabs>
    </w:pPr>
  </w:style>
  <w:style w:type="paragraph" w:styleId="Encabezado">
    <w:name w:val="header"/>
    <w:basedOn w:val="Normal"/>
    <w:link w:val="EncabezadoCar"/>
    <w:uiPriority w:val="99"/>
    <w:unhideWhenUsed/>
    <w:rsid w:val="00730914"/>
    <w:pPr>
      <w:tabs>
        <w:tab w:val="center" w:pos="4252"/>
        <w:tab w:val="right" w:pos="8504"/>
      </w:tabs>
    </w:pPr>
  </w:style>
  <w:style w:type="character" w:customStyle="1" w:styleId="EncabezadoCar">
    <w:name w:val="Encabezado Car"/>
    <w:basedOn w:val="Fuentedeprrafopredeter"/>
    <w:link w:val="Encabezado"/>
    <w:uiPriority w:val="99"/>
    <w:rsid w:val="00730914"/>
    <w:rPr>
      <w:rFonts w:ascii="Calibri" w:hAnsi="Calibri"/>
      <w:sz w:val="22"/>
      <w:szCs w:val="24"/>
    </w:rPr>
  </w:style>
  <w:style w:type="paragraph" w:styleId="Textonotapie">
    <w:name w:val="footnote text"/>
    <w:basedOn w:val="Normal"/>
    <w:link w:val="TextonotapieCar"/>
    <w:uiPriority w:val="99"/>
    <w:semiHidden/>
    <w:unhideWhenUsed/>
    <w:rsid w:val="00AD111C"/>
    <w:rPr>
      <w:szCs w:val="20"/>
    </w:rPr>
  </w:style>
  <w:style w:type="paragraph" w:customStyle="1" w:styleId="Normalnumeracin">
    <w:name w:val="Normal numeración"/>
    <w:basedOn w:val="Normal"/>
    <w:rsid w:val="00D42C87"/>
    <w:pPr>
      <w:numPr>
        <w:numId w:val="1"/>
      </w:numPr>
    </w:pPr>
  </w:style>
  <w:style w:type="character" w:customStyle="1" w:styleId="TextonotapieCar">
    <w:name w:val="Texto nota pie Car"/>
    <w:basedOn w:val="Fuentedeprrafopredeter"/>
    <w:link w:val="Textonotapie"/>
    <w:uiPriority w:val="99"/>
    <w:semiHidden/>
    <w:rsid w:val="00AD111C"/>
    <w:rPr>
      <w:rFonts w:ascii="Calibri" w:hAnsi="Calibri"/>
    </w:rPr>
  </w:style>
  <w:style w:type="character" w:styleId="Refdenotaalpie">
    <w:name w:val="footnote reference"/>
    <w:basedOn w:val="Fuentedeprrafopredeter"/>
    <w:uiPriority w:val="99"/>
    <w:semiHidden/>
    <w:unhideWhenUsed/>
    <w:rsid w:val="00AD111C"/>
    <w:rPr>
      <w:vertAlign w:val="superscript"/>
    </w:rPr>
  </w:style>
  <w:style w:type="paragraph" w:styleId="Prrafodelista">
    <w:name w:val="List Paragraph"/>
    <w:basedOn w:val="Normal"/>
    <w:uiPriority w:val="34"/>
    <w:qFormat/>
    <w:rsid w:val="00AD111C"/>
    <w:pPr>
      <w:ind w:left="720"/>
      <w:contextualSpacing/>
    </w:pPr>
  </w:style>
  <w:style w:type="character" w:styleId="nfasis">
    <w:name w:val="Emphasis"/>
    <w:basedOn w:val="Fuentedeprrafopredeter"/>
    <w:uiPriority w:val="20"/>
    <w:qFormat/>
    <w:rsid w:val="00AD111C"/>
    <w:rPr>
      <w:i/>
      <w:iCs/>
    </w:rPr>
  </w:style>
  <w:style w:type="paragraph" w:styleId="TtulodeTDC">
    <w:name w:val="TOC Heading"/>
    <w:basedOn w:val="Ttulo1"/>
    <w:next w:val="Normal"/>
    <w:uiPriority w:val="39"/>
    <w:semiHidden/>
    <w:unhideWhenUsed/>
    <w:qFormat/>
    <w:rsid w:val="00AD111C"/>
    <w:pPr>
      <w:keepLines/>
      <w:pBdr>
        <w:top w:val="single" w:sz="4" w:space="0" w:color="1F497D"/>
        <w:left w:val="single" w:sz="4" w:space="2" w:color="1F497D"/>
        <w:bottom w:val="single" w:sz="4" w:space="0" w:color="1F497D"/>
        <w:right w:val="single" w:sz="4" w:space="2" w:color="1F497D"/>
      </w:pBdr>
      <w:spacing w:before="480" w:after="0" w:line="276" w:lineRule="auto"/>
      <w:ind w:left="720"/>
      <w:outlineLvl w:val="9"/>
    </w:pPr>
    <w:rPr>
      <w:rFonts w:ascii="Cambria" w:hAnsi="Cambria" w:cs="Times New Roman"/>
      <w:color w:val="365F91"/>
      <w:kern w:val="0"/>
      <w:szCs w:val="28"/>
      <w:lang w:eastAsia="en-US"/>
    </w:rPr>
  </w:style>
  <w:style w:type="paragraph" w:styleId="TDC1">
    <w:name w:val="toc 1"/>
    <w:basedOn w:val="Normal"/>
    <w:next w:val="Normal"/>
    <w:autoRedefine/>
    <w:uiPriority w:val="39"/>
    <w:unhideWhenUsed/>
    <w:rsid w:val="00470275"/>
    <w:pPr>
      <w:tabs>
        <w:tab w:val="left" w:pos="400"/>
        <w:tab w:val="right" w:leader="dot" w:pos="8789"/>
      </w:tabs>
      <w:spacing w:after="100"/>
    </w:pPr>
  </w:style>
  <w:style w:type="paragraph" w:styleId="TDC2">
    <w:name w:val="toc 2"/>
    <w:basedOn w:val="Normal"/>
    <w:next w:val="Normal"/>
    <w:autoRedefine/>
    <w:uiPriority w:val="39"/>
    <w:unhideWhenUsed/>
    <w:rsid w:val="00AD111C"/>
    <w:pPr>
      <w:spacing w:after="100"/>
      <w:ind w:left="200"/>
    </w:pPr>
  </w:style>
  <w:style w:type="character" w:styleId="Hipervnculo">
    <w:name w:val="Hyperlink"/>
    <w:basedOn w:val="Fuentedeprrafopredeter"/>
    <w:uiPriority w:val="99"/>
    <w:unhideWhenUsed/>
    <w:rsid w:val="00AD111C"/>
    <w:rPr>
      <w:color w:val="0000FF"/>
      <w:u w:val="single"/>
    </w:rPr>
  </w:style>
  <w:style w:type="table" w:styleId="Tablaconcuadrcula">
    <w:name w:val="Table Grid"/>
    <w:basedOn w:val="Tablanormal"/>
    <w:rsid w:val="00AD111C"/>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AD111C"/>
    <w:pPr>
      <w:spacing w:after="100"/>
      <w:ind w:left="400"/>
    </w:pPr>
  </w:style>
  <w:style w:type="character" w:customStyle="1" w:styleId="Ttulo4Car">
    <w:name w:val="Título 4 Car"/>
    <w:basedOn w:val="Fuentedeprrafopredeter"/>
    <w:link w:val="Ttulo4"/>
    <w:uiPriority w:val="9"/>
    <w:rsid w:val="00357388"/>
    <w:rPr>
      <w:rFonts w:ascii="Calibri" w:hAnsi="Calibri"/>
      <w:b/>
      <w:color w:val="0070C0"/>
      <w:sz w:val="22"/>
      <w:szCs w:val="24"/>
      <w:lang w:val="ca-ES"/>
    </w:rPr>
  </w:style>
  <w:style w:type="character" w:customStyle="1" w:styleId="PiedepginaCar">
    <w:name w:val="Pie de página Car"/>
    <w:basedOn w:val="Fuentedeprrafopredeter"/>
    <w:link w:val="Piedepgina"/>
    <w:uiPriority w:val="99"/>
    <w:rsid w:val="00CC1307"/>
    <w:rPr>
      <w:rFonts w:ascii="Calibri" w:hAnsi="Calibri"/>
      <w:szCs w:val="24"/>
      <w:lang w:val="ca-ES"/>
    </w:rPr>
  </w:style>
  <w:style w:type="paragraph" w:styleId="Textodeglobo">
    <w:name w:val="Balloon Text"/>
    <w:basedOn w:val="Normal"/>
    <w:link w:val="TextodegloboCar"/>
    <w:uiPriority w:val="99"/>
    <w:semiHidden/>
    <w:unhideWhenUsed/>
    <w:rsid w:val="007F459B"/>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59B"/>
    <w:rPr>
      <w:rFonts w:ascii="Tahoma" w:hAnsi="Tahoma" w:cs="Tahoma"/>
      <w:sz w:val="16"/>
      <w:szCs w:val="16"/>
      <w:lang w:val="ca-ES"/>
    </w:rPr>
  </w:style>
  <w:style w:type="character" w:customStyle="1" w:styleId="fontresultats">
    <w:name w:val="font_resultats"/>
    <w:basedOn w:val="Fuentedeprrafopredeter"/>
    <w:rsid w:val="00B653E9"/>
  </w:style>
  <w:style w:type="paragraph" w:styleId="Textoindependiente">
    <w:name w:val="Body Text"/>
    <w:basedOn w:val="Normal"/>
    <w:link w:val="TextoindependienteCar"/>
    <w:rsid w:val="00D44A06"/>
    <w:rPr>
      <w:rFonts w:ascii="Arial" w:hAnsi="Arial"/>
      <w:sz w:val="18"/>
    </w:rPr>
  </w:style>
  <w:style w:type="character" w:customStyle="1" w:styleId="TextoindependienteCar">
    <w:name w:val="Texto independiente Car"/>
    <w:basedOn w:val="Fuentedeprrafopredeter"/>
    <w:link w:val="Textoindependiente"/>
    <w:rsid w:val="00D44A06"/>
    <w:rPr>
      <w:rFonts w:ascii="Arial" w:hAnsi="Arial"/>
      <w:sz w:val="18"/>
      <w:szCs w:val="24"/>
      <w:lang w:val="ca-ES"/>
    </w:rPr>
  </w:style>
  <w:style w:type="paragraph" w:styleId="Lista2">
    <w:name w:val="List 2"/>
    <w:basedOn w:val="Normal"/>
    <w:rsid w:val="00D44A06"/>
    <w:pPr>
      <w:ind w:left="566" w:hanging="283"/>
    </w:pPr>
    <w:rPr>
      <w:rFonts w:ascii="Arial" w:hAnsi="Arial"/>
      <w:sz w:val="18"/>
      <w:lang w:val="es-ES"/>
    </w:rPr>
  </w:style>
  <w:style w:type="paragraph" w:customStyle="1" w:styleId="Comentari">
    <w:name w:val="Comentari"/>
    <w:basedOn w:val="Normal"/>
    <w:rsid w:val="00D44A06"/>
    <w:pPr>
      <w:shd w:val="clear" w:color="auto" w:fill="E6E6E6"/>
      <w:ind w:firstLine="708"/>
      <w:jc w:val="left"/>
    </w:pPr>
    <w:rPr>
      <w:rFonts w:ascii="Arial" w:hAnsi="Arial"/>
      <w:color w:val="999999"/>
      <w:sz w:val="18"/>
    </w:rPr>
  </w:style>
  <w:style w:type="paragraph" w:styleId="Lista3">
    <w:name w:val="List 3"/>
    <w:basedOn w:val="Normal"/>
    <w:rsid w:val="00D44A06"/>
    <w:pPr>
      <w:ind w:left="849" w:hanging="283"/>
    </w:pPr>
    <w:rPr>
      <w:rFonts w:ascii="Arial" w:hAnsi="Arial"/>
      <w:sz w:val="18"/>
      <w:lang w:val="es-ES"/>
    </w:rPr>
  </w:style>
  <w:style w:type="paragraph" w:styleId="Listaconvietas2">
    <w:name w:val="List Bullet 2"/>
    <w:basedOn w:val="Normal"/>
    <w:rsid w:val="00D44A06"/>
    <w:pPr>
      <w:numPr>
        <w:numId w:val="7"/>
      </w:numPr>
    </w:pPr>
    <w:rPr>
      <w:rFonts w:ascii="Arial" w:hAnsi="Arial"/>
      <w:sz w:val="18"/>
      <w:lang w:val="es-ES"/>
    </w:rPr>
  </w:style>
  <w:style w:type="paragraph" w:styleId="Listaconvietas3">
    <w:name w:val="List Bullet 3"/>
    <w:basedOn w:val="Normal"/>
    <w:rsid w:val="00D44A06"/>
    <w:pPr>
      <w:numPr>
        <w:numId w:val="8"/>
      </w:numPr>
    </w:pPr>
    <w:rPr>
      <w:rFonts w:ascii="Arial" w:hAnsi="Arial"/>
      <w:sz w:val="18"/>
      <w:lang w:val="es-ES"/>
    </w:rPr>
  </w:style>
  <w:style w:type="paragraph" w:styleId="Saludo">
    <w:name w:val="Salutation"/>
    <w:basedOn w:val="Normal"/>
    <w:next w:val="Normal"/>
    <w:link w:val="SaludoCar"/>
    <w:rsid w:val="00D15659"/>
    <w:rPr>
      <w:rFonts w:ascii="Arial" w:hAnsi="Arial"/>
      <w:sz w:val="18"/>
      <w:lang w:val="es-ES"/>
    </w:rPr>
  </w:style>
  <w:style w:type="character" w:customStyle="1" w:styleId="SaludoCar">
    <w:name w:val="Saludo Car"/>
    <w:basedOn w:val="Fuentedeprrafopredeter"/>
    <w:link w:val="Saludo"/>
    <w:rsid w:val="00D15659"/>
    <w:rPr>
      <w:rFonts w:ascii="Arial" w:hAnsi="Arial"/>
      <w:sz w:val="18"/>
      <w:szCs w:val="24"/>
    </w:rPr>
  </w:style>
  <w:style w:type="paragraph" w:styleId="Continuarlista2">
    <w:name w:val="List Continue 2"/>
    <w:basedOn w:val="Normal"/>
    <w:uiPriority w:val="99"/>
    <w:semiHidden/>
    <w:unhideWhenUsed/>
    <w:rsid w:val="00BA2229"/>
    <w:pPr>
      <w:spacing w:after="120"/>
      <w:ind w:left="566"/>
      <w:contextualSpacing/>
    </w:pPr>
  </w:style>
  <w:style w:type="character" w:customStyle="1" w:styleId="Ttulo3Car">
    <w:name w:val="Título 3 Car"/>
    <w:basedOn w:val="Fuentedeprrafopredeter"/>
    <w:link w:val="Ttulo3"/>
    <w:rsid w:val="00702E2D"/>
    <w:rPr>
      <w:rFonts w:ascii="Calibri" w:hAnsi="Calibri" w:cs="Arial"/>
      <w:b/>
      <w:bCs/>
      <w:color w:val="0070C0"/>
      <w:sz w:val="22"/>
      <w:szCs w:val="26"/>
      <w:lang w:val="ca-ES"/>
    </w:rPr>
  </w:style>
  <w:style w:type="paragraph" w:styleId="Textonotaalfinal">
    <w:name w:val="endnote text"/>
    <w:basedOn w:val="Normal"/>
    <w:link w:val="TextonotaalfinalCar"/>
    <w:uiPriority w:val="99"/>
    <w:semiHidden/>
    <w:unhideWhenUsed/>
    <w:rsid w:val="00D238B0"/>
    <w:rPr>
      <w:szCs w:val="20"/>
    </w:rPr>
  </w:style>
  <w:style w:type="character" w:customStyle="1" w:styleId="TextonotaalfinalCar">
    <w:name w:val="Texto nota al final Car"/>
    <w:basedOn w:val="Fuentedeprrafopredeter"/>
    <w:link w:val="Textonotaalfinal"/>
    <w:uiPriority w:val="99"/>
    <w:semiHidden/>
    <w:rsid w:val="00D238B0"/>
    <w:rPr>
      <w:rFonts w:ascii="Calibri" w:hAnsi="Calibri"/>
      <w:lang w:val="ca-ES"/>
    </w:rPr>
  </w:style>
  <w:style w:type="character" w:styleId="Refdenotaalfinal">
    <w:name w:val="endnote reference"/>
    <w:basedOn w:val="Fuentedeprrafopredeter"/>
    <w:uiPriority w:val="99"/>
    <w:semiHidden/>
    <w:unhideWhenUsed/>
    <w:rsid w:val="00D238B0"/>
    <w:rPr>
      <w:vertAlign w:val="superscript"/>
    </w:rPr>
  </w:style>
  <w:style w:type="character" w:customStyle="1" w:styleId="longtext">
    <w:name w:val="long_text"/>
    <w:basedOn w:val="Fuentedeprrafopredeter"/>
    <w:rsid w:val="00C56011"/>
  </w:style>
  <w:style w:type="character" w:customStyle="1" w:styleId="apple-style-span">
    <w:name w:val="apple-style-span"/>
    <w:basedOn w:val="Fuentedeprrafopredeter"/>
    <w:rsid w:val="005C6D54"/>
  </w:style>
  <w:style w:type="paragraph" w:styleId="Ttulo">
    <w:name w:val="Title"/>
    <w:basedOn w:val="Normal"/>
    <w:next w:val="Normal"/>
    <w:link w:val="TtuloCar"/>
    <w:uiPriority w:val="10"/>
    <w:qFormat/>
    <w:rsid w:val="00470275"/>
    <w:pPr>
      <w:spacing w:after="300"/>
      <w:contextualSpacing/>
    </w:pPr>
    <w:rPr>
      <w:rFonts w:asciiTheme="minorHAnsi" w:eastAsiaTheme="majorEastAsia" w:hAnsiTheme="minorHAnsi" w:cstheme="majorBidi"/>
      <w:b/>
      <w:color w:val="0070C0"/>
      <w:spacing w:val="5"/>
      <w:kern w:val="28"/>
      <w:sz w:val="32"/>
      <w:szCs w:val="52"/>
    </w:rPr>
  </w:style>
  <w:style w:type="character" w:customStyle="1" w:styleId="TtuloCar">
    <w:name w:val="Título Car"/>
    <w:basedOn w:val="Fuentedeprrafopredeter"/>
    <w:link w:val="Ttulo"/>
    <w:uiPriority w:val="10"/>
    <w:rsid w:val="00470275"/>
    <w:rPr>
      <w:rFonts w:asciiTheme="minorHAnsi" w:eastAsiaTheme="majorEastAsia" w:hAnsiTheme="minorHAnsi" w:cstheme="majorBidi"/>
      <w:b/>
      <w:color w:val="0070C0"/>
      <w:spacing w:val="5"/>
      <w:kern w:val="28"/>
      <w:sz w:val="32"/>
      <w:szCs w:val="52"/>
      <w:lang w:val="ca-ES"/>
    </w:rPr>
  </w:style>
  <w:style w:type="character" w:customStyle="1" w:styleId="apple-converted-space">
    <w:name w:val="apple-converted-space"/>
    <w:basedOn w:val="Fuentedeprrafopredeter"/>
    <w:rsid w:val="009713EB"/>
  </w:style>
  <w:style w:type="paragraph" w:styleId="NormalWeb">
    <w:name w:val="Normal (Web)"/>
    <w:basedOn w:val="Normal"/>
    <w:uiPriority w:val="99"/>
    <w:unhideWhenUsed/>
    <w:rsid w:val="003435EF"/>
    <w:pPr>
      <w:spacing w:before="100" w:beforeAutospacing="1" w:after="100" w:afterAutospacing="1"/>
      <w:jc w:val="left"/>
    </w:pPr>
    <w:rPr>
      <w:rFonts w:ascii="Times New Roman" w:eastAsiaTheme="minorEastAsia" w:hAnsi="Times New Roman"/>
      <w:sz w:val="24"/>
      <w:lang w:eastAsia="ca-ES"/>
    </w:rPr>
  </w:style>
  <w:style w:type="character" w:customStyle="1" w:styleId="Ttulo5Car">
    <w:name w:val="Título 5 Car"/>
    <w:basedOn w:val="Fuentedeprrafopredeter"/>
    <w:link w:val="Ttulo5"/>
    <w:uiPriority w:val="9"/>
    <w:rsid w:val="00CF3163"/>
    <w:rPr>
      <w:rFonts w:ascii="Calibri" w:hAnsi="Calibri"/>
      <w:color w:val="FFFFFF" w:themeColor="background1"/>
      <w:szCs w:val="24"/>
      <w:shd w:val="clear" w:color="auto" w:fill="8DB3E2" w:themeFill="text2" w:themeFillTint="66"/>
      <w:lang w:val="ca-ES"/>
    </w:rPr>
  </w:style>
  <w:style w:type="character" w:styleId="Textoennegrita">
    <w:name w:val="Strong"/>
    <w:basedOn w:val="Fuentedeprrafopredeter"/>
    <w:uiPriority w:val="22"/>
    <w:qFormat/>
    <w:rsid w:val="00265EFB"/>
    <w:rPr>
      <w:b/>
      <w:bCs/>
    </w:rPr>
  </w:style>
  <w:style w:type="character" w:customStyle="1" w:styleId="activelink">
    <w:name w:val="active_link"/>
    <w:basedOn w:val="Fuentedeprrafopredeter"/>
    <w:rsid w:val="00265EFB"/>
  </w:style>
  <w:style w:type="table" w:styleId="Cuadrculavistosa-nfasis1">
    <w:name w:val="Colorful Grid Accent 1"/>
    <w:basedOn w:val="Tablanormal"/>
    <w:uiPriority w:val="73"/>
    <w:rsid w:val="00265E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List 3"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alutation"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11C"/>
    <w:pPr>
      <w:jc w:val="both"/>
    </w:pPr>
    <w:rPr>
      <w:rFonts w:ascii="Calibri" w:hAnsi="Calibri"/>
      <w:szCs w:val="24"/>
      <w:lang w:val="ca-ES"/>
    </w:rPr>
  </w:style>
  <w:style w:type="paragraph" w:styleId="Ttulo1">
    <w:name w:val="heading 1"/>
    <w:basedOn w:val="Normal"/>
    <w:next w:val="Normal"/>
    <w:autoRedefine/>
    <w:uiPriority w:val="9"/>
    <w:qFormat/>
    <w:rsid w:val="00916B24"/>
    <w:pPr>
      <w:keepNext/>
      <w:numPr>
        <w:numId w:val="6"/>
      </w:numPr>
      <w:pBdr>
        <w:top w:val="single" w:sz="8" w:space="0" w:color="0070C0"/>
        <w:left w:val="single" w:sz="8" w:space="0" w:color="0070C0"/>
        <w:bottom w:val="single" w:sz="8" w:space="0" w:color="0070C0"/>
        <w:right w:val="single" w:sz="8" w:space="0" w:color="0070C0"/>
      </w:pBdr>
      <w:shd w:val="clear" w:color="auto" w:fill="0070C0"/>
      <w:spacing w:before="240" w:after="60"/>
      <w:jc w:val="left"/>
      <w:outlineLvl w:val="0"/>
    </w:pPr>
    <w:rPr>
      <w:rFonts w:cs="Arial"/>
      <w:b/>
      <w:bCs/>
      <w:color w:val="EEECE1"/>
      <w:kern w:val="32"/>
      <w:sz w:val="28"/>
      <w:szCs w:val="32"/>
    </w:rPr>
  </w:style>
  <w:style w:type="paragraph" w:styleId="Ttulo2">
    <w:name w:val="heading 2"/>
    <w:basedOn w:val="Normal"/>
    <w:next w:val="Normal"/>
    <w:link w:val="Ttulo2Car"/>
    <w:uiPriority w:val="9"/>
    <w:unhideWhenUsed/>
    <w:qFormat/>
    <w:rsid w:val="00702E2D"/>
    <w:pPr>
      <w:keepNext/>
      <w:numPr>
        <w:ilvl w:val="1"/>
        <w:numId w:val="6"/>
      </w:numPr>
      <w:pBdr>
        <w:top w:val="single" w:sz="12" w:space="1" w:color="0070C0"/>
        <w:left w:val="single" w:sz="12" w:space="4" w:color="0070C0"/>
        <w:bottom w:val="single" w:sz="12" w:space="1" w:color="0070C0"/>
        <w:right w:val="single" w:sz="12" w:space="4" w:color="0070C0"/>
      </w:pBdr>
      <w:spacing w:before="240" w:after="60"/>
      <w:ind w:left="864"/>
      <w:outlineLvl w:val="1"/>
    </w:pPr>
    <w:rPr>
      <w:b/>
      <w:bCs/>
      <w:iCs/>
      <w:color w:val="0070C0"/>
      <w:sz w:val="24"/>
      <w:szCs w:val="28"/>
    </w:rPr>
  </w:style>
  <w:style w:type="paragraph" w:styleId="Ttulo3">
    <w:name w:val="heading 3"/>
    <w:basedOn w:val="Normal"/>
    <w:next w:val="Normal"/>
    <w:link w:val="Ttulo3Car"/>
    <w:qFormat/>
    <w:rsid w:val="00702E2D"/>
    <w:pPr>
      <w:keepNext/>
      <w:numPr>
        <w:ilvl w:val="2"/>
        <w:numId w:val="6"/>
      </w:numPr>
      <w:pBdr>
        <w:top w:val="single" w:sz="12" w:space="1" w:color="0070C0"/>
        <w:left w:val="single" w:sz="12" w:space="0" w:color="0070C0"/>
        <w:bottom w:val="single" w:sz="12" w:space="1" w:color="0070C0"/>
        <w:right w:val="single" w:sz="12" w:space="4" w:color="0070C0"/>
      </w:pBdr>
      <w:tabs>
        <w:tab w:val="clear" w:pos="2205"/>
      </w:tabs>
      <w:spacing w:before="240" w:after="60"/>
      <w:ind w:left="1212"/>
      <w:outlineLvl w:val="2"/>
    </w:pPr>
    <w:rPr>
      <w:rFonts w:cs="Arial"/>
      <w:b/>
      <w:bCs/>
      <w:color w:val="0070C0"/>
      <w:sz w:val="22"/>
      <w:szCs w:val="26"/>
    </w:rPr>
  </w:style>
  <w:style w:type="paragraph" w:styleId="Ttulo4">
    <w:name w:val="heading 4"/>
    <w:basedOn w:val="Normal"/>
    <w:next w:val="Normal"/>
    <w:link w:val="Ttulo4Car"/>
    <w:uiPriority w:val="9"/>
    <w:unhideWhenUsed/>
    <w:qFormat/>
    <w:rsid w:val="00357388"/>
    <w:pPr>
      <w:ind w:left="708"/>
      <w:outlineLvl w:val="3"/>
    </w:pPr>
    <w:rPr>
      <w:b/>
      <w:color w:val="0070C0"/>
      <w:sz w:val="22"/>
    </w:rPr>
  </w:style>
  <w:style w:type="paragraph" w:styleId="Ttulo5">
    <w:name w:val="heading 5"/>
    <w:basedOn w:val="Normal"/>
    <w:next w:val="Normal"/>
    <w:link w:val="Ttulo5Car"/>
    <w:uiPriority w:val="9"/>
    <w:unhideWhenUsed/>
    <w:qFormat/>
    <w:rsid w:val="00CF3163"/>
    <w:pPr>
      <w:shd w:val="clear" w:color="auto" w:fill="8DB3E2" w:themeFill="text2" w:themeFillTint="66"/>
      <w:outlineLvl w:val="4"/>
    </w:pPr>
    <w:rPr>
      <w:color w:val="FFFFFF" w:themeColor="background1"/>
    </w:rPr>
  </w:style>
  <w:style w:type="paragraph" w:styleId="Ttulo8">
    <w:name w:val="heading 8"/>
    <w:basedOn w:val="Normal"/>
    <w:next w:val="Normal"/>
    <w:qFormat/>
    <w:rsid w:val="00D42C87"/>
    <w:pPr>
      <w:keepNext/>
      <w:outlineLvl w:val="7"/>
    </w:pPr>
    <w:rPr>
      <w:rFonts w:ascii="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2E2D"/>
    <w:rPr>
      <w:rFonts w:ascii="Calibri" w:hAnsi="Calibri"/>
      <w:b/>
      <w:bCs/>
      <w:iCs/>
      <w:color w:val="0070C0"/>
      <w:sz w:val="24"/>
      <w:szCs w:val="28"/>
      <w:lang w:val="ca-ES"/>
    </w:rPr>
  </w:style>
  <w:style w:type="paragraph" w:styleId="Piedepgina">
    <w:name w:val="footer"/>
    <w:basedOn w:val="Normal"/>
    <w:link w:val="PiedepginaCar"/>
    <w:uiPriority w:val="99"/>
    <w:rsid w:val="00D42C87"/>
    <w:pPr>
      <w:tabs>
        <w:tab w:val="center" w:pos="4252"/>
        <w:tab w:val="right" w:pos="8504"/>
      </w:tabs>
    </w:pPr>
  </w:style>
  <w:style w:type="paragraph" w:styleId="Encabezado">
    <w:name w:val="header"/>
    <w:basedOn w:val="Normal"/>
    <w:link w:val="EncabezadoCar"/>
    <w:uiPriority w:val="99"/>
    <w:unhideWhenUsed/>
    <w:rsid w:val="00730914"/>
    <w:pPr>
      <w:tabs>
        <w:tab w:val="center" w:pos="4252"/>
        <w:tab w:val="right" w:pos="8504"/>
      </w:tabs>
    </w:pPr>
  </w:style>
  <w:style w:type="character" w:customStyle="1" w:styleId="EncabezadoCar">
    <w:name w:val="Encabezado Car"/>
    <w:basedOn w:val="Fuentedeprrafopredeter"/>
    <w:link w:val="Encabezado"/>
    <w:uiPriority w:val="99"/>
    <w:rsid w:val="00730914"/>
    <w:rPr>
      <w:rFonts w:ascii="Calibri" w:hAnsi="Calibri"/>
      <w:sz w:val="22"/>
      <w:szCs w:val="24"/>
    </w:rPr>
  </w:style>
  <w:style w:type="paragraph" w:styleId="Textonotapie">
    <w:name w:val="footnote text"/>
    <w:basedOn w:val="Normal"/>
    <w:link w:val="TextonotapieCar"/>
    <w:uiPriority w:val="99"/>
    <w:semiHidden/>
    <w:unhideWhenUsed/>
    <w:rsid w:val="00AD111C"/>
    <w:rPr>
      <w:szCs w:val="20"/>
    </w:rPr>
  </w:style>
  <w:style w:type="paragraph" w:customStyle="1" w:styleId="Normalnumeracin">
    <w:name w:val="Normal numeración"/>
    <w:basedOn w:val="Normal"/>
    <w:rsid w:val="00D42C87"/>
    <w:pPr>
      <w:numPr>
        <w:numId w:val="1"/>
      </w:numPr>
    </w:pPr>
  </w:style>
  <w:style w:type="character" w:customStyle="1" w:styleId="TextonotapieCar">
    <w:name w:val="Texto nota pie Car"/>
    <w:basedOn w:val="Fuentedeprrafopredeter"/>
    <w:link w:val="Textonotapie"/>
    <w:uiPriority w:val="99"/>
    <w:semiHidden/>
    <w:rsid w:val="00AD111C"/>
    <w:rPr>
      <w:rFonts w:ascii="Calibri" w:hAnsi="Calibri"/>
    </w:rPr>
  </w:style>
  <w:style w:type="character" w:styleId="Refdenotaalpie">
    <w:name w:val="footnote reference"/>
    <w:basedOn w:val="Fuentedeprrafopredeter"/>
    <w:uiPriority w:val="99"/>
    <w:semiHidden/>
    <w:unhideWhenUsed/>
    <w:rsid w:val="00AD111C"/>
    <w:rPr>
      <w:vertAlign w:val="superscript"/>
    </w:rPr>
  </w:style>
  <w:style w:type="paragraph" w:styleId="Prrafodelista">
    <w:name w:val="List Paragraph"/>
    <w:basedOn w:val="Normal"/>
    <w:uiPriority w:val="34"/>
    <w:qFormat/>
    <w:rsid w:val="00AD111C"/>
    <w:pPr>
      <w:ind w:left="720"/>
      <w:contextualSpacing/>
    </w:pPr>
  </w:style>
  <w:style w:type="character" w:styleId="nfasis">
    <w:name w:val="Emphasis"/>
    <w:basedOn w:val="Fuentedeprrafopredeter"/>
    <w:uiPriority w:val="20"/>
    <w:qFormat/>
    <w:rsid w:val="00AD111C"/>
    <w:rPr>
      <w:i/>
      <w:iCs/>
    </w:rPr>
  </w:style>
  <w:style w:type="paragraph" w:styleId="TtulodeTDC">
    <w:name w:val="TOC Heading"/>
    <w:basedOn w:val="Ttulo1"/>
    <w:next w:val="Normal"/>
    <w:uiPriority w:val="39"/>
    <w:semiHidden/>
    <w:unhideWhenUsed/>
    <w:qFormat/>
    <w:rsid w:val="00AD111C"/>
    <w:pPr>
      <w:keepLines/>
      <w:pBdr>
        <w:top w:val="single" w:sz="4" w:space="0" w:color="1F497D"/>
        <w:left w:val="single" w:sz="4" w:space="2" w:color="1F497D"/>
        <w:bottom w:val="single" w:sz="4" w:space="0" w:color="1F497D"/>
        <w:right w:val="single" w:sz="4" w:space="2" w:color="1F497D"/>
      </w:pBdr>
      <w:spacing w:before="480" w:after="0" w:line="276" w:lineRule="auto"/>
      <w:ind w:left="720"/>
      <w:outlineLvl w:val="9"/>
    </w:pPr>
    <w:rPr>
      <w:rFonts w:ascii="Cambria" w:hAnsi="Cambria" w:cs="Times New Roman"/>
      <w:color w:val="365F91"/>
      <w:kern w:val="0"/>
      <w:szCs w:val="28"/>
      <w:lang w:eastAsia="en-US"/>
    </w:rPr>
  </w:style>
  <w:style w:type="paragraph" w:styleId="TDC1">
    <w:name w:val="toc 1"/>
    <w:basedOn w:val="Normal"/>
    <w:next w:val="Normal"/>
    <w:autoRedefine/>
    <w:uiPriority w:val="39"/>
    <w:unhideWhenUsed/>
    <w:rsid w:val="00470275"/>
    <w:pPr>
      <w:tabs>
        <w:tab w:val="left" w:pos="400"/>
        <w:tab w:val="right" w:leader="dot" w:pos="8789"/>
      </w:tabs>
      <w:spacing w:after="100"/>
    </w:pPr>
  </w:style>
  <w:style w:type="paragraph" w:styleId="TDC2">
    <w:name w:val="toc 2"/>
    <w:basedOn w:val="Normal"/>
    <w:next w:val="Normal"/>
    <w:autoRedefine/>
    <w:uiPriority w:val="39"/>
    <w:unhideWhenUsed/>
    <w:rsid w:val="00AD111C"/>
    <w:pPr>
      <w:spacing w:after="100"/>
      <w:ind w:left="200"/>
    </w:pPr>
  </w:style>
  <w:style w:type="character" w:styleId="Hipervnculo">
    <w:name w:val="Hyperlink"/>
    <w:basedOn w:val="Fuentedeprrafopredeter"/>
    <w:uiPriority w:val="99"/>
    <w:unhideWhenUsed/>
    <w:rsid w:val="00AD111C"/>
    <w:rPr>
      <w:color w:val="0000FF"/>
      <w:u w:val="single"/>
    </w:rPr>
  </w:style>
  <w:style w:type="table" w:styleId="Tablaconcuadrcula">
    <w:name w:val="Table Grid"/>
    <w:basedOn w:val="Tablanormal"/>
    <w:rsid w:val="00AD111C"/>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AD111C"/>
    <w:pPr>
      <w:spacing w:after="100"/>
      <w:ind w:left="400"/>
    </w:pPr>
  </w:style>
  <w:style w:type="character" w:customStyle="1" w:styleId="Ttulo4Car">
    <w:name w:val="Título 4 Car"/>
    <w:basedOn w:val="Fuentedeprrafopredeter"/>
    <w:link w:val="Ttulo4"/>
    <w:uiPriority w:val="9"/>
    <w:rsid w:val="00357388"/>
    <w:rPr>
      <w:rFonts w:ascii="Calibri" w:hAnsi="Calibri"/>
      <w:b/>
      <w:color w:val="0070C0"/>
      <w:sz w:val="22"/>
      <w:szCs w:val="24"/>
      <w:lang w:val="ca-ES"/>
    </w:rPr>
  </w:style>
  <w:style w:type="character" w:customStyle="1" w:styleId="PiedepginaCar">
    <w:name w:val="Pie de página Car"/>
    <w:basedOn w:val="Fuentedeprrafopredeter"/>
    <w:link w:val="Piedepgina"/>
    <w:uiPriority w:val="99"/>
    <w:rsid w:val="00CC1307"/>
    <w:rPr>
      <w:rFonts w:ascii="Calibri" w:hAnsi="Calibri"/>
      <w:szCs w:val="24"/>
      <w:lang w:val="ca-ES"/>
    </w:rPr>
  </w:style>
  <w:style w:type="paragraph" w:styleId="Textodeglobo">
    <w:name w:val="Balloon Text"/>
    <w:basedOn w:val="Normal"/>
    <w:link w:val="TextodegloboCar"/>
    <w:uiPriority w:val="99"/>
    <w:semiHidden/>
    <w:unhideWhenUsed/>
    <w:rsid w:val="007F459B"/>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59B"/>
    <w:rPr>
      <w:rFonts w:ascii="Tahoma" w:hAnsi="Tahoma" w:cs="Tahoma"/>
      <w:sz w:val="16"/>
      <w:szCs w:val="16"/>
      <w:lang w:val="ca-ES"/>
    </w:rPr>
  </w:style>
  <w:style w:type="character" w:customStyle="1" w:styleId="fontresultats">
    <w:name w:val="font_resultats"/>
    <w:basedOn w:val="Fuentedeprrafopredeter"/>
    <w:rsid w:val="00B653E9"/>
  </w:style>
  <w:style w:type="paragraph" w:styleId="Textoindependiente">
    <w:name w:val="Body Text"/>
    <w:basedOn w:val="Normal"/>
    <w:link w:val="TextoindependienteCar"/>
    <w:rsid w:val="00D44A06"/>
    <w:rPr>
      <w:rFonts w:ascii="Arial" w:hAnsi="Arial"/>
      <w:sz w:val="18"/>
    </w:rPr>
  </w:style>
  <w:style w:type="character" w:customStyle="1" w:styleId="TextoindependienteCar">
    <w:name w:val="Texto independiente Car"/>
    <w:basedOn w:val="Fuentedeprrafopredeter"/>
    <w:link w:val="Textoindependiente"/>
    <w:rsid w:val="00D44A06"/>
    <w:rPr>
      <w:rFonts w:ascii="Arial" w:hAnsi="Arial"/>
      <w:sz w:val="18"/>
      <w:szCs w:val="24"/>
      <w:lang w:val="ca-ES"/>
    </w:rPr>
  </w:style>
  <w:style w:type="paragraph" w:styleId="Lista2">
    <w:name w:val="List 2"/>
    <w:basedOn w:val="Normal"/>
    <w:rsid w:val="00D44A06"/>
    <w:pPr>
      <w:ind w:left="566" w:hanging="283"/>
    </w:pPr>
    <w:rPr>
      <w:rFonts w:ascii="Arial" w:hAnsi="Arial"/>
      <w:sz w:val="18"/>
      <w:lang w:val="es-ES"/>
    </w:rPr>
  </w:style>
  <w:style w:type="paragraph" w:customStyle="1" w:styleId="Comentari">
    <w:name w:val="Comentari"/>
    <w:basedOn w:val="Normal"/>
    <w:rsid w:val="00D44A06"/>
    <w:pPr>
      <w:shd w:val="clear" w:color="auto" w:fill="E6E6E6"/>
      <w:ind w:firstLine="708"/>
      <w:jc w:val="left"/>
    </w:pPr>
    <w:rPr>
      <w:rFonts w:ascii="Arial" w:hAnsi="Arial"/>
      <w:color w:val="999999"/>
      <w:sz w:val="18"/>
    </w:rPr>
  </w:style>
  <w:style w:type="paragraph" w:styleId="Lista3">
    <w:name w:val="List 3"/>
    <w:basedOn w:val="Normal"/>
    <w:rsid w:val="00D44A06"/>
    <w:pPr>
      <w:ind w:left="849" w:hanging="283"/>
    </w:pPr>
    <w:rPr>
      <w:rFonts w:ascii="Arial" w:hAnsi="Arial"/>
      <w:sz w:val="18"/>
      <w:lang w:val="es-ES"/>
    </w:rPr>
  </w:style>
  <w:style w:type="paragraph" w:styleId="Listaconvietas2">
    <w:name w:val="List Bullet 2"/>
    <w:basedOn w:val="Normal"/>
    <w:rsid w:val="00D44A06"/>
    <w:pPr>
      <w:numPr>
        <w:numId w:val="7"/>
      </w:numPr>
    </w:pPr>
    <w:rPr>
      <w:rFonts w:ascii="Arial" w:hAnsi="Arial"/>
      <w:sz w:val="18"/>
      <w:lang w:val="es-ES"/>
    </w:rPr>
  </w:style>
  <w:style w:type="paragraph" w:styleId="Listaconvietas3">
    <w:name w:val="List Bullet 3"/>
    <w:basedOn w:val="Normal"/>
    <w:rsid w:val="00D44A06"/>
    <w:pPr>
      <w:numPr>
        <w:numId w:val="8"/>
      </w:numPr>
    </w:pPr>
    <w:rPr>
      <w:rFonts w:ascii="Arial" w:hAnsi="Arial"/>
      <w:sz w:val="18"/>
      <w:lang w:val="es-ES"/>
    </w:rPr>
  </w:style>
  <w:style w:type="paragraph" w:styleId="Saludo">
    <w:name w:val="Salutation"/>
    <w:basedOn w:val="Normal"/>
    <w:next w:val="Normal"/>
    <w:link w:val="SaludoCar"/>
    <w:rsid w:val="00D15659"/>
    <w:rPr>
      <w:rFonts w:ascii="Arial" w:hAnsi="Arial"/>
      <w:sz w:val="18"/>
      <w:lang w:val="es-ES"/>
    </w:rPr>
  </w:style>
  <w:style w:type="character" w:customStyle="1" w:styleId="SaludoCar">
    <w:name w:val="Saludo Car"/>
    <w:basedOn w:val="Fuentedeprrafopredeter"/>
    <w:link w:val="Saludo"/>
    <w:rsid w:val="00D15659"/>
    <w:rPr>
      <w:rFonts w:ascii="Arial" w:hAnsi="Arial"/>
      <w:sz w:val="18"/>
      <w:szCs w:val="24"/>
    </w:rPr>
  </w:style>
  <w:style w:type="paragraph" w:styleId="Continuarlista2">
    <w:name w:val="List Continue 2"/>
    <w:basedOn w:val="Normal"/>
    <w:uiPriority w:val="99"/>
    <w:semiHidden/>
    <w:unhideWhenUsed/>
    <w:rsid w:val="00BA2229"/>
    <w:pPr>
      <w:spacing w:after="120"/>
      <w:ind w:left="566"/>
      <w:contextualSpacing/>
    </w:pPr>
  </w:style>
  <w:style w:type="character" w:customStyle="1" w:styleId="Ttulo3Car">
    <w:name w:val="Título 3 Car"/>
    <w:basedOn w:val="Fuentedeprrafopredeter"/>
    <w:link w:val="Ttulo3"/>
    <w:rsid w:val="00702E2D"/>
    <w:rPr>
      <w:rFonts w:ascii="Calibri" w:hAnsi="Calibri" w:cs="Arial"/>
      <w:b/>
      <w:bCs/>
      <w:color w:val="0070C0"/>
      <w:sz w:val="22"/>
      <w:szCs w:val="26"/>
      <w:lang w:val="ca-ES"/>
    </w:rPr>
  </w:style>
  <w:style w:type="paragraph" w:styleId="Textonotaalfinal">
    <w:name w:val="endnote text"/>
    <w:basedOn w:val="Normal"/>
    <w:link w:val="TextonotaalfinalCar"/>
    <w:uiPriority w:val="99"/>
    <w:semiHidden/>
    <w:unhideWhenUsed/>
    <w:rsid w:val="00D238B0"/>
    <w:rPr>
      <w:szCs w:val="20"/>
    </w:rPr>
  </w:style>
  <w:style w:type="character" w:customStyle="1" w:styleId="TextonotaalfinalCar">
    <w:name w:val="Texto nota al final Car"/>
    <w:basedOn w:val="Fuentedeprrafopredeter"/>
    <w:link w:val="Textonotaalfinal"/>
    <w:uiPriority w:val="99"/>
    <w:semiHidden/>
    <w:rsid w:val="00D238B0"/>
    <w:rPr>
      <w:rFonts w:ascii="Calibri" w:hAnsi="Calibri"/>
      <w:lang w:val="ca-ES"/>
    </w:rPr>
  </w:style>
  <w:style w:type="character" w:styleId="Refdenotaalfinal">
    <w:name w:val="endnote reference"/>
    <w:basedOn w:val="Fuentedeprrafopredeter"/>
    <w:uiPriority w:val="99"/>
    <w:semiHidden/>
    <w:unhideWhenUsed/>
    <w:rsid w:val="00D238B0"/>
    <w:rPr>
      <w:vertAlign w:val="superscript"/>
    </w:rPr>
  </w:style>
  <w:style w:type="character" w:customStyle="1" w:styleId="longtext">
    <w:name w:val="long_text"/>
    <w:basedOn w:val="Fuentedeprrafopredeter"/>
    <w:rsid w:val="00C56011"/>
  </w:style>
  <w:style w:type="character" w:customStyle="1" w:styleId="apple-style-span">
    <w:name w:val="apple-style-span"/>
    <w:basedOn w:val="Fuentedeprrafopredeter"/>
    <w:rsid w:val="005C6D54"/>
  </w:style>
  <w:style w:type="paragraph" w:styleId="Ttulo">
    <w:name w:val="Title"/>
    <w:basedOn w:val="Normal"/>
    <w:next w:val="Normal"/>
    <w:link w:val="TtuloCar"/>
    <w:uiPriority w:val="10"/>
    <w:qFormat/>
    <w:rsid w:val="00470275"/>
    <w:pPr>
      <w:spacing w:after="300"/>
      <w:contextualSpacing/>
    </w:pPr>
    <w:rPr>
      <w:rFonts w:asciiTheme="minorHAnsi" w:eastAsiaTheme="majorEastAsia" w:hAnsiTheme="minorHAnsi" w:cstheme="majorBidi"/>
      <w:b/>
      <w:color w:val="0070C0"/>
      <w:spacing w:val="5"/>
      <w:kern w:val="28"/>
      <w:sz w:val="32"/>
      <w:szCs w:val="52"/>
    </w:rPr>
  </w:style>
  <w:style w:type="character" w:customStyle="1" w:styleId="TtuloCar">
    <w:name w:val="Título Car"/>
    <w:basedOn w:val="Fuentedeprrafopredeter"/>
    <w:link w:val="Ttulo"/>
    <w:uiPriority w:val="10"/>
    <w:rsid w:val="00470275"/>
    <w:rPr>
      <w:rFonts w:asciiTheme="minorHAnsi" w:eastAsiaTheme="majorEastAsia" w:hAnsiTheme="minorHAnsi" w:cstheme="majorBidi"/>
      <w:b/>
      <w:color w:val="0070C0"/>
      <w:spacing w:val="5"/>
      <w:kern w:val="28"/>
      <w:sz w:val="32"/>
      <w:szCs w:val="52"/>
      <w:lang w:val="ca-ES"/>
    </w:rPr>
  </w:style>
  <w:style w:type="character" w:customStyle="1" w:styleId="apple-converted-space">
    <w:name w:val="apple-converted-space"/>
    <w:basedOn w:val="Fuentedeprrafopredeter"/>
    <w:rsid w:val="009713EB"/>
  </w:style>
  <w:style w:type="paragraph" w:styleId="NormalWeb">
    <w:name w:val="Normal (Web)"/>
    <w:basedOn w:val="Normal"/>
    <w:uiPriority w:val="99"/>
    <w:unhideWhenUsed/>
    <w:rsid w:val="003435EF"/>
    <w:pPr>
      <w:spacing w:before="100" w:beforeAutospacing="1" w:after="100" w:afterAutospacing="1"/>
      <w:jc w:val="left"/>
    </w:pPr>
    <w:rPr>
      <w:rFonts w:ascii="Times New Roman" w:eastAsiaTheme="minorEastAsia" w:hAnsi="Times New Roman"/>
      <w:sz w:val="24"/>
      <w:lang w:eastAsia="ca-ES"/>
    </w:rPr>
  </w:style>
  <w:style w:type="character" w:customStyle="1" w:styleId="Ttulo5Car">
    <w:name w:val="Título 5 Car"/>
    <w:basedOn w:val="Fuentedeprrafopredeter"/>
    <w:link w:val="Ttulo5"/>
    <w:uiPriority w:val="9"/>
    <w:rsid w:val="00CF3163"/>
    <w:rPr>
      <w:rFonts w:ascii="Calibri" w:hAnsi="Calibri"/>
      <w:color w:val="FFFFFF" w:themeColor="background1"/>
      <w:szCs w:val="24"/>
      <w:shd w:val="clear" w:color="auto" w:fill="8DB3E2" w:themeFill="text2" w:themeFillTint="66"/>
      <w:lang w:val="ca-ES"/>
    </w:rPr>
  </w:style>
  <w:style w:type="character" w:styleId="Textoennegrita">
    <w:name w:val="Strong"/>
    <w:basedOn w:val="Fuentedeprrafopredeter"/>
    <w:uiPriority w:val="22"/>
    <w:qFormat/>
    <w:rsid w:val="00265EFB"/>
    <w:rPr>
      <w:b/>
      <w:bCs/>
    </w:rPr>
  </w:style>
  <w:style w:type="character" w:customStyle="1" w:styleId="activelink">
    <w:name w:val="active_link"/>
    <w:basedOn w:val="Fuentedeprrafopredeter"/>
    <w:rsid w:val="00265EFB"/>
  </w:style>
  <w:style w:type="table" w:styleId="Cuadrculavistosa-nfasis1">
    <w:name w:val="Colorful Grid Accent 1"/>
    <w:basedOn w:val="Tablanormal"/>
    <w:uiPriority w:val="73"/>
    <w:rsid w:val="00265E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841">
      <w:bodyDiv w:val="1"/>
      <w:marLeft w:val="0"/>
      <w:marRight w:val="0"/>
      <w:marTop w:val="0"/>
      <w:marBottom w:val="0"/>
      <w:divBdr>
        <w:top w:val="none" w:sz="0" w:space="0" w:color="auto"/>
        <w:left w:val="none" w:sz="0" w:space="0" w:color="auto"/>
        <w:bottom w:val="none" w:sz="0" w:space="0" w:color="auto"/>
        <w:right w:val="none" w:sz="0" w:space="0" w:color="auto"/>
      </w:divBdr>
      <w:divsChild>
        <w:div w:id="2037464462">
          <w:marLeft w:val="0"/>
          <w:marRight w:val="0"/>
          <w:marTop w:val="0"/>
          <w:marBottom w:val="0"/>
          <w:divBdr>
            <w:top w:val="none" w:sz="0" w:space="0" w:color="auto"/>
            <w:left w:val="none" w:sz="0" w:space="0" w:color="auto"/>
            <w:bottom w:val="none" w:sz="0" w:space="0" w:color="auto"/>
            <w:right w:val="none" w:sz="0" w:space="0" w:color="auto"/>
          </w:divBdr>
        </w:div>
        <w:div w:id="278948841">
          <w:marLeft w:val="0"/>
          <w:marRight w:val="0"/>
          <w:marTop w:val="0"/>
          <w:marBottom w:val="0"/>
          <w:divBdr>
            <w:top w:val="none" w:sz="0" w:space="0" w:color="auto"/>
            <w:left w:val="none" w:sz="0" w:space="0" w:color="auto"/>
            <w:bottom w:val="none" w:sz="0" w:space="0" w:color="auto"/>
            <w:right w:val="none" w:sz="0" w:space="0" w:color="auto"/>
          </w:divBdr>
        </w:div>
      </w:divsChild>
    </w:div>
    <w:div w:id="1186671022">
      <w:bodyDiv w:val="1"/>
      <w:marLeft w:val="0"/>
      <w:marRight w:val="0"/>
      <w:marTop w:val="0"/>
      <w:marBottom w:val="0"/>
      <w:divBdr>
        <w:top w:val="none" w:sz="0" w:space="0" w:color="auto"/>
        <w:left w:val="none" w:sz="0" w:space="0" w:color="auto"/>
        <w:bottom w:val="none" w:sz="0" w:space="0" w:color="auto"/>
        <w:right w:val="none" w:sz="0" w:space="0" w:color="auto"/>
      </w:divBdr>
    </w:div>
    <w:div w:id="1188375295">
      <w:bodyDiv w:val="1"/>
      <w:marLeft w:val="0"/>
      <w:marRight w:val="0"/>
      <w:marTop w:val="0"/>
      <w:marBottom w:val="0"/>
      <w:divBdr>
        <w:top w:val="none" w:sz="0" w:space="0" w:color="auto"/>
        <w:left w:val="none" w:sz="0" w:space="0" w:color="auto"/>
        <w:bottom w:val="none" w:sz="0" w:space="0" w:color="auto"/>
        <w:right w:val="none" w:sz="0" w:space="0" w:color="auto"/>
      </w:divBdr>
    </w:div>
    <w:div w:id="1513447174">
      <w:bodyDiv w:val="1"/>
      <w:marLeft w:val="0"/>
      <w:marRight w:val="0"/>
      <w:marTop w:val="0"/>
      <w:marBottom w:val="0"/>
      <w:divBdr>
        <w:top w:val="none" w:sz="0" w:space="0" w:color="auto"/>
        <w:left w:val="none" w:sz="0" w:space="0" w:color="auto"/>
        <w:bottom w:val="none" w:sz="0" w:space="0" w:color="auto"/>
        <w:right w:val="none" w:sz="0" w:space="0" w:color="auto"/>
      </w:divBdr>
      <w:divsChild>
        <w:div w:id="813107606">
          <w:marLeft w:val="225"/>
          <w:marRight w:val="225"/>
          <w:marTop w:val="225"/>
          <w:marBottom w:val="225"/>
          <w:divBdr>
            <w:top w:val="none" w:sz="0" w:space="0" w:color="auto"/>
            <w:left w:val="none" w:sz="0" w:space="0" w:color="auto"/>
            <w:bottom w:val="dotted" w:sz="6" w:space="8" w:color="BBBBBB"/>
            <w:right w:val="none" w:sz="0" w:space="0" w:color="auto"/>
          </w:divBdr>
          <w:divsChild>
            <w:div w:id="454758431">
              <w:marLeft w:val="0"/>
              <w:marRight w:val="1500"/>
              <w:marTop w:val="0"/>
              <w:marBottom w:val="75"/>
              <w:divBdr>
                <w:top w:val="none" w:sz="0" w:space="0" w:color="auto"/>
                <w:left w:val="none" w:sz="0" w:space="0" w:color="auto"/>
                <w:bottom w:val="none" w:sz="0" w:space="0" w:color="auto"/>
                <w:right w:val="none" w:sz="0" w:space="0" w:color="auto"/>
              </w:divBdr>
            </w:div>
            <w:div w:id="2028020089">
              <w:marLeft w:val="0"/>
              <w:marRight w:val="0"/>
              <w:marTop w:val="0"/>
              <w:marBottom w:val="0"/>
              <w:divBdr>
                <w:top w:val="none" w:sz="0" w:space="0" w:color="auto"/>
                <w:left w:val="none" w:sz="0" w:space="0" w:color="auto"/>
                <w:bottom w:val="none" w:sz="0" w:space="0" w:color="auto"/>
                <w:right w:val="none" w:sz="0" w:space="0" w:color="auto"/>
              </w:divBdr>
            </w:div>
            <w:div w:id="1068764035">
              <w:marLeft w:val="0"/>
              <w:marRight w:val="0"/>
              <w:marTop w:val="75"/>
              <w:marBottom w:val="75"/>
              <w:divBdr>
                <w:top w:val="none" w:sz="0" w:space="0" w:color="auto"/>
                <w:left w:val="none" w:sz="0" w:space="0" w:color="auto"/>
                <w:bottom w:val="none" w:sz="0" w:space="0" w:color="auto"/>
                <w:right w:val="none" w:sz="0" w:space="0" w:color="auto"/>
              </w:divBdr>
            </w:div>
          </w:divsChild>
        </w:div>
        <w:div w:id="1000111769">
          <w:marLeft w:val="225"/>
          <w:marRight w:val="225"/>
          <w:marTop w:val="225"/>
          <w:marBottom w:val="225"/>
          <w:divBdr>
            <w:top w:val="none" w:sz="0" w:space="0" w:color="auto"/>
            <w:left w:val="none" w:sz="0" w:space="0" w:color="auto"/>
            <w:bottom w:val="none" w:sz="0" w:space="0" w:color="auto"/>
            <w:right w:val="none" w:sz="0" w:space="0" w:color="auto"/>
          </w:divBdr>
          <w:divsChild>
            <w:div w:id="20523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8691">
      <w:bodyDiv w:val="1"/>
      <w:marLeft w:val="0"/>
      <w:marRight w:val="0"/>
      <w:marTop w:val="0"/>
      <w:marBottom w:val="0"/>
      <w:divBdr>
        <w:top w:val="none" w:sz="0" w:space="0" w:color="auto"/>
        <w:left w:val="none" w:sz="0" w:space="0" w:color="auto"/>
        <w:bottom w:val="none" w:sz="0" w:space="0" w:color="auto"/>
        <w:right w:val="none" w:sz="0" w:space="0" w:color="auto"/>
      </w:divBdr>
    </w:div>
    <w:div w:id="1924490518">
      <w:bodyDiv w:val="1"/>
      <w:marLeft w:val="0"/>
      <w:marRight w:val="0"/>
      <w:marTop w:val="0"/>
      <w:marBottom w:val="0"/>
      <w:divBdr>
        <w:top w:val="none" w:sz="0" w:space="0" w:color="auto"/>
        <w:left w:val="none" w:sz="0" w:space="0" w:color="auto"/>
        <w:bottom w:val="none" w:sz="0" w:space="0" w:color="auto"/>
        <w:right w:val="none" w:sz="0" w:space="0" w:color="auto"/>
      </w:divBdr>
    </w:div>
    <w:div w:id="214623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Projectes\01%20-%20recursos_projectes\aiscad-mobil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DB589-6152-470E-A4EA-B685D62D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aiscad-mobile.dotx</Template>
  <TotalTime>309</TotalTime>
  <Pages>9</Pages>
  <Words>722</Words>
  <Characters>4118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AISCAD</Company>
  <LinksUpToDate>false</LinksUpToDate>
  <CharactersWithSpaces>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Aguilar</dc:creator>
  <cp:lastModifiedBy>Luis Aguilar</cp:lastModifiedBy>
  <cp:revision>3</cp:revision>
  <cp:lastPrinted>2012-07-13T11:00:00Z</cp:lastPrinted>
  <dcterms:created xsi:type="dcterms:W3CDTF">2012-10-26T22:45:00Z</dcterms:created>
  <dcterms:modified xsi:type="dcterms:W3CDTF">2012-10-27T08:44:00Z</dcterms:modified>
</cp:coreProperties>
</file>