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C4D9" w14:textId="77777777" w:rsidR="000D2B62" w:rsidRPr="00B51D4E" w:rsidRDefault="000D2B62" w:rsidP="000D2B62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00FC5C47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6CC00C" w14:textId="77777777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23107C4C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4A7D44A7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42BF9ABA" w14:textId="77777777" w:rsidR="000D2B62" w:rsidRPr="00B51D4E" w:rsidRDefault="000D2B62" w:rsidP="000D2B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4B9FA62A" w14:textId="77777777" w:rsidR="000D2B62" w:rsidRPr="00B51D4E" w:rsidRDefault="000D2B62" w:rsidP="000D2B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46B675DE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60D4B2F8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5AE2AE75" w14:textId="77777777" w:rsidR="000D2B62" w:rsidRPr="00B51D4E" w:rsidRDefault="000D2B62" w:rsidP="000D2B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454B9A97" w14:textId="77777777" w:rsidR="000D2B62" w:rsidRPr="00B51D4E" w:rsidRDefault="000D2B62" w:rsidP="000D2B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007675C4" w14:textId="77777777" w:rsidR="000D2B62" w:rsidRPr="00B51D4E" w:rsidRDefault="000D2B62" w:rsidP="000D2B6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B908AB0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53255B67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5B305F13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69BC41E1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763836BE" w14:textId="77777777" w:rsidR="000D2B62" w:rsidRPr="00B51D4E" w:rsidRDefault="000D2B62" w:rsidP="000D2B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65990757" w14:textId="77777777" w:rsidR="000D2B62" w:rsidRPr="00B51D4E" w:rsidRDefault="000D2B62" w:rsidP="000D2B62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74A1FB">
          <v:rect id="_x0000_i1025" style="width:.05pt;height:.75pt" o:hralign="center" o:hrstd="t" o:hr="t" fillcolor="#a0a0a0" stroked="f"/>
        </w:pict>
      </w:r>
    </w:p>
    <w:p w14:paraId="3ABB793C" w14:textId="337D620F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и управления 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ИП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4526CA77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7C31FEA2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25029107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16DFBAFB" w14:textId="77777777" w:rsidR="000D2B62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учёта и управления 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FE8F13" w14:textId="0803DA70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26C387C6" w14:textId="4A106E8B" w:rsidR="000D2B62" w:rsidRPr="00040398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</w:p>
    <w:p w14:paraId="363C6F6D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478B80CA" w14:textId="67E8C5C2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</w:p>
    <w:p w14:paraId="4DD89734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092D8D38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338F6354" w14:textId="40F5682B" w:rsidR="000D2B62" w:rsidRPr="00B51D4E" w:rsidRDefault="000D2B62" w:rsidP="000D2B62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Красноярский край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Красноярск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проспект им. Газеты Красноярский Рабочий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636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96</w:t>
      </w:r>
    </w:p>
    <w:p w14:paraId="1EE25A05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A436BF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72D541C8" w14:textId="376C53BF" w:rsidR="000D2B62" w:rsidRPr="00B51D4E" w:rsidRDefault="000D2B62" w:rsidP="000D2B62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Костюк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8-9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52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</w:p>
    <w:p w14:paraId="7A49945B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73CD6D41" w14:textId="77777777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</w:p>
    <w:p w14:paraId="2AE53CBE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37580EAE" w14:textId="4233A21D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 ИП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4837F1E4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25479903" w14:textId="440CBEFD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Работы по созданию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сдаются Разработчиками поэтапно в соответствии с календарным планом Проекта. </w:t>
      </w:r>
    </w:p>
    <w:p w14:paraId="46C5D21E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2E1AB46C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51885FCF" w14:textId="57E28D8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предназначена для повышения эффективности управления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контроля качества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предприятия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Основным назначением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автоматизация информационно-производственной деятельности Заказчика.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77D07A76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13F70126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контроля финансовых средств;</w:t>
      </w:r>
    </w:p>
    <w:p w14:paraId="05F3C116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734317E5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6FF8A127" w14:textId="588301F9" w:rsidR="000D2B62" w:rsidRPr="00B51D4E" w:rsidRDefault="000D2B62" w:rsidP="000D2B6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создается с целью:</w:t>
      </w:r>
    </w:p>
    <w:p w14:paraId="304B43D7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52764D85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1F88CCEC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5E2A38E6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14D5AE1E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64857137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6E552D49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54B72F59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12A03D7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8634A7D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042D56BC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5A651C0C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73F1E993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229A97DA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C04BF5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F2EAD9A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CC6BE3E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бизнес-процессами на предприятии. БП удобно продемонстрировать в графическом изображении, с использованием ПО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5F7D2D6F" w14:textId="4D667CFE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первом изображении отображена деятельность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ИП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Мацук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с входными данными, с документами, которые необходимы в результате деятельности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предприятия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044DE27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noProof/>
          <w:lang w:eastAsia="ru-RU"/>
        </w:rPr>
      </w:pPr>
    </w:p>
    <w:p w14:paraId="4D0B6E69" w14:textId="6E55AC72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object w:dxaOrig="16761" w:dyaOrig="11403" w14:anchorId="2CA5C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7.4pt;height:318pt" o:ole="">
            <v:imagedata r:id="rId5" o:title=""/>
          </v:shape>
          <o:OLEObject Type="Embed" ProgID="Visio.Drawing.11" ShapeID="_x0000_i1034" DrawAspect="Content" ObjectID="_1761601328" r:id="rId6"/>
        </w:object>
      </w:r>
    </w:p>
    <w:p w14:paraId="4A978FBB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71CDC1" w14:textId="15810BB4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Деятельность магазина можно разделить на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пять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основных процесс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ов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  <w:r w:rsidRPr="009B2E07">
        <w:t xml:space="preserve"> </w:t>
      </w:r>
      <w:r>
        <w:object w:dxaOrig="16409" w:dyaOrig="11442" w14:anchorId="6ABB4AE6">
          <v:shape id="_x0000_i1036" type="#_x0000_t75" style="width:467.4pt;height:325.8pt" o:ole="">
            <v:imagedata r:id="rId7" o:title=""/>
          </v:shape>
          <o:OLEObject Type="Embed" ProgID="Visio.Drawing.11" ShapeID="_x0000_i1036" DrawAspect="Content" ObjectID="_1761601329" r:id="rId8"/>
        </w:object>
      </w:r>
    </w:p>
    <w:p w14:paraId="2FEF3045" w14:textId="77777777" w:rsidR="000D2B62" w:rsidRPr="00B51D4E" w:rsidRDefault="000D2B62" w:rsidP="000D2B62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61B81AA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684A0BE1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BB6AE9F" w14:textId="7C381145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Основной режим, в котором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все свои основные функции.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Профилактический режим, в котором одна или все подсистемы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выполняют своих функций.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 w:rsidRPr="00B51D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Система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обеспечивать возможность проведения следующих работ: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2A55FB94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3FA1334F" w14:textId="77777777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tbl>
      <w:tblPr>
        <w:tblStyle w:val="a3"/>
        <w:tblpPr w:leftFromText="180" w:rightFromText="180" w:vertAnchor="text" w:tblpX="-67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0D2B62" w:rsidRPr="00B51D4E" w14:paraId="75253C01" w14:textId="77777777" w:rsidTr="00200BBF">
        <w:tc>
          <w:tcPr>
            <w:tcW w:w="5245" w:type="dxa"/>
          </w:tcPr>
          <w:p w14:paraId="263A2FAC" w14:textId="77777777" w:rsidR="000D2B62" w:rsidRPr="00B51D4E" w:rsidRDefault="000D2B62" w:rsidP="00200BB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Параметр </w:t>
            </w:r>
          </w:p>
        </w:tc>
        <w:tc>
          <w:tcPr>
            <w:tcW w:w="3543" w:type="dxa"/>
          </w:tcPr>
          <w:p w14:paraId="2143A863" w14:textId="77777777" w:rsidR="000D2B62" w:rsidRPr="00B51D4E" w:rsidRDefault="000D2B62" w:rsidP="00200BB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Итоговые результаты</w:t>
            </w:r>
          </w:p>
        </w:tc>
        <w:tc>
          <w:tcPr>
            <w:tcW w:w="1418" w:type="dxa"/>
          </w:tcPr>
          <w:p w14:paraId="3B9F9BB5" w14:textId="77777777" w:rsidR="000D2B62" w:rsidRPr="00B51D4E" w:rsidRDefault="000D2B62" w:rsidP="00200BBF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Показатели(мес)</w:t>
            </w:r>
          </w:p>
        </w:tc>
      </w:tr>
      <w:tr w:rsidR="000D2B62" w:rsidRPr="00B51D4E" w14:paraId="65F93894" w14:textId="77777777" w:rsidTr="00200BBF">
        <w:tc>
          <w:tcPr>
            <w:tcW w:w="5245" w:type="dxa"/>
          </w:tcPr>
          <w:p w14:paraId="307BD69E" w14:textId="77777777" w:rsidR="000D2B62" w:rsidRPr="00B51D4E" w:rsidRDefault="000D2B62" w:rsidP="00200B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</w:tcPr>
          <w:p w14:paraId="19E546BD" w14:textId="77777777" w:rsidR="000D2B62" w:rsidRPr="00B51D4E" w:rsidRDefault="000D2B62" w:rsidP="00200B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</w:tcPr>
          <w:p w14:paraId="0BD78440" w14:textId="77777777" w:rsidR="000D2B62" w:rsidRPr="00B51D4E" w:rsidRDefault="000D2B62" w:rsidP="00200B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Экономия 25 ч</w:t>
            </w:r>
          </w:p>
        </w:tc>
      </w:tr>
      <w:tr w:rsidR="000D2B62" w:rsidRPr="00B51D4E" w14:paraId="2DC85E4B" w14:textId="77777777" w:rsidTr="00200BBF">
        <w:tc>
          <w:tcPr>
            <w:tcW w:w="5245" w:type="dxa"/>
          </w:tcPr>
          <w:p w14:paraId="24FC81D9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</w:tcPr>
          <w:p w14:paraId="060E33E2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</w:tcPr>
          <w:p w14:paraId="69E9149B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Экономия 25 ч  </w:t>
            </w:r>
          </w:p>
        </w:tc>
      </w:tr>
      <w:tr w:rsidR="000D2B62" w:rsidRPr="00B51D4E" w14:paraId="63A36BD9" w14:textId="77777777" w:rsidTr="00200BBF">
        <w:tc>
          <w:tcPr>
            <w:tcW w:w="5245" w:type="dxa"/>
          </w:tcPr>
          <w:p w14:paraId="7AD630DE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</w:tcPr>
          <w:p w14:paraId="061DBBBF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содержание персонала -20%</w:t>
            </w:r>
          </w:p>
        </w:tc>
        <w:tc>
          <w:tcPr>
            <w:tcW w:w="1418" w:type="dxa"/>
          </w:tcPr>
          <w:p w14:paraId="3DB8550B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D2B62" w:rsidRPr="00B51D4E" w14:paraId="18C822BB" w14:textId="77777777" w:rsidTr="00200BBF">
        <w:tc>
          <w:tcPr>
            <w:tcW w:w="5245" w:type="dxa"/>
          </w:tcPr>
          <w:p w14:paraId="0F6D5068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</w:tcPr>
          <w:p w14:paraId="6FB260D2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 на ресурсы- 10%</w:t>
            </w:r>
          </w:p>
        </w:tc>
        <w:tc>
          <w:tcPr>
            <w:tcW w:w="1418" w:type="dxa"/>
          </w:tcPr>
          <w:p w14:paraId="29395D97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D2B62" w:rsidRPr="00B51D4E" w14:paraId="09DE06AA" w14:textId="77777777" w:rsidTr="00200BBF">
        <w:tc>
          <w:tcPr>
            <w:tcW w:w="5245" w:type="dxa"/>
          </w:tcPr>
          <w:p w14:paraId="50E90E3D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</w:tcPr>
          <w:p w14:paraId="17D41DBE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</w:tcPr>
          <w:p w14:paraId="3F85C4DC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</w:tr>
      <w:tr w:rsidR="000D2B62" w:rsidRPr="00B51D4E" w14:paraId="34529053" w14:textId="77777777" w:rsidTr="00200BBF">
        <w:tc>
          <w:tcPr>
            <w:tcW w:w="5245" w:type="dxa"/>
          </w:tcPr>
          <w:p w14:paraId="25B259F6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</w:tcPr>
          <w:p w14:paraId="463200AB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</w:tcPr>
          <w:p w14:paraId="075072D9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D2B62" w:rsidRPr="00B51D4E" w14:paraId="39AEB1A3" w14:textId="77777777" w:rsidTr="00200BBF">
        <w:tc>
          <w:tcPr>
            <w:tcW w:w="5245" w:type="dxa"/>
          </w:tcPr>
          <w:p w14:paraId="5E77A168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</w:tcPr>
          <w:p w14:paraId="2E780A25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</w:tcPr>
          <w:p w14:paraId="4E29EE7B" w14:textId="77777777" w:rsidR="000D2B62" w:rsidRPr="00B51D4E" w:rsidRDefault="000D2B62" w:rsidP="00200B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hAnsi="Times New Roman" w:cs="Times New Roman"/>
                <w:sz w:val="24"/>
                <w:szCs w:val="24"/>
              </w:rPr>
              <w:t xml:space="preserve">100% </w:t>
            </w:r>
          </w:p>
        </w:tc>
      </w:tr>
    </w:tbl>
    <w:p w14:paraId="7DE18298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F5BECE4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149BC16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3657F08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66B2350A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5DA9B8F7" w14:textId="031CD344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-своевременного выполнения процессов администрирования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329D0FE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-соблюдения правил эксплуатации и технического обслуживания программно-аппаратных средств;</w:t>
      </w:r>
    </w:p>
    <w:p w14:paraId="06438462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673A4A7D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424881AA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72A331F1" w14:textId="6BEA3A9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 выходе из строя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не более 12 часов.</w:t>
      </w:r>
    </w:p>
    <w:p w14:paraId="79BFECEC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F11C09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06CD5A51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0F0E8F2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3C956CD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4B7DEA2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388D60F1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CD7E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27840819" w14:textId="2D24A945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«зависание» этого процесса.</w:t>
      </w:r>
    </w:p>
    <w:p w14:paraId="0F3763A1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5C1F9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211F46EC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47F0A0ED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755A9217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2EA36F12" w14:textId="798C8204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-ошибки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выявленные при отладке и испытании системы;</w:t>
      </w:r>
    </w:p>
    <w:p w14:paraId="4EE8E2F9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575857B4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2967C8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167F6A3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311B159A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7718895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0358B023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7C69DBBE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00E99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5CDCBFBF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1BB4FD1F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5F55F9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2971DE6A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106E61C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C309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64F2AA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06232DCC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0EA08D48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4058B00A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256641E8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B25B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 программного обеспечения подсистем должна обеспечиваться за счет:</w:t>
      </w:r>
    </w:p>
    <w:p w14:paraId="63E1CAE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68328E7B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76910136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3E8707A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FB589" w14:textId="77777777" w:rsidR="000D2B62" w:rsidRPr="00B51D4E" w:rsidRDefault="000D2B62" w:rsidP="000D2B6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7C5431F7" w14:textId="77777777" w:rsidR="000D2B62" w:rsidRPr="00B51D4E" w:rsidRDefault="000D2B62" w:rsidP="000D2B6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450DD1D5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3E37B105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пользователя;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используется шрифт: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цветовая палитра: ...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8EE215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43497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5FE27386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нейтралью 380/220 В (+10-15) 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D76C076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1FC22E1C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776FA755" w14:textId="1BB9F58F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11736CCE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1421D74E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714D9536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48623C91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7BBA5B91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57C229" w14:textId="62E0CF08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 Средства антивирусной защиты рабочих местах пользователей и администраторов должны обеспечивать: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3CC07BBB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3F5790CC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1D5AB01D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B22FF62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48AC2AF1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0FF83F50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электроустановок» и «Правилами техники безопасности при эксплуатации электроустановок потребителей».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41A198C9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6F6F1DC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14D53A93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5334DB9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14:paraId="2DD80C10" w14:textId="77777777" w:rsidR="000D2B62" w:rsidRPr="00B51D4E" w:rsidRDefault="000D2B62" w:rsidP="000D2B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0D2B62" w:rsidRPr="00B51D4E" w:rsidSect="00F75704">
          <w:pgSz w:w="11906" w:h="16838"/>
          <w:pgMar w:top="567" w:right="850" w:bottom="567" w:left="1134" w:header="708" w:footer="708" w:gutter="0"/>
          <w:cols w:space="708"/>
          <w:docGrid w:linePitch="360"/>
        </w:sect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5453991A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14:paraId="26256BBD" w14:textId="77777777" w:rsidR="000D2B62" w:rsidRPr="00B51D4E" w:rsidRDefault="000D2B62" w:rsidP="000D2B6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0D2B62" w:rsidRPr="003D28A8" w14:paraId="1A85ED9D" w14:textId="77777777" w:rsidTr="00200BBF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4A2FDB7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EC16F7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2B39F87E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9FECFDD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</w:tcPr>
          <w:p w14:paraId="6F79462C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0D2B62" w:rsidRPr="003D28A8" w14:paraId="5F3C0C4B" w14:textId="77777777" w:rsidTr="00200BBF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1EF95B9B" w14:textId="77777777" w:rsidR="000D2B62" w:rsidRPr="003D28A8" w:rsidRDefault="000D2B62" w:rsidP="00200BB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сбора, обработки, хранения и безопасности данных</w:t>
            </w:r>
          </w:p>
        </w:tc>
      </w:tr>
      <w:tr w:rsidR="000D2B62" w:rsidRPr="003D28A8" w14:paraId="3C46763C" w14:textId="77777777" w:rsidTr="00200BBF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B081EC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процессами сбора,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750B0F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360D81" w14:textId="77777777" w:rsidR="000D2B62" w:rsidRPr="003D28A8" w:rsidRDefault="000D2B62" w:rsidP="00200B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B0B32E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6B0B8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D2B62" w:rsidRPr="003D28A8" w14:paraId="4E2D9A27" w14:textId="77777777" w:rsidTr="00200BBF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32AB25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DC91FF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выполнения процессов сбора, обработки, загрузки, хранения данных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D9984F" w14:textId="77777777" w:rsidR="000D2B62" w:rsidRPr="003D28A8" w:rsidRDefault="000D2B62" w:rsidP="00200B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B5032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463A0C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D2B62" w:rsidRPr="003D28A8" w14:paraId="7EF17749" w14:textId="77777777" w:rsidTr="00200BBF"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7FA20F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загрузки данных в файл архивирования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978F5C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90B4A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B2DA5E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установленному расписанию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022BD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D2B62" w:rsidRPr="003D28A8" w14:paraId="1C5DA2C3" w14:textId="77777777" w:rsidTr="00200BBF">
        <w:tc>
          <w:tcPr>
            <w:tcW w:w="19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A286E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96DAFA5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и изменение расписания архивирования данных, резервное копирование в область временного,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822CF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5C3F2F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Каждую неделю общее архивирование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F0BBB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 ч</w:t>
            </w:r>
          </w:p>
        </w:tc>
      </w:tr>
      <w:tr w:rsidR="000D2B62" w:rsidRPr="003D28A8" w14:paraId="1D66AF23" w14:textId="77777777" w:rsidTr="00200BBF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9D96C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Аутентификации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956E21E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ограничения прав доступа к данным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2D8998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0446E4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2054EC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D2B62" w:rsidRPr="003D28A8" w14:paraId="13FDB072" w14:textId="77777777" w:rsidTr="00200BBF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599D8C" w14:textId="77777777" w:rsidR="000D2B62" w:rsidRPr="003D28A8" w:rsidRDefault="000D2B62" w:rsidP="00200BBF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Коммерческая подсистема</w:t>
            </w:r>
          </w:p>
        </w:tc>
      </w:tr>
      <w:tr w:rsidR="000D2B62" w:rsidRPr="003D28A8" w14:paraId="50C8C16F" w14:textId="77777777" w:rsidTr="00200BBF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6BBD1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клиентов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E3FEF75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 и удаление клиентской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D22DA0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2D2FF6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95CC3B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D2B62" w:rsidRPr="003D28A8" w14:paraId="09542F76" w14:textId="77777777" w:rsidTr="00200BBF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B19C89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8CF0C1B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06DEE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622B2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7DDB55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D2B62" w:rsidRPr="003D28A8" w14:paraId="301E1B7F" w14:textId="77777777" w:rsidTr="00200BBF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AD84B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4C8C822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B272A1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E45FC2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3A641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0D2B62" w:rsidRPr="003D28A8" w14:paraId="5A65FB95" w14:textId="77777777" w:rsidTr="00200BBF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E11B4E0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Анализа данных проектов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854B1C4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удаление проектной карточки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34957A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574B07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E61FFD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D2B62" w:rsidRPr="003D28A8" w14:paraId="43F799B9" w14:textId="77777777" w:rsidTr="00200BBF">
        <w:tc>
          <w:tcPr>
            <w:tcW w:w="19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7178B2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D2FF7EA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последовательности вывода отчетности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46AF2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B9B777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C043D9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0D2B62" w:rsidRPr="004C264E" w14:paraId="2FBF8C6E" w14:textId="77777777" w:rsidTr="00200BBF">
        <w:tc>
          <w:tcPr>
            <w:tcW w:w="1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CD12966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F2DE3B4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данных, при возникновении необходимости сбора информации по определенным параметрам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854C54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CE077C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01F923" w14:textId="77777777" w:rsidR="000D2B62" w:rsidRPr="003D28A8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28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627B3432" w14:textId="77777777" w:rsidR="000D2B62" w:rsidRPr="00B51D4E" w:rsidRDefault="000D2B62" w:rsidP="000D2B6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D2B62" w:rsidRPr="00B51D4E" w:rsidSect="00E279A6">
          <w:pgSz w:w="16838" w:h="11906" w:orient="landscape"/>
          <w:pgMar w:top="567" w:right="567" w:bottom="851" w:left="567" w:header="709" w:footer="709" w:gutter="0"/>
          <w:cols w:space="708"/>
          <w:docGrid w:linePitch="360"/>
        </w:sectPr>
      </w:pPr>
    </w:p>
    <w:p w14:paraId="2B8E5302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0E133C56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12FE6318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442C5DDE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7519F8CB" w14:textId="77777777" w:rsidR="000D2B62" w:rsidRPr="00B51D4E" w:rsidRDefault="000D2B62" w:rsidP="000D2B6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006A7A36" w14:textId="22DAE182" w:rsidR="000D2B62" w:rsidRPr="00B51D4E" w:rsidRDefault="000D2B62" w:rsidP="000D2B62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>
        <w:rPr>
          <w:noProof/>
        </w:rPr>
        <w:drawing>
          <wp:inline distT="0" distB="0" distL="0" distR="0" wp14:anchorId="4209F478" wp14:editId="12F47AEF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0FDF23D7" w14:textId="3019BF31" w:rsidR="000D2B62" w:rsidRPr="00B51D4E" w:rsidRDefault="000D2B62" w:rsidP="000D2B62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object w:dxaOrig="16761" w:dyaOrig="11403" w14:anchorId="3530E6F9">
          <v:shape id="_x0000_i1038" type="#_x0000_t75" style="width:467.4pt;height:318pt" o:ole="">
            <v:imagedata r:id="rId5" o:title=""/>
          </v:shape>
          <o:OLEObject Type="Embed" ProgID="Visio.Drawing.11" ShapeID="_x0000_i1038" DrawAspect="Content" ObjectID="_1761601330" r:id="rId10"/>
        </w:object>
      </w:r>
    </w:p>
    <w:p w14:paraId="7E6EA7C0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66260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3998FB94" w14:textId="77777777" w:rsidR="000D2B62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Жалобы на качество услуг предприятия</w:t>
      </w:r>
    </w:p>
    <w:p w14:paraId="3CF83C99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99FA3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являются:</w:t>
      </w:r>
    </w:p>
    <w:p w14:paraId="2FADF2D4" w14:textId="77777777" w:rsidR="000D2B62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 о выполненных работах по устранению причин претензий,</w:t>
      </w:r>
    </w:p>
    <w:p w14:paraId="3F4974D9" w14:textId="77777777" w:rsidR="000D2B62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 мероприятий по устранению причин претензий клиентов,</w:t>
      </w:r>
    </w:p>
    <w:p w14:paraId="00148DC4" w14:textId="77777777" w:rsidR="000D2B62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частоте и структуре претензий клиентов и причин возникновения.</w:t>
      </w:r>
    </w:p>
    <w:p w14:paraId="2F8F3F04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159BE" w14:textId="414F0563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Информационный обмен между компонентами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 следующим образом: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D2B62" w:rsidRPr="00377058" w14:paraId="4B9BA6CE" w14:textId="77777777" w:rsidTr="00200BBF">
        <w:tc>
          <w:tcPr>
            <w:tcW w:w="3115" w:type="dxa"/>
          </w:tcPr>
          <w:p w14:paraId="088C949C" w14:textId="182FAD2F" w:rsidR="000D2B62" w:rsidRPr="00377058" w:rsidRDefault="000D2B62" w:rsidP="000D2B62">
            <w:pPr>
              <w:pStyle w:val="Default"/>
              <w:jc w:val="both"/>
              <w:rPr>
                <w:b/>
                <w:bCs/>
              </w:rPr>
            </w:pPr>
            <w:r w:rsidRPr="00F862A2">
              <w:t>Система отправитель</w:t>
            </w:r>
          </w:p>
        </w:tc>
        <w:tc>
          <w:tcPr>
            <w:tcW w:w="3115" w:type="dxa"/>
          </w:tcPr>
          <w:p w14:paraId="142DDC32" w14:textId="2208D524" w:rsidR="000D2B62" w:rsidRPr="00377058" w:rsidRDefault="000D2B62" w:rsidP="000D2B62">
            <w:pPr>
              <w:pStyle w:val="Default"/>
              <w:jc w:val="both"/>
              <w:rPr>
                <w:b/>
                <w:bCs/>
              </w:rPr>
            </w:pPr>
            <w:r w:rsidRPr="00F862A2">
              <w:t>Связь</w:t>
            </w:r>
          </w:p>
        </w:tc>
        <w:tc>
          <w:tcPr>
            <w:tcW w:w="3115" w:type="dxa"/>
          </w:tcPr>
          <w:p w14:paraId="3E65347E" w14:textId="49808DBD" w:rsidR="000D2B62" w:rsidRPr="00377058" w:rsidRDefault="000D2B62" w:rsidP="000D2B62">
            <w:pPr>
              <w:pStyle w:val="Default"/>
              <w:jc w:val="both"/>
              <w:rPr>
                <w:b/>
                <w:bCs/>
              </w:rPr>
            </w:pPr>
            <w:r w:rsidRPr="00F862A2">
              <w:t>Система получатель</w:t>
            </w:r>
          </w:p>
        </w:tc>
      </w:tr>
      <w:tr w:rsidR="000D2B62" w:rsidRPr="00377058" w14:paraId="300E3D8E" w14:textId="77777777" w:rsidTr="00200BBF">
        <w:tc>
          <w:tcPr>
            <w:tcW w:w="3115" w:type="dxa"/>
          </w:tcPr>
          <w:p w14:paraId="19667DA6" w14:textId="63CA7AED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учета</w:t>
            </w:r>
          </w:p>
        </w:tc>
        <w:tc>
          <w:tcPr>
            <w:tcW w:w="3115" w:type="dxa"/>
          </w:tcPr>
          <w:p w14:paraId="0BEF1523" w14:textId="09D80B1B" w:rsidR="000D2B62" w:rsidRPr="00377058" w:rsidRDefault="000D2B62" w:rsidP="000D2B62">
            <w:pPr>
              <w:pStyle w:val="Default"/>
              <w:jc w:val="both"/>
            </w:pPr>
            <w:r w:rsidRPr="00F862A2">
              <w:t>Передача данных об активах, их стоимости и амортизации</w:t>
            </w:r>
          </w:p>
        </w:tc>
        <w:tc>
          <w:tcPr>
            <w:tcW w:w="3115" w:type="dxa"/>
          </w:tcPr>
          <w:p w14:paraId="25B51C5F" w14:textId="402ED117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управления</w:t>
            </w:r>
          </w:p>
        </w:tc>
      </w:tr>
      <w:tr w:rsidR="000D2B62" w:rsidRPr="00377058" w14:paraId="5EB57905" w14:textId="77777777" w:rsidTr="00200BBF">
        <w:tc>
          <w:tcPr>
            <w:tcW w:w="3115" w:type="dxa"/>
          </w:tcPr>
          <w:p w14:paraId="498E9E89" w14:textId="5F1847BB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учета</w:t>
            </w:r>
          </w:p>
        </w:tc>
        <w:tc>
          <w:tcPr>
            <w:tcW w:w="3115" w:type="dxa"/>
          </w:tcPr>
          <w:p w14:paraId="7F64CA61" w14:textId="19BD9DEC" w:rsidR="000D2B62" w:rsidRPr="00377058" w:rsidRDefault="000D2B62" w:rsidP="000D2B62">
            <w:pPr>
              <w:pStyle w:val="Default"/>
              <w:jc w:val="both"/>
            </w:pPr>
            <w:r w:rsidRPr="00F862A2">
              <w:t>Передача данных о результатах амортизации и списании</w:t>
            </w:r>
          </w:p>
        </w:tc>
        <w:tc>
          <w:tcPr>
            <w:tcW w:w="3115" w:type="dxa"/>
          </w:tcPr>
          <w:p w14:paraId="2CE4C064" w14:textId="1A6030EA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контроля</w:t>
            </w:r>
          </w:p>
        </w:tc>
      </w:tr>
      <w:tr w:rsidR="000D2B62" w:rsidRPr="00377058" w14:paraId="3760A65D" w14:textId="77777777" w:rsidTr="00200BBF">
        <w:tc>
          <w:tcPr>
            <w:tcW w:w="3115" w:type="dxa"/>
          </w:tcPr>
          <w:p w14:paraId="125B4C2C" w14:textId="7741541A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управления</w:t>
            </w:r>
          </w:p>
        </w:tc>
        <w:tc>
          <w:tcPr>
            <w:tcW w:w="3115" w:type="dxa"/>
          </w:tcPr>
          <w:p w14:paraId="5385E390" w14:textId="785CDC17" w:rsidR="000D2B62" w:rsidRPr="00377058" w:rsidRDefault="000D2B62" w:rsidP="000D2B62">
            <w:pPr>
              <w:pStyle w:val="Default"/>
              <w:jc w:val="both"/>
            </w:pPr>
            <w:r w:rsidRPr="00F862A2">
              <w:t>Запрос данных о состоянии активов и принимает решения о списании или ремонте</w:t>
            </w:r>
          </w:p>
        </w:tc>
        <w:tc>
          <w:tcPr>
            <w:tcW w:w="3115" w:type="dxa"/>
          </w:tcPr>
          <w:p w14:paraId="5E95E435" w14:textId="1D745798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учета</w:t>
            </w:r>
          </w:p>
        </w:tc>
      </w:tr>
      <w:tr w:rsidR="000D2B62" w:rsidRPr="00377058" w14:paraId="3FB43826" w14:textId="77777777" w:rsidTr="00200BBF">
        <w:tc>
          <w:tcPr>
            <w:tcW w:w="3115" w:type="dxa"/>
          </w:tcPr>
          <w:p w14:paraId="19BC4E1D" w14:textId="135111CD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управления</w:t>
            </w:r>
          </w:p>
        </w:tc>
        <w:tc>
          <w:tcPr>
            <w:tcW w:w="3115" w:type="dxa"/>
          </w:tcPr>
          <w:p w14:paraId="680D7ABC" w14:textId="21037D52" w:rsidR="000D2B62" w:rsidRPr="00377058" w:rsidRDefault="000D2B62" w:rsidP="000D2B62">
            <w:pPr>
              <w:pStyle w:val="Default"/>
              <w:jc w:val="both"/>
            </w:pPr>
            <w:r w:rsidRPr="00F862A2">
              <w:t>Отправка данных о решениях по списанию и ремонту</w:t>
            </w:r>
          </w:p>
        </w:tc>
        <w:tc>
          <w:tcPr>
            <w:tcW w:w="3115" w:type="dxa"/>
          </w:tcPr>
          <w:p w14:paraId="682A7415" w14:textId="6BD5E3D4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контроля</w:t>
            </w:r>
          </w:p>
        </w:tc>
      </w:tr>
      <w:tr w:rsidR="000D2B62" w:rsidRPr="00377058" w14:paraId="3143772B" w14:textId="77777777" w:rsidTr="00200BBF">
        <w:tc>
          <w:tcPr>
            <w:tcW w:w="3115" w:type="dxa"/>
          </w:tcPr>
          <w:p w14:paraId="7FDAE091" w14:textId="0DA1BEC0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контроля</w:t>
            </w:r>
          </w:p>
        </w:tc>
        <w:tc>
          <w:tcPr>
            <w:tcW w:w="3115" w:type="dxa"/>
          </w:tcPr>
          <w:p w14:paraId="0AE627EB" w14:textId="00E7BFAB" w:rsidR="000D2B62" w:rsidRPr="00377058" w:rsidRDefault="000D2B62" w:rsidP="000D2B62">
            <w:pPr>
              <w:pStyle w:val="Default"/>
              <w:jc w:val="both"/>
            </w:pPr>
            <w:r w:rsidRPr="00F862A2">
              <w:t>Мониторинг срока службы и остаточной стоимости активов</w:t>
            </w:r>
          </w:p>
        </w:tc>
        <w:tc>
          <w:tcPr>
            <w:tcW w:w="3115" w:type="dxa"/>
          </w:tcPr>
          <w:p w14:paraId="2D159D62" w14:textId="55B0B446" w:rsidR="000D2B62" w:rsidRPr="00377058" w:rsidRDefault="000D2B62" w:rsidP="000D2B62">
            <w:pPr>
              <w:pStyle w:val="Default"/>
              <w:jc w:val="both"/>
            </w:pPr>
            <w:r w:rsidRPr="00F862A2">
              <w:t>Подсистема учета</w:t>
            </w:r>
          </w:p>
        </w:tc>
      </w:tr>
    </w:tbl>
    <w:p w14:paraId="043F79CD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использует справочники, которые ведутся в системах-источниках данных.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справочники в системе (клиенты,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работ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 едины.</w:t>
      </w:r>
    </w:p>
    <w:p w14:paraId="12306466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65885600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3A5819A3" w14:textId="77777777" w:rsidR="000D2B62" w:rsidRPr="00B51D4E" w:rsidRDefault="000D2B62" w:rsidP="000D2B62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60DC61AC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019BED10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51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55E22FAA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614B7715" w14:textId="77777777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27243C45" w14:textId="24600EDD" w:rsidR="000D2B62" w:rsidRPr="00B51D4E" w:rsidRDefault="000D2B62" w:rsidP="000D2B6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Основными пользователями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сотрудники ИП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Мацук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 организации функционирования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в случае возникновения со стороны подразделения необходимости изменения функциональности системы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пользователи должны действовать следующим образом : описать, Разработчикам  в случае необходимости доработки системы;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3428DC2A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5330"/>
        <w:gridCol w:w="1436"/>
        <w:gridCol w:w="1485"/>
      </w:tblGrid>
      <w:tr w:rsidR="000D2B62" w:rsidRPr="00B51D4E" w14:paraId="782841AB" w14:textId="77777777" w:rsidTr="00200BBF">
        <w:tc>
          <w:tcPr>
            <w:tcW w:w="1661" w:type="dxa"/>
          </w:tcPr>
          <w:p w14:paraId="1E92FA79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Стадии </w:t>
            </w:r>
          </w:p>
        </w:tc>
        <w:tc>
          <w:tcPr>
            <w:tcW w:w="5330" w:type="dxa"/>
          </w:tcPr>
          <w:p w14:paraId="079FA4D0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Этапы </w:t>
            </w:r>
          </w:p>
        </w:tc>
        <w:tc>
          <w:tcPr>
            <w:tcW w:w="1436" w:type="dxa"/>
          </w:tcPr>
          <w:p w14:paraId="12828387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Сроки </w:t>
            </w:r>
          </w:p>
        </w:tc>
        <w:tc>
          <w:tcPr>
            <w:tcW w:w="1485" w:type="dxa"/>
          </w:tcPr>
          <w:p w14:paraId="33FC7BDB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Реализация </w:t>
            </w:r>
          </w:p>
        </w:tc>
      </w:tr>
      <w:tr w:rsidR="000D2B62" w:rsidRPr="00B51D4E" w14:paraId="409C4E4F" w14:textId="77777777" w:rsidTr="00200BBF">
        <w:tc>
          <w:tcPr>
            <w:tcW w:w="1661" w:type="dxa"/>
            <w:vMerge w:val="restart"/>
          </w:tcPr>
          <w:p w14:paraId="3B6C3768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Исследование и обоснование создания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5330" w:type="dxa"/>
          </w:tcPr>
          <w:p w14:paraId="4196550B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</w:tcPr>
          <w:p w14:paraId="3F494CAE" w14:textId="77777777" w:rsidR="000D2B62" w:rsidRPr="004C26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A0F8633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0DF70D3C" w14:textId="77777777" w:rsidTr="00200BBF">
        <w:tc>
          <w:tcPr>
            <w:tcW w:w="1661" w:type="dxa"/>
            <w:vMerge/>
          </w:tcPr>
          <w:p w14:paraId="4775093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FF02925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Сбор сведений об аналогичных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6B677549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B0B73AB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  <w:p w14:paraId="01615498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B62" w:rsidRPr="00B51D4E" w14:paraId="4BF077B6" w14:textId="77777777" w:rsidTr="00200BBF">
        <w:tc>
          <w:tcPr>
            <w:tcW w:w="1661" w:type="dxa"/>
            <w:vMerge/>
          </w:tcPr>
          <w:p w14:paraId="59C36B3F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38F63AE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Сравнительная характеристика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КК</w:t>
            </w:r>
          </w:p>
        </w:tc>
        <w:tc>
          <w:tcPr>
            <w:tcW w:w="1436" w:type="dxa"/>
          </w:tcPr>
          <w:p w14:paraId="593F4899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BD0FFC1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3889CB77" w14:textId="77777777" w:rsidTr="00200BBF">
        <w:tc>
          <w:tcPr>
            <w:tcW w:w="1661" w:type="dxa"/>
            <w:vMerge/>
          </w:tcPr>
          <w:p w14:paraId="632D70D5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14E94E9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436" w:type="dxa"/>
          </w:tcPr>
          <w:p w14:paraId="1EB3A050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C19E597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23E2487F" w14:textId="77777777" w:rsidTr="00200BBF">
        <w:tc>
          <w:tcPr>
            <w:tcW w:w="1661" w:type="dxa"/>
          </w:tcPr>
          <w:p w14:paraId="194F6694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Техническое задание </w:t>
            </w:r>
          </w:p>
        </w:tc>
        <w:tc>
          <w:tcPr>
            <w:tcW w:w="5330" w:type="dxa"/>
          </w:tcPr>
          <w:p w14:paraId="161F0725" w14:textId="33AA149C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ТЗ на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СУиУОС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целом</w:t>
            </w:r>
          </w:p>
        </w:tc>
        <w:tc>
          <w:tcPr>
            <w:tcW w:w="1436" w:type="dxa"/>
          </w:tcPr>
          <w:p w14:paraId="3F61E5F1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9BF1DAD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7BABE3EC" w14:textId="77777777" w:rsidTr="00200BBF">
        <w:tc>
          <w:tcPr>
            <w:tcW w:w="1661" w:type="dxa"/>
          </w:tcPr>
          <w:p w14:paraId="3B03F106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5330" w:type="dxa"/>
          </w:tcPr>
          <w:p w14:paraId="2142588F" w14:textId="60CF4BD4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предварительных решений по выбранному варианту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СУиУОС</w:t>
            </w:r>
          </w:p>
        </w:tc>
        <w:tc>
          <w:tcPr>
            <w:tcW w:w="1436" w:type="dxa"/>
          </w:tcPr>
          <w:p w14:paraId="094C3693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BD669F6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56A4F9A3" w14:textId="77777777" w:rsidTr="00200BBF">
        <w:tc>
          <w:tcPr>
            <w:tcW w:w="1661" w:type="dxa"/>
            <w:vMerge w:val="restart"/>
          </w:tcPr>
          <w:p w14:paraId="0C53C19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5330" w:type="dxa"/>
          </w:tcPr>
          <w:p w14:paraId="04372E4E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</w:tcPr>
          <w:p w14:paraId="53F81564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F5979DD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45E64FBE" w14:textId="77777777" w:rsidTr="00200BBF">
        <w:tc>
          <w:tcPr>
            <w:tcW w:w="1661" w:type="dxa"/>
            <w:vMerge/>
          </w:tcPr>
          <w:p w14:paraId="1209C0DA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1B382E7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</w:tcPr>
          <w:p w14:paraId="555C02DE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45E6E4DA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789495EF" w14:textId="77777777" w:rsidTr="00200BBF">
        <w:tc>
          <w:tcPr>
            <w:tcW w:w="1661" w:type="dxa"/>
            <w:vMerge/>
          </w:tcPr>
          <w:p w14:paraId="2F8E0FFB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807CF7F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436" w:type="dxa"/>
          </w:tcPr>
          <w:p w14:paraId="5EB027A2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6ED4C4B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6FACF7DB" w14:textId="77777777" w:rsidTr="00200BBF">
        <w:tc>
          <w:tcPr>
            <w:tcW w:w="1661" w:type="dxa"/>
            <w:vMerge w:val="restart"/>
          </w:tcPr>
          <w:p w14:paraId="7748F6F8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документация</w:t>
            </w:r>
          </w:p>
        </w:tc>
        <w:tc>
          <w:tcPr>
            <w:tcW w:w="5330" w:type="dxa"/>
          </w:tcPr>
          <w:p w14:paraId="45377FC1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436" w:type="dxa"/>
          </w:tcPr>
          <w:p w14:paraId="7D2CEC19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F6A64E2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5FB35456" w14:textId="77777777" w:rsidTr="00200BBF">
        <w:tc>
          <w:tcPr>
            <w:tcW w:w="1661" w:type="dxa"/>
            <w:vMerge/>
          </w:tcPr>
          <w:p w14:paraId="59AD90E1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729BFF8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</w:tcPr>
          <w:p w14:paraId="65A788B5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6734627D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D2B62" w:rsidRPr="00B51D4E" w14:paraId="682FF1D0" w14:textId="77777777" w:rsidTr="00200BBF">
        <w:tc>
          <w:tcPr>
            <w:tcW w:w="1661" w:type="dxa"/>
          </w:tcPr>
          <w:p w14:paraId="7DB75BE7" w14:textId="2C9417DD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СУиУОС</w:t>
            </w:r>
          </w:p>
        </w:tc>
        <w:tc>
          <w:tcPr>
            <w:tcW w:w="5330" w:type="dxa"/>
          </w:tcPr>
          <w:p w14:paraId="7E4DA600" w14:textId="1BE98CE1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Поэтапная разработка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СУиУОС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, с учетом требований и целей</w:t>
            </w:r>
          </w:p>
        </w:tc>
        <w:tc>
          <w:tcPr>
            <w:tcW w:w="1436" w:type="dxa"/>
          </w:tcPr>
          <w:p w14:paraId="03E63C39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32A111AD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B62" w:rsidRPr="00B51D4E" w14:paraId="48594648" w14:textId="77777777" w:rsidTr="00200BBF">
        <w:tc>
          <w:tcPr>
            <w:tcW w:w="1661" w:type="dxa"/>
            <w:vMerge w:val="restart"/>
          </w:tcPr>
          <w:p w14:paraId="125C9BD8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5330" w:type="dxa"/>
          </w:tcPr>
          <w:p w14:paraId="05D37AC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Обучение персонала</w:t>
            </w:r>
          </w:p>
        </w:tc>
        <w:tc>
          <w:tcPr>
            <w:tcW w:w="1436" w:type="dxa"/>
          </w:tcPr>
          <w:p w14:paraId="1D1AA8F9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22D1092A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B62" w:rsidRPr="00B51D4E" w14:paraId="491A9CDF" w14:textId="77777777" w:rsidTr="00200BBF">
        <w:tc>
          <w:tcPr>
            <w:tcW w:w="1661" w:type="dxa"/>
            <w:vMerge/>
          </w:tcPr>
          <w:p w14:paraId="23EA1093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658A97C4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Пуско-наладочные работы</w:t>
            </w:r>
          </w:p>
        </w:tc>
        <w:tc>
          <w:tcPr>
            <w:tcW w:w="1436" w:type="dxa"/>
          </w:tcPr>
          <w:p w14:paraId="10ED152B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251D9BA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B62" w:rsidRPr="00B51D4E" w14:paraId="14FD5928" w14:textId="77777777" w:rsidTr="00200BBF">
        <w:tc>
          <w:tcPr>
            <w:tcW w:w="1661" w:type="dxa"/>
            <w:vMerge/>
          </w:tcPr>
          <w:p w14:paraId="1D00EADC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473EB737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436" w:type="dxa"/>
          </w:tcPr>
          <w:p w14:paraId="4C0782C9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57312FA3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2B62" w:rsidRPr="00B51D4E" w14:paraId="38C37917" w14:textId="77777777" w:rsidTr="00200BBF">
        <w:tc>
          <w:tcPr>
            <w:tcW w:w="1661" w:type="dxa"/>
            <w:vMerge/>
          </w:tcPr>
          <w:p w14:paraId="56521E4F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0" w:type="dxa"/>
          </w:tcPr>
          <w:p w14:paraId="2761A12E" w14:textId="4C5CDE38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Приемка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СУиУОС</w:t>
            </w:r>
          </w:p>
        </w:tc>
        <w:tc>
          <w:tcPr>
            <w:tcW w:w="1436" w:type="dxa"/>
          </w:tcPr>
          <w:p w14:paraId="67712B70" w14:textId="77777777" w:rsidR="000D2B62" w:rsidRPr="00B51D4E" w:rsidRDefault="000D2B62" w:rsidP="00200BB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85" w:type="dxa"/>
          </w:tcPr>
          <w:p w14:paraId="7B9C5DB2" w14:textId="77777777" w:rsidR="000D2B62" w:rsidRPr="00B51D4E" w:rsidRDefault="000D2B62" w:rsidP="00200BBF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0931E9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01CC8739" w14:textId="77777777" w:rsidR="000D2B62" w:rsidRPr="00B51D4E" w:rsidRDefault="000D2B62" w:rsidP="000D2B62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1E6C4570" w14:textId="77777777" w:rsidR="000D2B62" w:rsidRPr="00B51D4E" w:rsidRDefault="000D2B62" w:rsidP="000D2B6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20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0D2B62" w:rsidRPr="00B51D4E" w14:paraId="021C1C66" w14:textId="77777777" w:rsidTr="00200BB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B0A837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6321E3F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BBF2FAD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94E30E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D75672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0D2B62" w:rsidRPr="00B51D4E" w14:paraId="61A09D5B" w14:textId="77777777" w:rsidTr="00200BB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7A2563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F90083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957F3D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3F3A07" w14:textId="3F7694C1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СУиУОС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A1E37A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Заказчик </w:t>
            </w:r>
          </w:p>
        </w:tc>
      </w:tr>
      <w:tr w:rsidR="000D2B62" w:rsidRPr="00B51D4E" w14:paraId="5BCA560C" w14:textId="77777777" w:rsidTr="00200BB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C18452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FE3CF1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74CCC2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DFF4D5" w14:textId="79CEB23B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СУиУОС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C07EBA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0D2B62" w:rsidRPr="00B51D4E" w14:paraId="2639C472" w14:textId="77777777" w:rsidTr="00200BBF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53F833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5C7AB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A9D0CD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-15.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C0E9B" w14:textId="37B29E6B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СУиУОС</w:t>
            </w: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892AC0" w14:textId="77777777" w:rsidR="000D2B62" w:rsidRPr="00B51D4E" w:rsidRDefault="000D2B62" w:rsidP="00200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D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113201D7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67D3FF7" w14:textId="383075A5" w:rsidR="000D2B62" w:rsidRPr="00B51D4E" w:rsidRDefault="000D2B62" w:rsidP="000D2B62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условий функционирования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СУиУОС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4E0BBCAC" w14:textId="77777777" w:rsidR="000D2B62" w:rsidRPr="00B51D4E" w:rsidRDefault="000D2B62" w:rsidP="000D2B62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3351F970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6ADB0731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6FAFC3E8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44FB84B5" w14:textId="77777777" w:rsidR="000D2B62" w:rsidRPr="00B51D4E" w:rsidRDefault="000D2B62" w:rsidP="000D2B6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 источников.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001EDD1D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3B154E58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3B6B5146" w14:textId="77777777" w:rsidR="000D2B62" w:rsidRPr="00B51D4E" w:rsidRDefault="000D2B62" w:rsidP="000D2B62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</w:p>
    <w:p w14:paraId="1F19C159" w14:textId="77777777" w:rsidR="000D2B62" w:rsidRPr="00B51D4E" w:rsidRDefault="000D2B62" w:rsidP="000D2B6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3A1B41C8" w14:textId="77777777" w:rsidR="000D2B62" w:rsidRPr="00B51D4E" w:rsidRDefault="000D2B62" w:rsidP="000D2B6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42B77650" w14:textId="77777777" w:rsidR="000D2B62" w:rsidRPr="00B51D4E" w:rsidRDefault="000D2B62" w:rsidP="000D2B6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1342C10B" w14:textId="77777777" w:rsidR="000D2B62" w:rsidRPr="00B51D4E" w:rsidRDefault="000D2B62" w:rsidP="000D2B62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-ГОСТ Р 53114-2008 «Защита информации. Обеспечение информационной безопасности в организации».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02DAA6" w14:textId="77777777" w:rsidR="00040C3C" w:rsidRDefault="0015569A"/>
    <w:sectPr w:rsidR="00040C3C" w:rsidSect="00F75704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D6"/>
    <w:rsid w:val="000001A3"/>
    <w:rsid w:val="00091407"/>
    <w:rsid w:val="000D2B62"/>
    <w:rsid w:val="0015569A"/>
    <w:rsid w:val="00257D23"/>
    <w:rsid w:val="002D3B71"/>
    <w:rsid w:val="006B202D"/>
    <w:rsid w:val="0070555A"/>
    <w:rsid w:val="007D09F3"/>
    <w:rsid w:val="00897FD6"/>
    <w:rsid w:val="00C0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B834"/>
  <w15:chartTrackingRefBased/>
  <w15:docId w15:val="{D298E500-151C-431A-B2D3-B857033F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B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B6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D2B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4100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2023-11-15T17:45:00Z</dcterms:created>
  <dcterms:modified xsi:type="dcterms:W3CDTF">2023-11-15T17:55:00Z</dcterms:modified>
</cp:coreProperties>
</file>