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EXAMPLE — DO NOT FILL OUT.  Use page 2 (Question Worksheet) for new questions.</w:t>
            </w:r>
          </w:p>
        </w:tc>
      </w:tr>
    </w:tbl>
    <w:p/>
    <w:p>
      <w:pPr>
        <w:jc w:val="center"/>
      </w:pPr>
      <w:r>
        <w:rPr>
          <w:b/>
          <w:color w:val="1F4E79"/>
          <w:sz w:val="36"/>
        </w:rPr>
        <w:t>Example</w:t>
      </w:r>
    </w:p>
    <w:p>
      <w:pPr>
        <w:jc w:val="center"/>
      </w:pPr>
      <w:r>
        <w:rPr>
          <w:i/>
          <w:color w:val="555555"/>
          <w:sz w:val="20"/>
        </w:rPr>
        <w:t>Here's how a finished question looks. The next page is the blank to print and fill in.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6803"/>
          </w:tcPr>
          <w:p>
            <w:r>
              <w:t>Collections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>
              <w:t>Anna — Mexican Grey Wolf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>
              <w:t>Look for the wolf display in the Collections gallery.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 image</w:t>
            </w:r>
          </w:p>
        </w:tc>
        <w:tc>
          <w:tcPr>
            <w:tcW w:type="dxa" w:w="6803"/>
          </w:tcPr>
          <w:p>
            <w:r>
              <w:t>images/wolf-hint.svg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>
              <w:t>[B] The famous Mexican grey wolf is named what?</w:t>
              <w:br/>
              <w:t>Anna *  ·  Jack  ·  Beverly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a wolf somewhere in the museum!  →  Object: timber wolf, white wolf, grey wolf, gray wolf, red wolf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>
              <w:t>[B] What kind of animal is Anna, who helped revive her species?</w:t>
              <w:br/>
              <w:t>Wolf *  ·  Fox  ·  Coyote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a plaque that mentions the word "species".  →  Words: species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>
              <w:t>[C] What year was Anna, the species-reviving Mexican grey wolf, born?</w:t>
              <w:br/>
              <w:t>Answer: 2001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↳ Camera (optional)</w:t>
            </w:r>
          </w:p>
        </w:tc>
        <w:tc>
          <w:tcPr>
            <w:tcW w:type="dxa" w:w="6803"/>
          </w:tcPr>
          <w:p>
            <w:r>
              <w:t>Find the year Anna was born on a plaque.  →  Words: 2001</w:t>
            </w:r>
          </w:p>
        </w:tc>
      </w:tr>
    </w:tbl>
    <w:p/>
    <w:p>
      <w:r>
        <w:rPr>
          <w:i/>
          <w:color w:val="555555"/>
          <w:sz w:val="18"/>
        </w:rPr>
        <w:t>Format A = pick a picture (3 choices, mark correct with *)   ·   Format B = pick a word (3 choices, mark correct with *)   ·   Format C = type the answer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Question Worksheet</w:t>
      </w:r>
    </w:p>
    <w:p>
      <w:pPr>
        <w:jc w:val="center"/>
      </w:pPr>
      <w:r>
        <w:rPr>
          <w:i/>
          <w:color w:val="555555"/>
          <w:sz w:val="20"/>
        </w:rPr>
        <w:t>Print as many copies as you need — one per question.</w:t>
      </w:r>
    </w:p>
    <w:p>
      <w:r>
        <w:rPr>
          <w:i/>
          <w:color w:val="555555"/>
          <w:sz w:val="18"/>
        </w:rPr>
        <w:t>Sections to choose from: Collections, World's Fair.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Hint image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Youth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Format (A/B/C)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Choices / answer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Camera (optional)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Teen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Format (A/B/C)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Choices / answer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Camera (optional)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>Adult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Format (A/B/C)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Choices / answer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551"/>
            <w:shd w:val="clear" w:color="auto" w:fill="EAF1F8"/>
          </w:tcPr>
          <w:p>
            <w:r>
              <w:rPr>
                <w:b/>
              </w:rPr>
              <w:t xml:space="preserve">  Camera (optional)</w:t>
            </w:r>
          </w:p>
        </w:tc>
        <w:tc>
          <w:tcPr>
            <w:tcW w:type="dxa" w:w="6803"/>
          </w:tcPr>
          <w:p>
            <w:r/>
          </w:p>
        </w:tc>
      </w:tr>
    </w:tbl>
    <w:p/>
    <w:p>
      <w:r>
        <w:rPr>
          <w:i/>
          <w:color w:val="555555"/>
          <w:sz w:val="18"/>
        </w:rPr>
        <w:t>Format A = pick a picture (3 choices, mark correct with *)   ·   Format B = pick a word (3 choices, mark correct with *)   ·   Format C = type the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