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7081" w14:textId="163C4280" w:rsidR="003C395A" w:rsidRDefault="003C395A" w:rsidP="003C395A">
      <w:pPr>
        <w:pStyle w:val="2"/>
      </w:pPr>
      <w:r>
        <w:rPr>
          <w:rFonts w:hint="eastAsia"/>
        </w:rPr>
        <w:t>流程图</w:t>
      </w:r>
    </w:p>
    <w:p w14:paraId="06286278" w14:textId="77777777" w:rsidR="003C395A" w:rsidRDefault="003C395A"/>
    <w:p w14:paraId="7E3E401D" w14:textId="77777777" w:rsidR="003C395A" w:rsidRDefault="003C395A">
      <w:r>
        <w:rPr>
          <w:noProof/>
        </w:rPr>
        <w:drawing>
          <wp:inline distT="0" distB="0" distL="0" distR="0" wp14:anchorId="285C7B63" wp14:editId="39CEE8A7">
            <wp:extent cx="5271770" cy="7736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85E7" w14:textId="363A37CC" w:rsidR="003C395A" w:rsidRDefault="003C395A" w:rsidP="003C395A">
      <w:pPr>
        <w:pStyle w:val="2"/>
        <w:rPr>
          <w:rFonts w:hint="eastAsia"/>
        </w:rPr>
      </w:pPr>
      <w:r>
        <w:rPr>
          <w:rFonts w:hint="eastAsia"/>
        </w:rPr>
        <w:lastRenderedPageBreak/>
        <w:t>系统架构</w:t>
      </w:r>
    </w:p>
    <w:p w14:paraId="698CDB79" w14:textId="22DF4ECF" w:rsidR="00DA3F64" w:rsidRDefault="002D234F">
      <w:r w:rsidRPr="002D234F">
        <w:rPr>
          <w:rFonts w:hint="eastAsia"/>
        </w:rPr>
        <w:t>基于单片机的</w:t>
      </w:r>
      <w:r>
        <w:rPr>
          <w:rFonts w:hint="eastAsia"/>
        </w:rPr>
        <w:t>区域灌溉</w:t>
      </w:r>
      <w:r w:rsidRPr="002D234F">
        <w:rPr>
          <w:rFonts w:hint="eastAsia"/>
        </w:rPr>
        <w:t>系统。本系统是根据电子自动检测和控制装置设计的。它属于嵌入式系统，由软件控制。该系统采用了目前较为成熟的常用传感技术。利用该传感技术采集土壤环境湿度值，并将采集的数据作为中央控制器发送给单片机。机器接收到消息以后，就会立即</w:t>
      </w:r>
      <w:proofErr w:type="gramStart"/>
      <w:r w:rsidRPr="002D234F">
        <w:rPr>
          <w:rFonts w:hint="eastAsia"/>
        </w:rPr>
        <w:t>作出</w:t>
      </w:r>
      <w:proofErr w:type="gramEnd"/>
      <w:r w:rsidRPr="002D234F">
        <w:rPr>
          <w:rFonts w:hint="eastAsia"/>
        </w:rPr>
        <w:t>回应对</w:t>
      </w:r>
      <w:r>
        <w:rPr>
          <w:rFonts w:hint="eastAsia"/>
        </w:rPr>
        <w:t>数据</w:t>
      </w:r>
      <w:r w:rsidRPr="002D234F">
        <w:rPr>
          <w:rFonts w:hint="eastAsia"/>
        </w:rPr>
        <w:t>进行相关措施，。电路控制系统对各部分进行了合理的控制，达到了自动检测和灌溉的目的。用单片机做成的灌溉系统使用两个地方组建的，第一个就是用芯片检查泥土里面的水，再把检查的水的相关信息发给单片机。经过好几次的信息处理分析以后，单片机将结果写入</w:t>
      </w:r>
      <w:r>
        <w:rPr>
          <w:rFonts w:hint="eastAsia"/>
        </w:rPr>
        <w:t>OLED</w:t>
      </w:r>
      <w:r w:rsidRPr="002D234F">
        <w:t>显示。另一种方法是在接收到土壤水分数据后，对单片机的结构进行分析比较，比较当前土壤水分和我们的要求。湿度，并合理控制灌溉控制器。该系统采用</w:t>
      </w:r>
      <w:r>
        <w:rPr>
          <w:rFonts w:hint="eastAsia"/>
        </w:rPr>
        <w:t>LM</w:t>
      </w:r>
      <w:r>
        <w:t>393</w:t>
      </w:r>
      <w:r w:rsidRPr="002D234F">
        <w:t>芯片作为传感器模块，对土壤水分进行检测，并将检测到的土壤水分数据传输到单片机系统。单片机将数据传输</w:t>
      </w:r>
      <w:r>
        <w:rPr>
          <w:rFonts w:hint="eastAsia"/>
        </w:rPr>
        <w:t>通过AD数据进行转换</w:t>
      </w:r>
      <w:r w:rsidRPr="002D234F">
        <w:t>，并与显示器相连，使检测到的湿度值能显示在显示器上，方便我们检查，系统也显得更加一致。人机关系。</w:t>
      </w:r>
      <w:r>
        <w:rPr>
          <w:rFonts w:hint="eastAsia"/>
        </w:rPr>
        <w:t>OLED</w:t>
      </w:r>
      <w:r w:rsidRPr="002D234F">
        <w:t>值数据有两行，这个系统是一个具备高科技的系统。这种系统是通过是用单片机对泥土进行检查，把泥土里面的数据进行收集还有采集，这样就能够实现自动浇水。每当泥土里面的水分少于我们系统里面的设置的数据时候，灌输系统就会自动进行浇水。</w:t>
      </w:r>
    </w:p>
    <w:p w14:paraId="21183FE8" w14:textId="77777777" w:rsidR="002D234F" w:rsidRDefault="002D234F">
      <w:pPr>
        <w:rPr>
          <w:rFonts w:hint="eastAsia"/>
        </w:rPr>
      </w:pPr>
    </w:p>
    <w:p w14:paraId="018B5E50" w14:textId="6EFD041D" w:rsidR="002D234F" w:rsidRDefault="002D234F">
      <w:pPr>
        <w:rPr>
          <w:rFonts w:hint="eastAsia"/>
        </w:rPr>
      </w:pPr>
      <w:r>
        <w:rPr>
          <w:rFonts w:hint="eastAsia"/>
        </w:rPr>
        <w:t>该程序</w:t>
      </w:r>
      <w:r w:rsidR="007F321F">
        <w:rPr>
          <w:rFonts w:hint="eastAsia"/>
        </w:rPr>
        <w:t>将处理面积平均分为两个部分，可设置每个部分的相关阈值以及启动方式，以实现不同农作物统一管理</w:t>
      </w:r>
      <w:r w:rsidRPr="002D234F">
        <w:rPr>
          <w:rFonts w:hint="eastAsia"/>
        </w:rPr>
        <w:t>，它将在启动后产生。</w:t>
      </w:r>
      <w:r>
        <w:rPr>
          <w:rFonts w:hint="eastAsia"/>
        </w:rPr>
        <w:t>水泵</w:t>
      </w:r>
      <w:r w:rsidRPr="002D234F">
        <w:rPr>
          <w:rFonts w:hint="eastAsia"/>
        </w:rPr>
        <w:t>的开关打开，然后进行灌溉。当水分达到一定程度时，土壤水分值会缓慢增加。系统通过土壤水分检测装置检测环境中的土壤水分值。如果土壤湿度值高于我们设定的上限，</w:t>
      </w:r>
      <w:r w:rsidR="007F321F">
        <w:rPr>
          <w:rFonts w:hint="eastAsia"/>
        </w:rPr>
        <w:t>则会断开水泵，同时设备兼备了环境温湿度以及光照强度检测，当检测到不在我们的预定阈值时，可开启LED补光灯以及通风器让种植处于最优选项。</w:t>
      </w:r>
    </w:p>
    <w:sectPr w:rsidR="002D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4F"/>
    <w:rsid w:val="002D234F"/>
    <w:rsid w:val="003C395A"/>
    <w:rsid w:val="006A00EA"/>
    <w:rsid w:val="007F321F"/>
    <w:rsid w:val="00DA3F64"/>
    <w:rsid w:val="00E74DFE"/>
    <w:rsid w:val="00F3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3D3F"/>
  <w15:chartTrackingRefBased/>
  <w15:docId w15:val="{227DDB94-10B0-49ED-9CA7-2824F5EE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39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何 锐</cp:lastModifiedBy>
  <cp:revision>2</cp:revision>
  <dcterms:created xsi:type="dcterms:W3CDTF">2022-12-06T11:47:00Z</dcterms:created>
  <dcterms:modified xsi:type="dcterms:W3CDTF">2022-12-06T12:10:00Z</dcterms:modified>
</cp:coreProperties>
</file>