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2563EB"/>
          <w:sz w:val="56"/>
        </w:rPr>
        <w:t>HealthSync Indonesia</w:t>
      </w:r>
    </w:p>
    <w:p/>
    <w:p>
      <w:pPr>
        <w:jc w:val="center"/>
      </w:pPr>
      <w:r>
        <w:rPr>
          <w:b/>
          <w:sz w:val="40"/>
        </w:rPr>
        <w:t>Wireframes &amp; Information Architecture</w:t>
      </w:r>
    </w:p>
    <w:p>
      <w:pPr>
        <w:jc w:val="center"/>
      </w:pPr>
      <w:r>
        <w:rPr>
          <w:color w:val="6B7280"/>
          <w:sz w:val="24"/>
        </w:rPr>
        <w:t>Kerangka Tata Letak dan Struktur Navigasi</w:t>
      </w:r>
    </w:p>
    <w:p/>
    <w:p>
      <w:pPr>
        <w:jc w:val="center"/>
      </w:pPr>
      <w:r>
        <w:rPr>
          <w:color w:val="6B7280"/>
          <w:sz w:val="20"/>
        </w:rPr>
        <w:t>Versi 1.0 | 14 September 2026</w:t>
      </w:r>
    </w:p>
    <w:p>
      <w:pPr>
        <w:jc w:val="center"/>
      </w:pPr>
      <w:r>
        <w:rPr>
          <w:i/>
          <w:sz w:val="20"/>
        </w:rPr>
        <w:t>Kategori: UI/UX &amp; Desain</w:t>
      </w:r>
    </w:p>
    <w:p>
      <w:r>
        <w:br w:type="page"/>
      </w:r>
    </w:p>
    <w:p>
      <w:pPr>
        <w:pStyle w:val="Heading1"/>
      </w:pPr>
      <w:r>
        <w:t>1. Information Architecture (Sitemap)</w:t>
      </w:r>
    </w:p>
    <w:p>
      <w:r>
        <w:t>Struktur navigasi aplikasi per role:</w:t>
      </w:r>
    </w:p>
    <w:p>
      <w:pPr>
        <w:pStyle w:val="Heading2"/>
      </w:pPr>
      <w:r>
        <w:t>1.1 Pasien / Masyarakat</w:t>
      </w:r>
    </w:p>
    <w:p>
      <w:pPr>
        <w:pStyle w:val="ListBullet"/>
        <w:ind w:left="720"/>
      </w:pPr>
      <w:r>
        <w:t>Home: Quick actions (Cek Gejala, Konsultasi, Obat, Emergency Button)</w:t>
      </w:r>
    </w:p>
    <w:p>
      <w:pPr>
        <w:pStyle w:val="ListBullet"/>
        <w:ind w:left="720"/>
      </w:pPr>
      <w:r>
        <w:t>Self-Diagnosis: Form gejala → Hasil → Rekomendasi</w:t>
      </w:r>
    </w:p>
    <w:p>
      <w:pPr>
        <w:pStyle w:val="ListBullet"/>
        <w:ind w:left="720"/>
      </w:pPr>
      <w:r>
        <w:t>Konsultasi: Daftar dokter → Chat/Video → Riwayat</w:t>
      </w:r>
    </w:p>
    <w:p>
      <w:pPr>
        <w:pStyle w:val="ListBullet"/>
        <w:ind w:left="720"/>
      </w:pPr>
      <w:r>
        <w:t>e-Resep: Resep aktif → Tracking → Riwayat</w:t>
      </w:r>
    </w:p>
    <w:p>
      <w:pPr>
        <w:pStyle w:val="ListBullet"/>
        <w:ind w:left="720"/>
      </w:pPr>
      <w:r>
        <w:t>Vital Signs: Dashboard real-time → Histori → Alert log</w:t>
      </w:r>
    </w:p>
    <w:p>
      <w:pPr>
        <w:pStyle w:val="ListBullet"/>
        <w:ind w:left="720"/>
      </w:pPr>
      <w:r>
        <w:t>RS Terdekat: Map + List → Detail → Navigasi</w:t>
      </w:r>
    </w:p>
    <w:p>
      <w:pPr>
        <w:pStyle w:val="ListBullet"/>
        <w:ind w:left="720"/>
      </w:pPr>
      <w:r>
        <w:t>Profil: Data diri → Riwayat medis → Perangkat → Pengaturan</w:t>
      </w:r>
    </w:p>
    <w:p>
      <w:pPr>
        <w:pStyle w:val="Heading2"/>
      </w:pPr>
      <w:r>
        <w:t>1.2 Dokter</w:t>
      </w:r>
    </w:p>
    <w:p>
      <w:pPr>
        <w:pStyle w:val="ListBullet"/>
        <w:ind w:left="720"/>
      </w:pPr>
      <w:r>
        <w:t>Home: Jadwal hari ini, Pasien aktif, Alert inbox</w:t>
      </w:r>
    </w:p>
    <w:p>
      <w:pPr>
        <w:pStyle w:val="ListBullet"/>
        <w:ind w:left="720"/>
      </w:pPr>
      <w:r>
        <w:t>Pasien: Daftar → Detail (vital signs, riwayat) → Konsultasi</w:t>
      </w:r>
    </w:p>
    <w:p>
      <w:pPr>
        <w:pStyle w:val="ListBullet"/>
        <w:ind w:left="720"/>
      </w:pPr>
      <w:r>
        <w:t>e-Resep: Buat resep → Validasi → Kirim ke apotek</w:t>
      </w:r>
    </w:p>
    <w:p>
      <w:pPr>
        <w:pStyle w:val="ListBullet"/>
        <w:ind w:left="720"/>
      </w:pPr>
      <w:r>
        <w:t>Rujukan: Buat → Track status → Riwayat</w:t>
      </w:r>
    </w:p>
    <w:p>
      <w:pPr>
        <w:pStyle w:val="ListBullet"/>
        <w:ind w:left="720"/>
      </w:pPr>
      <w:r>
        <w:t>Jadwal: Kalender → Availability → On-call</w:t>
      </w:r>
    </w:p>
    <w:p>
      <w:pPr>
        <w:pStyle w:val="Heading2"/>
      </w:pPr>
      <w:r>
        <w:t>1.3 Command Center (RS)</w:t>
      </w:r>
    </w:p>
    <w:p>
      <w:pPr>
        <w:pStyle w:val="ListBullet"/>
        <w:ind w:left="720"/>
      </w:pPr>
      <w:r>
        <w:t>Dashboard Overview: KPI cards, alert count, bed occupancy</w:t>
      </w:r>
    </w:p>
    <w:p>
      <w:pPr>
        <w:pStyle w:val="ListBullet"/>
        <w:ind w:left="720"/>
      </w:pPr>
      <w:r>
        <w:t>Patient Board: Grid pasien → Detail → Vital signs chart</w:t>
      </w:r>
    </w:p>
    <w:p>
      <w:pPr>
        <w:pStyle w:val="ListBullet"/>
        <w:ind w:left="720"/>
      </w:pPr>
      <w:r>
        <w:t>Ambulance Map: Live GPS → Status → Dispatch</w:t>
      </w:r>
    </w:p>
    <w:p>
      <w:pPr>
        <w:pStyle w:val="ListBullet"/>
        <w:ind w:left="720"/>
      </w:pPr>
      <w:r>
        <w:t>Referral Queue: Incoming → Outgoing → In-transit</w:t>
      </w:r>
    </w:p>
    <w:p>
      <w:pPr>
        <w:pStyle w:val="ListBullet"/>
        <w:ind w:left="720"/>
      </w:pPr>
      <w:r>
        <w:t>Bed Management: Per unit → Occupancy → Predictive</w:t>
      </w:r>
    </w:p>
    <w:p>
      <w:pPr>
        <w:pStyle w:val="ListBullet"/>
        <w:ind w:left="720"/>
      </w:pPr>
      <w:r>
        <w:t>Pharmacy: Stock level → Alert → Reorder</w:t>
      </w:r>
    </w:p>
    <w:p>
      <w:pPr>
        <w:pStyle w:val="ListBullet"/>
        <w:ind w:left="720"/>
      </w:pPr>
      <w:r>
        <w:t>Incident Log: Timeline → Filter → Export</w:t>
      </w:r>
    </w:p>
    <w:p>
      <w:pPr>
        <w:pStyle w:val="Heading1"/>
      </w:pPr>
      <w:r>
        <w:t>2. Wireframe Guidelines</w:t>
      </w:r>
    </w:p>
    <w:p>
      <w:r>
        <w:t>Wireframe detail dibuat di Figma. Dokumen ini berisi panduan struktur: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Screen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Komponen Utama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Emergency Alert Popup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Pasien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Full-screen alert, tombol 'Saya OK' / 'Butuh Bantuan'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Vital Signs Dashboard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Pasien/Dokter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HR, SpO2, BP, Temp cards + trend chart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Command Center Main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6-panel grid: Patients, Ambulance, Beds, Referral, Pharmacy, Schedule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Dispatch Order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Driver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Map + alamat + patient info + tombol navigasi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Prescription Detail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Apotek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Resep items + stok check + tombol proses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</w:t>
            </w:r>
          </w:p>
        </w:tc>
      </w:tr>
    </w:tbl>
    <w:p/>
    <w:p>
      <w:pPr>
        <w:pStyle w:val="Heading1"/>
      </w:pPr>
      <w:r>
        <w:t>3. Navigation Pattern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Pattern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Catatan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Mobile (Pasien)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Bottom tab (5 tabs) + Hamburger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Emergency button selalu visible (floating)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Mobile (Dokter)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Bottom tab (4 tabs)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Alert badge di tab Pasien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Mobile (Driver)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Single screen + slide-up panel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Minimal interaction saat berkendara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Web (Command Center)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Sidebar + Top bar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Multi-panel, dark mode option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Mobile (Apotek)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Bottom tab (3 tabs)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Focus pada queue management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