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df8c6de85342ec" /><Relationship Type="http://schemas.openxmlformats.org/package/2006/relationships/metadata/core-properties" Target="/docProps/core.xml" Id="R722c085a394b435f" /><Relationship Type="http://schemas.openxmlformats.org/officeDocument/2006/relationships/extended-properties" Target="/docProps/app.xml" Id="R6bf1000fe54c451e" /><Relationship Type="http://schemas.openxmlformats.org/officeDocument/2006/relationships/custom-properties" Target="/docProps/custom.xml" Id="Ra7945db419e34690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jc w:val="center"/>
      </w:pPr>
      <w:r>
        <w:rPr>
          <w:b/>
          <w:sz w:val="48"/>
        </w:rPr>
        <w:t xml:space="preserve">HealthSync Indonesia</w:t>
      </w:r>
    </w:p>
    <w:p w14:paraId="00100002" w14:textId="00100003">
      <w:pPr>
        <w:jc w:val="center"/>
      </w:pPr>
      <w:r>
        <w:rPr>
          <w:b/>
          <w:sz w:val="32"/>
        </w:rPr>
        <w:t xml:space="preserve">Dev Session Notes: Admin Panel dan Seed Data</w:t>
      </w:r>
    </w:p>
    <w:p w14:paraId="00100004" w14:textId="00100005">
      <w:pPr>
        <w:jc w:val="center"/>
      </w:pPr>
      <w:r>
        <w:rPr>
          <w:color w:val="57606A"/>
          <w:sz w:val="24"/>
        </w:rPr>
        <w:t xml:space="preserve">Catatan hasil audit, perbaikan bug, infrastruktur Docker, dan enrichment data development</w:t>
      </w:r>
    </w:p>
    <w:p w14:paraId="00100006" w14:textId="00100007">
      <w:pPr>
        <w:spacing w:after="320"/>
        <w:jc w:val="center"/>
      </w:pPr>
      <w:r>
        <w:rPr>
          <w:color w:val="57606A"/>
          <w:sz w:val="22"/>
        </w:rPr>
        <w:t xml:space="preserve">Versi 1.0  |  21 September 2026  |  Status: AKTIF</w:t>
      </w:r>
    </w:p>
    <w:p w14:paraId="00100008" w14:textId="00100009">
      <w:pPr>
        <w:spacing w:before="240" w:after="120"/>
      </w:pPr>
      <w:r>
        <w:rPr>
          <w:b/>
          <w:sz w:val="32"/>
        </w:rPr>
        <w:t xml:space="preserve">1. Ringkasan Sesi</w:t>
      </w:r>
    </w:p>
    <w:p w14:paraId="0010000A" w14:textId="0010000B">
      <w:pPr>
        <w:spacing w:after="160"/>
      </w:pPr>
      <w:r>
        <w:rPr>
          <w:sz w:val="22"/>
        </w:rPr>
        <w:t xml:space="preserve">Sesi ini mencakup audit menyeluruh HealthSync Admin Panel (apps/admin), perbaikan 17+ bug kritis dan tinggi, perbaikan konfigurasi infrastruktur Docker, dan pengayaan sample data development. Semua perubahan sudah divalidasi dengan tsc --noEmit (0 error) dan diuji end-to-end via HTTP.</w:t>
      </w:r>
    </w:p>
    <w:p w14:paraId="0010000C" w14:textId="0010000D">
      <w:pPr>
        <w:spacing w:before="240" w:after="120"/>
      </w:pPr>
      <w:r>
        <w:rPr>
          <w:b/>
          <w:sz w:val="32"/>
        </w:rPr>
        <w:t xml:space="preserve">2. Bug yang Diperbaiki: Keamanan dan Kritis</w:t>
      </w:r>
    </w:p>
    <w:p w14:paraId="0010000E" w14:textId="0010000F">
      <w:pPr>
        <w:numPr>
          <w:ilvl w:val="0"/>
          <w:numId w:val="1"/>
        </w:numPr>
      </w:pPr>
      <w:r>
        <w:rPr>
          <w:sz w:val="22"/>
        </w:rPr>
        <w:t xml:space="preserve">[BUG-01] client.ts | Token disimpan di localStorage (rentan XSS persistent) | SOLUSI: Pindah ke sessionStorage via tokenStore helper</w:t>
      </w:r>
    </w:p>
    <w:p w14:paraId="00100010" w14:textId="00100011">
      <w:pPr>
        <w:numPr>
          <w:ilvl w:val="0"/>
          <w:numId w:val="1"/>
        </w:numPr>
      </w:pPr>
      <w:r>
        <w:rPr>
          <w:sz w:val="22"/>
        </w:rPr>
        <w:t xml:space="preserve">[BUG-02] client.ts | refreshSubscribers tidak di-drain saat refresh gagal, request antrian hang selamanya | SOLUSI: Tambah onRefreshFailed() drain queue + redirect ke /login</w:t>
      </w:r>
    </w:p>
    <w:p w14:paraId="00100012" w14:textId="00100013">
      <w:pPr>
        <w:numPr>
          <w:ilvl w:val="0"/>
          <w:numId w:val="1"/>
        </w:numPr>
      </w:pPr>
      <w:r>
        <w:rPr>
          <w:sz w:val="22"/>
        </w:rPr>
        <w:t xml:space="preserve">[BUG-03] LoginPage.tsx | Tidak ada role check, user non-ADMIN bisa masuk panel | SOLUSI: Cek data.role !== ADMIN sebelum onLogin()</w:t>
      </w:r>
    </w:p>
    <w:p w14:paraId="00100014" w14:textId="00100015">
      <w:pPr>
        <w:numPr>
          <w:ilvl w:val="0"/>
          <w:numId w:val="1"/>
        </w:numPr>
      </w:pPr>
      <w:r>
        <w:rPr>
          <w:sz w:val="22"/>
        </w:rPr>
        <w:t xml:space="preserve">[BUG-04] App.tsx | userData as AdminUser unsafe cast tanpa validasi | SOLUSI: Buat parseAdminUser() type guard, handle dual-shape API response vs sessionStorage</w:t>
      </w:r>
    </w:p>
    <w:p w14:paraId="00100016" w14:textId="00100017">
      <w:pPr>
        <w:numPr>
          <w:ilvl w:val="0"/>
          <w:numId w:val="1"/>
        </w:numPr>
      </w:pPr>
      <w:r>
        <w:rPr>
          <w:sz w:val="22"/>
        </w:rPr>
        <w:t xml:space="preserve">[BUG-05] client.ts | authClient dipakai di interceptornya sendiri untuk refresh, menyebabkan infinite 401 loop | SOLUSI: Buat rawAuthClient (tanpa interceptor) khusus untuk /v1/auth/refresh</w:t>
      </w:r>
    </w:p>
    <w:p w14:paraId="00100018" w14:textId="00100019">
      <w:pPr>
        <w:numPr>
          <w:ilvl w:val="0"/>
          <w:numId w:val="1"/>
        </w:numPr>
      </w:pPr>
      <w:r>
        <w:rPr>
          <w:sz w:val="22"/>
        </w:rPr>
        <w:t xml:space="preserve">[BUG-06] App.tsx | handleLogin/handleLogout bukan useCallback, reference baru tiap render | SOLUSI: Bungkus dengan useCallback; handleLogin return boolean untuk feedback LoginPage</w:t>
      </w:r>
    </w:p>
    <w:p w14:paraId="0010001A" w14:textId="0010001B">
      <w:pPr>
        <w:numPr>
          <w:ilvl w:val="0"/>
          <w:numId w:val="1"/>
        </w:numPr>
      </w:pPr>
      <w:r>
        <w:rPr>
          <w:sz w:val="22"/>
        </w:rPr>
        <w:t xml:space="preserve">[BUG-07] LoginPage.tsx | Jika onLogin() gagal diam-diam, tidak ada error feedback ke user | SOLUSI: onLogin return boolean; LoginPage set error jika return false</w:t>
      </w:r>
    </w:p>
    <w:p w14:paraId="0010001C" w14:textId="0010001D">
      <w:pPr>
        <w:spacing w:before="240" w:after="120"/>
      </w:pPr>
      <w:r>
        <w:rPr>
          <w:b/>
          <w:sz w:val="32"/>
        </w:rPr>
        <w:t xml:space="preserve">3. Bug yang Diperbaiki: Kualitas dan Performa</w:t>
      </w:r>
    </w:p>
    <w:p w14:paraId="0010001E" w14:textId="0010001F">
      <w:pPr>
        <w:numPr>
          <w:ilvl w:val="0"/>
          <w:numId w:val="2"/>
        </w:numPr>
      </w:pPr>
      <w:r>
        <w:rPr>
          <w:sz w:val="22"/>
        </w:rPr>
        <w:t xml:space="preserve">[BUG-08] DashboardPage.tsx | Health check pakai axios hardcode localhost, gagal di Docker | SOLUSI: fetch() native + path relatif /health/&lt;slug&gt; via Vite proxy</w:t>
      </w:r>
    </w:p>
    <w:p w14:paraId="00100020" w14:textId="00100021">
      <w:pPr>
        <w:numPr>
          <w:ilvl w:val="0"/>
          <w:numId w:val="2"/>
        </w:numPr>
      </w:pPr>
      <w:r>
        <w:rPr>
          <w:sz w:val="22"/>
        </w:rPr>
        <w:t xml:space="preserve">[BUG-09] AnalyticsPage.tsx | Data analytics hardcoded, tidak dari API. Jika 1 endpoint gagal semua data hilang | SOLUSI: Fetch API dengan Promise.allSettled untuk partial success</w:t>
      </w:r>
    </w:p>
    <w:p w14:paraId="00100022" w14:textId="00100023">
      <w:pPr>
        <w:numPr>
          <w:ilvl w:val="0"/>
          <w:numId w:val="2"/>
        </w:numPr>
      </w:pPr>
      <w:r>
        <w:rPr>
          <w:sz w:val="22"/>
        </w:rPr>
        <w:t xml:space="preserve">[BUG-10] UsersPage.tsx | Tidak ada debounce search, setiap keystroke langsung fetch | SOLUSI: Debounce 400ms via useRef + clearTimeout on unmount</w:t>
      </w:r>
    </w:p>
    <w:p w14:paraId="00100024" w14:textId="00100025">
      <w:pPr>
        <w:numPr>
          <w:ilvl w:val="0"/>
          <w:numId w:val="2"/>
        </w:numPr>
      </w:pPr>
      <w:r>
        <w:rPr>
          <w:sz w:val="22"/>
        </w:rPr>
        <w:t xml:space="preserve">[BUG-11] HospitalsPage.tsx | Search input tanpa debounce meski pakai useCallback | SOLUSI: Pisahkan searchInput (UI state) dari searchQuery (fetch trigger) + debounce 400ms</w:t>
      </w:r>
    </w:p>
    <w:p w14:paraId="00100026" w14:textId="00100027">
      <w:pPr>
        <w:numPr>
          <w:ilvl w:val="0"/>
          <w:numId w:val="2"/>
        </w:numPr>
      </w:pPr>
      <w:r>
        <w:rPr>
          <w:sz w:val="22"/>
        </w:rPr>
        <w:t xml:space="preserve">[BUG-12] DashboardPage.tsx | checkHealth bukan useCallback, stale closure, state update setelah unmount | SOLUSI: useCallback + cancelledRef untuk cleanup saat unmount</w:t>
      </w:r>
    </w:p>
    <w:p w14:paraId="00100028" w14:textId="00100029">
      <w:pPr>
        <w:spacing w:before="240" w:after="120"/>
      </w:pPr>
      <w:r>
        <w:rPr>
          <w:b/>
          <w:sz w:val="32"/>
        </w:rPr>
        <w:t xml:space="preserve">4. Perbaikan Infrastruktur Docker</w:t>
      </w:r>
    </w:p>
    <w:p w14:paraId="0010002A" w14:textId="0010002B">
      <w:pPr>
        <w:spacing w:after="80"/>
      </w:pPr>
      <w:r>
        <w:rPr>
          <w:sz w:val="22"/>
        </w:rPr>
        <w:t xml:space="preserve">Root cause utama login tidak berfungsi di browser adalah tiga bug infrastruktur yang saling berkaitan:</w:t>
      </w:r>
    </w:p>
    <w:p w14:paraId="0010002C" w14:textId="0010002D">
      <w:pPr>
        <w:numPr>
          <w:ilvl w:val="0"/>
          <w:numId w:val="3"/>
        </w:numPr>
      </w:pPr>
      <w:r>
        <w:rPr>
          <w:sz w:val="22"/>
        </w:rPr>
        <w:t xml:space="preserve">[INFRA-01] client.ts | baseURL: http://localhost:3001 menyebabkan browser bypass Vite proxy, CORS error di Docker | SOLUSI: baseURL: '' (kosong), semua request jadi relative path /v1/... yang otomatis melewati Vite proxy</w:t>
      </w:r>
    </w:p>
    <w:p w14:paraId="0010002E" w14:textId="0010002F">
      <w:pPr>
        <w:numPr>
          <w:ilvl w:val="0"/>
          <w:numId w:val="3"/>
        </w:numPr>
      </w:pPr>
      <w:r>
        <w:rPr>
          <w:sz w:val="22"/>
        </w:rPr>
        <w:t xml:space="preserve">[INFRA-02] docker-compose.dev.yml | VITE_AUTH_URL: http://localhost:3001 salah, localhost di dalam container = dirinya sendiri bukan service lain | SOLUSI: Ganti ke VITE_AUTH_TARGET: http://auth-service:3001 (Docker network service name) untuk semua 12 service</w:t>
      </w:r>
    </w:p>
    <w:p w14:paraId="00100030" w14:textId="00100031">
      <w:pPr>
        <w:numPr>
          <w:ilvl w:val="0"/>
          <w:numId w:val="3"/>
        </w:numPr>
      </w:pPr>
      <w:r>
        <w:rPr>
          <w:sz w:val="22"/>
        </w:rPr>
        <w:t xml:space="preserve">[INFRA-03] docker-compose.dev.yml | Tidak ada volume mount, container selalu pakai image lama, perubahan kode tidak masuk | SOLUSI: Tambah bind-mount src/, vite.config.ts, index.html dengan flag :ro</w:t>
      </w:r>
    </w:p>
    <w:p w14:paraId="00100032" w14:textId="00100033">
      <w:pPr>
        <w:numPr>
          <w:ilvl w:val="0"/>
          <w:numId w:val="3"/>
        </w:numPr>
      </w:pPr>
      <w:r>
        <w:rPr>
          <w:sz w:val="22"/>
        </w:rPr>
        <w:t xml:space="preserve">[INFRA-04] vite.config.ts | Tidak ada proxy untuk /health/*, DashboardPage fetch ke URL absolut gagal | SOLUSI: Tambah proxy /health/&lt;slug&gt; -&gt; http://&lt;service&gt;:PORT/health dengan path rewrite untuk 12 service</w:t>
      </w:r>
    </w:p>
    <w:p w14:paraId="00100034" w14:textId="00100035">
      <w:pPr>
        <w:spacing w:before="160" w:after="80"/>
      </w:pPr>
      <w:r>
        <w:rPr>
          <w:b/>
          <w:sz w:val="22"/>
        </w:rPr>
        <w:t xml:space="preserve">Perintah Rebuild Container Setelah Perubahan Kode:</w:t>
      </w:r>
    </w:p>
    <w:p w14:paraId="00100036" w14:textId="00100037">
      <w:pPr/>
      <w:r>
        <w:rPr>
          <w:color w:val="1F4E79"/>
          <w:sz w:val="20"/>
        </w:rPr>
        <w:t xml:space="preserve">docker compose -f healthsync/infra/docker/docker-compose.dev.yml --env-file healthsync/infra/docker/.env.dev build admin</w:t>
      </w:r>
    </w:p>
    <w:p w14:paraId="00100038" w14:textId="00100039">
      <w:pPr>
        <w:spacing w:after="160"/>
      </w:pPr>
      <w:r>
        <w:rPr>
          <w:color w:val="1F4E79"/>
          <w:sz w:val="20"/>
        </w:rPr>
        <w:t xml:space="preserve">docker compose -f healthsync/infra/docker/docker-compose.dev.yml --env-file healthsync/infra/docker/.env.dev up -d admin</w:t>
      </w:r>
    </w:p>
    <w:p w14:paraId="0010003A" w14:textId="0010003B">
      <w:pPr>
        <w:spacing w:before="240" w:after="120"/>
      </w:pPr>
      <w:r>
        <w:rPr>
          <w:b/>
          <w:sz w:val="32"/>
        </w:rPr>
        <w:t xml:space="preserve">5. Konfigurasi Akun Admin</w:t>
      </w:r>
    </w:p>
    <w:p w14:paraId="0010003C" w14:textId="0010003D">
      <w:pPr>
        <w:spacing w:after="80"/>
      </w:pPr>
      <w:r>
        <w:rPr>
          <w:sz w:val="22"/>
        </w:rPr>
        <w:t xml:space="preserve">Akun admin tidak dapat dibuat via endpoint /v1/auth/register (diblokir by design untuk keamanan). Cara membuat akun admin:</w:t>
      </w:r>
    </w:p>
    <w:p w14:paraId="0010003E" w14:textId="0010003F">
      <w:pPr>
        <w:numPr>
          <w:ilvl w:val="0"/>
          <w:numId w:val="4"/>
        </w:numPr>
      </w:pPr>
      <w:r>
        <w:rPr>
          <w:b/>
          <w:sz w:val="22"/>
        </w:rPr>
        <w:t xml:space="preserve">Email: admin@healthsync.id  |  Password: Admin@12345</w:t>
      </w:r>
    </w:p>
    <w:p w14:paraId="00100040" w14:textId="00100041">
      <w:pPr>
        <w:numPr>
          <w:ilvl w:val="0"/>
          <w:numId w:val="4"/>
        </w:numPr>
      </w:pPr>
      <w:r>
        <w:rPr>
          <w:sz w:val="22"/>
        </w:rPr>
        <w:t xml:space="preserve">Script otomatis: healthsync/scripts/seed-admin.ps1</w:t>
      </w:r>
    </w:p>
    <w:p w14:paraId="00100042" w14:textId="00100043">
      <w:pPr>
        <w:numPr>
          <w:ilvl w:val="0"/>
          <w:numId w:val="4"/>
        </w:numPr>
        <w:spacing w:after="160"/>
      </w:pPr>
      <w:r>
        <w:rPr>
          <w:color w:val="1F4E79"/>
          <w:sz w:val="20"/>
        </w:rPr>
        <w:t xml:space="preserve">Manual via SQL: INSERT INTO users (email, password_hash, role, status) VALUES ('admin@...', '$2a$10$...bcrypt...', 'ADMIN', 'ACTIVE');</w:t>
      </w:r>
    </w:p>
    <w:p w14:paraId="00100044" w14:textId="00100045">
      <w:pPr>
        <w:spacing w:before="240" w:after="120"/>
      </w:pPr>
      <w:r>
        <w:rPr>
          <w:b/>
          <w:sz w:val="32"/>
        </w:rPr>
        <w:t xml:space="preserve">6. Keputusan Desain Penting</w:t>
      </w:r>
    </w:p>
    <w:p w14:paraId="00100046" w14:textId="00100047">
      <w:pPr>
        <w:numPr>
          <w:ilvl w:val="0"/>
          <w:numId w:val="5"/>
        </w:numPr>
      </w:pPr>
      <w:r>
        <w:rPr>
          <w:sz w:val="22"/>
        </w:rPr>
        <w:t xml:space="preserve">Token di sessionStorage (bukan localStorage): Mitigasi XSS persistent; token hilang saat tab ditutup. Ref: STANDARDS.md Security</w:t>
      </w:r>
    </w:p>
    <w:p w14:paraId="00100048" w14:textId="00100049">
      <w:pPr>
        <w:numPr>
          <w:ilvl w:val="0"/>
          <w:numId w:val="5"/>
        </w:numPr>
      </w:pPr>
      <w:r>
        <w:rPr>
          <w:sz w:val="22"/>
        </w:rPr>
        <w:t xml:space="preserve">baseURL kosong di semua axios clients: Agar browser selalu melewati Vite proxy, tidak langsung ke backend (CORS-safe di Docker). Ref: vite.config.ts</w:t>
      </w:r>
    </w:p>
    <w:p w14:paraId="0010004A" w14:textId="0010004B">
      <w:pPr>
        <w:numPr>
          <w:ilvl w:val="0"/>
          <w:numId w:val="5"/>
        </w:numPr>
      </w:pPr>
      <w:r>
        <w:rPr>
          <w:sz w:val="22"/>
        </w:rPr>
        <w:t xml:space="preserve">rawAuthClient terpisah untuk refresh: Mencegah infinite 401 loop jika refresh endpoint sendiri return 401. Ref: client.ts</w:t>
      </w:r>
    </w:p>
    <w:p w14:paraId="0010004C" w14:textId="0010004D">
      <w:pPr>
        <w:numPr>
          <w:ilvl w:val="0"/>
          <w:numId w:val="5"/>
        </w:numPr>
      </w:pPr>
      <w:r>
        <w:rPr>
          <w:sz w:val="22"/>
        </w:rPr>
        <w:t xml:space="preserve">parseAdminUser() dual-shape: API login return { userId } tapi sessionStorage simpan { id }, kedua shape harus dihandle. Ref: App.tsx</w:t>
      </w:r>
    </w:p>
    <w:p w14:paraId="0010004E" w14:textId="0010004F">
      <w:pPr>
        <w:numPr>
          <w:ilvl w:val="0"/>
          <w:numId w:val="5"/>
        </w:numPr>
        <w:spacing w:after="160"/>
      </w:pPr>
      <w:r>
        <w:rPr>
          <w:sz w:val="22"/>
        </w:rPr>
        <w:t xml:space="preserve">Promise.allSettled untuk analytics: Jika satu endpoint gagal, chart lain tetap tampil (partial success, bukan all-or-nothing). Ref: AnalyticsPage.tsx</w:t>
      </w:r>
    </w:p>
    <w:p w14:paraId="00100050" w14:textId="00100051">
      <w:pPr>
        <w:spacing w:before="240" w:after="120"/>
      </w:pPr>
      <w:r>
        <w:rPr>
          <w:b/>
          <w:sz w:val="32"/>
        </w:rPr>
        <w:t xml:space="preserve">7. Seed Data Development (V008__rich_seed_data.sql)</w:t>
      </w:r>
    </w:p>
    <w:p w14:paraId="00100052" w14:textId="00100053">
      <w:pPr>
        <w:spacing w:after="80"/>
      </w:pPr>
      <w:r>
        <w:rPr>
          <w:b/>
          <w:sz w:val="22"/>
        </w:rPr>
        <w:t xml:space="preserve">File: healthsync/infra/db/migrations/V008__rich_seed_data.sql</w:t>
      </w:r>
    </w:p>
    <w:p w14:paraId="00100054" w14:textId="00100055">
      <w:pPr>
        <w:spacing w:after="120"/>
      </w:pPr>
      <w:r>
        <w:rPr>
          <w:color w:val="1F4E79"/>
          <w:sz w:val="20"/>
        </w:rPr>
        <w:t xml:space="preserve">Cara menjalankan: docker cp V008__rich_seed_data.sql hs-postgres:/tmp/ &amp;&amp; docker exec hs-postgres psql -U healthsync -d healthsync -f /tmp/V008__rich_seed_data.sql</w:t>
      </w:r>
    </w:p>
    <w:p w14:paraId="00100056" w14:textId="00100057">
      <w:pPr>
        <w:spacing w:after="120"/>
      </w:pPr>
      <w:r>
        <w:rPr>
          <w:sz w:val="22"/>
        </w:rPr>
        <w:t xml:space="preserve">Catatan UUID: Semua UUID harus hex-valid (0-9, a-f). UUID convention: hospitals a0000000, pharmacies f0000000, drugs d0000000, users 00100000 (dokter) / 00200000 (pasien), doctors 00dc0000, patients 00bb0000, ambulances 00aa0000, consultations 00cc0000, prescriptions 00ee0000, referrals 00ff0000</w:t>
      </w:r>
    </w:p>
    <w:p w14:paraId="00100058" w14:textId="00100059">
      <w:pPr>
        <w:spacing w:after="80"/>
      </w:pPr>
      <w:r>
        <w:rPr>
          <w:b/>
          <w:sz w:val="22"/>
        </w:rPr>
        <w:t xml:space="preserve">Jumlah data per tabel:</w:t>
      </w:r>
    </w:p>
    <w:p w14:paraId="0010005A" w14:textId="0010005B">
      <w:pPr>
        <w:numPr>
          <w:ilvl w:val="0"/>
          <w:numId w:val="6"/>
        </w:numPr>
      </w:pPr>
      <w:r>
        <w:rPr>
          <w:sz w:val="22"/>
        </w:rPr>
        <w:t xml:space="preserve">hospitals: 5 (RSUD Pilot, RS Jantung Harapan Kita, RSCM, RS Pondok Indah, Puskesmas Tebet)</w:t>
      </w:r>
    </w:p>
    <w:p w14:paraId="0010005C" w14:textId="0010005D">
      <w:pPr>
        <w:numPr>
          <w:ilvl w:val="0"/>
          <w:numId w:val="6"/>
        </w:numPr>
      </w:pPr>
      <w:r>
        <w:rPr>
          <w:sz w:val="22"/>
        </w:rPr>
        <w:t xml:space="preserve">pharmacies: 3 | drugs: 15 | pharmacy_inventory: 20 baris</w:t>
      </w:r>
    </w:p>
    <w:p w14:paraId="0010005E" w14:textId="0010005F">
      <w:pPr>
        <w:numPr>
          <w:ilvl w:val="0"/>
          <w:numId w:val="6"/>
        </w:numPr>
      </w:pPr>
      <w:r>
        <w:rPr>
          <w:sz w:val="22"/>
        </w:rPr>
        <w:t xml:space="preserve">users: 28 total (5 dokter, 10 pasien, 2 apoteker, 3 driver ambulans, 2 command center, 2 admin, 4 user lama)</w:t>
      </w:r>
    </w:p>
    <w:p w14:paraId="00100060" w14:textId="00100061">
      <w:pPr>
        <w:numPr>
          <w:ilvl w:val="0"/>
          <w:numId w:val="6"/>
        </w:numPr>
      </w:pPr>
      <w:r>
        <w:rPr>
          <w:sz w:val="22"/>
        </w:rPr>
        <w:t xml:space="preserve">doctors: 5 | patients: 10 | ambulances: 4</w:t>
      </w:r>
    </w:p>
    <w:p w14:paraId="00100062" w14:textId="00100063">
      <w:pPr>
        <w:numPr>
          <w:ilvl w:val="0"/>
          <w:numId w:val="6"/>
        </w:numPr>
      </w:pPr>
      <w:r>
        <w:rPr>
          <w:sz w:val="22"/>
        </w:rPr>
        <w:t xml:space="preserve">consultations: 8 (COMPLETED x5, IN_PROGRESS x1, PENDING x1, CANCELLED x1)</w:t>
      </w:r>
    </w:p>
    <w:p w14:paraId="00100064" w14:textId="00100065">
      <w:pPr>
        <w:numPr>
          <w:ilvl w:val="0"/>
          <w:numId w:val="6"/>
        </w:numPr>
      </w:pPr>
      <w:r>
        <w:rPr>
          <w:sz w:val="22"/>
        </w:rPr>
        <w:t xml:space="preserve">prescriptions: 5 | prescription_items: 10 | referrals: 3</w:t>
      </w:r>
    </w:p>
    <w:p w14:paraId="00100066" w14:textId="00100067">
      <w:pPr>
        <w:numPr>
          <w:ilvl w:val="0"/>
          <w:numId w:val="6"/>
        </w:numPr>
      </w:pPr>
      <w:r>
        <w:rPr>
          <w:sz w:val="22"/>
        </w:rPr>
        <w:t xml:space="preserve">vital_signs: 505 (data IoT 7 hari untuk 3 pasien + 4 data abnormal) | iot_devices: 3</w:t>
      </w:r>
    </w:p>
    <w:p w14:paraId="00100068" w14:textId="00100069">
      <w:pPr>
        <w:numPr>
          <w:ilvl w:val="0"/>
          <w:numId w:val="6"/>
        </w:numPr>
      </w:pPr>
      <w:r>
        <w:rPr>
          <w:sz w:val="22"/>
        </w:rPr>
        <w:t xml:space="preserve">alerts: 5 (LEVEL_3 aktif HR 152, LEVEL_2 aktif SpO2 88%, LEVEL_2 aktif BP 180, 2 riwayat)</w:t>
      </w:r>
    </w:p>
    <w:p w14:paraId="0010006A" w14:textId="0010006B">
      <w:pPr>
        <w:numPr>
          <w:ilvl w:val="0"/>
          <w:numId w:val="6"/>
        </w:numPr>
        <w:spacing w:after="160"/>
      </w:pPr>
      <w:r>
        <w:rPr>
          <w:sz w:val="22"/>
        </w:rPr>
        <w:t xml:space="preserve">notifications: 6 | hospital_beds: 10 | patient_conditions: 8 | patient_allergies: 4</w:t>
      </w:r>
    </w:p>
    <w:p w14:paraId="0010006C" w14:textId="0010006D">
      <w:pPr>
        <w:spacing w:before="240" w:after="120"/>
      </w:pPr>
      <w:r>
        <w:rPr>
          <w:b/>
          <w:sz w:val="32"/>
        </w:rPr>
        <w:t xml:space="preserve">8. Skenario Demo yang Tersedia</w:t>
      </w:r>
    </w:p>
    <w:p w14:paraId="0010006E" w14:textId="0010006F">
      <w:pPr>
        <w:numPr>
          <w:ilvl w:val="0"/>
          <w:numId w:val="7"/>
        </w:numPr>
      </w:pPr>
      <w:r>
        <w:rPr>
          <w:sz w:val="22"/>
        </w:rPr>
        <w:t xml:space="preserve">[Skenario 1] Darurat Jantung STEMI: Doni Prasetyo (pasien 00bb0000-...-000000000005), konsultasi selesai dengan dr. Budi, rujukan ARRIVED ke RS Jantung Harapan Kita via ambulans ALS B-9101-RS</w:t>
      </w:r>
    </w:p>
    <w:p w14:paraId="00100070" w14:textId="00100071">
      <w:pPr>
        <w:numPr>
          <w:ilvl w:val="0"/>
          <w:numId w:val="7"/>
        </w:numPr>
      </w:pPr>
      <w:r>
        <w:rPr>
          <w:sz w:val="22"/>
        </w:rPr>
        <w:t xml:space="preserve">[Skenario 2] Konsultasi Aktif + Alert IoT: Joko Widodo (pasien 00bb0000-...-000000000009), HR 152 bpm alert LEVEL_3 aktif, konsultasi IN_PROGRESS dengan dr. Budi, draft rujukan ke RS Jantung</w:t>
      </w:r>
    </w:p>
    <w:p w14:paraId="00100072" w14:textId="00100073">
      <w:pPr>
        <w:numPr>
          <w:ilvl w:val="0"/>
          <w:numId w:val="7"/>
        </w:numPr>
      </w:pPr>
      <w:r>
        <w:rPr>
          <w:sz w:val="22"/>
        </w:rPr>
        <w:t xml:space="preserve">[Skenario 3] Manajemen Diabetes: Budi Pekerti dan Siti Aminah, konsultasi selesai, resep diterbitkan, kondisi kronik tercatat, vital signs harian tersedia</w:t>
      </w:r>
    </w:p>
    <w:p w14:paraId="00100074" w14:textId="00100075">
      <w:pPr>
        <w:numPr>
          <w:ilvl w:val="0"/>
          <w:numId w:val="7"/>
        </w:numPr>
      </w:pPr>
      <w:r>
        <w:rPr>
          <w:sz w:val="22"/>
        </w:rPr>
        <w:t xml:space="preserve">[Skenario 4] Ambulans Dispatched: Rujukan HNP ke RSCM dengan ambulans BLS B-9102-RS sedang IN_TRANSIT</w:t>
      </w:r>
    </w:p>
    <w:p w14:paraId="00100076" w14:textId="00100077">
      <w:pPr>
        <w:numPr>
          <w:ilvl w:val="0"/>
          <w:numId w:val="7"/>
        </w:numPr>
        <w:spacing w:after="160"/>
      </w:pPr>
      <w:r>
        <w:rPr>
          <w:sz w:val="22"/>
        </w:rPr>
        <w:t xml:space="preserve">[Skenario 5] Manajemen RS: 5 rumah sakit berbeda tipe, kapasitas tempat tidur real-time tersedia di hospital_beds</w:t>
      </w:r>
    </w:p>
    <w:p w14:paraId="00100078" w14:textId="00100079">
      <w:pPr>
        <w:spacing w:before="240" w:after="120"/>
      </w:pPr>
      <w:r>
        <w:rPr>
          <w:b/>
          <w:sz w:val="32"/>
        </w:rPr>
        <w:t xml:space="preserve">9. Kredensial Login Development</w:t>
      </w:r>
    </w:p>
    <w:p w14:paraId="0010007A" w14:textId="0010007B">
      <w:pPr>
        <w:spacing w:after="80"/>
      </w:pPr>
      <w:r>
        <w:rPr>
          <w:b/>
          <w:sz w:val="22"/>
        </w:rPr>
        <w:t xml:space="preserve">Semua akun seed data menggunakan password: Password@123</w:t>
      </w:r>
    </w:p>
    <w:p w14:paraId="0010007C" w14:textId="0010007D">
      <w:pPr>
        <w:numPr>
          <w:ilvl w:val="0"/>
          <w:numId w:val="8"/>
        </w:numPr>
      </w:pPr>
      <w:r>
        <w:rPr>
          <w:sz w:val="22"/>
        </w:rPr>
        <w:t xml:space="preserve">Admin Panel: admin@healthsync.id / Admin@12345</w:t>
      </w:r>
    </w:p>
    <w:p w14:paraId="0010007E" w14:textId="0010007F">
      <w:pPr>
        <w:numPr>
          <w:ilvl w:val="0"/>
          <w:numId w:val="8"/>
        </w:numPr>
      </w:pPr>
      <w:r>
        <w:rPr>
          <w:sz w:val="22"/>
        </w:rPr>
        <w:t xml:space="preserve">Dokter Kardiologi: dr.budi.santoso@healthsync.id / Password@123</w:t>
      </w:r>
    </w:p>
    <w:p w14:paraId="00100080" w14:textId="00100081">
      <w:pPr>
        <w:numPr>
          <w:ilvl w:val="0"/>
          <w:numId w:val="8"/>
        </w:numPr>
      </w:pPr>
      <w:r>
        <w:rPr>
          <w:sz w:val="22"/>
        </w:rPr>
        <w:t xml:space="preserve">Dokter Penyakit Dalam: dr.siti.rahayu@healthsync.id / Password@123</w:t>
      </w:r>
    </w:p>
    <w:p w14:paraId="00100082" w14:textId="00100083">
      <w:pPr>
        <w:numPr>
          <w:ilvl w:val="0"/>
          <w:numId w:val="8"/>
        </w:numPr>
      </w:pPr>
      <w:r>
        <w:rPr>
          <w:sz w:val="22"/>
        </w:rPr>
        <w:t xml:space="preserve">Pasien (alert aktif): joko.widodo@gmail.com / Password@123</w:t>
      </w:r>
    </w:p>
    <w:p w14:paraId="00100084" w14:textId="00100085">
      <w:pPr>
        <w:numPr>
          <w:ilvl w:val="0"/>
          <w:numId w:val="8"/>
        </w:numPr>
      </w:pPr>
      <w:r>
        <w:rPr>
          <w:sz w:val="22"/>
        </w:rPr>
        <w:t xml:space="preserve">Pasien (PJK): doni.prasetyo@gmail.com / Password@123</w:t>
      </w:r>
    </w:p>
    <w:p w14:paraId="00100086" w14:textId="00100087">
      <w:pPr>
        <w:numPr>
          <w:ilvl w:val="0"/>
          <w:numId w:val="8"/>
        </w:numPr>
        <w:spacing w:after="160"/>
      </w:pPr>
      <w:r>
        <w:rPr>
          <w:sz w:val="22"/>
        </w:rPr>
        <w:t xml:space="preserve">Command Center: cc.indah.permata@healthsync.id / Password@123</w:t>
      </w:r>
    </w:p>
    <w:p w14:paraId="00100088" w14:textId="00100089">
      <w:pPr>
        <w:spacing w:before="240" w:after="120"/>
      </w:pPr>
      <w:r>
        <w:rPr>
          <w:b/>
          <w:sz w:val="32"/>
        </w:rPr>
        <w:t xml:space="preserve">10. File yang Dimodifikasi</w:t>
      </w:r>
    </w:p>
    <w:p w14:paraId="0010008A" w14:textId="0010008B">
      <w:pPr>
        <w:numPr>
          <w:ilvl w:val="0"/>
          <w:numId w:val="9"/>
        </w:numPr>
      </w:pPr>
      <w:r>
        <w:rPr>
          <w:sz w:val="22"/>
        </w:rPr>
        <w:t xml:space="preserve">healthsync/apps/admin/src/api/client.ts</w:t>
      </w:r>
    </w:p>
    <w:p w14:paraId="0010008C" w14:textId="0010008D">
      <w:pPr>
        <w:numPr>
          <w:ilvl w:val="0"/>
          <w:numId w:val="9"/>
        </w:numPr>
      </w:pPr>
      <w:r>
        <w:rPr>
          <w:sz w:val="22"/>
        </w:rPr>
        <w:t xml:space="preserve">healthsync/apps/admin/src/App.tsx</w:t>
      </w:r>
    </w:p>
    <w:p w14:paraId="0010008E" w14:textId="0010008F">
      <w:pPr>
        <w:numPr>
          <w:ilvl w:val="0"/>
          <w:numId w:val="9"/>
        </w:numPr>
      </w:pPr>
      <w:r>
        <w:rPr>
          <w:sz w:val="22"/>
        </w:rPr>
        <w:t xml:space="preserve">healthsync/apps/admin/src/pages/LoginPage.tsx</w:t>
      </w:r>
    </w:p>
    <w:p w14:paraId="00100090" w14:textId="00100091">
      <w:pPr>
        <w:numPr>
          <w:ilvl w:val="0"/>
          <w:numId w:val="9"/>
        </w:numPr>
      </w:pPr>
      <w:r>
        <w:rPr>
          <w:sz w:val="22"/>
        </w:rPr>
        <w:t xml:space="preserve">healthsync/apps/admin/src/pages/DashboardPage.tsx</w:t>
      </w:r>
    </w:p>
    <w:p w14:paraId="00100092" w14:textId="00100093">
      <w:pPr>
        <w:numPr>
          <w:ilvl w:val="0"/>
          <w:numId w:val="9"/>
        </w:numPr>
      </w:pPr>
      <w:r>
        <w:rPr>
          <w:sz w:val="22"/>
        </w:rPr>
        <w:t xml:space="preserve">healthsync/apps/admin/src/pages/AnalyticsPage.tsx</w:t>
      </w:r>
    </w:p>
    <w:p w14:paraId="00100094" w14:textId="00100095">
      <w:pPr>
        <w:numPr>
          <w:ilvl w:val="0"/>
          <w:numId w:val="9"/>
        </w:numPr>
      </w:pPr>
      <w:r>
        <w:rPr>
          <w:sz w:val="22"/>
        </w:rPr>
        <w:t xml:space="preserve">healthsync/apps/admin/src/pages/UsersPage.tsx</w:t>
      </w:r>
    </w:p>
    <w:p w14:paraId="00100096" w14:textId="00100097">
      <w:pPr>
        <w:numPr>
          <w:ilvl w:val="0"/>
          <w:numId w:val="9"/>
        </w:numPr>
      </w:pPr>
      <w:r>
        <w:rPr>
          <w:sz w:val="22"/>
        </w:rPr>
        <w:t xml:space="preserve">healthsync/apps/admin/src/pages/HospitalsPage.tsx</w:t>
      </w:r>
    </w:p>
    <w:p w14:paraId="00100098" w14:textId="00100099">
      <w:pPr>
        <w:numPr>
          <w:ilvl w:val="0"/>
          <w:numId w:val="9"/>
        </w:numPr>
      </w:pPr>
      <w:r>
        <w:rPr>
          <w:sz w:val="22"/>
        </w:rPr>
        <w:t xml:space="preserve">healthsync/apps/admin/vite.config.ts</w:t>
      </w:r>
    </w:p>
    <w:p w14:paraId="0010009A" w14:textId="0010009B">
      <w:pPr>
        <w:numPr>
          <w:ilvl w:val="0"/>
          <w:numId w:val="9"/>
        </w:numPr>
      </w:pPr>
      <w:r>
        <w:rPr>
          <w:sz w:val="22"/>
        </w:rPr>
        <w:t xml:space="preserve">healthsync/infra/docker/docker-compose.dev.yml</w:t>
      </w:r>
    </w:p>
    <w:p w14:paraId="0010009C" w14:textId="0010009D">
      <w:pPr>
        <w:numPr>
          <w:ilvl w:val="0"/>
          <w:numId w:val="9"/>
        </w:numPr>
      </w:pPr>
      <w:r>
        <w:rPr>
          <w:sz w:val="22"/>
        </w:rPr>
        <w:t xml:space="preserve">healthsync/infra/db/migrations/V008__rich_seed_data.sql (BARU)</w:t>
      </w:r>
    </w:p>
    <w:p w14:paraId="0010009E" w14:textId="0010009F">
      <w:pPr>
        <w:numPr>
          <w:ilvl w:val="0"/>
          <w:numId w:val="9"/>
        </w:numPr>
      </w:pPr>
      <w:r>
        <w:rPr>
          <w:sz w:val="22"/>
        </w:rPr>
        <w:t xml:space="preserve">healthsync/scripts/seed-admin.ps1 (BARU)</w:t>
      </w:r>
    </w:p>
    <w:p w14:paraId="001000A0" w14:textId="001000A1">
      <w:pPr>
        <w:pStyle w:val="Heading2"/>
        <w:spacing w:before="240" w:after="120"/>
      </w:pPr>
      <w:r>
        <w:rPr>
          <w:b/>
        </w:rPr>
        <w:t xml:space="preserve">11. Endpoint Backend Baru (Sesi Lanjutan)</w:t>
      </w:r>
    </w:p>
    <w:p w14:paraId="001000A2" w14:textId="001000A3">
      <w:pPr>
        <w:spacing w:after="80"/>
      </w:pPr>
      <w:r>
        <w:rPr/>
        <w:t xml:space="preserve">Empat endpoint baru ditambahkan ke backend untuk mendukung halaman UsersPage dan AnalyticsPage:</w:t>
      </w:r>
    </w:p>
    <w:p w14:paraId="001000A4" w14:textId="001000A5">
      <w:pPr>
        <w:numPr>
          <w:ilvl w:val="0"/>
          <w:numId w:val="10"/>
        </w:numPr>
        <w:spacing w:after="40"/>
      </w:pPr>
      <w:r>
        <w:rPr/>
        <w:t xml:space="preserve">• GET /v1/auth/admin/users?page=&amp;limit=&amp;q=&amp;role= — auth-service. Daftar user paginated untuk Admin Panel, dilindungi requireAdmin. Search berdasarkan email, phone, atau nama pasien.</w:t>
      </w:r>
    </w:p>
    <w:p w14:paraId="001000A6" w14:textId="001000A7">
      <w:pPr>
        <w:numPr>
          <w:ilvl w:val="0"/>
          <w:numId w:val="10"/>
        </w:numPr>
        <w:spacing w:after="40"/>
      </w:pPr>
      <w:r>
        <w:rPr/>
        <w:t xml:space="preserve">• GET /v1/auth/users/stats/by-role — auth-service. Jumlah user dikelompokkan per role untuk pie chart analytics.</w:t>
      </w:r>
    </w:p>
    <w:p w14:paraId="001000A8" w14:textId="001000A9">
      <w:pPr>
        <w:numPr>
          <w:ilvl w:val="0"/>
          <w:numId w:val="10"/>
        </w:numPr>
        <w:spacing w:after="40"/>
      </w:pPr>
      <w:r>
        <w:rPr/>
        <w:t xml:space="preserve">• GET /v1/admin/kpis — auth-service. KPI platform (new users, consultations) dengan perbandingan bulan ini vs bulan lalu.</w:t>
      </w:r>
    </w:p>
    <w:p w14:paraId="001000AA" w14:textId="001000AB">
      <w:pPr>
        <w:numPr>
          <w:ilvl w:val="0"/>
          <w:numId w:val="10"/>
        </w:numPr>
        <w:spacing w:after="160"/>
      </w:pPr>
      <w:r>
        <w:rPr/>
        <w:t xml:space="preserve">• GET /v1/consultations/stats/weekly — consultation-service. Jumlah konsultasi per hari dalam 7 hari terakhir (day 0=Minggu ... 6=Sabtu).</w:t>
      </w:r>
    </w:p>
    <w:p w14:paraId="001000AC" w14:textId="001000AD">
      <w:pPr>
        <w:pStyle w:val="Heading2"/>
        <w:spacing w:before="240" w:after="120"/>
      </w:pPr>
      <w:r>
        <w:rPr>
          <w:b/>
        </w:rPr>
        <w:t xml:space="preserve">12. Perbaikan Display Nama Pengguna</w:t>
      </w:r>
    </w:p>
    <w:p w14:paraId="001000AE" w14:textId="001000AF">
      <w:pPr>
        <w:spacing w:after="80"/>
      </w:pPr>
      <w:r>
        <w:rPr/>
        <w:t xml:space="preserve">Masalah: Endpoint GET /v1/auth/admin/users menampilkan STR number dokter (misal STR-2015-JKT-001) sebagai nama karena query JOIN ke tabel doctors yang tidak memiliki kolom name.</w:t>
      </w:r>
    </w:p>
    <w:p w14:paraId="001000B0" w14:textId="001000B1">
      <w:pPr>
        <w:spacing w:after="80"/>
      </w:pPr>
      <w:r>
        <w:rPr/>
        <w:t xml:space="preserve">Solusi: Ganti query SQL menjadi COALESCE(p.name, INITCAP(REPLACE(SPLIT_PART(u.email, '@', 1), '.', ' '))) AS name. Ini menghasilkan:</w:t>
      </w:r>
    </w:p>
    <w:p w14:paraId="001000B2" w14:textId="001000B3">
      <w:pPr>
        <w:numPr>
          <w:ilvl w:val="0"/>
          <w:numId w:val="11"/>
        </w:numPr>
        <w:spacing w:after="40"/>
      </w:pPr>
      <w:r>
        <w:rPr/>
        <w:t xml:space="preserve">• Pasien: menggunakan patients.name yang sudah ada (misal: Joko Widodo, Siti Aminah)</w:t>
      </w:r>
    </w:p>
    <w:p w14:paraId="001000B4" w14:textId="001000B5">
      <w:pPr>
        <w:numPr>
          <w:ilvl w:val="0"/>
          <w:numId w:val="11"/>
        </w:numPr>
        <w:spacing w:after="40"/>
      </w:pPr>
      <w:r>
        <w:rPr/>
        <w:t xml:space="preserve">• Dokter dan role lain: derive dari email local-part (misal: dr.budi.santoso@... → Dr Budi Santoso)</w:t>
      </w:r>
    </w:p>
    <w:p w14:paraId="001000B6" w14:textId="001000B7">
      <w:pPr>
        <w:numPr>
          <w:ilvl w:val="0"/>
          <w:numId w:val="11"/>
        </w:numPr>
        <w:spacing w:after="160"/>
      </w:pPr>
      <w:r>
        <w:rPr/>
        <w:t xml:space="preserve">• Admin, CC, Pharmacist, Driver: nama dari email (misal: cc.indah.permata@... → Cc Indah Permata)</w:t>
      </w:r>
    </w:p>
    <w:p w14:paraId="001000B8" w14:textId="001000B9">
      <w:pPr>
        <w:spacing w:after="160"/>
      </w:pPr>
      <w:r>
        <w:rPr/>
        <w:t xml:space="preserve">Perbaikan count query juga diterapkan: LEFT JOIN patients ditambahkan ke query COUNT(*) agar filter search berdasarkan p.name ILIKE berjalan benar.</w:t>
      </w:r>
    </w:p>
    <w:p w14:paraId="001000BA" w14:textId="001000BB">
      <w:pPr>
        <w:pStyle w:val="Heading2"/>
        <w:spacing w:before="240" w:after="120"/>
      </w:pPr>
      <w:r>
        <w:rPr>
          <w:b/>
        </w:rPr>
        <w:t xml:space="preserve">13. Verifikasi End-to-End Final</w:t>
      </w:r>
    </w:p>
    <w:p w14:paraId="001000BC" w14:textId="001000BD">
      <w:pPr>
        <w:spacing w:after="80"/>
      </w:pPr>
      <w:r>
        <w:rPr/>
        <w:t xml:space="preserve">Semua endpoint diuji via proxy Vite (http://localhost:5174) dengan kredensial admin@healthsync.id:</w:t>
      </w:r>
    </w:p>
    <w:p w14:paraId="001000BE" w14:textId="001000BF">
      <w:pPr>
        <w:numPr>
          <w:ilvl w:val="0"/>
          <w:numId w:val="12"/>
        </w:numPr>
        <w:spacing w:after="40"/>
      </w:pPr>
      <w:r>
        <w:rPr/>
        <w:t xml:space="preserve">• GET /v1/auth/admin/users: OK — total=28, nama tampil benar (Dr Budi Santoso, Joko Widodo, dll.)</w:t>
      </w:r>
    </w:p>
    <w:p w14:paraId="001000C0" w14:textId="001000C1">
      <w:pPr>
        <w:numPr>
          <w:ilvl w:val="0"/>
          <w:numId w:val="12"/>
        </w:numPr>
        <w:spacing w:after="40"/>
      </w:pPr>
      <w:r>
        <w:rPr/>
        <w:t xml:space="preserve">• GET /v1/auth/users/stats/by-role: OK — PATIENT:12, DOCTOR:5, CC:4, AMBULANCE_DRIVER:3, PHARMACIST:2, ADMIN:2</w:t>
      </w:r>
    </w:p>
    <w:p w14:paraId="001000C2" w14:textId="001000C3">
      <w:pPr>
        <w:numPr>
          <w:ilvl w:val="0"/>
          <w:numId w:val="12"/>
        </w:numPr>
        <w:spacing w:after="40"/>
      </w:pPr>
      <w:r>
        <w:rPr/>
        <w:t xml:space="preserve">• GET /v1/admin/kpis: OK — New Users=28, Consultations=8</w:t>
      </w:r>
    </w:p>
    <w:p w14:paraId="001000C4" w14:textId="001000C5">
      <w:pPr>
        <w:numPr>
          <w:ilvl w:val="0"/>
          <w:numId w:val="12"/>
        </w:numPr>
        <w:spacing w:after="40"/>
      </w:pPr>
      <w:r>
        <w:rPr/>
        <w:t xml:space="preserve">• GET /v1/consultations/stats/weekly: OK — distribusi per hari tersedia</w:t>
      </w:r>
    </w:p>
    <w:p w14:paraId="001000C6" w14:textId="001000C7">
      <w:pPr>
        <w:numPr>
          <w:ilvl w:val="0"/>
          <w:numId w:val="12"/>
        </w:numPr>
        <w:spacing w:after="160"/>
      </w:pPr>
      <w:r>
        <w:rPr/>
        <w:t xml:space="preserve">tsc --noEmit: PASS — 0 error pada apps/admin, services/auth-service, dan services/consultation-service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1a800e232f84bbc" /><Relationship Type="http://schemas.openxmlformats.org/officeDocument/2006/relationships/styles" Target="/word/styles.xml" Id="R3b72b79bd4f14780" /><Relationship Type="http://schemas.openxmlformats.org/officeDocument/2006/relationships/theme" Target="/word/theme/theme1.xml" Id="R54ac7a92dab04067" /><Relationship Type="http://schemas.openxmlformats.org/officeDocument/2006/relationships/numbering" Target="/word/numbering.xml" Id="Rb1213ca230eb49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2026-09-21T14:35:55Z</dcterms:created>
  <cp:lastModifiedBy>OfficeCLI</cp:lastModifiedBy>
  <dcterms:modified xsi:type="dcterms:W3CDTF">2026-09-21T14:35:55Z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2026-09-21T15:06:22Z</vt:lpwstr>
  </op:property>
</op:Properties>
</file>