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5CED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8250050"/>
      <w:bookmarkEnd w:id="0"/>
      <w:r w:rsidRPr="00B47DC5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54DE25D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7F1E3B4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“НАЦИОНАЛЬНЫЙ ИССЛЕДОВАТЕЛЬСКИЙ УНИВЕРСИТЕТ ИТМО”</w:t>
      </w:r>
    </w:p>
    <w:p w14:paraId="65B922AA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 xml:space="preserve">Факультет </w:t>
      </w:r>
      <w:proofErr w:type="spellStart"/>
      <w:r w:rsidRPr="00B47DC5">
        <w:rPr>
          <w:rFonts w:ascii="Times New Roman" w:hAnsi="Times New Roman" w:cs="Times New Roman"/>
          <w:sz w:val="24"/>
          <w:szCs w:val="24"/>
        </w:rPr>
        <w:t>ПИиКТ</w:t>
      </w:r>
      <w:proofErr w:type="spellEnd"/>
    </w:p>
    <w:p w14:paraId="0A73CF65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17E7FDEE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  <w:r w:rsidRPr="00B47DC5">
        <w:rPr>
          <w:rFonts w:ascii="Times New Roman" w:hAnsi="Times New Roman" w:cs="Times New Roman"/>
          <w:noProof/>
        </w:rPr>
        <w:drawing>
          <wp:inline distT="0" distB="0" distL="0" distR="0" wp14:anchorId="632363A7" wp14:editId="5FB2F4A7">
            <wp:extent cx="1699919" cy="1201320"/>
            <wp:effectExtent l="0" t="0" r="0" b="0"/>
            <wp:docPr id="1" name="Рисунок 1" descr="Логотипы и фирменный сти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9919" cy="1201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A055BB1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7A9B7308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B47DC5">
        <w:rPr>
          <w:rFonts w:ascii="Times New Roman" w:hAnsi="Times New Roman" w:cs="Times New Roman"/>
          <w:sz w:val="26"/>
          <w:szCs w:val="26"/>
        </w:rPr>
        <w:t>ОТЧЁТ</w:t>
      </w:r>
    </w:p>
    <w:p w14:paraId="38990307" w14:textId="5793274E" w:rsidR="00B1666E" w:rsidRPr="008104C9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По лабораторной работе №</w:t>
      </w:r>
      <w:r w:rsidR="008104C9" w:rsidRPr="008104C9">
        <w:rPr>
          <w:rFonts w:ascii="Times New Roman" w:hAnsi="Times New Roman" w:cs="Times New Roman"/>
          <w:sz w:val="24"/>
          <w:szCs w:val="24"/>
        </w:rPr>
        <w:t>2</w:t>
      </w:r>
    </w:p>
    <w:p w14:paraId="08104DFB" w14:textId="610ECD02" w:rsidR="008104C9" w:rsidRDefault="008104C9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8104C9">
        <w:rPr>
          <w:rFonts w:ascii="Times New Roman" w:hAnsi="Times New Roman" w:cs="Times New Roman"/>
          <w:sz w:val="24"/>
          <w:szCs w:val="24"/>
        </w:rPr>
        <w:t xml:space="preserve">«Моделирование компьютерных сетей в среде </w:t>
      </w:r>
      <w:proofErr w:type="spellStart"/>
      <w:r w:rsidRPr="008104C9">
        <w:rPr>
          <w:rFonts w:ascii="Times New Roman" w:hAnsi="Times New Roman" w:cs="Times New Roman"/>
          <w:sz w:val="24"/>
          <w:szCs w:val="24"/>
        </w:rPr>
        <w:t>NetEmul</w:t>
      </w:r>
      <w:proofErr w:type="spellEnd"/>
      <w:r w:rsidRPr="008104C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Локальные сети</w:t>
      </w:r>
      <w:r w:rsidRPr="008104C9">
        <w:rPr>
          <w:rFonts w:ascii="Times New Roman" w:hAnsi="Times New Roman" w:cs="Times New Roman"/>
          <w:sz w:val="24"/>
          <w:szCs w:val="24"/>
        </w:rPr>
        <w:t>»</w:t>
      </w:r>
    </w:p>
    <w:p w14:paraId="6115E69A" w14:textId="47CC6A21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 xml:space="preserve">По предмету: </w:t>
      </w:r>
      <w:r>
        <w:rPr>
          <w:rFonts w:ascii="Times New Roman" w:hAnsi="Times New Roman" w:cs="Times New Roman"/>
          <w:sz w:val="24"/>
          <w:szCs w:val="24"/>
        </w:rPr>
        <w:t>Компьютерные сети</w:t>
      </w:r>
    </w:p>
    <w:p w14:paraId="4EAA1A0F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6A7AD987" w14:textId="77777777" w:rsidR="00B1666E" w:rsidRPr="00B47DC5" w:rsidRDefault="00B1666E" w:rsidP="00B1666E">
      <w:pPr>
        <w:pStyle w:val="Standard"/>
        <w:rPr>
          <w:rFonts w:ascii="Times New Roman" w:hAnsi="Times New Roman" w:cs="Times New Roman"/>
        </w:rPr>
      </w:pPr>
    </w:p>
    <w:p w14:paraId="05F80D41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182117BC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489845B6" w14:textId="77777777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 xml:space="preserve">Студент:  </w:t>
      </w:r>
    </w:p>
    <w:p w14:paraId="14B73CB9" w14:textId="40A88F3A" w:rsidR="00B1666E" w:rsidRPr="00B47DC5" w:rsidRDefault="00DE68E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Степанов</w:t>
      </w:r>
      <w:r w:rsidR="00B1666E" w:rsidRPr="00B47D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</w:t>
      </w:r>
      <w:r w:rsidR="00B1666E" w:rsidRPr="00B47DC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B1666E" w:rsidRPr="00B47DC5">
        <w:rPr>
          <w:rFonts w:ascii="Times New Roman" w:hAnsi="Times New Roman" w:cs="Times New Roman"/>
          <w:sz w:val="24"/>
          <w:szCs w:val="24"/>
        </w:rPr>
        <w:t>.</w:t>
      </w:r>
    </w:p>
    <w:p w14:paraId="49C8CF12" w14:textId="61A6D444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Группа P3330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7BCC838" w14:textId="77777777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Преподаватель:</w:t>
      </w:r>
    </w:p>
    <w:p w14:paraId="6059EEA6" w14:textId="614E55EC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Алиев Т. И.</w:t>
      </w:r>
    </w:p>
    <w:p w14:paraId="75253C21" w14:textId="77777777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</w:rPr>
      </w:pPr>
    </w:p>
    <w:p w14:paraId="3080B86C" w14:textId="15431EB8" w:rsidR="00B1666E" w:rsidRDefault="00B1666E" w:rsidP="00B1666E">
      <w:pPr>
        <w:pStyle w:val="Standard"/>
        <w:jc w:val="right"/>
        <w:rPr>
          <w:rFonts w:ascii="Times New Roman" w:hAnsi="Times New Roman" w:cs="Times New Roman"/>
        </w:rPr>
      </w:pPr>
    </w:p>
    <w:p w14:paraId="552FD994" w14:textId="77777777" w:rsidR="00B1666E" w:rsidRPr="00B47DC5" w:rsidRDefault="00B1666E" w:rsidP="002673D4">
      <w:pPr>
        <w:pStyle w:val="Standard"/>
        <w:rPr>
          <w:rFonts w:ascii="Times New Roman" w:hAnsi="Times New Roman" w:cs="Times New Roman"/>
        </w:rPr>
      </w:pPr>
    </w:p>
    <w:p w14:paraId="27BAF482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4A42EEBA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04CD24B3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4D05934F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Санкт – Петербург</w:t>
      </w:r>
    </w:p>
    <w:p w14:paraId="69F124F3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202</w:t>
      </w:r>
      <w:r w:rsidRPr="00B1666E">
        <w:rPr>
          <w:rFonts w:ascii="Times New Roman" w:hAnsi="Times New Roman" w:cs="Times New Roman"/>
          <w:sz w:val="24"/>
          <w:szCs w:val="24"/>
        </w:rPr>
        <w:t>3</w:t>
      </w:r>
    </w:p>
    <w:sdt>
      <w:sdtPr>
        <w:id w:val="2101684515"/>
        <w:docPartObj>
          <w:docPartGallery w:val="Table of Contents"/>
          <w:docPartUnique/>
        </w:docPartObj>
      </w:sdtPr>
      <w:sdtEndPr/>
      <w:sdtContent>
        <w:p w14:paraId="296F98DB" w14:textId="5767E732" w:rsidR="005A0C8B" w:rsidRPr="005A0C8B" w:rsidRDefault="005A0C8B" w:rsidP="005A0C8B">
          <w:r w:rsidRPr="005A0C8B">
            <w:t>Оглавление</w:t>
          </w:r>
        </w:p>
        <w:p w14:paraId="2F92F2AD" w14:textId="5B48809A" w:rsidR="00F6372F" w:rsidRDefault="005A0C8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20725" w:history="1">
            <w:r w:rsidR="00F6372F" w:rsidRPr="00667720">
              <w:rPr>
                <w:rStyle w:val="aa"/>
                <w:noProof/>
              </w:rPr>
              <w:t>Цели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_Toc132020725 \h </w:instrText>
            </w:r>
            <w:r w:rsidR="00F6372F">
              <w:rPr>
                <w:noProof/>
                <w:webHidden/>
              </w:rPr>
            </w:r>
            <w:r w:rsidR="00F6372F">
              <w:rPr>
                <w:noProof/>
                <w:webHidden/>
              </w:rPr>
              <w:fldChar w:fldCharType="separate"/>
            </w:r>
            <w:r w:rsidR="00F6372F">
              <w:rPr>
                <w:noProof/>
                <w:webHidden/>
              </w:rPr>
              <w:t>3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3374B077" w14:textId="76B4431E" w:rsidR="00F6372F" w:rsidRDefault="00F6372F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6" w:history="1">
            <w:r w:rsidRPr="00667720">
              <w:rPr>
                <w:rStyle w:val="aa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8200" w14:textId="504269D0" w:rsidR="00F6372F" w:rsidRDefault="00F6372F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7" w:history="1">
            <w:r w:rsidRPr="00667720">
              <w:rPr>
                <w:rStyle w:val="aa"/>
                <w:noProof/>
              </w:rPr>
              <w:t>Формирование варианта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1F963" w14:textId="63E395B6" w:rsidR="00F6372F" w:rsidRDefault="00F6372F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8" w:history="1">
            <w:r w:rsidRPr="00667720">
              <w:rPr>
                <w:rStyle w:val="aa"/>
                <w:noProof/>
              </w:rPr>
              <w:t>Сеть 1. Локальная сеть с концентратором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93E6E" w14:textId="0DB06A6B" w:rsidR="00F6372F" w:rsidRDefault="00F6372F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9" w:history="1">
            <w:r w:rsidRPr="00667720">
              <w:rPr>
                <w:rStyle w:val="aa"/>
                <w:noProof/>
              </w:rPr>
              <w:t>Сеть 2. Локальная сеть с коммутатором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D847" w14:textId="4B5D37D5" w:rsidR="00F6372F" w:rsidRDefault="00F6372F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30" w:history="1">
            <w:r w:rsidRPr="00667720">
              <w:rPr>
                <w:rStyle w:val="aa"/>
                <w:noProof/>
              </w:rPr>
              <w:t>Сеть 3. Многосегментная локальная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1FF3A" w14:textId="27422BEE" w:rsidR="00F6372F" w:rsidRDefault="00F6372F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32020731" w:history="1">
            <w:r w:rsidRPr="00667720">
              <w:rPr>
                <w:rStyle w:val="aa"/>
                <w:noProof/>
              </w:rPr>
              <w:t>Топология общая шина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9090C" w14:textId="6EC42C82" w:rsidR="00F6372F" w:rsidRDefault="00F6372F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32020732" w:history="1">
            <w:r w:rsidRPr="00667720">
              <w:rPr>
                <w:rStyle w:val="aa"/>
                <w:noProof/>
              </w:rPr>
              <w:t>Кольцевая топология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D4F2" w14:textId="65A66BA0" w:rsidR="00F6372F" w:rsidRDefault="00F6372F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32020733" w:history="1">
            <w:r w:rsidRPr="00667720">
              <w:rPr>
                <w:rStyle w:val="aa"/>
                <w:noProof/>
              </w:rPr>
              <w:t>Топология звезда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1B9C" w14:textId="719033C3" w:rsidR="00F6372F" w:rsidRDefault="00F6372F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34" w:history="1">
            <w:r w:rsidRPr="00667720">
              <w:rPr>
                <w:rStyle w:val="a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CC151" w14:textId="7A4A0563" w:rsidR="005A0C8B" w:rsidRPr="005A0C8B" w:rsidRDefault="005A0C8B" w:rsidP="005A0C8B">
          <w:pPr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end"/>
          </w:r>
        </w:p>
      </w:sdtContent>
    </w:sdt>
    <w:p w14:paraId="7E551E3A" w14:textId="77777777" w:rsidR="005A0C8B" w:rsidRDefault="005A0C8B" w:rsidP="005A0C8B">
      <w:pPr>
        <w:rPr>
          <w:rFonts w:eastAsiaTheme="majorEastAsia"/>
          <w:color w:val="000000" w:themeColor="text1"/>
          <w:sz w:val="32"/>
          <w:szCs w:val="32"/>
        </w:rPr>
      </w:pPr>
      <w:r>
        <w:br w:type="page"/>
      </w:r>
    </w:p>
    <w:p w14:paraId="24AFA7F0" w14:textId="0DD38616" w:rsidR="005A0C8B" w:rsidRDefault="005A0C8B" w:rsidP="007B1D03">
      <w:pPr>
        <w:pStyle w:val="1"/>
      </w:pPr>
      <w:bookmarkStart w:id="1" w:name="_Toc132020725"/>
      <w:r>
        <w:lastRenderedPageBreak/>
        <w:t>Цели</w:t>
      </w:r>
      <w:bookmarkEnd w:id="1"/>
    </w:p>
    <w:p w14:paraId="60B4068C" w14:textId="77777777" w:rsidR="005A0C8B" w:rsidRDefault="005A0C8B" w:rsidP="005A0C8B">
      <w:pPr>
        <w:pStyle w:val="Default"/>
      </w:pPr>
    </w:p>
    <w:p w14:paraId="756C0F5C" w14:textId="2683F35A" w:rsidR="005A0C8B" w:rsidRPr="005A0C8B" w:rsidRDefault="005A0C8B" w:rsidP="005A0C8B">
      <w:r w:rsidRPr="005A0C8B">
        <w:t xml:space="preserve"> Изучение принципов настройки и функционирования локальных сетей, построенных с использованием концентраторов и коммутаторов, а также процессов передачи данных на основе стека протоколов TCP/IP, с использованием программы моделирования компьютерных сетей </w:t>
      </w:r>
      <w:proofErr w:type="spellStart"/>
      <w:r w:rsidRPr="005A0C8B">
        <w:t>NetEmul</w:t>
      </w:r>
      <w:proofErr w:type="spellEnd"/>
      <w:r w:rsidRPr="005A0C8B">
        <w:t xml:space="preserve">. </w:t>
      </w:r>
    </w:p>
    <w:p w14:paraId="2F1B9B10" w14:textId="5C04F587" w:rsidR="005A0C8B" w:rsidRPr="005A0C8B" w:rsidRDefault="005A0C8B" w:rsidP="007B1D03">
      <w:pPr>
        <w:pStyle w:val="1"/>
      </w:pPr>
      <w:bookmarkStart w:id="2" w:name="_Toc132020726"/>
      <w:r>
        <w:t>Задачи</w:t>
      </w:r>
      <w:bookmarkEnd w:id="2"/>
    </w:p>
    <w:p w14:paraId="14A9BA04" w14:textId="546CB4AC" w:rsidR="005A0C8B" w:rsidRPr="005A0C8B" w:rsidRDefault="005A0C8B" w:rsidP="005A0C8B">
      <w:pPr>
        <w:pStyle w:val="a3"/>
        <w:numPr>
          <w:ilvl w:val="0"/>
          <w:numId w:val="8"/>
        </w:numPr>
        <w:ind w:left="993" w:hanging="284"/>
      </w:pPr>
      <w:r>
        <w:t>П</w:t>
      </w:r>
      <w:r w:rsidRPr="005A0C8B">
        <w:t xml:space="preserve">остроить три модели локальной сети: с использованием концентратора, коммутатора и </w:t>
      </w:r>
      <w:proofErr w:type="spellStart"/>
      <w:r w:rsidRPr="005A0C8B">
        <w:t>многосегментную</w:t>
      </w:r>
      <w:proofErr w:type="spellEnd"/>
      <w:r w:rsidRPr="005A0C8B">
        <w:t xml:space="preserve"> сеть; </w:t>
      </w:r>
    </w:p>
    <w:p w14:paraId="4E51F33C" w14:textId="092780F3" w:rsidR="005A0C8B" w:rsidRPr="005A0C8B" w:rsidRDefault="005A0C8B" w:rsidP="005A0C8B">
      <w:pPr>
        <w:pStyle w:val="a3"/>
        <w:numPr>
          <w:ilvl w:val="0"/>
          <w:numId w:val="8"/>
        </w:numPr>
        <w:ind w:left="993" w:hanging="284"/>
      </w:pPr>
      <w:r>
        <w:t>В</w:t>
      </w:r>
      <w:r w:rsidRPr="005A0C8B">
        <w:t xml:space="preserve">ыполнить настройку сети, заключающуюся в присвоении IP-адресов интерфейсам сети; </w:t>
      </w:r>
    </w:p>
    <w:p w14:paraId="38ED1F16" w14:textId="212037C9" w:rsidR="005A0C8B" w:rsidRPr="005A0C8B" w:rsidRDefault="005A0C8B" w:rsidP="005A0C8B">
      <w:pPr>
        <w:pStyle w:val="a3"/>
        <w:numPr>
          <w:ilvl w:val="0"/>
          <w:numId w:val="8"/>
        </w:numPr>
        <w:ind w:left="993" w:hanging="284"/>
      </w:pPr>
      <w:r>
        <w:t>В</w:t>
      </w:r>
      <w:r w:rsidRPr="005A0C8B">
        <w:t xml:space="preserve">ыполнить тестирование разработанных сетей путем проведения экспериментов по передаче данных (пакетов и кадров) на основе протоколов UDP и TCP; </w:t>
      </w:r>
    </w:p>
    <w:p w14:paraId="7BCE641B" w14:textId="210E0DD4" w:rsidR="005A0C8B" w:rsidRPr="005A0C8B" w:rsidRDefault="005A0C8B" w:rsidP="005A0C8B">
      <w:pPr>
        <w:pStyle w:val="a3"/>
        <w:numPr>
          <w:ilvl w:val="0"/>
          <w:numId w:val="8"/>
        </w:numPr>
        <w:ind w:left="993" w:hanging="284"/>
      </w:pPr>
      <w:r>
        <w:t>П</w:t>
      </w:r>
      <w:r w:rsidRPr="005A0C8B">
        <w:t xml:space="preserve">роанализировать результаты тестирования и сформулировать выводы об эффективности смоделированных вариантов построения локальных сетей; </w:t>
      </w:r>
    </w:p>
    <w:p w14:paraId="37E36D33" w14:textId="1F980852" w:rsidR="005A0C8B" w:rsidRPr="005A0C8B" w:rsidRDefault="005A0C8B" w:rsidP="005A0C8B">
      <w:pPr>
        <w:pStyle w:val="a3"/>
        <w:numPr>
          <w:ilvl w:val="0"/>
          <w:numId w:val="8"/>
        </w:numPr>
        <w:ind w:left="993" w:hanging="284"/>
      </w:pPr>
      <w:r>
        <w:t>С</w:t>
      </w:r>
      <w:r w:rsidRPr="005A0C8B">
        <w:t xml:space="preserve">охранить разработанные модели локальных сетей для демонстрации процессов передачи данных при защите лабораторной работы. </w:t>
      </w:r>
    </w:p>
    <w:p w14:paraId="06CBA501" w14:textId="77777777" w:rsidR="005A0C8B" w:rsidRPr="005A0C8B" w:rsidRDefault="005A0C8B" w:rsidP="005A0C8B">
      <w:pPr>
        <w:ind w:left="993" w:hanging="284"/>
      </w:pPr>
    </w:p>
    <w:p w14:paraId="4F601D40" w14:textId="1BEE6BF0" w:rsidR="005A0C8B" w:rsidRPr="005A0C8B" w:rsidRDefault="005A0C8B" w:rsidP="007B1D03">
      <w:pPr>
        <w:pStyle w:val="1"/>
      </w:pPr>
      <w:bookmarkStart w:id="3" w:name="_Toc132020727"/>
      <w:r w:rsidRPr="005A0C8B">
        <w:t>Формирование варианта</w:t>
      </w:r>
      <w:bookmarkEnd w:id="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44"/>
        <w:gridCol w:w="4744"/>
      </w:tblGrid>
      <w:tr w:rsidR="005A0C8B" w14:paraId="37066B0B" w14:textId="77777777" w:rsidTr="005A0C8B">
        <w:tc>
          <w:tcPr>
            <w:tcW w:w="4744" w:type="dxa"/>
          </w:tcPr>
          <w:p w14:paraId="3D5B9DAF" w14:textId="715D79CA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Ф</w:t>
            </w:r>
          </w:p>
        </w:tc>
        <w:tc>
          <w:tcPr>
            <w:tcW w:w="4744" w:type="dxa"/>
          </w:tcPr>
          <w:p w14:paraId="7EBD161E" w14:textId="35DF489E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8</w:t>
            </w:r>
          </w:p>
        </w:tc>
      </w:tr>
      <w:tr w:rsidR="005A0C8B" w14:paraId="112D5007" w14:textId="77777777" w:rsidTr="005A0C8B">
        <w:tc>
          <w:tcPr>
            <w:tcW w:w="4744" w:type="dxa"/>
          </w:tcPr>
          <w:p w14:paraId="0C455F70" w14:textId="2A16418E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И</w:t>
            </w:r>
          </w:p>
        </w:tc>
        <w:tc>
          <w:tcPr>
            <w:tcW w:w="4744" w:type="dxa"/>
          </w:tcPr>
          <w:p w14:paraId="5C6B0861" w14:textId="51F1B4C8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6</w:t>
            </w:r>
          </w:p>
        </w:tc>
      </w:tr>
      <w:tr w:rsidR="005A0C8B" w14:paraId="39E00060" w14:textId="77777777" w:rsidTr="005A0C8B">
        <w:tc>
          <w:tcPr>
            <w:tcW w:w="4744" w:type="dxa"/>
          </w:tcPr>
          <w:p w14:paraId="1263C768" w14:textId="32DDB223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О</w:t>
            </w:r>
          </w:p>
        </w:tc>
        <w:tc>
          <w:tcPr>
            <w:tcW w:w="4744" w:type="dxa"/>
          </w:tcPr>
          <w:p w14:paraId="18E5905D" w14:textId="6AD4C8AD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10</w:t>
            </w:r>
          </w:p>
        </w:tc>
      </w:tr>
      <w:tr w:rsidR="005A0C8B" w14:paraId="52FD2764" w14:textId="77777777" w:rsidTr="005A0C8B">
        <w:tc>
          <w:tcPr>
            <w:tcW w:w="4744" w:type="dxa"/>
          </w:tcPr>
          <w:p w14:paraId="617B2C61" w14:textId="7E07C27A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Н</w:t>
            </w:r>
          </w:p>
        </w:tc>
        <w:tc>
          <w:tcPr>
            <w:tcW w:w="4744" w:type="dxa"/>
          </w:tcPr>
          <w:p w14:paraId="4D626658" w14:textId="00237ECD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1</w:t>
            </w:r>
          </w:p>
        </w:tc>
      </w:tr>
      <w:tr w:rsidR="005A0C8B" w14:paraId="315694D2" w14:textId="77777777" w:rsidTr="005A0C8B">
        <w:tc>
          <w:tcPr>
            <w:tcW w:w="4744" w:type="dxa"/>
          </w:tcPr>
          <w:p w14:paraId="54DD16F8" w14:textId="17F94AC8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Вариант</w:t>
            </w:r>
          </w:p>
        </w:tc>
        <w:tc>
          <w:tcPr>
            <w:tcW w:w="4744" w:type="dxa"/>
          </w:tcPr>
          <w:p w14:paraId="40C71AA9" w14:textId="3CD7134C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14</w:t>
            </w:r>
          </w:p>
        </w:tc>
      </w:tr>
      <w:tr w:rsidR="005A0C8B" w14:paraId="3D49AB97" w14:textId="77777777" w:rsidTr="005A0C8B">
        <w:tc>
          <w:tcPr>
            <w:tcW w:w="4744" w:type="dxa"/>
          </w:tcPr>
          <w:p w14:paraId="61980471" w14:textId="7287FE3A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Пул адресов</w:t>
            </w:r>
          </w:p>
        </w:tc>
        <w:tc>
          <w:tcPr>
            <w:tcW w:w="4744" w:type="dxa"/>
          </w:tcPr>
          <w:p w14:paraId="1FEF602F" w14:textId="7F05F892" w:rsid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203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9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7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.14 -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203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9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7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22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9</w:t>
            </w:r>
            <w:r w:rsidRPr="0075213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адресов, класс С)</w:t>
            </w:r>
          </w:p>
        </w:tc>
      </w:tr>
      <w:tr w:rsidR="005A0C8B" w14:paraId="1490FFA3" w14:textId="77777777" w:rsidTr="005A0C8B">
        <w:tc>
          <w:tcPr>
            <w:tcW w:w="4744" w:type="dxa"/>
          </w:tcPr>
          <w:p w14:paraId="4E488264" w14:textId="54DC7597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  <w:lang w:val="en-US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</w:t>
            </w: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4744" w:type="dxa"/>
          </w:tcPr>
          <w:p w14:paraId="4EBF1B8E" w14:textId="231DE563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4</w:t>
            </w:r>
          </w:p>
        </w:tc>
      </w:tr>
      <w:tr w:rsidR="005A0C8B" w14:paraId="5C31AEE4" w14:textId="77777777" w:rsidTr="005A0C8B">
        <w:tc>
          <w:tcPr>
            <w:tcW w:w="4744" w:type="dxa"/>
          </w:tcPr>
          <w:p w14:paraId="19ABDD05" w14:textId="701B32F9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</w:t>
            </w: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4744" w:type="dxa"/>
          </w:tcPr>
          <w:p w14:paraId="714AC342" w14:textId="4CF5D39E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2</w:t>
            </w:r>
          </w:p>
        </w:tc>
      </w:tr>
      <w:tr w:rsidR="005A0C8B" w14:paraId="25CAD516" w14:textId="77777777" w:rsidTr="005A0C8B">
        <w:tc>
          <w:tcPr>
            <w:tcW w:w="4744" w:type="dxa"/>
          </w:tcPr>
          <w:p w14:paraId="3DAEDC49" w14:textId="59E80A48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</w:t>
            </w:r>
            <w:r w:rsidRPr="005A0C8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4744" w:type="dxa"/>
          </w:tcPr>
          <w:p w14:paraId="7845B8AE" w14:textId="0DC42746" w:rsidR="005A0C8B" w:rsidRPr="005A0C8B" w:rsidRDefault="005A0C8B" w:rsidP="008104C9">
            <w:pPr>
              <w:pStyle w:val="Standard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3</w:t>
            </w:r>
          </w:p>
        </w:tc>
      </w:tr>
    </w:tbl>
    <w:p w14:paraId="2D1FAE21" w14:textId="77777777" w:rsidR="005A0C8B" w:rsidRPr="00DE68EE" w:rsidRDefault="005A0C8B" w:rsidP="008104C9">
      <w:pPr>
        <w:pStyle w:val="Standard"/>
        <w:rPr>
          <w:rFonts w:ascii="Times New Roman" w:hAnsi="Times New Roman" w:cs="Times New Roman"/>
          <w:i/>
          <w:iCs/>
          <w:sz w:val="24"/>
          <w:szCs w:val="24"/>
        </w:rPr>
      </w:pPr>
    </w:p>
    <w:p w14:paraId="74AC1452" w14:textId="77777777" w:rsidR="005A0C8B" w:rsidRDefault="005A0C8B">
      <w:pPr>
        <w:ind w:firstLine="0"/>
        <w:jc w:val="left"/>
        <w:rPr>
          <w:rFonts w:eastAsiaTheme="majorEastAsia"/>
          <w:b/>
          <w:bCs/>
          <w:color w:val="000000" w:themeColor="text1"/>
          <w:sz w:val="32"/>
          <w:szCs w:val="32"/>
          <w:u w:val="single"/>
        </w:rPr>
      </w:pPr>
      <w:r>
        <w:rPr>
          <w:u w:val="single"/>
        </w:rPr>
        <w:br w:type="page"/>
      </w:r>
    </w:p>
    <w:p w14:paraId="68FA3168" w14:textId="5469AA03" w:rsidR="00341B5B" w:rsidRDefault="008104C9" w:rsidP="007B1D03">
      <w:pPr>
        <w:pStyle w:val="1"/>
      </w:pPr>
      <w:bookmarkStart w:id="4" w:name="_Toc132020728"/>
      <w:r>
        <w:lastRenderedPageBreak/>
        <w:t>Сеть</w:t>
      </w:r>
      <w:r w:rsidR="00B1666E" w:rsidRPr="00B1666E">
        <w:t xml:space="preserve"> 1. </w:t>
      </w:r>
      <w:r>
        <w:t>Локальная сеть с концентратором</w:t>
      </w:r>
      <w:bookmarkEnd w:id="4"/>
    </w:p>
    <w:p w14:paraId="51E2B726" w14:textId="01F28517" w:rsidR="00BA7448" w:rsidRPr="005A0C8B" w:rsidRDefault="00BA7448" w:rsidP="005A0C8B">
      <w:r w:rsidRPr="005A0C8B">
        <w:t>После добавления компьютеров их таблиц</w:t>
      </w:r>
      <w:r w:rsidR="005E4EE0" w:rsidRPr="005A0C8B">
        <w:t>ы</w:t>
      </w:r>
      <w:r w:rsidRPr="005A0C8B">
        <w:t xml:space="preserve"> маршрутизации содержал</w:t>
      </w:r>
      <w:r w:rsidR="005E4EE0" w:rsidRPr="005A0C8B">
        <w:t>и</w:t>
      </w:r>
      <w:r w:rsidRPr="005A0C8B">
        <w:t xml:space="preserve"> лишь адрес</w:t>
      </w:r>
      <w:r w:rsidR="005E4EE0" w:rsidRPr="005A0C8B">
        <w:t xml:space="preserve"> «внутренней петли», указывающий на то же устройство. ARP-таблицы же были пусты, так как никакой информации о других устройствах в сети неизвестно.</w:t>
      </w:r>
    </w:p>
    <w:p w14:paraId="4EA2BD17" w14:textId="5B5E8505" w:rsidR="005E4EE0" w:rsidRDefault="00055F21" w:rsidP="00C3768E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055F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98081" wp14:editId="75C32B3C">
            <wp:extent cx="6031230" cy="42227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0421" w14:textId="03D78D07" w:rsidR="00055F21" w:rsidRDefault="00055F21" w:rsidP="00C3768E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055F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9EB27" wp14:editId="0E146569">
            <wp:extent cx="6031230" cy="152019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453" w14:textId="77777777" w:rsidR="005E4EE0" w:rsidRDefault="00C3768E" w:rsidP="00055F21">
      <w:pPr>
        <w:ind w:firstLine="708"/>
      </w:pPr>
      <w:r>
        <w:t xml:space="preserve">После назначения </w:t>
      </w:r>
      <w:r>
        <w:rPr>
          <w:lang w:val="en-US"/>
        </w:rPr>
        <w:t>IP</w:t>
      </w:r>
      <w:r w:rsidRPr="00C3768E">
        <w:t xml:space="preserve"> </w:t>
      </w:r>
      <w:r>
        <w:t>адреса каждое устройство послало в сеть пакет по широковещательному каналу</w:t>
      </w:r>
      <w:r w:rsidR="00BA7448">
        <w:t xml:space="preserve">, с указанием своего нового </w:t>
      </w:r>
      <w:r w:rsidR="00BA7448">
        <w:rPr>
          <w:lang w:val="en-US"/>
        </w:rPr>
        <w:t>IP</w:t>
      </w:r>
      <w:r w:rsidR="00BA7448" w:rsidRPr="00BA7448">
        <w:t xml:space="preserve"> </w:t>
      </w:r>
      <w:r w:rsidR="00BA7448">
        <w:t xml:space="preserve">и </w:t>
      </w:r>
      <w:r w:rsidR="00BA7448">
        <w:rPr>
          <w:lang w:val="en-US"/>
        </w:rPr>
        <w:t>MAC</w:t>
      </w:r>
      <w:r w:rsidR="00BA7448" w:rsidRPr="00BA7448">
        <w:t xml:space="preserve"> </w:t>
      </w:r>
      <w:r w:rsidR="00BA7448">
        <w:t xml:space="preserve">адресов, чтобы заполнить чужие </w:t>
      </w:r>
      <w:r w:rsidR="00BA7448">
        <w:rPr>
          <w:lang w:val="en-US"/>
        </w:rPr>
        <w:t>ARP</w:t>
      </w:r>
      <w:r w:rsidR="00BA7448" w:rsidRPr="00BA7448">
        <w:t xml:space="preserve"> </w:t>
      </w:r>
      <w:r w:rsidR="00BA7448">
        <w:t xml:space="preserve">таблицы и проверить отсутствие дубликатов </w:t>
      </w:r>
      <w:r w:rsidR="00BA7448">
        <w:rPr>
          <w:lang w:val="en-US"/>
        </w:rPr>
        <w:t>IP</w:t>
      </w:r>
      <w:r w:rsidR="00BA7448" w:rsidRPr="00BA7448">
        <w:t>.</w:t>
      </w:r>
      <w:r w:rsidR="005E4EE0" w:rsidRPr="005E4EE0">
        <w:t xml:space="preserve"> </w:t>
      </w:r>
    </w:p>
    <w:p w14:paraId="695DDD32" w14:textId="447AD1B9" w:rsidR="00BA7448" w:rsidRDefault="00D30EC9" w:rsidP="00BA7448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  <w:r w:rsidRPr="00D30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79FEA" wp14:editId="48A6438C">
            <wp:extent cx="6031230" cy="2848610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10B7" w14:textId="60A28609" w:rsidR="005E4EE0" w:rsidRDefault="005E4EE0" w:rsidP="005A0C8B">
      <w:r w:rsidRPr="65EC4357">
        <w:t xml:space="preserve">В таблицах маршрутизации и </w:t>
      </w:r>
      <w:r w:rsidRPr="65EC4357">
        <w:rPr>
          <w:lang w:val="en-US"/>
        </w:rPr>
        <w:t>ARP</w:t>
      </w:r>
      <w:r w:rsidRPr="65EC4357">
        <w:t xml:space="preserve"> появились изменения. В </w:t>
      </w:r>
      <w:r w:rsidRPr="65EC4357">
        <w:rPr>
          <w:lang w:val="en-US"/>
        </w:rPr>
        <w:t>ARP</w:t>
      </w:r>
      <w:r w:rsidRPr="65EC4357">
        <w:t xml:space="preserve"> таблицах появил</w:t>
      </w:r>
      <w:r w:rsidR="00055F21">
        <w:t>ись</w:t>
      </w:r>
      <w:r w:rsidRPr="65EC4357">
        <w:t xml:space="preserve"> запис</w:t>
      </w:r>
      <w:r w:rsidR="00055F21">
        <w:t>и</w:t>
      </w:r>
      <w:r w:rsidRPr="65EC4357">
        <w:t xml:space="preserve"> о</w:t>
      </w:r>
      <w:r w:rsidR="00055F21">
        <w:t>б</w:t>
      </w:r>
      <w:r w:rsidRPr="65EC4357">
        <w:t xml:space="preserve"> </w:t>
      </w:r>
      <w:r w:rsidR="00055F21">
        <w:t xml:space="preserve">остальных </w:t>
      </w:r>
      <w:r w:rsidRPr="65EC4357">
        <w:t>устройств</w:t>
      </w:r>
      <w:r w:rsidR="00055F21">
        <w:t>ах</w:t>
      </w:r>
      <w:r w:rsidRPr="65EC4357">
        <w:t xml:space="preserve"> в сети</w:t>
      </w:r>
      <w:r w:rsidR="00055F21">
        <w:t xml:space="preserve">. </w:t>
      </w:r>
      <w:r w:rsidR="00B40516" w:rsidRPr="65EC4357">
        <w:t>В таблице маршрутизации появилась запись о текущем устройстве</w:t>
      </w:r>
      <w:r w:rsidR="00C46C3B" w:rsidRPr="65EC4357">
        <w:t xml:space="preserve"> (внутренняя петля)</w:t>
      </w:r>
      <w:r w:rsidR="00B40516" w:rsidRPr="65EC4357">
        <w:t>.</w:t>
      </w:r>
    </w:p>
    <w:p w14:paraId="6B4D2327" w14:textId="4DBA2C53" w:rsidR="00B40516" w:rsidRDefault="00D30EC9" w:rsidP="00BA7448">
      <w:pPr>
        <w:pStyle w:val="Standard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EC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0048F1" wp14:editId="10B6BE96">
            <wp:extent cx="6031230" cy="6553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4FF4" w14:textId="55FCE2FB" w:rsidR="00D30EC9" w:rsidRDefault="00D30EC9" w:rsidP="00BA7448">
      <w:pPr>
        <w:pStyle w:val="Standard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EC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15E9BE" wp14:editId="2AE5D0BA">
            <wp:extent cx="6031230" cy="8959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9D9C" w14:textId="0A52EC4E" w:rsidR="00055F21" w:rsidRPr="00055F21" w:rsidRDefault="00055F21" w:rsidP="00BA7448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 процессе назначения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55F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адресов устройства отправляли типовые запросы. Пример указан ниже. Данные </w:t>
      </w:r>
      <w:r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055F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запросы предназначены для добавления данных в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055F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других устройств.</w:t>
      </w:r>
    </w:p>
    <w:p w14:paraId="4611BBC3" w14:textId="165880AB" w:rsidR="00C301CE" w:rsidRDefault="00C301CE" w:rsidP="00BA7448">
      <w:pPr>
        <w:pStyle w:val="Standard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1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DF6A1D" wp14:editId="01F6B521">
            <wp:extent cx="3258005" cy="13432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1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4CD4F2" wp14:editId="0A9223EE">
            <wp:extent cx="3296110" cy="13336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D492" w14:textId="1D9B021A" w:rsidR="00B1087C" w:rsidRDefault="00055F21" w:rsidP="005A0C8B">
      <w:r w:rsidRPr="00C301CE">
        <w:rPr>
          <w:noProof/>
        </w:rPr>
        <w:drawing>
          <wp:anchor distT="0" distB="0" distL="114300" distR="114300" simplePos="0" relativeHeight="251658240" behindDoc="0" locked="0" layoutInCell="1" allowOverlap="1" wp14:anchorId="2ED51D6E" wp14:editId="6E3E1DCA">
            <wp:simplePos x="0" y="0"/>
            <wp:positionH relativeFrom="column">
              <wp:posOffset>-38735</wp:posOffset>
            </wp:positionH>
            <wp:positionV relativeFrom="paragraph">
              <wp:posOffset>476250</wp:posOffset>
            </wp:positionV>
            <wp:extent cx="6031230" cy="997585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87C">
        <w:t xml:space="preserve">При передаче данных (10 КБ) по </w:t>
      </w:r>
      <w:r w:rsidR="00B1087C">
        <w:rPr>
          <w:lang w:val="en-US"/>
        </w:rPr>
        <w:t>UDP</w:t>
      </w:r>
      <w:r w:rsidR="00B1087C">
        <w:t xml:space="preserve"> компьютер А отправил 10 пакетов и кадров (по 1 КБ), которые содержали информацию об отправителе и получателе (</w:t>
      </w:r>
      <w:r w:rsidR="00B1087C">
        <w:rPr>
          <w:lang w:val="en-US"/>
        </w:rPr>
        <w:t>IP</w:t>
      </w:r>
      <w:r w:rsidR="00B1087C" w:rsidRPr="00B1087C">
        <w:t xml:space="preserve">, </w:t>
      </w:r>
      <w:r w:rsidR="00B1087C">
        <w:rPr>
          <w:lang w:val="en-US"/>
        </w:rPr>
        <w:t>MAC</w:t>
      </w:r>
      <w:r w:rsidR="00B1087C" w:rsidRPr="00B1087C">
        <w:t xml:space="preserve">, </w:t>
      </w:r>
      <w:r w:rsidR="00B1087C">
        <w:t>порт).</w:t>
      </w:r>
    </w:p>
    <w:p w14:paraId="1506C9B4" w14:textId="21DA1C33" w:rsidR="00B1087C" w:rsidRPr="00F8156A" w:rsidRDefault="00055F21" w:rsidP="005A0C8B">
      <w:r>
        <w:t xml:space="preserve">Содержание у всех </w:t>
      </w:r>
      <w:r w:rsidR="00F8156A">
        <w:t xml:space="preserve">пакетов и кадров типовые и содержат </w:t>
      </w:r>
      <w:r w:rsidR="00F8156A">
        <w:rPr>
          <w:lang w:val="en-US"/>
        </w:rPr>
        <w:t>MAC</w:t>
      </w:r>
      <w:r w:rsidR="00F8156A" w:rsidRPr="00F8156A">
        <w:t>-</w:t>
      </w:r>
      <w:r w:rsidR="00F8156A">
        <w:t xml:space="preserve">адреса отправителя и получателя (внутри кадра на канальном уровне) и </w:t>
      </w:r>
      <w:r w:rsidR="00F8156A">
        <w:rPr>
          <w:lang w:val="en-US"/>
        </w:rPr>
        <w:t>IP</w:t>
      </w:r>
      <w:r w:rsidR="00F8156A">
        <w:t>-адреса отправителя и получателя (внутри пакета на сетевом уровне), а также</w:t>
      </w:r>
      <w:r w:rsidR="00F8156A" w:rsidRPr="00F8156A">
        <w:t xml:space="preserve"> </w:t>
      </w:r>
      <w:r w:rsidR="00F8156A">
        <w:t xml:space="preserve">порты на транспортном уровне. Стоит отметить, что на сетевом уровне указан </w:t>
      </w:r>
      <w:r w:rsidR="00F8156A">
        <w:rPr>
          <w:lang w:val="en-US"/>
        </w:rPr>
        <w:t>TTL</w:t>
      </w:r>
      <w:r w:rsidR="00F8156A" w:rsidRPr="00F8156A">
        <w:t xml:space="preserve">, </w:t>
      </w:r>
      <w:r w:rsidR="00F8156A">
        <w:t xml:space="preserve">который отвечает за предел </w:t>
      </w:r>
      <w:proofErr w:type="spellStart"/>
      <w:r w:rsidR="00F8156A">
        <w:t>hop</w:t>
      </w:r>
      <w:r w:rsidR="00F8156A" w:rsidRPr="00F8156A">
        <w:t>’</w:t>
      </w:r>
      <w:r w:rsidR="00F8156A">
        <w:t>ов</w:t>
      </w:r>
      <w:proofErr w:type="spellEnd"/>
      <w:r w:rsidR="00F8156A">
        <w:t xml:space="preserve"> при передаче сообщения, но если посмотреть на пакеты со стороны получателя и отправителя, то данное поле не отличается. В данном случае </w:t>
      </w:r>
      <w:r w:rsidR="00F8156A">
        <w:rPr>
          <w:lang w:val="en-US"/>
        </w:rPr>
        <w:t>TTL</w:t>
      </w:r>
      <w:r w:rsidR="00F8156A" w:rsidRPr="00F8156A">
        <w:t xml:space="preserve"> </w:t>
      </w:r>
      <w:r w:rsidR="00F8156A">
        <w:t xml:space="preserve">не </w:t>
      </w:r>
      <w:proofErr w:type="gramStart"/>
      <w:r w:rsidR="00F8156A">
        <w:t>изменился потому что</w:t>
      </w:r>
      <w:proofErr w:type="gramEnd"/>
      <w:r w:rsidR="00F8156A">
        <w:t xml:space="preserve"> коммутаторы и концентраторы работают на канальном уровне, а значит не изменяют сетевые заголовки.</w:t>
      </w:r>
    </w:p>
    <w:p w14:paraId="7C37390B" w14:textId="41120775" w:rsidR="00C301CE" w:rsidRDefault="00C301CE" w:rsidP="005A0C8B">
      <w:r w:rsidRPr="00C301CE">
        <w:rPr>
          <w:noProof/>
        </w:rPr>
        <w:drawing>
          <wp:inline distT="0" distB="0" distL="0" distR="0" wp14:anchorId="024171CA" wp14:editId="23B710F3">
            <wp:extent cx="4363059" cy="79068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E16D" w14:textId="4778A3B3" w:rsidR="00C301CE" w:rsidRDefault="00C301CE" w:rsidP="005A0C8B">
      <w:r w:rsidRPr="00C301CE">
        <w:rPr>
          <w:noProof/>
        </w:rPr>
        <w:drawing>
          <wp:inline distT="0" distB="0" distL="0" distR="0" wp14:anchorId="0534B8AF" wp14:editId="529DC799">
            <wp:extent cx="4363059" cy="77163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D554" w14:textId="2500E669" w:rsidR="00F8156A" w:rsidRDefault="00F8156A" w:rsidP="005A0C8B"/>
    <w:p w14:paraId="2E941D64" w14:textId="0338579A" w:rsidR="00F8156A" w:rsidRDefault="00F8156A" w:rsidP="005A0C8B"/>
    <w:p w14:paraId="2385735B" w14:textId="77777777" w:rsidR="00F8156A" w:rsidRDefault="00F8156A" w:rsidP="005A0C8B"/>
    <w:p w14:paraId="05B9792B" w14:textId="7F0E1D5D" w:rsidR="00F8156A" w:rsidRDefault="00F8156A" w:rsidP="005A0C8B">
      <w:r w:rsidRPr="00C301C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43C168" wp14:editId="49622413">
            <wp:simplePos x="0" y="0"/>
            <wp:positionH relativeFrom="column">
              <wp:posOffset>-92075</wp:posOffset>
            </wp:positionH>
            <wp:positionV relativeFrom="paragraph">
              <wp:posOffset>293370</wp:posOffset>
            </wp:positionV>
            <wp:extent cx="6031230" cy="1043305"/>
            <wp:effectExtent l="0" t="0" r="7620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Передача по </w:t>
      </w:r>
      <w:r>
        <w:rPr>
          <w:lang w:val="en-US"/>
        </w:rPr>
        <w:t>TCP</w:t>
      </w:r>
      <w:r w:rsidRPr="00F8156A">
        <w:t xml:space="preserve"> </w:t>
      </w:r>
      <w:r>
        <w:t>протоколу:</w:t>
      </w:r>
    </w:p>
    <w:p w14:paraId="097E7A73" w14:textId="51214DFB" w:rsidR="00B1087C" w:rsidRDefault="003E391D" w:rsidP="00F8156A">
      <w:pPr>
        <w:ind w:firstLine="708"/>
      </w:pPr>
      <w:r>
        <w:t xml:space="preserve">Порядок передачи данных по </w:t>
      </w:r>
      <w:r>
        <w:rPr>
          <w:lang w:val="en-US"/>
        </w:rPr>
        <w:t>TCP</w:t>
      </w:r>
      <w:r w:rsidRPr="003E391D">
        <w:t xml:space="preserve"> </w:t>
      </w:r>
      <w:r>
        <w:t>протоколу:</w:t>
      </w:r>
    </w:p>
    <w:p w14:paraId="20340A2F" w14:textId="73F97C49" w:rsidR="003E391D" w:rsidRDefault="003E391D" w:rsidP="00FC1893">
      <w:pPr>
        <w:ind w:left="993" w:hanging="284"/>
      </w:pPr>
      <w:r w:rsidRPr="003E391D">
        <w:t xml:space="preserve">1) </w:t>
      </w:r>
      <w:r>
        <w:t>Компьютер А</w:t>
      </w:r>
      <w:r w:rsidRPr="003E391D">
        <w:t xml:space="preserve"> отправляет сегмент с установленным флагом SYN. При этом сегменту присваивается произвольный порядковый номер (</w:t>
      </w:r>
      <w:r>
        <w:rPr>
          <w:lang w:val="en-US"/>
        </w:rPr>
        <w:t>ISN</w:t>
      </w:r>
      <w:r w:rsidRPr="003E391D">
        <w:t>)</w:t>
      </w:r>
      <w:r>
        <w:t>,</w:t>
      </w:r>
      <w:r w:rsidRPr="003E391D">
        <w:t xml:space="preserve"> относительно которого будет вестись дальнейший отсчет последовательности сегментов в соединении.</w:t>
      </w:r>
    </w:p>
    <w:p w14:paraId="6E36E150" w14:textId="50423CDD" w:rsidR="00FC1893" w:rsidRPr="003E391D" w:rsidRDefault="00FC1893" w:rsidP="00FC1893">
      <w:pPr>
        <w:ind w:left="993" w:hanging="284"/>
      </w:pPr>
      <w:r w:rsidRPr="00FC1893">
        <w:rPr>
          <w:noProof/>
        </w:rPr>
        <w:drawing>
          <wp:inline distT="0" distB="0" distL="0" distR="0" wp14:anchorId="1825DC7B" wp14:editId="7F880743">
            <wp:extent cx="4372585" cy="115268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22F" w14:textId="4521EC8A" w:rsidR="003E391D" w:rsidRDefault="003E391D" w:rsidP="00FC1893">
      <w:pPr>
        <w:ind w:left="993" w:hanging="284"/>
      </w:pPr>
      <w:r w:rsidRPr="003E391D">
        <w:t xml:space="preserve">2) </w:t>
      </w:r>
      <w:r>
        <w:t>Компьютер Б</w:t>
      </w:r>
      <w:r w:rsidRPr="003E391D">
        <w:t xml:space="preserve"> получает запрос и отправляет ответный сегмент с одновременно установленными флагами SYN+ACK, при этом записывает в поле «номер подтверждения» (полученный порядковый номер, а также устанавливает свой порядковый номер, который, как и в SYN-сегменте, выбирается произвольно.</w:t>
      </w:r>
    </w:p>
    <w:p w14:paraId="417C32E3" w14:textId="03EC1643" w:rsidR="00FC1893" w:rsidRPr="003E391D" w:rsidRDefault="00FC1893" w:rsidP="00FC1893">
      <w:pPr>
        <w:ind w:left="993" w:hanging="284"/>
      </w:pPr>
      <w:r w:rsidRPr="00FC1893">
        <w:rPr>
          <w:noProof/>
        </w:rPr>
        <w:drawing>
          <wp:inline distT="0" distB="0" distL="0" distR="0" wp14:anchorId="131EBA9F" wp14:editId="1CEA14AB">
            <wp:extent cx="4363059" cy="1162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BD65" w14:textId="5B27B2B8" w:rsidR="003E391D" w:rsidRDefault="003E391D" w:rsidP="00FC1893">
      <w:pPr>
        <w:ind w:left="993" w:hanging="284"/>
      </w:pPr>
      <w:r w:rsidRPr="003E391D">
        <w:t xml:space="preserve">3) После получения </w:t>
      </w:r>
      <w:r>
        <w:t>компьютером А</w:t>
      </w:r>
      <w:r w:rsidRPr="003E391D">
        <w:t xml:space="preserve"> сегмента с флагами SYN+ACK соединение считается установленным, </w:t>
      </w:r>
      <w:r>
        <w:t>компьютером А</w:t>
      </w:r>
      <w:r w:rsidRPr="003E391D">
        <w:t>, в свою очередь, отправляет в ответ сегмент с флагом ACK, обновленными номерами последовательности, и не содержащий полезной нагрузки.</w:t>
      </w:r>
    </w:p>
    <w:p w14:paraId="1D002B71" w14:textId="2E9E164D" w:rsidR="00FC1893" w:rsidRPr="00FC1893" w:rsidRDefault="00FC1893" w:rsidP="00FC1893">
      <w:pPr>
        <w:ind w:left="993" w:hanging="284"/>
        <w:rPr>
          <w:lang w:val="en-US"/>
        </w:rPr>
      </w:pPr>
      <w:r w:rsidRPr="00FC1893">
        <w:rPr>
          <w:noProof/>
        </w:rPr>
        <w:drawing>
          <wp:inline distT="0" distB="0" distL="0" distR="0" wp14:anchorId="01CA4378" wp14:editId="478B0E9C">
            <wp:extent cx="4353533" cy="1152686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E8C" w14:textId="3CBC6378" w:rsidR="003E391D" w:rsidRDefault="003E391D" w:rsidP="00FC1893">
      <w:pPr>
        <w:ind w:left="993" w:hanging="284"/>
      </w:pPr>
      <w:r w:rsidRPr="003E391D">
        <w:t>4) Начинается передача данных.</w:t>
      </w:r>
    </w:p>
    <w:p w14:paraId="2240D98C" w14:textId="506114ED" w:rsidR="00FC1893" w:rsidRDefault="00FC1893" w:rsidP="00FC1893">
      <w:pPr>
        <w:ind w:left="993" w:hanging="284"/>
      </w:pPr>
      <w:r w:rsidRPr="00FC1893">
        <w:rPr>
          <w:noProof/>
        </w:rPr>
        <w:lastRenderedPageBreak/>
        <w:drawing>
          <wp:inline distT="0" distB="0" distL="0" distR="0" wp14:anchorId="376CB605" wp14:editId="608FA333">
            <wp:extent cx="4391638" cy="117173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CDB5" w14:textId="0174BD03" w:rsidR="003E391D" w:rsidRDefault="003E391D" w:rsidP="00FC1893">
      <w:pPr>
        <w:ind w:left="993" w:hanging="284"/>
      </w:pPr>
      <w:r>
        <w:t xml:space="preserve">5) Последний сегмент компьютер А помечает флагом </w:t>
      </w:r>
      <w:r>
        <w:rPr>
          <w:lang w:val="en-US"/>
        </w:rPr>
        <w:t>FIN</w:t>
      </w:r>
      <w:r w:rsidRPr="003E391D">
        <w:t xml:space="preserve">, </w:t>
      </w:r>
      <w:r>
        <w:t>означающим запрос на разрыв соединения.</w:t>
      </w:r>
    </w:p>
    <w:p w14:paraId="7683DBA0" w14:textId="4C14366B" w:rsidR="00FC1893" w:rsidRDefault="00FC1893" w:rsidP="00FC1893">
      <w:pPr>
        <w:ind w:left="993" w:hanging="284"/>
      </w:pPr>
      <w:r w:rsidRPr="00FC1893">
        <w:rPr>
          <w:noProof/>
        </w:rPr>
        <w:drawing>
          <wp:inline distT="0" distB="0" distL="0" distR="0" wp14:anchorId="3E788402" wp14:editId="306D121A">
            <wp:extent cx="4353533" cy="1143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B35B" w14:textId="635C2CF6" w:rsidR="003E391D" w:rsidRDefault="003E391D" w:rsidP="00FC1893">
      <w:pPr>
        <w:ind w:left="993" w:hanging="284"/>
      </w:pPr>
      <w:r>
        <w:t xml:space="preserve">6) Компьютер Б получает запрос и отвечает на него пустым сегментом с флагом </w:t>
      </w:r>
      <w:r>
        <w:rPr>
          <w:lang w:val="en-US"/>
        </w:rPr>
        <w:t>ACK</w:t>
      </w:r>
      <w:r w:rsidRPr="003E391D">
        <w:t xml:space="preserve">, </w:t>
      </w:r>
      <w:r>
        <w:t>после чего разрывает соединение.</w:t>
      </w:r>
    </w:p>
    <w:p w14:paraId="6235B813" w14:textId="24B621D5" w:rsidR="00FC1893" w:rsidRDefault="00FC1893" w:rsidP="00FC1893">
      <w:pPr>
        <w:ind w:left="993" w:hanging="284"/>
      </w:pPr>
      <w:r w:rsidRPr="00FC1893">
        <w:rPr>
          <w:noProof/>
        </w:rPr>
        <w:drawing>
          <wp:inline distT="0" distB="0" distL="0" distR="0" wp14:anchorId="7A3CA870" wp14:editId="0416DC82">
            <wp:extent cx="4363059" cy="1200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D5E" w14:textId="4EDC8ABD" w:rsidR="00C301CE" w:rsidRPr="00C301CE" w:rsidRDefault="00C301CE" w:rsidP="005A0C8B">
      <w:pPr>
        <w:rPr>
          <w:lang w:val="en-US"/>
        </w:rPr>
      </w:pPr>
    </w:p>
    <w:p w14:paraId="47A22EA0" w14:textId="33E38552" w:rsidR="003E391D" w:rsidRDefault="003E391D" w:rsidP="005A0C8B"/>
    <w:p w14:paraId="3A7E626C" w14:textId="0F7134F0" w:rsidR="003E391D" w:rsidRDefault="003E391D" w:rsidP="005A0C8B">
      <w:r>
        <w:t xml:space="preserve">Основные отличия при передаче сообщений по </w:t>
      </w:r>
      <w:r>
        <w:rPr>
          <w:lang w:val="en-US"/>
        </w:rPr>
        <w:t>UDP</w:t>
      </w:r>
      <w:r w:rsidRPr="003E391D">
        <w:t xml:space="preserve"> </w:t>
      </w:r>
      <w:r>
        <w:t xml:space="preserve">и </w:t>
      </w:r>
      <w:r>
        <w:rPr>
          <w:lang w:val="en-US"/>
        </w:rPr>
        <w:t>TCP</w:t>
      </w:r>
      <w:r w:rsidRPr="003E391D">
        <w:t>:</w:t>
      </w:r>
    </w:p>
    <w:p w14:paraId="05088EAB" w14:textId="671C7D06" w:rsidR="003E391D" w:rsidRDefault="003E391D" w:rsidP="00FC1893">
      <w:pPr>
        <w:pStyle w:val="a3"/>
        <w:numPr>
          <w:ilvl w:val="0"/>
          <w:numId w:val="10"/>
        </w:numPr>
      </w:pPr>
      <w:r>
        <w:t xml:space="preserve">Скорость и количество пакетов: </w:t>
      </w:r>
      <w:r w:rsidRPr="00FC1893">
        <w:rPr>
          <w:lang w:val="en-US"/>
        </w:rPr>
        <w:t>UDP</w:t>
      </w:r>
      <w:r w:rsidRPr="003E391D">
        <w:t xml:space="preserve"> </w:t>
      </w:r>
      <w:r>
        <w:t>быстрее за счет отсутствия служебных сегментов.</w:t>
      </w:r>
    </w:p>
    <w:p w14:paraId="4AF535C2" w14:textId="5EF5451D" w:rsidR="003E391D" w:rsidRDefault="006A5074" w:rsidP="00FC1893">
      <w:pPr>
        <w:pStyle w:val="a3"/>
        <w:numPr>
          <w:ilvl w:val="0"/>
          <w:numId w:val="10"/>
        </w:numPr>
      </w:pPr>
      <w:r>
        <w:t xml:space="preserve">Надёжность: </w:t>
      </w:r>
      <w:r w:rsidRPr="00FC1893">
        <w:rPr>
          <w:lang w:val="en-US"/>
        </w:rPr>
        <w:t>TCP</w:t>
      </w:r>
      <w:r w:rsidRPr="006A5074">
        <w:t xml:space="preserve"> </w:t>
      </w:r>
      <w:r>
        <w:t xml:space="preserve">убеждался в готовности собеседника и корректном </w:t>
      </w:r>
      <w:r w:rsidRPr="00FC1893">
        <w:rPr>
          <w:lang w:val="en-US"/>
        </w:rPr>
        <w:t>ISN</w:t>
      </w:r>
      <w:r>
        <w:t>, чем гарантировал корректную доставку.</w:t>
      </w:r>
    </w:p>
    <w:p w14:paraId="02695F7A" w14:textId="1F807B0D" w:rsidR="006A5074" w:rsidRDefault="006A5074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</w:p>
    <w:p w14:paraId="7B445DE3" w14:textId="77777777" w:rsidR="00FC1893" w:rsidRDefault="00FC1893">
      <w:pPr>
        <w:ind w:firstLine="0"/>
        <w:jc w:val="left"/>
        <w:rPr>
          <w:rFonts w:eastAsiaTheme="majorEastAsia"/>
          <w:b/>
          <w:bCs/>
          <w:color w:val="000000" w:themeColor="text1"/>
          <w:sz w:val="32"/>
          <w:szCs w:val="32"/>
          <w:u w:val="single"/>
        </w:rPr>
      </w:pPr>
      <w:r>
        <w:rPr>
          <w:u w:val="single"/>
        </w:rPr>
        <w:br w:type="page"/>
      </w:r>
    </w:p>
    <w:p w14:paraId="7BC81F83" w14:textId="7B5B5E7A" w:rsidR="006A5074" w:rsidRPr="007B1D03" w:rsidRDefault="006A5074" w:rsidP="007B1D03">
      <w:pPr>
        <w:pStyle w:val="1"/>
      </w:pPr>
      <w:bookmarkStart w:id="5" w:name="_Toc132020729"/>
      <w:r w:rsidRPr="007B1D03">
        <w:lastRenderedPageBreak/>
        <w:t>Сеть 2. Локальная сеть с коммутатором</w:t>
      </w:r>
      <w:bookmarkEnd w:id="5"/>
    </w:p>
    <w:p w14:paraId="63A64085" w14:textId="7C061A0F" w:rsidR="006A5074" w:rsidRDefault="006A5074" w:rsidP="006A5074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1122B94C" w14:textId="3DEB7A47" w:rsidR="006A5074" w:rsidRDefault="006A5074" w:rsidP="005A0C8B">
      <w:r>
        <w:t>Таблица коммутации содержит следующие поля:</w:t>
      </w:r>
    </w:p>
    <w:p w14:paraId="0DBED4CE" w14:textId="1999886C" w:rsidR="006A5074" w:rsidRDefault="006A5074" w:rsidP="00FC1893">
      <w:pPr>
        <w:pStyle w:val="a3"/>
        <w:numPr>
          <w:ilvl w:val="0"/>
          <w:numId w:val="9"/>
        </w:numPr>
      </w:pPr>
      <w:r w:rsidRPr="00FC1893">
        <w:rPr>
          <w:lang w:val="en-US"/>
        </w:rPr>
        <w:t>Mac-</w:t>
      </w:r>
      <w:r>
        <w:t>адрес</w:t>
      </w:r>
    </w:p>
    <w:p w14:paraId="32135D12" w14:textId="062D2F6D" w:rsidR="006A5074" w:rsidRDefault="006A5074" w:rsidP="00FC1893">
      <w:pPr>
        <w:pStyle w:val="a3"/>
        <w:numPr>
          <w:ilvl w:val="0"/>
          <w:numId w:val="9"/>
        </w:numPr>
      </w:pPr>
      <w:r>
        <w:t xml:space="preserve">Порт: на какой из портов записан </w:t>
      </w:r>
      <w:r w:rsidRPr="00FC1893">
        <w:rPr>
          <w:lang w:val="en-US"/>
        </w:rPr>
        <w:t>Mac</w:t>
      </w:r>
      <w:r w:rsidRPr="006A5074">
        <w:t>-</w:t>
      </w:r>
      <w:r>
        <w:t>адрес</w:t>
      </w:r>
    </w:p>
    <w:p w14:paraId="5FD319DC" w14:textId="5DD9B5C5" w:rsidR="006A5074" w:rsidRDefault="006A5074" w:rsidP="00FC1893">
      <w:pPr>
        <w:pStyle w:val="a3"/>
        <w:numPr>
          <w:ilvl w:val="0"/>
          <w:numId w:val="9"/>
        </w:numPr>
      </w:pPr>
      <w:r>
        <w:t>Тип записи: динамический</w:t>
      </w:r>
      <w:r w:rsidRPr="00FC1893">
        <w:rPr>
          <w:lang w:val="en-US"/>
        </w:rPr>
        <w:t>/</w:t>
      </w:r>
      <w:r>
        <w:t>статический</w:t>
      </w:r>
    </w:p>
    <w:p w14:paraId="586AD969" w14:textId="4DA568CA" w:rsidR="006A5074" w:rsidRDefault="006A5074" w:rsidP="00FC1893">
      <w:pPr>
        <w:pStyle w:val="a3"/>
        <w:numPr>
          <w:ilvl w:val="0"/>
          <w:numId w:val="9"/>
        </w:numPr>
      </w:pPr>
      <w:r>
        <w:t>Время жизни: запись удаляется при достижении лимита</w:t>
      </w:r>
      <w:r w:rsidR="00434EDB">
        <w:t xml:space="preserve"> (по умолчанию 300 сек.)</w:t>
      </w:r>
    </w:p>
    <w:p w14:paraId="7E747B9F" w14:textId="55B76D3C" w:rsidR="007A2300" w:rsidRDefault="007A2300" w:rsidP="005A0C8B"/>
    <w:p w14:paraId="4B16BF25" w14:textId="269C2AAD" w:rsidR="007A2300" w:rsidRDefault="00FC1893" w:rsidP="00FC1893">
      <w:r w:rsidRPr="0023185C">
        <w:rPr>
          <w:noProof/>
        </w:rPr>
        <w:drawing>
          <wp:anchor distT="0" distB="0" distL="114300" distR="114300" simplePos="0" relativeHeight="251660288" behindDoc="0" locked="0" layoutInCell="1" allowOverlap="1" wp14:anchorId="20BB59AE" wp14:editId="79B3188B">
            <wp:simplePos x="0" y="0"/>
            <wp:positionH relativeFrom="column">
              <wp:posOffset>101600</wp:posOffset>
            </wp:positionH>
            <wp:positionV relativeFrom="paragraph">
              <wp:posOffset>1245870</wp:posOffset>
            </wp:positionV>
            <wp:extent cx="5925377" cy="1009791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300" w:rsidRPr="65EC4357">
        <w:t xml:space="preserve">Заполнение таблицы коммутации происходит по мере поступления пакетов в нее – отправитель полученного пакета сразу же добавляется (или обновляется время жизни) в таблицу коммутации. Полностью она заполнится только тогда, когда все устройства за максимальное время жизни секунд успеют прислать хотя бы по одному пакету через коммутатор (протокол не важен). Максимальное количество записей в таблице коммутации </w:t>
      </w:r>
      <w:r w:rsidR="249E2847" w:rsidRPr="65EC4357">
        <w:t>зависит от области применения коммутатора, измеряется в тысячах записей.</w:t>
      </w:r>
    </w:p>
    <w:p w14:paraId="6BE2AC7E" w14:textId="77777777" w:rsidR="007A2300" w:rsidRPr="007A2300" w:rsidRDefault="007A2300" w:rsidP="005A0C8B"/>
    <w:p w14:paraId="1EFD7041" w14:textId="161A221B" w:rsidR="006A5074" w:rsidRDefault="00FC1893" w:rsidP="005A0C8B">
      <w:r w:rsidRPr="0023185C">
        <w:rPr>
          <w:noProof/>
        </w:rPr>
        <w:drawing>
          <wp:anchor distT="0" distB="0" distL="114300" distR="114300" simplePos="0" relativeHeight="251661312" behindDoc="0" locked="0" layoutInCell="1" allowOverlap="1" wp14:anchorId="0B8DEB31" wp14:editId="4DA4E528">
            <wp:simplePos x="0" y="0"/>
            <wp:positionH relativeFrom="column">
              <wp:posOffset>-3175</wp:posOffset>
            </wp:positionH>
            <wp:positionV relativeFrom="paragraph">
              <wp:posOffset>444500</wp:posOffset>
            </wp:positionV>
            <wp:extent cx="6031230" cy="1898015"/>
            <wp:effectExtent l="0" t="0" r="7620" b="698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EDB">
        <w:t xml:space="preserve">Пример передачи по </w:t>
      </w:r>
      <w:r w:rsidR="00434EDB">
        <w:rPr>
          <w:lang w:val="en-US"/>
        </w:rPr>
        <w:t>TCP</w:t>
      </w:r>
      <w:r w:rsidR="00434EDB" w:rsidRPr="00434EDB">
        <w:t xml:space="preserve"> </w:t>
      </w:r>
      <w:r w:rsidR="00434EDB">
        <w:t xml:space="preserve">при незаполненной таблице коммутации (Компьютер 1 </w:t>
      </w:r>
      <w:r w:rsidR="00434EDB" w:rsidRPr="00434EDB">
        <w:t xml:space="preserve">→ </w:t>
      </w:r>
      <w:r w:rsidR="00434EDB">
        <w:t xml:space="preserve">Компьютер </w:t>
      </w:r>
      <w:r w:rsidRPr="00FC1893">
        <w:t>2</w:t>
      </w:r>
      <w:r w:rsidR="00434EDB" w:rsidRPr="00434EDB">
        <w:t>;</w:t>
      </w:r>
      <w:r w:rsidR="00434EDB">
        <w:t xml:space="preserve"> 5 Кб):</w:t>
      </w:r>
    </w:p>
    <w:p w14:paraId="493061F2" w14:textId="057AEEBE" w:rsidR="00434EDB" w:rsidRDefault="00434EDB" w:rsidP="005A0C8B"/>
    <w:p w14:paraId="493B744D" w14:textId="08D2B924" w:rsidR="00FC1893" w:rsidRDefault="00FC1893" w:rsidP="00FC1893">
      <w:r w:rsidRPr="0023185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5349EE7" wp14:editId="2AB7BC74">
            <wp:simplePos x="0" y="0"/>
            <wp:positionH relativeFrom="column">
              <wp:posOffset>-41910</wp:posOffset>
            </wp:positionH>
            <wp:positionV relativeFrom="paragraph">
              <wp:posOffset>410210</wp:posOffset>
            </wp:positionV>
            <wp:extent cx="6031230" cy="2336800"/>
            <wp:effectExtent l="0" t="0" r="762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EDB">
        <w:t xml:space="preserve">Пример передачи по </w:t>
      </w:r>
      <w:r w:rsidR="00434EDB">
        <w:rPr>
          <w:lang w:val="en-US"/>
        </w:rPr>
        <w:t>UDP</w:t>
      </w:r>
      <w:r w:rsidR="00434EDB" w:rsidRPr="00434EDB">
        <w:t xml:space="preserve"> </w:t>
      </w:r>
      <w:r w:rsidR="00434EDB">
        <w:t>при незаполненной таблице коммутации</w:t>
      </w:r>
      <w:r w:rsidR="007A2300" w:rsidRPr="007A2300">
        <w:t xml:space="preserve"> </w:t>
      </w:r>
      <w:r w:rsidR="007A2300">
        <w:t xml:space="preserve">(Компьютер 1 </w:t>
      </w:r>
      <w:r w:rsidR="007A2300" w:rsidRPr="00434EDB">
        <w:t xml:space="preserve">→ </w:t>
      </w:r>
      <w:r w:rsidR="007A2300">
        <w:t xml:space="preserve">Компьютер </w:t>
      </w:r>
      <w:r w:rsidRPr="00FC1893">
        <w:t>2</w:t>
      </w:r>
      <w:r w:rsidR="007A2300" w:rsidRPr="00434EDB">
        <w:t>;</w:t>
      </w:r>
      <w:r w:rsidR="007A2300">
        <w:t xml:space="preserve"> 5 Кб)</w:t>
      </w:r>
      <w:r w:rsidR="00434EDB">
        <w:t>:</w:t>
      </w:r>
    </w:p>
    <w:p w14:paraId="0087F9B3" w14:textId="77777777" w:rsidR="00FC1893" w:rsidRDefault="00FC1893" w:rsidP="005A0C8B"/>
    <w:p w14:paraId="1D91DF65" w14:textId="2E472B78" w:rsidR="007A2300" w:rsidRDefault="00FC1893" w:rsidP="005A0C8B">
      <w:r w:rsidRPr="0023185C">
        <w:rPr>
          <w:noProof/>
        </w:rPr>
        <w:drawing>
          <wp:anchor distT="0" distB="0" distL="114300" distR="114300" simplePos="0" relativeHeight="251663360" behindDoc="0" locked="0" layoutInCell="1" allowOverlap="1" wp14:anchorId="1F75C6D3" wp14:editId="2233811A">
            <wp:simplePos x="0" y="0"/>
            <wp:positionH relativeFrom="column">
              <wp:posOffset>-19050</wp:posOffset>
            </wp:positionH>
            <wp:positionV relativeFrom="paragraph">
              <wp:posOffset>422910</wp:posOffset>
            </wp:positionV>
            <wp:extent cx="6031230" cy="2108200"/>
            <wp:effectExtent l="0" t="0" r="7620" b="635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F56">
        <w:t xml:space="preserve">Пример передачи по </w:t>
      </w:r>
      <w:r w:rsidR="00BE1F56">
        <w:rPr>
          <w:lang w:val="en-US"/>
        </w:rPr>
        <w:t>UDP</w:t>
      </w:r>
      <w:r w:rsidR="00BE1F56" w:rsidRPr="00434EDB">
        <w:t xml:space="preserve"> </w:t>
      </w:r>
      <w:r w:rsidR="00BE1F56">
        <w:t>при заполненной таблице коммутации</w:t>
      </w:r>
      <w:r w:rsidR="00BE1F56" w:rsidRPr="007A2300">
        <w:t xml:space="preserve"> </w:t>
      </w:r>
      <w:r w:rsidR="00BE1F56">
        <w:t xml:space="preserve">(Компьютер 1 </w:t>
      </w:r>
      <w:r w:rsidR="00BE1F56" w:rsidRPr="00434EDB">
        <w:t xml:space="preserve">→ </w:t>
      </w:r>
      <w:r w:rsidR="00BE1F56">
        <w:t>Компьютер 4</w:t>
      </w:r>
      <w:r w:rsidR="00BE1F56" w:rsidRPr="00434EDB">
        <w:t>;</w:t>
      </w:r>
      <w:r w:rsidR="00BE1F56">
        <w:t xml:space="preserve"> 5 Кб):</w:t>
      </w:r>
      <w:r w:rsidR="007A2300" w:rsidRPr="00BE1F56">
        <w:t xml:space="preserve"> </w:t>
      </w:r>
    </w:p>
    <w:p w14:paraId="216AB843" w14:textId="6AA3F050" w:rsidR="00BE1F56" w:rsidRPr="00BE1F56" w:rsidRDefault="00BE1F56" w:rsidP="005A0C8B"/>
    <w:p w14:paraId="0E736793" w14:textId="18CF862D" w:rsidR="007A2300" w:rsidRDefault="007B1D03" w:rsidP="005A0C8B">
      <w:r>
        <w:t xml:space="preserve">В данном примере видно, что использование коммутатора в сетях с 2 компьютерами нецелесообразно, потому что разницы в передаче с заполненной и пустой таблицами нет. В данном случае концентратор будет также передавать сообщения к заданному устройству (второму в сети). Наглядный пример целесообразности использования коммутатора будет представлен в 3 части задания, где необходимо построить </w:t>
      </w:r>
      <w:proofErr w:type="gramStart"/>
      <w:r>
        <w:t>подсеть</w:t>
      </w:r>
      <w:proofErr w:type="gramEnd"/>
      <w:r>
        <w:t xml:space="preserve"> состоящую из коммутатора и 3 устройств.</w:t>
      </w:r>
    </w:p>
    <w:p w14:paraId="33517E27" w14:textId="3A6EC979" w:rsidR="0023185C" w:rsidRDefault="0023185C" w:rsidP="005A0C8B"/>
    <w:p w14:paraId="64B13FCA" w14:textId="7EE90F7B" w:rsidR="00A02E1F" w:rsidRDefault="00A02E1F" w:rsidP="005A0C8B"/>
    <w:p w14:paraId="4E03DF7D" w14:textId="05A1975B" w:rsidR="00A02E1F" w:rsidRDefault="00A02E1F" w:rsidP="005A0C8B"/>
    <w:p w14:paraId="2338227A" w14:textId="3B8F6070" w:rsidR="00A02E1F" w:rsidRDefault="00A02E1F" w:rsidP="005A0C8B"/>
    <w:p w14:paraId="0673726C" w14:textId="15F94286" w:rsidR="00A02E1F" w:rsidRDefault="00A02E1F" w:rsidP="005A0C8B"/>
    <w:p w14:paraId="1679C561" w14:textId="5895E4A4" w:rsidR="00A02E1F" w:rsidRDefault="00A02E1F" w:rsidP="005A0C8B"/>
    <w:p w14:paraId="36BBC4CB" w14:textId="5C797E61" w:rsidR="00A02E1F" w:rsidRDefault="00A02E1F" w:rsidP="007B1D03">
      <w:pPr>
        <w:ind w:firstLine="0"/>
      </w:pPr>
    </w:p>
    <w:p w14:paraId="1D3FD882" w14:textId="5C6C0031" w:rsidR="00A02E1F" w:rsidRDefault="007B1D03" w:rsidP="007B1D03">
      <w:pPr>
        <w:pStyle w:val="1"/>
      </w:pPr>
      <w:bookmarkStart w:id="6" w:name="_Toc132020730"/>
      <w:r>
        <w:lastRenderedPageBreak/>
        <w:t>Сеть</w:t>
      </w:r>
      <w:r w:rsidRPr="00B1666E">
        <w:t xml:space="preserve"> </w:t>
      </w:r>
      <w:r>
        <w:t>3</w:t>
      </w:r>
      <w:r w:rsidRPr="00B1666E">
        <w:t xml:space="preserve">. </w:t>
      </w:r>
      <w:proofErr w:type="spellStart"/>
      <w:r>
        <w:t>Многосегментная</w:t>
      </w:r>
      <w:proofErr w:type="spellEnd"/>
      <w:r>
        <w:t xml:space="preserve"> локальная сеть</w:t>
      </w:r>
      <w:bookmarkEnd w:id="6"/>
    </w:p>
    <w:p w14:paraId="49A6BDA2" w14:textId="130A3CE1" w:rsidR="00A02E1F" w:rsidRDefault="007B1D03" w:rsidP="007B1D03">
      <w:pPr>
        <w:pStyle w:val="2"/>
      </w:pPr>
      <w:bookmarkStart w:id="7" w:name="_Toc132020731"/>
      <w:r w:rsidRPr="007B1D03">
        <w:t>Топология общая шина</w:t>
      </w:r>
      <w:bookmarkEnd w:id="7"/>
    </w:p>
    <w:p w14:paraId="1A5CF3AF" w14:textId="1758F50F" w:rsidR="00A02E1F" w:rsidRDefault="00A02E1F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  <w:r w:rsidRPr="00A02E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29365" wp14:editId="77C63F01">
            <wp:extent cx="6031230" cy="5275580"/>
            <wp:effectExtent l="0" t="0" r="762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09F4" w14:textId="4EC88911" w:rsidR="007B1D03" w:rsidRDefault="008F4AAD" w:rsidP="008F4AAD">
      <w:pPr>
        <w:ind w:firstLine="708"/>
      </w:pPr>
      <w:r>
        <w:t>Н</w:t>
      </w:r>
      <w:r w:rsidR="007B1D03">
        <w:t>е</w:t>
      </w:r>
      <w:r>
        <w:t>ре</w:t>
      </w:r>
      <w:r w:rsidR="007B1D03">
        <w:t>ализуема.</w:t>
      </w:r>
      <w:r>
        <w:t xml:space="preserve"> При заполненных таблицах маршрутизации внутри подсети с концентратором отправка сообщений невозможна.</w:t>
      </w:r>
      <w:r w:rsidR="007B1D03">
        <w:t xml:space="preserve"> В случае замены концентратора на коммутатор данная ошибка исчезает. Также реализуема при использовании только концентратор</w:t>
      </w:r>
      <w:r>
        <w:t>ов</w:t>
      </w:r>
      <w:r w:rsidR="007B1D03">
        <w:t xml:space="preserve">, </w:t>
      </w:r>
      <w:r>
        <w:t>но необходимо учитывать</w:t>
      </w:r>
      <w:r w:rsidR="007B1D03">
        <w:t xml:space="preserve">, что отправка одного сообщения </w:t>
      </w:r>
      <w:r w:rsidR="007275E0">
        <w:t xml:space="preserve">заполняет всю </w:t>
      </w:r>
      <w:proofErr w:type="gramStart"/>
      <w:r w:rsidR="007275E0">
        <w:t>сеть  независимо</w:t>
      </w:r>
      <w:proofErr w:type="gramEnd"/>
      <w:r w:rsidR="007275E0">
        <w:t xml:space="preserve"> от нахождения его получателя.</w:t>
      </w:r>
    </w:p>
    <w:p w14:paraId="060292F4" w14:textId="77777777" w:rsidR="007B1D03" w:rsidRDefault="007B1D03">
      <w:pPr>
        <w:ind w:firstLine="0"/>
        <w:jc w:val="left"/>
      </w:pPr>
      <w:r>
        <w:br w:type="page"/>
      </w:r>
    </w:p>
    <w:p w14:paraId="0AEC970C" w14:textId="3C7890AD" w:rsidR="007B1D03" w:rsidRPr="007B1D03" w:rsidRDefault="007B1D03" w:rsidP="007B1D03">
      <w:pPr>
        <w:pStyle w:val="2"/>
      </w:pPr>
      <w:bookmarkStart w:id="8" w:name="_Toc132020732"/>
      <w:r w:rsidRPr="007B1D03">
        <w:lastRenderedPageBreak/>
        <w:t>Кольцевая топология</w:t>
      </w:r>
      <w:bookmarkEnd w:id="8"/>
    </w:p>
    <w:p w14:paraId="6BF3F02B" w14:textId="78532286" w:rsidR="00A02E1F" w:rsidRDefault="00A02E1F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  <w:r w:rsidRPr="00A02E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01650" wp14:editId="5A16A0E2">
            <wp:extent cx="6031230" cy="539305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5B2D" w14:textId="725C6329" w:rsidR="007B1D03" w:rsidRDefault="007B1D03" w:rsidP="007B1D03">
      <w:r>
        <w:t xml:space="preserve">Нереализуема. Появляются коллизии, даже при замене концентратора на </w:t>
      </w:r>
      <w:r w:rsidR="007275E0">
        <w:t xml:space="preserve">коммутатор. При замене коммутаторов на концентраторы будет происходить бесконечная отправка одного сообщения по всем устройствам, потому что данное сообщение будет </w:t>
      </w:r>
      <w:proofErr w:type="gramStart"/>
      <w:r w:rsidR="007275E0">
        <w:t>в крутиться</w:t>
      </w:r>
      <w:proofErr w:type="gramEnd"/>
      <w:r w:rsidR="007275E0">
        <w:t xml:space="preserve"> между концентраторами.</w:t>
      </w:r>
    </w:p>
    <w:p w14:paraId="5D551175" w14:textId="238B8F32" w:rsidR="007275E0" w:rsidRDefault="007275E0" w:rsidP="007B1D03"/>
    <w:p w14:paraId="3C0134E6" w14:textId="15573D30" w:rsidR="007275E0" w:rsidRDefault="007275E0" w:rsidP="007B1D03"/>
    <w:p w14:paraId="4ED327EA" w14:textId="15AF0ECE" w:rsidR="007275E0" w:rsidRDefault="007275E0" w:rsidP="007B1D03"/>
    <w:p w14:paraId="77D7C3A8" w14:textId="2B7A0788" w:rsidR="007275E0" w:rsidRDefault="007275E0" w:rsidP="007B1D03"/>
    <w:p w14:paraId="037FBDDB" w14:textId="56A33F0B" w:rsidR="007275E0" w:rsidRDefault="007275E0" w:rsidP="007B1D03"/>
    <w:p w14:paraId="4FB66395" w14:textId="23173C1F" w:rsidR="007275E0" w:rsidRDefault="007275E0" w:rsidP="007B1D03"/>
    <w:p w14:paraId="4D6A47CE" w14:textId="01517BD0" w:rsidR="007275E0" w:rsidRDefault="007275E0" w:rsidP="007B1D03"/>
    <w:p w14:paraId="2E07831A" w14:textId="713D3A2F" w:rsidR="007275E0" w:rsidRDefault="007275E0" w:rsidP="007B1D03"/>
    <w:p w14:paraId="54EE1C30" w14:textId="4DBC5074" w:rsidR="007275E0" w:rsidRDefault="007275E0" w:rsidP="007B1D03"/>
    <w:p w14:paraId="4C674503" w14:textId="65A3AEFD" w:rsidR="007275E0" w:rsidRDefault="007275E0" w:rsidP="007275E0">
      <w:pPr>
        <w:pStyle w:val="2"/>
      </w:pPr>
      <w:bookmarkStart w:id="9" w:name="_Toc132020733"/>
      <w:r>
        <w:lastRenderedPageBreak/>
        <w:t>Топология звезда</w:t>
      </w:r>
      <w:bookmarkEnd w:id="9"/>
    </w:p>
    <w:p w14:paraId="3E2DBC92" w14:textId="537D11F3" w:rsidR="00A02E1F" w:rsidRDefault="00A02E1F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  <w:r w:rsidRPr="00A02E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81BE8" wp14:editId="4B7DC86F">
            <wp:extent cx="6031230" cy="5197475"/>
            <wp:effectExtent l="0" t="0" r="762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82A7" w14:textId="7DDFED55" w:rsidR="007275E0" w:rsidRDefault="008F4AAD" w:rsidP="007275E0">
      <w:r>
        <w:t>Нер</w:t>
      </w:r>
      <w:r w:rsidR="007275E0">
        <w:t>еализуема. Также</w:t>
      </w:r>
      <w:r>
        <w:t>, как и в топологии общей шины,</w:t>
      </w:r>
      <w:r w:rsidR="007275E0">
        <w:t xml:space="preserve"> может дублировать сообщения при отправке внутри подсети с концентратором, но при замене его на коммутатор, всё работает правильно. Также, при замене коммутаторов на концентраторы, всё работает корректно.</w:t>
      </w:r>
    </w:p>
    <w:p w14:paraId="632986ED" w14:textId="4731DA05" w:rsidR="007275E0" w:rsidRDefault="007275E0" w:rsidP="007275E0">
      <w:r>
        <w:t>Таким образом, я считаю, что наилучшим вариантом для приведенной конфигурации является топология звезда</w:t>
      </w:r>
      <w:r w:rsidR="0089617B">
        <w:t xml:space="preserve"> и общая шина</w:t>
      </w:r>
      <w:r>
        <w:t>.</w:t>
      </w:r>
      <w:r w:rsidR="0089617B">
        <w:t xml:space="preserve"> Если рассмотреть возможность добавления новых подсетей в сеть, то более удобной топологией будет звезда, потому что при подключении к общему маршрутизатору сокращается количество переходов сообщения между устройствами. Последующее тестирование будет проводиться для топологии звезда.</w:t>
      </w:r>
    </w:p>
    <w:p w14:paraId="26B47408" w14:textId="2971B9AE" w:rsidR="007275E0" w:rsidRPr="0089617B" w:rsidRDefault="007275E0" w:rsidP="007275E0">
      <w:r>
        <w:t xml:space="preserve">Передача по </w:t>
      </w:r>
      <w:r>
        <w:rPr>
          <w:lang w:val="en-US"/>
        </w:rPr>
        <w:t>UDP</w:t>
      </w:r>
      <w:r w:rsidRPr="0089617B">
        <w:t>:</w:t>
      </w:r>
    </w:p>
    <w:p w14:paraId="6FE57646" w14:textId="6366A232" w:rsidR="007275E0" w:rsidRDefault="00A02E1F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  <w:r w:rsidRPr="00A02E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FB6AE" wp14:editId="1449A2EE">
            <wp:extent cx="6031230" cy="57404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537" w14:textId="3DCFB4BC" w:rsidR="007275E0" w:rsidRDefault="007275E0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</w:p>
    <w:p w14:paraId="64555D65" w14:textId="39ECE85F" w:rsidR="007275E0" w:rsidRDefault="007275E0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</w:p>
    <w:p w14:paraId="509B67F1" w14:textId="74EF63CF" w:rsidR="007275E0" w:rsidRDefault="007275E0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</w:p>
    <w:p w14:paraId="1ED5058C" w14:textId="08517906" w:rsidR="007275E0" w:rsidRPr="007275E0" w:rsidRDefault="007275E0" w:rsidP="007275E0">
      <w:pPr>
        <w:rPr>
          <w:lang w:val="en-US"/>
        </w:rPr>
      </w:pPr>
      <w:r>
        <w:lastRenderedPageBreak/>
        <w:t xml:space="preserve">Передача по </w:t>
      </w:r>
      <w:r>
        <w:rPr>
          <w:lang w:val="en-US"/>
        </w:rPr>
        <w:t>TCP</w:t>
      </w:r>
    </w:p>
    <w:p w14:paraId="54A6E514" w14:textId="389C8477" w:rsidR="00A02E1F" w:rsidRDefault="00A02E1F" w:rsidP="006A5074">
      <w:pPr>
        <w:pStyle w:val="Standard"/>
        <w:jc w:val="both"/>
        <w:rPr>
          <w:rFonts w:ascii="Times New Roman" w:hAnsi="Times New Roman" w:cs="Times New Roman"/>
          <w:sz w:val="24"/>
          <w:szCs w:val="24"/>
        </w:rPr>
      </w:pPr>
      <w:r w:rsidRPr="00A02E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9CE19" wp14:editId="673FBE35">
            <wp:extent cx="6031230" cy="2299970"/>
            <wp:effectExtent l="0" t="0" r="762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A64A" w14:textId="6A5D78DB" w:rsidR="007275E0" w:rsidRDefault="007275E0" w:rsidP="007275E0">
      <w:pPr>
        <w:pStyle w:val="1"/>
      </w:pPr>
      <w:bookmarkStart w:id="10" w:name="_Toc132020734"/>
      <w:r>
        <w:t>Выводы</w:t>
      </w:r>
      <w:bookmarkEnd w:id="10"/>
    </w:p>
    <w:p w14:paraId="1EF24B58" w14:textId="6C7877DD" w:rsidR="007275E0" w:rsidRDefault="007275E0" w:rsidP="007275E0">
      <w:pPr>
        <w:pStyle w:val="a3"/>
        <w:numPr>
          <w:ilvl w:val="0"/>
          <w:numId w:val="11"/>
        </w:numPr>
      </w:pPr>
      <w:r>
        <w:t>Применение концентратора вместо коммутатора иногда может быть целесообразным исходя из экономии средств и наличия малого количества устройств в сети.</w:t>
      </w:r>
    </w:p>
    <w:p w14:paraId="649B4122" w14:textId="7F9E3839" w:rsidR="007275E0" w:rsidRDefault="007275E0" w:rsidP="007275E0">
      <w:pPr>
        <w:pStyle w:val="a3"/>
        <w:numPr>
          <w:ilvl w:val="0"/>
          <w:numId w:val="11"/>
        </w:numPr>
      </w:pPr>
      <w:r>
        <w:t>Соединение коммутаторов и концентраторов в одной сети может приводить к ошибкам, для некоторых топологий сети стоит использовать однотипные устройства.</w:t>
      </w:r>
    </w:p>
    <w:p w14:paraId="73DFE082" w14:textId="1BDAF6F7" w:rsidR="007275E0" w:rsidRPr="007275E0" w:rsidRDefault="007275E0" w:rsidP="007275E0">
      <w:pPr>
        <w:pStyle w:val="a3"/>
        <w:numPr>
          <w:ilvl w:val="0"/>
          <w:numId w:val="11"/>
        </w:numPr>
      </w:pPr>
      <w:r>
        <w:t>Концентраторы, несмотря на их простоту и работоспособность при некоторых топологий очень сильно загружает каналы связи из-за чего могут передаваться данные по каналам, которые находятся в совершенно ином сегменте сети. Это может приводить к одновременной передаче данных в обоих направлениях по некоторым каналам, что, конечно приводит к ошибкам.</w:t>
      </w:r>
    </w:p>
    <w:sectPr w:rsidR="007275E0" w:rsidRPr="007275E0" w:rsidSect="00FC1893">
      <w:footerReference w:type="default" r:id="rId38"/>
      <w:pgSz w:w="11906" w:h="16838"/>
      <w:pgMar w:top="1134" w:right="1133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9EF2B" w14:textId="77777777" w:rsidR="003A70F2" w:rsidRDefault="003A70F2" w:rsidP="005A0C8B">
      <w:r>
        <w:separator/>
      </w:r>
    </w:p>
  </w:endnote>
  <w:endnote w:type="continuationSeparator" w:id="0">
    <w:p w14:paraId="7E005A10" w14:textId="77777777" w:rsidR="003A70F2" w:rsidRDefault="003A70F2" w:rsidP="005A0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1844536"/>
      <w:docPartObj>
        <w:docPartGallery w:val="Page Numbers (Bottom of Page)"/>
        <w:docPartUnique/>
      </w:docPartObj>
    </w:sdtPr>
    <w:sdtEndPr/>
    <w:sdtContent>
      <w:p w14:paraId="3C00A8A2" w14:textId="6ACD6186" w:rsidR="005A0C8B" w:rsidRPr="005A0C8B" w:rsidRDefault="005A0C8B" w:rsidP="007B1D03">
        <w:pPr>
          <w:pStyle w:val="a7"/>
          <w:jc w:val="center"/>
        </w:pPr>
        <w:r w:rsidRPr="005A0C8B">
          <w:fldChar w:fldCharType="begin"/>
        </w:r>
        <w:r w:rsidRPr="005A0C8B">
          <w:instrText>PAGE   \* MERGEFORMAT</w:instrText>
        </w:r>
        <w:r w:rsidRPr="005A0C8B">
          <w:fldChar w:fldCharType="separate"/>
        </w:r>
        <w:r w:rsidRPr="005A0C8B">
          <w:t>2</w:t>
        </w:r>
        <w:r w:rsidRPr="005A0C8B">
          <w:fldChar w:fldCharType="end"/>
        </w:r>
      </w:p>
    </w:sdtContent>
  </w:sdt>
  <w:p w14:paraId="389415D6" w14:textId="77777777" w:rsidR="005A0C8B" w:rsidRDefault="005A0C8B" w:rsidP="005A0C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4C679" w14:textId="77777777" w:rsidR="003A70F2" w:rsidRDefault="003A70F2" w:rsidP="005A0C8B">
      <w:r>
        <w:separator/>
      </w:r>
    </w:p>
  </w:footnote>
  <w:footnote w:type="continuationSeparator" w:id="0">
    <w:p w14:paraId="7D0ADE5C" w14:textId="77777777" w:rsidR="003A70F2" w:rsidRDefault="003A70F2" w:rsidP="005A0C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09E2"/>
    <w:multiLevelType w:val="hybridMultilevel"/>
    <w:tmpl w:val="BB30B0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CA36E0"/>
    <w:multiLevelType w:val="hybridMultilevel"/>
    <w:tmpl w:val="D27A1F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08424E"/>
    <w:multiLevelType w:val="hybridMultilevel"/>
    <w:tmpl w:val="F48EA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57AA3"/>
    <w:multiLevelType w:val="hybridMultilevel"/>
    <w:tmpl w:val="3A02CA4E"/>
    <w:lvl w:ilvl="0" w:tplc="484A988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D0ADA"/>
    <w:multiLevelType w:val="hybridMultilevel"/>
    <w:tmpl w:val="F0547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06E0E"/>
    <w:multiLevelType w:val="hybridMultilevel"/>
    <w:tmpl w:val="D07497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F493E15"/>
    <w:multiLevelType w:val="hybridMultilevel"/>
    <w:tmpl w:val="F5069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9F572A"/>
    <w:multiLevelType w:val="hybridMultilevel"/>
    <w:tmpl w:val="E9B2E35E"/>
    <w:lvl w:ilvl="0" w:tplc="D4846CC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7A1A80"/>
    <w:multiLevelType w:val="hybridMultilevel"/>
    <w:tmpl w:val="89DE8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AC70D6"/>
    <w:multiLevelType w:val="hybridMultilevel"/>
    <w:tmpl w:val="366E7734"/>
    <w:lvl w:ilvl="0" w:tplc="041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0" w15:restartNumberingAfterBreak="0">
    <w:nsid w:val="7C1576B9"/>
    <w:multiLevelType w:val="hybridMultilevel"/>
    <w:tmpl w:val="EAFA3B0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8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110"/>
    <w:rsid w:val="00021815"/>
    <w:rsid w:val="00055F21"/>
    <w:rsid w:val="00074855"/>
    <w:rsid w:val="000E6322"/>
    <w:rsid w:val="0014646B"/>
    <w:rsid w:val="00162B9B"/>
    <w:rsid w:val="0018519A"/>
    <w:rsid w:val="001B1F08"/>
    <w:rsid w:val="002268BB"/>
    <w:rsid w:val="0023185C"/>
    <w:rsid w:val="00234CC6"/>
    <w:rsid w:val="002673D4"/>
    <w:rsid w:val="002A2EA4"/>
    <w:rsid w:val="002E5113"/>
    <w:rsid w:val="00341B5B"/>
    <w:rsid w:val="00344E31"/>
    <w:rsid w:val="003A70F2"/>
    <w:rsid w:val="003D1955"/>
    <w:rsid w:val="003E391D"/>
    <w:rsid w:val="00427752"/>
    <w:rsid w:val="00434EDB"/>
    <w:rsid w:val="0045227C"/>
    <w:rsid w:val="00456110"/>
    <w:rsid w:val="00462ABB"/>
    <w:rsid w:val="00497A38"/>
    <w:rsid w:val="005A0C8B"/>
    <w:rsid w:val="005D262D"/>
    <w:rsid w:val="005E4EE0"/>
    <w:rsid w:val="006164A5"/>
    <w:rsid w:val="006237F2"/>
    <w:rsid w:val="006A5074"/>
    <w:rsid w:val="0070638F"/>
    <w:rsid w:val="007275E0"/>
    <w:rsid w:val="0075128D"/>
    <w:rsid w:val="00752135"/>
    <w:rsid w:val="00796E32"/>
    <w:rsid w:val="007A2300"/>
    <w:rsid w:val="007A2302"/>
    <w:rsid w:val="007B1D03"/>
    <w:rsid w:val="008104C9"/>
    <w:rsid w:val="00822EBD"/>
    <w:rsid w:val="008348E5"/>
    <w:rsid w:val="00895965"/>
    <w:rsid w:val="0089617B"/>
    <w:rsid w:val="008F4AAD"/>
    <w:rsid w:val="008F592D"/>
    <w:rsid w:val="00905836"/>
    <w:rsid w:val="00947C20"/>
    <w:rsid w:val="009C1DD5"/>
    <w:rsid w:val="00A02E1F"/>
    <w:rsid w:val="00A25C97"/>
    <w:rsid w:val="00A4214F"/>
    <w:rsid w:val="00A53578"/>
    <w:rsid w:val="00B1087C"/>
    <w:rsid w:val="00B1666E"/>
    <w:rsid w:val="00B40516"/>
    <w:rsid w:val="00B425B0"/>
    <w:rsid w:val="00B54E00"/>
    <w:rsid w:val="00BA7448"/>
    <w:rsid w:val="00BB5596"/>
    <w:rsid w:val="00BE1F56"/>
    <w:rsid w:val="00BF183B"/>
    <w:rsid w:val="00C301CE"/>
    <w:rsid w:val="00C3768E"/>
    <w:rsid w:val="00C46C3B"/>
    <w:rsid w:val="00CC58F8"/>
    <w:rsid w:val="00CD610C"/>
    <w:rsid w:val="00D0760C"/>
    <w:rsid w:val="00D30EC9"/>
    <w:rsid w:val="00D90815"/>
    <w:rsid w:val="00DB08CF"/>
    <w:rsid w:val="00DE68EE"/>
    <w:rsid w:val="00DE7AF1"/>
    <w:rsid w:val="00E36043"/>
    <w:rsid w:val="00EA444F"/>
    <w:rsid w:val="00F6372F"/>
    <w:rsid w:val="00F8156A"/>
    <w:rsid w:val="00FB2CFF"/>
    <w:rsid w:val="00FC1893"/>
    <w:rsid w:val="1BCB7F98"/>
    <w:rsid w:val="249E2847"/>
    <w:rsid w:val="2CB9C062"/>
    <w:rsid w:val="3258D26C"/>
    <w:rsid w:val="481D01EF"/>
    <w:rsid w:val="65EC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4E02B"/>
  <w15:chartTrackingRefBased/>
  <w15:docId w15:val="{9BBAFB58-724F-4D94-900A-1FC9B2C7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0C8B"/>
    <w:pPr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B1D03"/>
    <w:pPr>
      <w:keepNext/>
      <w:keepLines/>
      <w:spacing w:before="240" w:after="0"/>
      <w:ind w:firstLine="0"/>
      <w:jc w:val="center"/>
      <w:outlineLvl w:val="0"/>
    </w:pPr>
    <w:rPr>
      <w:rFonts w:eastAsiaTheme="majorEastAsia"/>
      <w:b/>
      <w:bCs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B1D03"/>
    <w:pPr>
      <w:keepNext/>
      <w:keepLines/>
      <w:spacing w:before="40" w:after="0"/>
      <w:ind w:firstLine="0"/>
      <w:jc w:val="center"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1666E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table" w:customStyle="1" w:styleId="TableGrid">
    <w:name w:val="TableGrid"/>
    <w:rsid w:val="0042775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6237F2"/>
    <w:pPr>
      <w:ind w:left="720"/>
      <w:contextualSpacing/>
    </w:pPr>
  </w:style>
  <w:style w:type="table" w:styleId="a4">
    <w:name w:val="Table Grid"/>
    <w:basedOn w:val="a1"/>
    <w:uiPriority w:val="39"/>
    <w:rsid w:val="00623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B1D03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u w:val="single"/>
    </w:rPr>
  </w:style>
  <w:style w:type="paragraph" w:styleId="a5">
    <w:name w:val="header"/>
    <w:basedOn w:val="a"/>
    <w:link w:val="a6"/>
    <w:uiPriority w:val="99"/>
    <w:unhideWhenUsed/>
    <w:rsid w:val="005A0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A0C8B"/>
  </w:style>
  <w:style w:type="paragraph" w:styleId="a7">
    <w:name w:val="footer"/>
    <w:basedOn w:val="a"/>
    <w:link w:val="a8"/>
    <w:uiPriority w:val="99"/>
    <w:unhideWhenUsed/>
    <w:rsid w:val="005A0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0C8B"/>
  </w:style>
  <w:style w:type="paragraph" w:styleId="a9">
    <w:name w:val="TOC Heading"/>
    <w:basedOn w:val="1"/>
    <w:next w:val="a"/>
    <w:uiPriority w:val="39"/>
    <w:unhideWhenUsed/>
    <w:qFormat/>
    <w:rsid w:val="005A0C8B"/>
    <w:pPr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0C8B"/>
    <w:pPr>
      <w:spacing w:after="100"/>
    </w:pPr>
  </w:style>
  <w:style w:type="character" w:styleId="aa">
    <w:name w:val="Hyperlink"/>
    <w:basedOn w:val="a0"/>
    <w:uiPriority w:val="99"/>
    <w:unhideWhenUsed/>
    <w:rsid w:val="005A0C8B"/>
    <w:rPr>
      <w:color w:val="0563C1" w:themeColor="hyperlink"/>
      <w:u w:val="single"/>
    </w:rPr>
  </w:style>
  <w:style w:type="paragraph" w:customStyle="1" w:styleId="Default">
    <w:name w:val="Default"/>
    <w:rsid w:val="005A0C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B1D0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6372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D7062023802D40BB2874DFDF042041" ma:contentTypeVersion="4" ma:contentTypeDescription="Создание документа." ma:contentTypeScope="" ma:versionID="28040d4992b4f13f1927b17abbb77d3d">
  <xsd:schema xmlns:xsd="http://www.w3.org/2001/XMLSchema" xmlns:xs="http://www.w3.org/2001/XMLSchema" xmlns:p="http://schemas.microsoft.com/office/2006/metadata/properties" xmlns:ns3="bafa2e3b-52c9-4036-ad68-558d2969c5ea" targetNamespace="http://schemas.microsoft.com/office/2006/metadata/properties" ma:root="true" ma:fieldsID="3288b238b397f904e353e6db0b678e46" ns3:_="">
    <xsd:import namespace="bafa2e3b-52c9-4036-ad68-558d2969c5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fa2e3b-52c9-4036-ad68-558d2969c5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2FA281-A149-42D6-A330-57C071CA97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fa2e3b-52c9-4036-ad68-558d2969c5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C6C75E-3856-4841-9ED9-65371F2C2F4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EB53C6-C2FD-44C0-873D-6045A5BD28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8DA1ABB-C642-4465-9F9F-95C6108CD8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1325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Казаченко Роман Олегович</dc:creator>
  <cp:keywords/>
  <dc:description/>
  <cp:lastModifiedBy>Alexey Stepanov</cp:lastModifiedBy>
  <cp:revision>12</cp:revision>
  <cp:lastPrinted>2023-04-10T09:05:00Z</cp:lastPrinted>
  <dcterms:created xsi:type="dcterms:W3CDTF">2023-03-25T18:08:00Z</dcterms:created>
  <dcterms:modified xsi:type="dcterms:W3CDTF">2023-04-10T09:05:00Z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0x010100B8D7062023802D40BB2874DFDF042041</vt:lpwstr>
  </property>
</Properties>
</file>